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  <w:bookmarkStart w:id="0" w:name="_GoBack"/>
          <w:bookmarkEnd w:id="0"/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</w:t>
          </w:r>
          <w:r>
            <w:rPr>
              <w:sz w:val="24"/>
              <w:lang w:val="sr-Latn-RS"/>
            </w:rPr>
            <w:t xml:space="preserve"> neupešno menja šifru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>Definisanje scenarija pri autoriazciji korisnika,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ind w:left="360"/>
              <w:rPr>
                <w:b w:val="0"/>
                <w:bCs w:val="0"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t>.</w:t>
      </w:r>
    </w:p>
    <w:p>
      <w:pPr>
        <w:pStyle w:val="16"/>
        <w:numPr>
          <w:ilvl w:val="0"/>
          <w:numId w:val="3"/>
        </w:numPr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>Korisnik nije uneo sva polja</w:t>
      </w:r>
    </w:p>
    <w:p>
      <w:r>
        <w:tab/>
      </w:r>
    </w:p>
    <w:p>
      <w:pPr>
        <w:pStyle w:val="16"/>
        <w:numPr>
          <w:ilvl w:val="0"/>
          <w:numId w:val="5"/>
        </w:numPr>
        <w:ind w:left="660" w:leftChars="0"/>
      </w:pPr>
      <w:r>
        <w:t>Korisnik je zaboravio neko polje da unese.</w:t>
      </w:r>
    </w:p>
    <w:p>
      <w:pPr>
        <w:pStyle w:val="16"/>
        <w:numPr>
          <w:ilvl w:val="0"/>
          <w:numId w:val="5"/>
        </w:numPr>
        <w:ind w:left="660" w:leftChars="0"/>
      </w:pPr>
      <w:r>
        <w:t>Ispisuje se poruka da je to polje ostalo prazno.</w:t>
      </w:r>
    </w:p>
    <w:p>
      <w:pPr>
        <w:pStyle w:val="4"/>
        <w:rPr>
          <w:lang w:val="sr-Latn-RS"/>
        </w:rPr>
      </w:pPr>
      <w:r>
        <w:t xml:space="preserve">2.2.3 Korisnik </w:t>
      </w:r>
      <w:r>
        <w:rPr>
          <w:lang w:val="sr-Latn-RS"/>
        </w:rPr>
        <w:t>neuspešno menja šifru</w:t>
      </w:r>
    </w:p>
    <w:p/>
    <w:p>
      <w:pPr>
        <w:pStyle w:val="16"/>
        <w:numPr>
          <w:ilvl w:val="0"/>
          <w:numId w:val="6"/>
        </w:numPr>
        <w:ind w:left="660" w:leftChars="0"/>
      </w:pPr>
      <w:r>
        <w:t>Korisnik je uneo sva polja</w:t>
      </w:r>
      <w:r>
        <w:rPr>
          <w:lang w:val="sr-Latn-RS"/>
        </w:rPr>
        <w:t>.</w:t>
      </w:r>
    </w:p>
    <w:p>
      <w:pPr>
        <w:pStyle w:val="16"/>
        <w:numPr>
          <w:ilvl w:val="0"/>
          <w:numId w:val="6"/>
        </w:numPr>
        <w:ind w:left="660" w:leftChars="0"/>
      </w:pPr>
      <w:r>
        <w:t>Nova šifra je ista kao i stara šifra.</w:t>
      </w:r>
    </w:p>
    <w:p>
      <w:pPr>
        <w:pStyle w:val="16"/>
        <w:numPr>
          <w:ilvl w:val="0"/>
          <w:numId w:val="6"/>
        </w:numPr>
        <w:ind w:left="660" w:leftChars="0"/>
      </w:pPr>
      <w:r>
        <w:t>Ispisuje se poruka</w:t>
      </w:r>
      <w:r>
        <w:rPr>
          <w:lang w:val="sr-Latn-RS"/>
        </w:rPr>
        <w:t xml:space="preserve"> greške.</w:t>
      </w:r>
    </w:p>
    <w:p/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245716B7"/>
    <w:rsid w:val="29AE3D2B"/>
    <w:rsid w:val="6E4D4779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0</TotalTime>
  <ScaleCrop>false</ScaleCrop>
  <LinksUpToDate>false</LinksUpToDate>
  <CharactersWithSpaces>1897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2020-03-07T19:09:34Z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