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6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2139"/>
      </w:tblGrid>
      <w:tr w:rsidR="00B0509A" w14:paraId="2C416121" w14:textId="77777777">
        <w:tc>
          <w:tcPr>
            <w:tcW w:w="1620" w:type="dxa"/>
          </w:tcPr>
          <w:p w14:paraId="4DA87D36" w14:textId="77777777" w:rsidR="00B0509A" w:rsidRDefault="00F354FA">
            <w:pPr>
              <w:spacing w:line="720" w:lineRule="auto"/>
              <w:jc w:val="center"/>
              <w:rPr>
                <w:rFonts w:ascii="华文新魏" w:eastAsia="华文新魏"/>
                <w:bCs/>
                <w:sz w:val="28"/>
                <w:szCs w:val="28"/>
              </w:rPr>
            </w:pPr>
            <w:r>
              <w:rPr>
                <w:rFonts w:ascii="华文新魏" w:eastAsia="华文新魏" w:hint="eastAsia"/>
                <w:bCs/>
                <w:sz w:val="28"/>
                <w:szCs w:val="28"/>
              </w:rPr>
              <w:t>分  数：</w:t>
            </w:r>
          </w:p>
        </w:tc>
        <w:tc>
          <w:tcPr>
            <w:tcW w:w="2300" w:type="dxa"/>
          </w:tcPr>
          <w:p w14:paraId="53D84E51" w14:textId="77777777" w:rsidR="00B0509A" w:rsidRDefault="00B0509A">
            <w:pPr>
              <w:spacing w:line="720" w:lineRule="auto"/>
              <w:jc w:val="center"/>
              <w:rPr>
                <w:rFonts w:ascii="华文新魏" w:eastAsia="华文新魏"/>
                <w:bCs/>
              </w:rPr>
            </w:pPr>
          </w:p>
        </w:tc>
      </w:tr>
      <w:tr w:rsidR="00B0509A" w14:paraId="6FB2F170" w14:textId="77777777">
        <w:tc>
          <w:tcPr>
            <w:tcW w:w="1620" w:type="dxa"/>
          </w:tcPr>
          <w:p w14:paraId="6337F173" w14:textId="77777777" w:rsidR="00B0509A" w:rsidRDefault="00F354FA">
            <w:pPr>
              <w:spacing w:line="720" w:lineRule="auto"/>
              <w:jc w:val="center"/>
              <w:rPr>
                <w:rFonts w:ascii="华文新魏" w:eastAsia="华文新魏"/>
                <w:bCs/>
                <w:sz w:val="28"/>
                <w:szCs w:val="28"/>
              </w:rPr>
            </w:pPr>
            <w:r>
              <w:rPr>
                <w:rFonts w:ascii="华文新魏" w:eastAsia="华文新魏" w:hint="eastAsia"/>
                <w:bCs/>
                <w:sz w:val="28"/>
                <w:szCs w:val="28"/>
              </w:rPr>
              <w:t>评卷人：</w:t>
            </w:r>
          </w:p>
        </w:tc>
        <w:tc>
          <w:tcPr>
            <w:tcW w:w="2300" w:type="dxa"/>
          </w:tcPr>
          <w:p w14:paraId="7436A709" w14:textId="77777777" w:rsidR="00B0509A" w:rsidRDefault="00B0509A">
            <w:pPr>
              <w:spacing w:line="720" w:lineRule="auto"/>
              <w:jc w:val="center"/>
              <w:rPr>
                <w:rFonts w:ascii="华文新魏" w:eastAsia="华文新魏"/>
                <w:bCs/>
              </w:rPr>
            </w:pPr>
          </w:p>
        </w:tc>
      </w:tr>
    </w:tbl>
    <w:p w14:paraId="3EE5488E" w14:textId="77777777" w:rsidR="00B0509A" w:rsidRDefault="00B0509A">
      <w:pPr>
        <w:jc w:val="center"/>
        <w:rPr>
          <w:b/>
          <w:bCs/>
        </w:rPr>
      </w:pPr>
    </w:p>
    <w:p w14:paraId="7D1D3497" w14:textId="77777777" w:rsidR="00B0509A" w:rsidRDefault="00B0509A">
      <w:pPr>
        <w:jc w:val="center"/>
        <w:rPr>
          <w:b/>
          <w:bCs/>
        </w:rPr>
      </w:pPr>
    </w:p>
    <w:p w14:paraId="64779038" w14:textId="77777777" w:rsidR="00B0509A" w:rsidRDefault="00B0509A">
      <w:pPr>
        <w:jc w:val="center"/>
        <w:rPr>
          <w:b/>
          <w:bCs/>
        </w:rPr>
      </w:pPr>
    </w:p>
    <w:p w14:paraId="59E4AEDA" w14:textId="77777777" w:rsidR="00B0509A" w:rsidRDefault="00F354FA">
      <w:pPr>
        <w:jc w:val="center"/>
        <w:rPr>
          <w:b/>
          <w:bCs/>
        </w:rPr>
      </w:pPr>
      <w:r>
        <w:rPr>
          <w:b/>
          <w:bCs/>
          <w:noProof/>
        </w:rPr>
        <w:drawing>
          <wp:inline distT="0" distB="0" distL="0" distR="0" wp14:anchorId="2C4D607A" wp14:editId="2F7AF98B">
            <wp:extent cx="2476500" cy="666750"/>
            <wp:effectExtent l="0" t="0" r="0" b="0"/>
            <wp:docPr id="1" name="图片 1"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h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76500" cy="666750"/>
                    </a:xfrm>
                    <a:prstGeom prst="rect">
                      <a:avLst/>
                    </a:prstGeom>
                    <a:noFill/>
                    <a:ln>
                      <a:noFill/>
                    </a:ln>
                  </pic:spPr>
                </pic:pic>
              </a:graphicData>
            </a:graphic>
          </wp:inline>
        </w:drawing>
      </w:r>
    </w:p>
    <w:p w14:paraId="3514BA5C" w14:textId="77777777" w:rsidR="00B0509A" w:rsidRDefault="00B0509A">
      <w:pPr>
        <w:adjustRightInd w:val="0"/>
        <w:snapToGrid w:val="0"/>
        <w:jc w:val="center"/>
        <w:rPr>
          <w:rFonts w:eastAsia="华文中宋"/>
          <w:b/>
          <w:bCs/>
          <w:sz w:val="28"/>
        </w:rPr>
      </w:pPr>
    </w:p>
    <w:p w14:paraId="773E3B1A" w14:textId="4EF9F1F6" w:rsidR="00B0509A" w:rsidRDefault="00C8283A">
      <w:pPr>
        <w:jc w:val="center"/>
        <w:rPr>
          <w:rFonts w:eastAsia="黑体"/>
          <w:b/>
          <w:bCs/>
          <w:spacing w:val="40"/>
          <w:sz w:val="44"/>
        </w:rPr>
      </w:pPr>
      <w:r>
        <w:rPr>
          <w:rFonts w:eastAsia="黑体" w:hint="eastAsia"/>
          <w:b/>
          <w:bCs/>
          <w:spacing w:val="40"/>
          <w:sz w:val="44"/>
        </w:rPr>
        <w:t>2</w:t>
      </w:r>
      <w:r>
        <w:rPr>
          <w:rFonts w:eastAsia="黑体"/>
          <w:b/>
          <w:bCs/>
          <w:spacing w:val="40"/>
          <w:sz w:val="44"/>
        </w:rPr>
        <w:t>021</w:t>
      </w:r>
      <w:r w:rsidR="00B718C0">
        <w:rPr>
          <w:rFonts w:eastAsia="黑体" w:hint="eastAsia"/>
          <w:b/>
          <w:bCs/>
          <w:spacing w:val="40"/>
          <w:sz w:val="44"/>
        </w:rPr>
        <w:t>秋季学期研究</w:t>
      </w:r>
      <w:r w:rsidR="00F354FA">
        <w:rPr>
          <w:rFonts w:eastAsia="黑体" w:hint="eastAsia"/>
          <w:b/>
          <w:bCs/>
          <w:spacing w:val="40"/>
          <w:sz w:val="44"/>
        </w:rPr>
        <w:t>报告</w:t>
      </w:r>
    </w:p>
    <w:p w14:paraId="296E52ED" w14:textId="77777777" w:rsidR="00B0509A" w:rsidRDefault="00B0509A">
      <w:pPr>
        <w:rPr>
          <w:rFonts w:eastAsia="华文中宋"/>
          <w:b/>
          <w:bCs/>
          <w:spacing w:val="60"/>
          <w:sz w:val="28"/>
        </w:rPr>
      </w:pPr>
    </w:p>
    <w:p w14:paraId="087018F4" w14:textId="77777777" w:rsidR="00B0509A" w:rsidRDefault="00B0509A">
      <w:pPr>
        <w:ind w:firstLineChars="350" w:firstLine="1124"/>
        <w:rPr>
          <w:b/>
          <w:bCs/>
          <w:sz w:val="32"/>
          <w:szCs w:val="32"/>
        </w:rPr>
      </w:pPr>
    </w:p>
    <w:p w14:paraId="4F7A0DB9" w14:textId="5219A03C" w:rsidR="00B0509A" w:rsidRDefault="00F354FA">
      <w:pPr>
        <w:ind w:firstLineChars="350" w:firstLine="1124"/>
        <w:rPr>
          <w:b/>
          <w:bCs/>
          <w:sz w:val="32"/>
          <w:szCs w:val="32"/>
        </w:rPr>
      </w:pPr>
      <w:r>
        <w:rPr>
          <w:rFonts w:hint="eastAsia"/>
          <w:b/>
          <w:bCs/>
          <w:sz w:val="32"/>
          <w:szCs w:val="32"/>
        </w:rPr>
        <w:t>项目名称：</w:t>
      </w:r>
      <w:r>
        <w:rPr>
          <w:bCs/>
          <w:sz w:val="32"/>
          <w:szCs w:val="32"/>
          <w:u w:val="single"/>
        </w:rPr>
        <w:tab/>
      </w:r>
      <w:r>
        <w:rPr>
          <w:rFonts w:hint="eastAsia"/>
          <w:b/>
          <w:sz w:val="36"/>
          <w:szCs w:val="36"/>
          <w:u w:val="single"/>
        </w:rPr>
        <w:t>输电杆塔图像的</w:t>
      </w:r>
      <w:r w:rsidR="005951C9">
        <w:rPr>
          <w:rFonts w:hint="eastAsia"/>
          <w:b/>
          <w:sz w:val="36"/>
          <w:szCs w:val="36"/>
          <w:u w:val="single"/>
        </w:rPr>
        <w:t>语义提取</w:t>
      </w:r>
      <w:r>
        <w:rPr>
          <w:bCs/>
          <w:sz w:val="32"/>
          <w:szCs w:val="32"/>
          <w:u w:val="single"/>
        </w:rPr>
        <w:tab/>
      </w:r>
    </w:p>
    <w:p w14:paraId="186D5E2E" w14:textId="77777777" w:rsidR="00B0509A" w:rsidRDefault="00F354FA">
      <w:pPr>
        <w:ind w:firstLineChars="350" w:firstLine="1120"/>
        <w:rPr>
          <w:sz w:val="32"/>
          <w:szCs w:val="32"/>
        </w:rPr>
      </w:pPr>
      <w:r>
        <w:rPr>
          <w:rFonts w:hint="eastAsia"/>
          <w:sz w:val="32"/>
          <w:szCs w:val="32"/>
        </w:rPr>
        <w:t xml:space="preserve"> </w:t>
      </w:r>
      <w:r>
        <w:rPr>
          <w:sz w:val="32"/>
          <w:szCs w:val="32"/>
        </w:rPr>
        <w:t xml:space="preserve">     </w:t>
      </w:r>
    </w:p>
    <w:p w14:paraId="36C2DABC" w14:textId="77777777" w:rsidR="00B0509A" w:rsidRDefault="00B0509A">
      <w:pPr>
        <w:rPr>
          <w:rFonts w:eastAsia="华文中宋"/>
          <w:b/>
          <w:bCs/>
          <w:spacing w:val="60"/>
          <w:sz w:val="50"/>
        </w:rPr>
      </w:pPr>
    </w:p>
    <w:p w14:paraId="6C4E37D5" w14:textId="77777777" w:rsidR="00B0509A" w:rsidRDefault="00B0509A">
      <w:pPr>
        <w:jc w:val="center"/>
        <w:rPr>
          <w:b/>
          <w:bCs/>
        </w:rPr>
      </w:pPr>
    </w:p>
    <w:p w14:paraId="0FC0E8E8" w14:textId="12681CA9" w:rsidR="00B0509A" w:rsidRDefault="00F354FA">
      <w:pPr>
        <w:spacing w:line="600" w:lineRule="exact"/>
        <w:ind w:leftChars="600" w:left="1440"/>
        <w:rPr>
          <w:b/>
          <w:bCs/>
          <w:sz w:val="30"/>
          <w:u w:val="single"/>
        </w:rPr>
      </w:pPr>
      <w:r>
        <w:rPr>
          <w:rFonts w:hint="eastAsia"/>
          <w:b/>
          <w:bCs/>
          <w:sz w:val="30"/>
        </w:rPr>
        <w:t>学</w:t>
      </w:r>
      <w:r>
        <w:rPr>
          <w:rFonts w:hint="eastAsia"/>
          <w:b/>
          <w:bCs/>
          <w:sz w:val="30"/>
        </w:rPr>
        <w:t xml:space="preserve">    </w:t>
      </w:r>
      <w:r>
        <w:rPr>
          <w:rFonts w:hint="eastAsia"/>
          <w:b/>
          <w:bCs/>
          <w:spacing w:val="4"/>
          <w:sz w:val="30"/>
        </w:rPr>
        <w:t xml:space="preserve">   </w:t>
      </w:r>
      <w:r>
        <w:rPr>
          <w:rFonts w:hint="eastAsia"/>
          <w:b/>
          <w:bCs/>
          <w:sz w:val="30"/>
        </w:rPr>
        <w:t xml:space="preserve"> </w:t>
      </w:r>
      <w:r>
        <w:rPr>
          <w:rFonts w:hint="eastAsia"/>
          <w:b/>
          <w:bCs/>
          <w:sz w:val="30"/>
        </w:rPr>
        <w:t>号</w:t>
      </w:r>
      <w:r>
        <w:rPr>
          <w:rFonts w:hint="eastAsia"/>
          <w:b/>
          <w:bCs/>
          <w:spacing w:val="-4"/>
          <w:sz w:val="30"/>
        </w:rPr>
        <w:t xml:space="preserve"> </w:t>
      </w:r>
      <w:r>
        <w:rPr>
          <w:rFonts w:hint="eastAsia"/>
          <w:b/>
          <w:bCs/>
          <w:sz w:val="30"/>
          <w:u w:val="single"/>
        </w:rPr>
        <w:tab/>
      </w:r>
      <w:r w:rsidR="00B70798">
        <w:rPr>
          <w:b/>
          <w:bCs/>
          <w:sz w:val="30"/>
          <w:u w:val="single"/>
        </w:rPr>
        <w:t xml:space="preserve">  </w:t>
      </w:r>
      <w:r>
        <w:rPr>
          <w:rFonts w:hint="eastAsia"/>
          <w:b/>
          <w:bCs/>
          <w:sz w:val="30"/>
          <w:u w:val="single"/>
        </w:rPr>
        <w:t>M202172</w:t>
      </w:r>
      <w:r w:rsidR="00B70798">
        <w:rPr>
          <w:b/>
          <w:bCs/>
          <w:sz w:val="30"/>
          <w:u w:val="single"/>
        </w:rPr>
        <w:t>875</w:t>
      </w:r>
      <w:r>
        <w:rPr>
          <w:rFonts w:hint="eastAsia"/>
          <w:b/>
          <w:bCs/>
          <w:sz w:val="30"/>
          <w:u w:val="single"/>
        </w:rPr>
        <w:t xml:space="preserve">       </w:t>
      </w:r>
    </w:p>
    <w:p w14:paraId="76B3CFF0" w14:textId="16170F7F" w:rsidR="00B0509A" w:rsidRDefault="00F354FA">
      <w:pPr>
        <w:spacing w:line="600" w:lineRule="exact"/>
        <w:ind w:leftChars="600" w:left="1440"/>
        <w:rPr>
          <w:b/>
          <w:bCs/>
          <w:sz w:val="30"/>
          <w:u w:val="single"/>
        </w:rPr>
      </w:pPr>
      <w:r>
        <w:rPr>
          <w:rFonts w:hint="eastAsia"/>
          <w:b/>
          <w:bCs/>
          <w:sz w:val="30"/>
        </w:rPr>
        <w:t>姓</w:t>
      </w:r>
      <w:r>
        <w:rPr>
          <w:rFonts w:hint="eastAsia"/>
          <w:b/>
          <w:bCs/>
          <w:sz w:val="30"/>
        </w:rPr>
        <w:t xml:space="preserve">    </w:t>
      </w:r>
      <w:r>
        <w:rPr>
          <w:rFonts w:hint="eastAsia"/>
          <w:b/>
          <w:bCs/>
          <w:spacing w:val="2"/>
          <w:sz w:val="30"/>
        </w:rPr>
        <w:t xml:space="preserve">  </w:t>
      </w:r>
      <w:r>
        <w:rPr>
          <w:rFonts w:hint="eastAsia"/>
          <w:b/>
          <w:bCs/>
          <w:sz w:val="30"/>
        </w:rPr>
        <w:t xml:space="preserve">  </w:t>
      </w:r>
      <w:r>
        <w:rPr>
          <w:rFonts w:hint="eastAsia"/>
          <w:b/>
          <w:bCs/>
          <w:sz w:val="30"/>
        </w:rPr>
        <w:t>名</w:t>
      </w:r>
      <w:r>
        <w:rPr>
          <w:rFonts w:hint="eastAsia"/>
          <w:b/>
          <w:bCs/>
          <w:sz w:val="30"/>
        </w:rPr>
        <w:t xml:space="preserve"> </w:t>
      </w:r>
      <w:r>
        <w:rPr>
          <w:rFonts w:hint="eastAsia"/>
          <w:b/>
          <w:bCs/>
          <w:sz w:val="30"/>
          <w:u w:val="single"/>
        </w:rPr>
        <w:tab/>
      </w:r>
      <w:r w:rsidR="00B70798">
        <w:rPr>
          <w:rFonts w:hint="eastAsia"/>
          <w:b/>
          <w:bCs/>
          <w:sz w:val="30"/>
          <w:u w:val="single"/>
        </w:rPr>
        <w:t xml:space="preserve"> </w:t>
      </w:r>
      <w:r w:rsidR="00B70798">
        <w:rPr>
          <w:b/>
          <w:bCs/>
          <w:sz w:val="30"/>
          <w:u w:val="single"/>
        </w:rPr>
        <w:t xml:space="preserve">    </w:t>
      </w:r>
      <w:r w:rsidR="00B70798">
        <w:rPr>
          <w:rFonts w:hint="eastAsia"/>
          <w:b/>
          <w:bCs/>
          <w:sz w:val="30"/>
          <w:u w:val="single"/>
        </w:rPr>
        <w:t>李涛</w:t>
      </w:r>
      <w:r>
        <w:rPr>
          <w:rFonts w:hint="eastAsia"/>
          <w:b/>
          <w:bCs/>
          <w:sz w:val="30"/>
          <w:u w:val="single"/>
        </w:rPr>
        <w:tab/>
        <w:t xml:space="preserve">   </w:t>
      </w:r>
      <w:r>
        <w:rPr>
          <w:rFonts w:hint="eastAsia"/>
          <w:b/>
          <w:bCs/>
          <w:sz w:val="30"/>
          <w:u w:val="single"/>
        </w:rPr>
        <w:tab/>
        <w:t xml:space="preserve">    </w:t>
      </w:r>
    </w:p>
    <w:p w14:paraId="6B3D2B36" w14:textId="733A7295" w:rsidR="00B0509A" w:rsidRDefault="00F354FA">
      <w:pPr>
        <w:spacing w:line="600" w:lineRule="exact"/>
        <w:ind w:leftChars="600" w:left="1440"/>
        <w:rPr>
          <w:b/>
          <w:bCs/>
          <w:sz w:val="30"/>
          <w:u w:val="single"/>
        </w:rPr>
      </w:pPr>
      <w:r>
        <w:rPr>
          <w:rFonts w:hint="eastAsia"/>
          <w:b/>
          <w:bCs/>
          <w:sz w:val="30"/>
        </w:rPr>
        <w:t>专</w:t>
      </w:r>
      <w:r>
        <w:rPr>
          <w:rFonts w:hint="eastAsia"/>
          <w:b/>
          <w:bCs/>
          <w:sz w:val="30"/>
        </w:rPr>
        <w:t xml:space="preserve"> </w:t>
      </w:r>
      <w:r>
        <w:rPr>
          <w:rFonts w:hint="eastAsia"/>
          <w:b/>
          <w:bCs/>
          <w:sz w:val="30"/>
        </w:rPr>
        <w:t>业</w:t>
      </w:r>
      <w:r>
        <w:rPr>
          <w:rFonts w:hint="eastAsia"/>
          <w:b/>
          <w:bCs/>
          <w:sz w:val="30"/>
        </w:rPr>
        <w:t xml:space="preserve"> </w:t>
      </w:r>
      <w:r>
        <w:rPr>
          <w:rFonts w:hint="eastAsia"/>
          <w:b/>
          <w:bCs/>
          <w:sz w:val="30"/>
        </w:rPr>
        <w:t>班</w:t>
      </w:r>
      <w:r>
        <w:rPr>
          <w:rFonts w:hint="eastAsia"/>
          <w:b/>
          <w:bCs/>
          <w:sz w:val="30"/>
        </w:rPr>
        <w:t xml:space="preserve"> </w:t>
      </w:r>
      <w:r>
        <w:rPr>
          <w:rFonts w:hint="eastAsia"/>
          <w:b/>
          <w:bCs/>
          <w:sz w:val="30"/>
        </w:rPr>
        <w:t>级</w:t>
      </w:r>
      <w:r>
        <w:rPr>
          <w:rFonts w:hint="eastAsia"/>
          <w:b/>
          <w:bCs/>
          <w:sz w:val="30"/>
        </w:rPr>
        <w:t xml:space="preserve"> </w:t>
      </w:r>
      <w:r>
        <w:rPr>
          <w:rFonts w:hint="eastAsia"/>
          <w:b/>
          <w:bCs/>
          <w:sz w:val="30"/>
          <w:u w:val="single"/>
        </w:rPr>
        <w:tab/>
      </w:r>
      <w:r w:rsidR="00B70798">
        <w:rPr>
          <w:b/>
          <w:bCs/>
          <w:sz w:val="30"/>
          <w:u w:val="single"/>
        </w:rPr>
        <w:t xml:space="preserve">     </w:t>
      </w:r>
      <w:r>
        <w:rPr>
          <w:rFonts w:hint="eastAsia"/>
          <w:b/>
          <w:bCs/>
          <w:sz w:val="30"/>
          <w:u w:val="single"/>
        </w:rPr>
        <w:t>光电</w:t>
      </w:r>
      <w:r w:rsidR="00B70798">
        <w:rPr>
          <w:rFonts w:hint="eastAsia"/>
          <w:b/>
          <w:bCs/>
          <w:sz w:val="30"/>
          <w:u w:val="single"/>
        </w:rPr>
        <w:t>2</w:t>
      </w:r>
      <w:r w:rsidR="00B70798">
        <w:rPr>
          <w:b/>
          <w:bCs/>
          <w:sz w:val="30"/>
          <w:u w:val="single"/>
        </w:rPr>
        <w:t>109</w:t>
      </w:r>
      <w:r>
        <w:rPr>
          <w:rFonts w:hint="eastAsia"/>
          <w:b/>
          <w:bCs/>
          <w:sz w:val="30"/>
          <w:u w:val="single"/>
        </w:rPr>
        <w:t>班</w:t>
      </w:r>
      <w:r>
        <w:rPr>
          <w:rFonts w:hint="eastAsia"/>
          <w:b/>
          <w:bCs/>
          <w:sz w:val="30"/>
          <w:u w:val="single"/>
        </w:rPr>
        <w:t xml:space="preserve">      </w:t>
      </w:r>
      <w:r w:rsidR="00B70798">
        <w:rPr>
          <w:b/>
          <w:bCs/>
          <w:sz w:val="30"/>
          <w:u w:val="single"/>
        </w:rPr>
        <w:t xml:space="preserve">  </w:t>
      </w:r>
    </w:p>
    <w:p w14:paraId="24AFAEBB" w14:textId="5495C16B" w:rsidR="00B0509A" w:rsidRDefault="00F354FA">
      <w:pPr>
        <w:spacing w:line="600" w:lineRule="exact"/>
        <w:ind w:leftChars="600" w:left="1440"/>
        <w:rPr>
          <w:b/>
          <w:bCs/>
          <w:sz w:val="30"/>
          <w:u w:val="single"/>
        </w:rPr>
      </w:pPr>
      <w:r>
        <w:rPr>
          <w:rFonts w:hint="eastAsia"/>
          <w:b/>
          <w:bCs/>
          <w:spacing w:val="12"/>
          <w:sz w:val="30"/>
        </w:rPr>
        <w:t>指</w:t>
      </w:r>
      <w:r>
        <w:rPr>
          <w:rFonts w:hint="eastAsia"/>
          <w:b/>
          <w:bCs/>
          <w:spacing w:val="12"/>
          <w:sz w:val="30"/>
        </w:rPr>
        <w:t xml:space="preserve"> </w:t>
      </w:r>
      <w:r>
        <w:rPr>
          <w:rFonts w:hint="eastAsia"/>
          <w:b/>
          <w:bCs/>
          <w:spacing w:val="12"/>
          <w:sz w:val="30"/>
        </w:rPr>
        <w:t>导</w:t>
      </w:r>
      <w:r>
        <w:rPr>
          <w:rFonts w:hint="eastAsia"/>
          <w:b/>
          <w:bCs/>
          <w:spacing w:val="12"/>
          <w:sz w:val="30"/>
        </w:rPr>
        <w:t xml:space="preserve"> </w:t>
      </w:r>
      <w:r>
        <w:rPr>
          <w:rFonts w:hint="eastAsia"/>
          <w:b/>
          <w:bCs/>
          <w:spacing w:val="12"/>
          <w:sz w:val="30"/>
        </w:rPr>
        <w:t>教</w:t>
      </w:r>
      <w:r>
        <w:rPr>
          <w:rFonts w:hint="eastAsia"/>
          <w:b/>
          <w:bCs/>
          <w:spacing w:val="12"/>
          <w:sz w:val="30"/>
        </w:rPr>
        <w:t xml:space="preserve"> </w:t>
      </w:r>
      <w:r>
        <w:rPr>
          <w:rFonts w:hint="eastAsia"/>
          <w:b/>
          <w:bCs/>
          <w:sz w:val="30"/>
        </w:rPr>
        <w:t>师</w:t>
      </w:r>
      <w:r>
        <w:rPr>
          <w:rFonts w:hint="eastAsia"/>
          <w:b/>
          <w:bCs/>
          <w:sz w:val="30"/>
        </w:rPr>
        <w:t xml:space="preserve"> </w:t>
      </w:r>
      <w:r>
        <w:rPr>
          <w:rFonts w:hint="eastAsia"/>
          <w:b/>
          <w:bCs/>
          <w:sz w:val="30"/>
          <w:u w:val="single"/>
        </w:rPr>
        <w:tab/>
      </w:r>
      <w:r w:rsidR="00B70798">
        <w:rPr>
          <w:b/>
          <w:bCs/>
          <w:sz w:val="30"/>
          <w:u w:val="single"/>
        </w:rPr>
        <w:t xml:space="preserve">    </w:t>
      </w:r>
      <w:r>
        <w:rPr>
          <w:rFonts w:hint="eastAsia"/>
          <w:b/>
          <w:bCs/>
          <w:sz w:val="30"/>
          <w:u w:val="single"/>
        </w:rPr>
        <w:t>刘斌</w:t>
      </w:r>
      <w:r w:rsidR="00B70798">
        <w:rPr>
          <w:rFonts w:hint="eastAsia"/>
          <w:b/>
          <w:bCs/>
          <w:sz w:val="30"/>
          <w:u w:val="single"/>
        </w:rPr>
        <w:t>昺</w:t>
      </w:r>
      <w:r>
        <w:rPr>
          <w:rFonts w:hint="eastAsia"/>
          <w:b/>
          <w:bCs/>
          <w:sz w:val="30"/>
          <w:u w:val="single"/>
        </w:rPr>
        <w:tab/>
      </w:r>
      <w:r>
        <w:rPr>
          <w:rFonts w:hint="eastAsia"/>
          <w:b/>
          <w:bCs/>
          <w:sz w:val="30"/>
          <w:u w:val="single"/>
        </w:rPr>
        <w:tab/>
        <w:t xml:space="preserve">       </w:t>
      </w:r>
    </w:p>
    <w:p w14:paraId="02CEF602" w14:textId="77777777" w:rsidR="00B0509A" w:rsidRDefault="00B0509A">
      <w:pPr>
        <w:spacing w:line="600" w:lineRule="exact"/>
        <w:ind w:leftChars="600" w:left="1440"/>
        <w:rPr>
          <w:b/>
          <w:bCs/>
          <w:sz w:val="30"/>
        </w:rPr>
      </w:pPr>
    </w:p>
    <w:p w14:paraId="58C0556F" w14:textId="77777777" w:rsidR="00B0509A" w:rsidRDefault="00B0509A">
      <w:pPr>
        <w:jc w:val="center"/>
        <w:rPr>
          <w:b/>
          <w:bCs/>
        </w:rPr>
      </w:pPr>
    </w:p>
    <w:p w14:paraId="659A71B2" w14:textId="77777777" w:rsidR="00B0509A" w:rsidRDefault="00B0509A">
      <w:pPr>
        <w:jc w:val="center"/>
        <w:rPr>
          <w:b/>
          <w:bCs/>
        </w:rPr>
      </w:pPr>
    </w:p>
    <w:p w14:paraId="7108997F" w14:textId="77777777" w:rsidR="00B0509A" w:rsidRDefault="00F354FA">
      <w:pPr>
        <w:jc w:val="center"/>
        <w:rPr>
          <w:rFonts w:ascii="华文新魏" w:eastAsia="华文新魏"/>
          <w:bCs/>
          <w:sz w:val="36"/>
          <w:szCs w:val="36"/>
        </w:rPr>
      </w:pPr>
      <w:r>
        <w:rPr>
          <w:rFonts w:ascii="华文新魏" w:eastAsia="华文新魏" w:hAnsi="宋体" w:hint="eastAsia"/>
          <w:bCs/>
          <w:sz w:val="36"/>
          <w:szCs w:val="36"/>
        </w:rPr>
        <w:t>光学与电子信息学院</w:t>
      </w:r>
    </w:p>
    <w:p w14:paraId="71F58330" w14:textId="61AAE25C" w:rsidR="00B0509A" w:rsidRDefault="00F354FA">
      <w:pPr>
        <w:jc w:val="center"/>
        <w:rPr>
          <w:b/>
          <w:bCs/>
          <w:sz w:val="28"/>
          <w:szCs w:val="28"/>
        </w:rPr>
      </w:pPr>
      <w:r>
        <w:rPr>
          <w:rFonts w:ascii="华文新魏" w:eastAsia="华文新魏" w:hAnsi="宋体"/>
          <w:bCs/>
          <w:sz w:val="32"/>
          <w:szCs w:val="32"/>
        </w:rPr>
        <w:t>20</w:t>
      </w:r>
      <w:r>
        <w:rPr>
          <w:rFonts w:ascii="华文新魏" w:eastAsia="华文新魏" w:hAnsi="宋体" w:hint="eastAsia"/>
          <w:bCs/>
          <w:sz w:val="32"/>
          <w:szCs w:val="32"/>
        </w:rPr>
        <w:t>21年</w:t>
      </w:r>
      <w:r>
        <w:rPr>
          <w:rFonts w:ascii="华文新魏" w:eastAsia="华文新魏" w:hAnsi="宋体"/>
          <w:bCs/>
          <w:sz w:val="32"/>
          <w:szCs w:val="32"/>
        </w:rPr>
        <w:t xml:space="preserve"> </w:t>
      </w:r>
      <w:r w:rsidR="005951C9">
        <w:rPr>
          <w:rFonts w:ascii="华文新魏" w:eastAsia="华文新魏" w:hAnsi="宋体"/>
          <w:bCs/>
          <w:sz w:val="32"/>
          <w:szCs w:val="32"/>
        </w:rPr>
        <w:t>1</w:t>
      </w:r>
      <w:r>
        <w:rPr>
          <w:rFonts w:ascii="华文新魏" w:eastAsia="华文新魏" w:hAnsi="宋体" w:hint="eastAsia"/>
          <w:bCs/>
          <w:sz w:val="32"/>
          <w:szCs w:val="32"/>
        </w:rPr>
        <w:t>月</w:t>
      </w:r>
      <w:r w:rsidR="005951C9">
        <w:rPr>
          <w:rFonts w:ascii="华文新魏" w:eastAsia="华文新魏" w:hAnsi="宋体"/>
          <w:bCs/>
          <w:sz w:val="32"/>
          <w:szCs w:val="32"/>
        </w:rPr>
        <w:t>19</w:t>
      </w:r>
      <w:r>
        <w:rPr>
          <w:rFonts w:ascii="华文新魏" w:eastAsia="华文新魏" w:hAnsi="宋体" w:hint="eastAsia"/>
          <w:bCs/>
          <w:sz w:val="32"/>
          <w:szCs w:val="32"/>
        </w:rPr>
        <w:t>日</w:t>
      </w:r>
      <w:r>
        <w:rPr>
          <w:b/>
          <w:bCs/>
          <w:sz w:val="28"/>
          <w:szCs w:val="28"/>
        </w:rPr>
        <w:br w:type="page"/>
      </w:r>
    </w:p>
    <w:bookmarkStart w:id="0" w:name="_Toc93775051" w:displacedByCustomXml="next"/>
    <w:sdt>
      <w:sdtPr>
        <w:rPr>
          <w:rFonts w:eastAsia="宋体"/>
          <w:b w:val="0"/>
          <w:kern w:val="2"/>
          <w:sz w:val="24"/>
          <w:lang w:val="zh-CN"/>
        </w:rPr>
        <w:id w:val="1272061696"/>
        <w:docPartObj>
          <w:docPartGallery w:val="Table of Contents"/>
          <w:docPartUnique/>
        </w:docPartObj>
      </w:sdtPr>
      <w:sdtEndPr>
        <w:rPr>
          <w:bCs/>
        </w:rPr>
      </w:sdtEndPr>
      <w:sdtContent>
        <w:p w14:paraId="167234C6" w14:textId="2CB48F49" w:rsidR="004067EF" w:rsidRDefault="004067EF" w:rsidP="004067EF">
          <w:pPr>
            <w:pStyle w:val="1"/>
          </w:pPr>
          <w:r>
            <w:rPr>
              <w:lang w:val="zh-CN"/>
            </w:rPr>
            <w:t>目录</w:t>
          </w:r>
          <w:bookmarkEnd w:id="0"/>
        </w:p>
        <w:p w14:paraId="644F3022" w14:textId="0EC3C3CD" w:rsidR="00816C0C" w:rsidRDefault="004067EF">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93775051" w:history="1">
            <w:r w:rsidR="00816C0C" w:rsidRPr="00903421">
              <w:rPr>
                <w:rStyle w:val="af"/>
                <w:noProof/>
                <w:lang w:val="zh-CN"/>
              </w:rPr>
              <w:t>目录</w:t>
            </w:r>
            <w:r w:rsidR="00816C0C">
              <w:rPr>
                <w:noProof/>
                <w:webHidden/>
              </w:rPr>
              <w:tab/>
            </w:r>
            <w:r w:rsidR="00816C0C">
              <w:rPr>
                <w:noProof/>
                <w:webHidden/>
              </w:rPr>
              <w:fldChar w:fldCharType="begin"/>
            </w:r>
            <w:r w:rsidR="00816C0C">
              <w:rPr>
                <w:noProof/>
                <w:webHidden/>
              </w:rPr>
              <w:instrText xml:space="preserve"> PAGEREF _Toc93775051 \h </w:instrText>
            </w:r>
            <w:r w:rsidR="00816C0C">
              <w:rPr>
                <w:noProof/>
                <w:webHidden/>
              </w:rPr>
            </w:r>
            <w:r w:rsidR="00816C0C">
              <w:rPr>
                <w:noProof/>
                <w:webHidden/>
              </w:rPr>
              <w:fldChar w:fldCharType="separate"/>
            </w:r>
            <w:r w:rsidR="00816C0C">
              <w:rPr>
                <w:noProof/>
                <w:webHidden/>
              </w:rPr>
              <w:t>2</w:t>
            </w:r>
            <w:r w:rsidR="00816C0C">
              <w:rPr>
                <w:noProof/>
                <w:webHidden/>
              </w:rPr>
              <w:fldChar w:fldCharType="end"/>
            </w:r>
          </w:hyperlink>
        </w:p>
        <w:p w14:paraId="4CF67FB6" w14:textId="61C3ED6F" w:rsidR="00816C0C" w:rsidRDefault="00DF26F2">
          <w:pPr>
            <w:pStyle w:val="TOC1"/>
            <w:tabs>
              <w:tab w:val="left" w:pos="420"/>
            </w:tabs>
            <w:rPr>
              <w:rFonts w:asciiTheme="minorHAnsi" w:eastAsiaTheme="minorEastAsia" w:hAnsiTheme="minorHAnsi" w:cstheme="minorBidi"/>
              <w:noProof/>
              <w:sz w:val="21"/>
              <w:szCs w:val="22"/>
            </w:rPr>
          </w:pPr>
          <w:hyperlink w:anchor="_Toc93775052" w:history="1">
            <w:r w:rsidR="00816C0C" w:rsidRPr="00903421">
              <w:rPr>
                <w:rStyle w:val="af"/>
                <w:noProof/>
              </w:rPr>
              <w:t>1.</w:t>
            </w:r>
            <w:r w:rsidR="00816C0C">
              <w:rPr>
                <w:rFonts w:asciiTheme="minorHAnsi" w:eastAsiaTheme="minorEastAsia" w:hAnsiTheme="minorHAnsi" w:cstheme="minorBidi"/>
                <w:noProof/>
                <w:sz w:val="21"/>
                <w:szCs w:val="22"/>
              </w:rPr>
              <w:tab/>
            </w:r>
            <w:r w:rsidR="00816C0C" w:rsidRPr="00903421">
              <w:rPr>
                <w:rStyle w:val="af"/>
                <w:noProof/>
              </w:rPr>
              <w:t>绪论</w:t>
            </w:r>
            <w:r w:rsidR="00816C0C">
              <w:rPr>
                <w:noProof/>
                <w:webHidden/>
              </w:rPr>
              <w:tab/>
            </w:r>
            <w:r w:rsidR="00816C0C">
              <w:rPr>
                <w:noProof/>
                <w:webHidden/>
              </w:rPr>
              <w:fldChar w:fldCharType="begin"/>
            </w:r>
            <w:r w:rsidR="00816C0C">
              <w:rPr>
                <w:noProof/>
                <w:webHidden/>
              </w:rPr>
              <w:instrText xml:space="preserve"> PAGEREF _Toc93775052 \h </w:instrText>
            </w:r>
            <w:r w:rsidR="00816C0C">
              <w:rPr>
                <w:noProof/>
                <w:webHidden/>
              </w:rPr>
            </w:r>
            <w:r w:rsidR="00816C0C">
              <w:rPr>
                <w:noProof/>
                <w:webHidden/>
              </w:rPr>
              <w:fldChar w:fldCharType="separate"/>
            </w:r>
            <w:r w:rsidR="00816C0C">
              <w:rPr>
                <w:noProof/>
                <w:webHidden/>
              </w:rPr>
              <w:t>1</w:t>
            </w:r>
            <w:r w:rsidR="00816C0C">
              <w:rPr>
                <w:noProof/>
                <w:webHidden/>
              </w:rPr>
              <w:fldChar w:fldCharType="end"/>
            </w:r>
          </w:hyperlink>
        </w:p>
        <w:p w14:paraId="278E5085" w14:textId="1A491CA4" w:rsidR="00816C0C" w:rsidRDefault="00DF26F2">
          <w:pPr>
            <w:pStyle w:val="TOC2"/>
            <w:tabs>
              <w:tab w:val="left" w:pos="1050"/>
              <w:tab w:val="right" w:leader="dot" w:pos="9742"/>
            </w:tabs>
            <w:ind w:left="480"/>
            <w:rPr>
              <w:rFonts w:asciiTheme="minorHAnsi" w:eastAsiaTheme="minorEastAsia" w:hAnsiTheme="minorHAnsi" w:cstheme="minorBidi"/>
              <w:noProof/>
              <w:sz w:val="21"/>
              <w:szCs w:val="22"/>
            </w:rPr>
          </w:pPr>
          <w:hyperlink w:anchor="_Toc93775053" w:history="1">
            <w:r w:rsidR="00816C0C" w:rsidRPr="00903421">
              <w:rPr>
                <w:rStyle w:val="af"/>
                <w:noProof/>
              </w:rPr>
              <w:t>1.1.</w:t>
            </w:r>
            <w:r w:rsidR="00816C0C">
              <w:rPr>
                <w:rFonts w:asciiTheme="minorHAnsi" w:eastAsiaTheme="minorEastAsia" w:hAnsiTheme="minorHAnsi" w:cstheme="minorBidi"/>
                <w:noProof/>
                <w:sz w:val="21"/>
                <w:szCs w:val="22"/>
              </w:rPr>
              <w:tab/>
            </w:r>
            <w:r w:rsidR="00816C0C" w:rsidRPr="00903421">
              <w:rPr>
                <w:rStyle w:val="af"/>
                <w:noProof/>
              </w:rPr>
              <w:t>研究背景</w:t>
            </w:r>
            <w:r w:rsidR="00816C0C">
              <w:rPr>
                <w:noProof/>
                <w:webHidden/>
              </w:rPr>
              <w:tab/>
            </w:r>
            <w:r w:rsidR="00816C0C">
              <w:rPr>
                <w:noProof/>
                <w:webHidden/>
              </w:rPr>
              <w:fldChar w:fldCharType="begin"/>
            </w:r>
            <w:r w:rsidR="00816C0C">
              <w:rPr>
                <w:noProof/>
                <w:webHidden/>
              </w:rPr>
              <w:instrText xml:space="preserve"> PAGEREF _Toc93775053 \h </w:instrText>
            </w:r>
            <w:r w:rsidR="00816C0C">
              <w:rPr>
                <w:noProof/>
                <w:webHidden/>
              </w:rPr>
            </w:r>
            <w:r w:rsidR="00816C0C">
              <w:rPr>
                <w:noProof/>
                <w:webHidden/>
              </w:rPr>
              <w:fldChar w:fldCharType="separate"/>
            </w:r>
            <w:r w:rsidR="00816C0C">
              <w:rPr>
                <w:noProof/>
                <w:webHidden/>
              </w:rPr>
              <w:t>1</w:t>
            </w:r>
            <w:r w:rsidR="00816C0C">
              <w:rPr>
                <w:noProof/>
                <w:webHidden/>
              </w:rPr>
              <w:fldChar w:fldCharType="end"/>
            </w:r>
          </w:hyperlink>
        </w:p>
        <w:p w14:paraId="19B3CB45" w14:textId="3A14C416" w:rsidR="00816C0C" w:rsidRDefault="00DF26F2">
          <w:pPr>
            <w:pStyle w:val="TOC2"/>
            <w:tabs>
              <w:tab w:val="left" w:pos="1050"/>
              <w:tab w:val="right" w:leader="dot" w:pos="9742"/>
            </w:tabs>
            <w:ind w:left="480"/>
            <w:rPr>
              <w:rFonts w:asciiTheme="minorHAnsi" w:eastAsiaTheme="minorEastAsia" w:hAnsiTheme="minorHAnsi" w:cstheme="minorBidi"/>
              <w:noProof/>
              <w:sz w:val="21"/>
              <w:szCs w:val="22"/>
            </w:rPr>
          </w:pPr>
          <w:hyperlink w:anchor="_Toc93775054" w:history="1">
            <w:r w:rsidR="00816C0C" w:rsidRPr="00903421">
              <w:rPr>
                <w:rStyle w:val="af"/>
                <w:noProof/>
              </w:rPr>
              <w:t>1.2.</w:t>
            </w:r>
            <w:r w:rsidR="00816C0C">
              <w:rPr>
                <w:rFonts w:asciiTheme="minorHAnsi" w:eastAsiaTheme="minorEastAsia" w:hAnsiTheme="minorHAnsi" w:cstheme="minorBidi"/>
                <w:noProof/>
                <w:sz w:val="21"/>
                <w:szCs w:val="22"/>
              </w:rPr>
              <w:tab/>
            </w:r>
            <w:r w:rsidR="00816C0C" w:rsidRPr="00903421">
              <w:rPr>
                <w:rStyle w:val="af"/>
                <w:noProof/>
              </w:rPr>
              <w:t>相关技术</w:t>
            </w:r>
            <w:r w:rsidR="00816C0C">
              <w:rPr>
                <w:noProof/>
                <w:webHidden/>
              </w:rPr>
              <w:tab/>
            </w:r>
            <w:r w:rsidR="00816C0C">
              <w:rPr>
                <w:noProof/>
                <w:webHidden/>
              </w:rPr>
              <w:fldChar w:fldCharType="begin"/>
            </w:r>
            <w:r w:rsidR="00816C0C">
              <w:rPr>
                <w:noProof/>
                <w:webHidden/>
              </w:rPr>
              <w:instrText xml:space="preserve"> PAGEREF _Toc93775054 \h </w:instrText>
            </w:r>
            <w:r w:rsidR="00816C0C">
              <w:rPr>
                <w:noProof/>
                <w:webHidden/>
              </w:rPr>
            </w:r>
            <w:r w:rsidR="00816C0C">
              <w:rPr>
                <w:noProof/>
                <w:webHidden/>
              </w:rPr>
              <w:fldChar w:fldCharType="separate"/>
            </w:r>
            <w:r w:rsidR="00816C0C">
              <w:rPr>
                <w:noProof/>
                <w:webHidden/>
              </w:rPr>
              <w:t>1</w:t>
            </w:r>
            <w:r w:rsidR="00816C0C">
              <w:rPr>
                <w:noProof/>
                <w:webHidden/>
              </w:rPr>
              <w:fldChar w:fldCharType="end"/>
            </w:r>
          </w:hyperlink>
        </w:p>
        <w:p w14:paraId="2189DE73" w14:textId="6911F632" w:rsidR="00816C0C" w:rsidRDefault="00DF26F2">
          <w:pPr>
            <w:pStyle w:val="TOC3"/>
            <w:tabs>
              <w:tab w:val="left" w:pos="1680"/>
              <w:tab w:val="right" w:leader="dot" w:pos="9742"/>
            </w:tabs>
            <w:ind w:left="960"/>
            <w:rPr>
              <w:rFonts w:asciiTheme="minorHAnsi" w:eastAsiaTheme="minorEastAsia" w:hAnsiTheme="minorHAnsi" w:cstheme="minorBidi"/>
              <w:noProof/>
              <w:sz w:val="21"/>
              <w:szCs w:val="22"/>
            </w:rPr>
          </w:pPr>
          <w:hyperlink w:anchor="_Toc93775055" w:history="1">
            <w:r w:rsidR="00816C0C" w:rsidRPr="00903421">
              <w:rPr>
                <w:rStyle w:val="af"/>
                <w:noProof/>
              </w:rPr>
              <w:t>1.2.1.</w:t>
            </w:r>
            <w:r w:rsidR="00816C0C">
              <w:rPr>
                <w:rFonts w:asciiTheme="minorHAnsi" w:eastAsiaTheme="minorEastAsia" w:hAnsiTheme="minorHAnsi" w:cstheme="minorBidi"/>
                <w:noProof/>
                <w:sz w:val="21"/>
                <w:szCs w:val="22"/>
              </w:rPr>
              <w:tab/>
            </w:r>
            <w:r w:rsidR="00816C0C" w:rsidRPr="00903421">
              <w:rPr>
                <w:rStyle w:val="af"/>
                <w:noProof/>
              </w:rPr>
              <w:t>连通区域分析</w:t>
            </w:r>
            <w:r w:rsidR="00816C0C">
              <w:rPr>
                <w:noProof/>
                <w:webHidden/>
              </w:rPr>
              <w:tab/>
            </w:r>
            <w:r w:rsidR="00816C0C">
              <w:rPr>
                <w:noProof/>
                <w:webHidden/>
              </w:rPr>
              <w:fldChar w:fldCharType="begin"/>
            </w:r>
            <w:r w:rsidR="00816C0C">
              <w:rPr>
                <w:noProof/>
                <w:webHidden/>
              </w:rPr>
              <w:instrText xml:space="preserve"> PAGEREF _Toc93775055 \h </w:instrText>
            </w:r>
            <w:r w:rsidR="00816C0C">
              <w:rPr>
                <w:noProof/>
                <w:webHidden/>
              </w:rPr>
            </w:r>
            <w:r w:rsidR="00816C0C">
              <w:rPr>
                <w:noProof/>
                <w:webHidden/>
              </w:rPr>
              <w:fldChar w:fldCharType="separate"/>
            </w:r>
            <w:r w:rsidR="00816C0C">
              <w:rPr>
                <w:noProof/>
                <w:webHidden/>
              </w:rPr>
              <w:t>1</w:t>
            </w:r>
            <w:r w:rsidR="00816C0C">
              <w:rPr>
                <w:noProof/>
                <w:webHidden/>
              </w:rPr>
              <w:fldChar w:fldCharType="end"/>
            </w:r>
          </w:hyperlink>
        </w:p>
        <w:p w14:paraId="4127A716" w14:textId="2399592D" w:rsidR="00816C0C" w:rsidRDefault="00DF26F2">
          <w:pPr>
            <w:pStyle w:val="TOC3"/>
            <w:tabs>
              <w:tab w:val="left" w:pos="1680"/>
              <w:tab w:val="right" w:leader="dot" w:pos="9742"/>
            </w:tabs>
            <w:ind w:left="960"/>
            <w:rPr>
              <w:rFonts w:asciiTheme="minorHAnsi" w:eastAsiaTheme="minorEastAsia" w:hAnsiTheme="minorHAnsi" w:cstheme="minorBidi"/>
              <w:noProof/>
              <w:sz w:val="21"/>
              <w:szCs w:val="22"/>
            </w:rPr>
          </w:pPr>
          <w:hyperlink w:anchor="_Toc93775056" w:history="1">
            <w:r w:rsidR="00816C0C" w:rsidRPr="00903421">
              <w:rPr>
                <w:rStyle w:val="af"/>
                <w:noProof/>
              </w:rPr>
              <w:t>1.2.2.</w:t>
            </w:r>
            <w:r w:rsidR="00816C0C">
              <w:rPr>
                <w:rFonts w:asciiTheme="minorHAnsi" w:eastAsiaTheme="minorEastAsia" w:hAnsiTheme="minorHAnsi" w:cstheme="minorBidi"/>
                <w:noProof/>
                <w:sz w:val="21"/>
                <w:szCs w:val="22"/>
              </w:rPr>
              <w:tab/>
            </w:r>
            <w:r w:rsidR="00816C0C" w:rsidRPr="00903421">
              <w:rPr>
                <w:rStyle w:val="af"/>
                <w:noProof/>
              </w:rPr>
              <w:t>角点检测算法</w:t>
            </w:r>
            <w:r w:rsidR="00816C0C">
              <w:rPr>
                <w:noProof/>
                <w:webHidden/>
              </w:rPr>
              <w:tab/>
            </w:r>
            <w:r w:rsidR="00816C0C">
              <w:rPr>
                <w:noProof/>
                <w:webHidden/>
              </w:rPr>
              <w:fldChar w:fldCharType="begin"/>
            </w:r>
            <w:r w:rsidR="00816C0C">
              <w:rPr>
                <w:noProof/>
                <w:webHidden/>
              </w:rPr>
              <w:instrText xml:space="preserve"> PAGEREF _Toc93775056 \h </w:instrText>
            </w:r>
            <w:r w:rsidR="00816C0C">
              <w:rPr>
                <w:noProof/>
                <w:webHidden/>
              </w:rPr>
            </w:r>
            <w:r w:rsidR="00816C0C">
              <w:rPr>
                <w:noProof/>
                <w:webHidden/>
              </w:rPr>
              <w:fldChar w:fldCharType="separate"/>
            </w:r>
            <w:r w:rsidR="00816C0C">
              <w:rPr>
                <w:noProof/>
                <w:webHidden/>
              </w:rPr>
              <w:t>2</w:t>
            </w:r>
            <w:r w:rsidR="00816C0C">
              <w:rPr>
                <w:noProof/>
                <w:webHidden/>
              </w:rPr>
              <w:fldChar w:fldCharType="end"/>
            </w:r>
          </w:hyperlink>
        </w:p>
        <w:p w14:paraId="2941D182" w14:textId="40B09823" w:rsidR="00816C0C" w:rsidRDefault="00DF26F2">
          <w:pPr>
            <w:pStyle w:val="TOC2"/>
            <w:tabs>
              <w:tab w:val="left" w:pos="1050"/>
              <w:tab w:val="right" w:leader="dot" w:pos="9742"/>
            </w:tabs>
            <w:ind w:left="480"/>
            <w:rPr>
              <w:rFonts w:asciiTheme="minorHAnsi" w:eastAsiaTheme="minorEastAsia" w:hAnsiTheme="minorHAnsi" w:cstheme="minorBidi"/>
              <w:noProof/>
              <w:sz w:val="21"/>
              <w:szCs w:val="22"/>
            </w:rPr>
          </w:pPr>
          <w:hyperlink w:anchor="_Toc93775057" w:history="1">
            <w:r w:rsidR="00816C0C" w:rsidRPr="00903421">
              <w:rPr>
                <w:rStyle w:val="af"/>
                <w:noProof/>
              </w:rPr>
              <w:t>1.3.</w:t>
            </w:r>
            <w:r w:rsidR="00816C0C">
              <w:rPr>
                <w:rFonts w:asciiTheme="minorHAnsi" w:eastAsiaTheme="minorEastAsia" w:hAnsiTheme="minorHAnsi" w:cstheme="minorBidi"/>
                <w:noProof/>
                <w:sz w:val="21"/>
                <w:szCs w:val="22"/>
              </w:rPr>
              <w:tab/>
            </w:r>
            <w:r w:rsidR="00816C0C" w:rsidRPr="00903421">
              <w:rPr>
                <w:rStyle w:val="af"/>
                <w:noProof/>
              </w:rPr>
              <w:t>研究现状</w:t>
            </w:r>
            <w:r w:rsidR="00816C0C">
              <w:rPr>
                <w:noProof/>
                <w:webHidden/>
              </w:rPr>
              <w:tab/>
            </w:r>
            <w:r w:rsidR="00816C0C">
              <w:rPr>
                <w:noProof/>
                <w:webHidden/>
              </w:rPr>
              <w:fldChar w:fldCharType="begin"/>
            </w:r>
            <w:r w:rsidR="00816C0C">
              <w:rPr>
                <w:noProof/>
                <w:webHidden/>
              </w:rPr>
              <w:instrText xml:space="preserve"> PAGEREF _Toc93775057 \h </w:instrText>
            </w:r>
            <w:r w:rsidR="00816C0C">
              <w:rPr>
                <w:noProof/>
                <w:webHidden/>
              </w:rPr>
            </w:r>
            <w:r w:rsidR="00816C0C">
              <w:rPr>
                <w:noProof/>
                <w:webHidden/>
              </w:rPr>
              <w:fldChar w:fldCharType="separate"/>
            </w:r>
            <w:r w:rsidR="00816C0C">
              <w:rPr>
                <w:noProof/>
                <w:webHidden/>
              </w:rPr>
              <w:t>4</w:t>
            </w:r>
            <w:r w:rsidR="00816C0C">
              <w:rPr>
                <w:noProof/>
                <w:webHidden/>
              </w:rPr>
              <w:fldChar w:fldCharType="end"/>
            </w:r>
          </w:hyperlink>
        </w:p>
        <w:p w14:paraId="5D0F2BE3" w14:textId="04B68DDF" w:rsidR="00816C0C" w:rsidRDefault="00DF26F2">
          <w:pPr>
            <w:pStyle w:val="TOC3"/>
            <w:tabs>
              <w:tab w:val="left" w:pos="1680"/>
              <w:tab w:val="right" w:leader="dot" w:pos="9742"/>
            </w:tabs>
            <w:ind w:left="960"/>
            <w:rPr>
              <w:rFonts w:asciiTheme="minorHAnsi" w:eastAsiaTheme="minorEastAsia" w:hAnsiTheme="minorHAnsi" w:cstheme="minorBidi"/>
              <w:noProof/>
              <w:sz w:val="21"/>
              <w:szCs w:val="22"/>
            </w:rPr>
          </w:pPr>
          <w:hyperlink w:anchor="_Toc93775058" w:history="1">
            <w:r w:rsidR="00816C0C" w:rsidRPr="00903421">
              <w:rPr>
                <w:rStyle w:val="af"/>
                <w:noProof/>
              </w:rPr>
              <w:t>1.3.1.</w:t>
            </w:r>
            <w:r w:rsidR="00816C0C">
              <w:rPr>
                <w:rFonts w:asciiTheme="minorHAnsi" w:eastAsiaTheme="minorEastAsia" w:hAnsiTheme="minorHAnsi" w:cstheme="minorBidi"/>
                <w:noProof/>
                <w:sz w:val="21"/>
                <w:szCs w:val="22"/>
              </w:rPr>
              <w:tab/>
            </w:r>
            <w:r w:rsidR="00816C0C" w:rsidRPr="00903421">
              <w:rPr>
                <w:rStyle w:val="af"/>
                <w:noProof/>
              </w:rPr>
              <w:t>标注信息的检测与识别</w:t>
            </w:r>
            <w:r w:rsidR="00816C0C">
              <w:rPr>
                <w:noProof/>
                <w:webHidden/>
              </w:rPr>
              <w:tab/>
            </w:r>
            <w:r w:rsidR="00816C0C">
              <w:rPr>
                <w:noProof/>
                <w:webHidden/>
              </w:rPr>
              <w:fldChar w:fldCharType="begin"/>
            </w:r>
            <w:r w:rsidR="00816C0C">
              <w:rPr>
                <w:noProof/>
                <w:webHidden/>
              </w:rPr>
              <w:instrText xml:space="preserve"> PAGEREF _Toc93775058 \h </w:instrText>
            </w:r>
            <w:r w:rsidR="00816C0C">
              <w:rPr>
                <w:noProof/>
                <w:webHidden/>
              </w:rPr>
            </w:r>
            <w:r w:rsidR="00816C0C">
              <w:rPr>
                <w:noProof/>
                <w:webHidden/>
              </w:rPr>
              <w:fldChar w:fldCharType="separate"/>
            </w:r>
            <w:r w:rsidR="00816C0C">
              <w:rPr>
                <w:noProof/>
                <w:webHidden/>
              </w:rPr>
              <w:t>4</w:t>
            </w:r>
            <w:r w:rsidR="00816C0C">
              <w:rPr>
                <w:noProof/>
                <w:webHidden/>
              </w:rPr>
              <w:fldChar w:fldCharType="end"/>
            </w:r>
          </w:hyperlink>
        </w:p>
        <w:p w14:paraId="2A137E21" w14:textId="0981129D" w:rsidR="00816C0C" w:rsidRDefault="00DF26F2">
          <w:pPr>
            <w:pStyle w:val="TOC3"/>
            <w:tabs>
              <w:tab w:val="left" w:pos="1680"/>
              <w:tab w:val="right" w:leader="dot" w:pos="9742"/>
            </w:tabs>
            <w:ind w:left="960"/>
            <w:rPr>
              <w:rFonts w:asciiTheme="minorHAnsi" w:eastAsiaTheme="minorEastAsia" w:hAnsiTheme="minorHAnsi" w:cstheme="minorBidi"/>
              <w:noProof/>
              <w:sz w:val="21"/>
              <w:szCs w:val="22"/>
            </w:rPr>
          </w:pPr>
          <w:hyperlink w:anchor="_Toc93775059" w:history="1">
            <w:r w:rsidR="00816C0C" w:rsidRPr="00903421">
              <w:rPr>
                <w:rStyle w:val="af"/>
                <w:noProof/>
              </w:rPr>
              <w:t>1.3.2.</w:t>
            </w:r>
            <w:r w:rsidR="00816C0C">
              <w:rPr>
                <w:rFonts w:asciiTheme="minorHAnsi" w:eastAsiaTheme="minorEastAsia" w:hAnsiTheme="minorHAnsi" w:cstheme="minorBidi"/>
                <w:noProof/>
                <w:sz w:val="21"/>
                <w:szCs w:val="22"/>
              </w:rPr>
              <w:tab/>
            </w:r>
            <w:r w:rsidR="00816C0C" w:rsidRPr="00903421">
              <w:rPr>
                <w:rStyle w:val="af"/>
                <w:noProof/>
              </w:rPr>
              <w:t>直线矢量化</w:t>
            </w:r>
            <w:r w:rsidR="00816C0C">
              <w:rPr>
                <w:noProof/>
                <w:webHidden/>
              </w:rPr>
              <w:tab/>
            </w:r>
            <w:r w:rsidR="00816C0C">
              <w:rPr>
                <w:noProof/>
                <w:webHidden/>
              </w:rPr>
              <w:fldChar w:fldCharType="begin"/>
            </w:r>
            <w:r w:rsidR="00816C0C">
              <w:rPr>
                <w:noProof/>
                <w:webHidden/>
              </w:rPr>
              <w:instrText xml:space="preserve"> PAGEREF _Toc93775059 \h </w:instrText>
            </w:r>
            <w:r w:rsidR="00816C0C">
              <w:rPr>
                <w:noProof/>
                <w:webHidden/>
              </w:rPr>
            </w:r>
            <w:r w:rsidR="00816C0C">
              <w:rPr>
                <w:noProof/>
                <w:webHidden/>
              </w:rPr>
              <w:fldChar w:fldCharType="separate"/>
            </w:r>
            <w:r w:rsidR="00816C0C">
              <w:rPr>
                <w:noProof/>
                <w:webHidden/>
              </w:rPr>
              <w:t>4</w:t>
            </w:r>
            <w:r w:rsidR="00816C0C">
              <w:rPr>
                <w:noProof/>
                <w:webHidden/>
              </w:rPr>
              <w:fldChar w:fldCharType="end"/>
            </w:r>
          </w:hyperlink>
        </w:p>
        <w:p w14:paraId="48DA8996" w14:textId="6F951928" w:rsidR="00816C0C" w:rsidRDefault="00DF26F2">
          <w:pPr>
            <w:pStyle w:val="TOC1"/>
            <w:tabs>
              <w:tab w:val="left" w:pos="420"/>
            </w:tabs>
            <w:rPr>
              <w:rFonts w:asciiTheme="minorHAnsi" w:eastAsiaTheme="minorEastAsia" w:hAnsiTheme="minorHAnsi" w:cstheme="minorBidi"/>
              <w:noProof/>
              <w:sz w:val="21"/>
              <w:szCs w:val="22"/>
            </w:rPr>
          </w:pPr>
          <w:hyperlink w:anchor="_Toc93775060" w:history="1">
            <w:r w:rsidR="00816C0C" w:rsidRPr="00903421">
              <w:rPr>
                <w:rStyle w:val="af"/>
                <w:noProof/>
              </w:rPr>
              <w:t>2.</w:t>
            </w:r>
            <w:r w:rsidR="00816C0C">
              <w:rPr>
                <w:rFonts w:asciiTheme="minorHAnsi" w:eastAsiaTheme="minorEastAsia" w:hAnsiTheme="minorHAnsi" w:cstheme="minorBidi"/>
                <w:noProof/>
                <w:sz w:val="21"/>
                <w:szCs w:val="22"/>
              </w:rPr>
              <w:tab/>
            </w:r>
            <w:r w:rsidR="00816C0C" w:rsidRPr="00903421">
              <w:rPr>
                <w:rStyle w:val="af"/>
                <w:noProof/>
              </w:rPr>
              <w:t>实验方案和过程</w:t>
            </w:r>
            <w:r w:rsidR="00816C0C">
              <w:rPr>
                <w:noProof/>
                <w:webHidden/>
              </w:rPr>
              <w:tab/>
            </w:r>
            <w:r w:rsidR="00816C0C">
              <w:rPr>
                <w:noProof/>
                <w:webHidden/>
              </w:rPr>
              <w:fldChar w:fldCharType="begin"/>
            </w:r>
            <w:r w:rsidR="00816C0C">
              <w:rPr>
                <w:noProof/>
                <w:webHidden/>
              </w:rPr>
              <w:instrText xml:space="preserve"> PAGEREF _Toc93775060 \h </w:instrText>
            </w:r>
            <w:r w:rsidR="00816C0C">
              <w:rPr>
                <w:noProof/>
                <w:webHidden/>
              </w:rPr>
            </w:r>
            <w:r w:rsidR="00816C0C">
              <w:rPr>
                <w:noProof/>
                <w:webHidden/>
              </w:rPr>
              <w:fldChar w:fldCharType="separate"/>
            </w:r>
            <w:r w:rsidR="00816C0C">
              <w:rPr>
                <w:noProof/>
                <w:webHidden/>
              </w:rPr>
              <w:t>5</w:t>
            </w:r>
            <w:r w:rsidR="00816C0C">
              <w:rPr>
                <w:noProof/>
                <w:webHidden/>
              </w:rPr>
              <w:fldChar w:fldCharType="end"/>
            </w:r>
          </w:hyperlink>
        </w:p>
        <w:p w14:paraId="02DD11EB" w14:textId="670101E8" w:rsidR="00816C0C" w:rsidRDefault="00DF26F2">
          <w:pPr>
            <w:pStyle w:val="TOC2"/>
            <w:tabs>
              <w:tab w:val="left" w:pos="1050"/>
              <w:tab w:val="right" w:leader="dot" w:pos="9742"/>
            </w:tabs>
            <w:ind w:left="480"/>
            <w:rPr>
              <w:rFonts w:asciiTheme="minorHAnsi" w:eastAsiaTheme="minorEastAsia" w:hAnsiTheme="minorHAnsi" w:cstheme="minorBidi"/>
              <w:noProof/>
              <w:sz w:val="21"/>
              <w:szCs w:val="22"/>
            </w:rPr>
          </w:pPr>
          <w:hyperlink w:anchor="_Toc93775061" w:history="1">
            <w:r w:rsidR="00816C0C" w:rsidRPr="00903421">
              <w:rPr>
                <w:rStyle w:val="af"/>
                <w:noProof/>
              </w:rPr>
              <w:t>2.1.</w:t>
            </w:r>
            <w:r w:rsidR="00816C0C">
              <w:rPr>
                <w:rFonts w:asciiTheme="minorHAnsi" w:eastAsiaTheme="minorEastAsia" w:hAnsiTheme="minorHAnsi" w:cstheme="minorBidi"/>
                <w:noProof/>
                <w:sz w:val="21"/>
                <w:szCs w:val="22"/>
              </w:rPr>
              <w:tab/>
            </w:r>
            <w:r w:rsidR="00816C0C" w:rsidRPr="00903421">
              <w:rPr>
                <w:rStyle w:val="af"/>
                <w:noProof/>
              </w:rPr>
              <w:t>实验方案</w:t>
            </w:r>
            <w:r w:rsidR="00816C0C">
              <w:rPr>
                <w:noProof/>
                <w:webHidden/>
              </w:rPr>
              <w:tab/>
            </w:r>
            <w:r w:rsidR="00816C0C">
              <w:rPr>
                <w:noProof/>
                <w:webHidden/>
              </w:rPr>
              <w:fldChar w:fldCharType="begin"/>
            </w:r>
            <w:r w:rsidR="00816C0C">
              <w:rPr>
                <w:noProof/>
                <w:webHidden/>
              </w:rPr>
              <w:instrText xml:space="preserve"> PAGEREF _Toc93775061 \h </w:instrText>
            </w:r>
            <w:r w:rsidR="00816C0C">
              <w:rPr>
                <w:noProof/>
                <w:webHidden/>
              </w:rPr>
            </w:r>
            <w:r w:rsidR="00816C0C">
              <w:rPr>
                <w:noProof/>
                <w:webHidden/>
              </w:rPr>
              <w:fldChar w:fldCharType="separate"/>
            </w:r>
            <w:r w:rsidR="00816C0C">
              <w:rPr>
                <w:noProof/>
                <w:webHidden/>
              </w:rPr>
              <w:t>5</w:t>
            </w:r>
            <w:r w:rsidR="00816C0C">
              <w:rPr>
                <w:noProof/>
                <w:webHidden/>
              </w:rPr>
              <w:fldChar w:fldCharType="end"/>
            </w:r>
          </w:hyperlink>
        </w:p>
        <w:p w14:paraId="7605105A" w14:textId="348B2B3E" w:rsidR="00816C0C" w:rsidRDefault="00DF26F2">
          <w:pPr>
            <w:pStyle w:val="TOC2"/>
            <w:tabs>
              <w:tab w:val="left" w:pos="1050"/>
              <w:tab w:val="right" w:leader="dot" w:pos="9742"/>
            </w:tabs>
            <w:ind w:left="480"/>
            <w:rPr>
              <w:rFonts w:asciiTheme="minorHAnsi" w:eastAsiaTheme="minorEastAsia" w:hAnsiTheme="minorHAnsi" w:cstheme="minorBidi"/>
              <w:noProof/>
              <w:sz w:val="21"/>
              <w:szCs w:val="22"/>
            </w:rPr>
          </w:pPr>
          <w:hyperlink w:anchor="_Toc93775062" w:history="1">
            <w:r w:rsidR="00816C0C" w:rsidRPr="00903421">
              <w:rPr>
                <w:rStyle w:val="af"/>
                <w:noProof/>
              </w:rPr>
              <w:t>2.2.</w:t>
            </w:r>
            <w:r w:rsidR="00816C0C">
              <w:rPr>
                <w:rFonts w:asciiTheme="minorHAnsi" w:eastAsiaTheme="minorEastAsia" w:hAnsiTheme="minorHAnsi" w:cstheme="minorBidi"/>
                <w:noProof/>
                <w:sz w:val="21"/>
                <w:szCs w:val="22"/>
              </w:rPr>
              <w:tab/>
            </w:r>
            <w:r w:rsidR="00816C0C" w:rsidRPr="00903421">
              <w:rPr>
                <w:rStyle w:val="af"/>
                <w:noProof/>
              </w:rPr>
              <w:t>实验过程</w:t>
            </w:r>
            <w:r w:rsidR="00816C0C">
              <w:rPr>
                <w:noProof/>
                <w:webHidden/>
              </w:rPr>
              <w:tab/>
            </w:r>
            <w:r w:rsidR="00816C0C">
              <w:rPr>
                <w:noProof/>
                <w:webHidden/>
              </w:rPr>
              <w:fldChar w:fldCharType="begin"/>
            </w:r>
            <w:r w:rsidR="00816C0C">
              <w:rPr>
                <w:noProof/>
                <w:webHidden/>
              </w:rPr>
              <w:instrText xml:space="preserve"> PAGEREF _Toc93775062 \h </w:instrText>
            </w:r>
            <w:r w:rsidR="00816C0C">
              <w:rPr>
                <w:noProof/>
                <w:webHidden/>
              </w:rPr>
            </w:r>
            <w:r w:rsidR="00816C0C">
              <w:rPr>
                <w:noProof/>
                <w:webHidden/>
              </w:rPr>
              <w:fldChar w:fldCharType="separate"/>
            </w:r>
            <w:r w:rsidR="00816C0C">
              <w:rPr>
                <w:noProof/>
                <w:webHidden/>
              </w:rPr>
              <w:t>6</w:t>
            </w:r>
            <w:r w:rsidR="00816C0C">
              <w:rPr>
                <w:noProof/>
                <w:webHidden/>
              </w:rPr>
              <w:fldChar w:fldCharType="end"/>
            </w:r>
          </w:hyperlink>
        </w:p>
        <w:p w14:paraId="3B513E70" w14:textId="27EF7437" w:rsidR="00816C0C" w:rsidRDefault="00DF26F2">
          <w:pPr>
            <w:pStyle w:val="TOC3"/>
            <w:tabs>
              <w:tab w:val="left" w:pos="1680"/>
              <w:tab w:val="right" w:leader="dot" w:pos="9742"/>
            </w:tabs>
            <w:ind w:left="960"/>
            <w:rPr>
              <w:rFonts w:asciiTheme="minorHAnsi" w:eastAsiaTheme="minorEastAsia" w:hAnsiTheme="minorHAnsi" w:cstheme="minorBidi"/>
              <w:noProof/>
              <w:sz w:val="21"/>
              <w:szCs w:val="22"/>
            </w:rPr>
          </w:pPr>
          <w:hyperlink w:anchor="_Toc93775063" w:history="1">
            <w:r w:rsidR="00816C0C" w:rsidRPr="00903421">
              <w:rPr>
                <w:rStyle w:val="af"/>
                <w:noProof/>
              </w:rPr>
              <w:t>2.2.1.</w:t>
            </w:r>
            <w:r w:rsidR="00816C0C">
              <w:rPr>
                <w:rFonts w:asciiTheme="minorHAnsi" w:eastAsiaTheme="minorEastAsia" w:hAnsiTheme="minorHAnsi" w:cstheme="minorBidi"/>
                <w:noProof/>
                <w:sz w:val="21"/>
                <w:szCs w:val="22"/>
              </w:rPr>
              <w:tab/>
            </w:r>
            <w:r w:rsidR="00816C0C" w:rsidRPr="00903421">
              <w:rPr>
                <w:rStyle w:val="af"/>
                <w:noProof/>
              </w:rPr>
              <w:t>连通域分析</w:t>
            </w:r>
            <w:r w:rsidR="00816C0C">
              <w:rPr>
                <w:noProof/>
                <w:webHidden/>
              </w:rPr>
              <w:tab/>
            </w:r>
            <w:r w:rsidR="00816C0C">
              <w:rPr>
                <w:noProof/>
                <w:webHidden/>
              </w:rPr>
              <w:fldChar w:fldCharType="begin"/>
            </w:r>
            <w:r w:rsidR="00816C0C">
              <w:rPr>
                <w:noProof/>
                <w:webHidden/>
              </w:rPr>
              <w:instrText xml:space="preserve"> PAGEREF _Toc93775063 \h </w:instrText>
            </w:r>
            <w:r w:rsidR="00816C0C">
              <w:rPr>
                <w:noProof/>
                <w:webHidden/>
              </w:rPr>
            </w:r>
            <w:r w:rsidR="00816C0C">
              <w:rPr>
                <w:noProof/>
                <w:webHidden/>
              </w:rPr>
              <w:fldChar w:fldCharType="separate"/>
            </w:r>
            <w:r w:rsidR="00816C0C">
              <w:rPr>
                <w:noProof/>
                <w:webHidden/>
              </w:rPr>
              <w:t>6</w:t>
            </w:r>
            <w:r w:rsidR="00816C0C">
              <w:rPr>
                <w:noProof/>
                <w:webHidden/>
              </w:rPr>
              <w:fldChar w:fldCharType="end"/>
            </w:r>
          </w:hyperlink>
        </w:p>
        <w:p w14:paraId="36D53544" w14:textId="085FFBA6" w:rsidR="00816C0C" w:rsidRDefault="00DF26F2">
          <w:pPr>
            <w:pStyle w:val="TOC3"/>
            <w:tabs>
              <w:tab w:val="left" w:pos="1680"/>
              <w:tab w:val="right" w:leader="dot" w:pos="9742"/>
            </w:tabs>
            <w:ind w:left="960"/>
            <w:rPr>
              <w:rFonts w:asciiTheme="minorHAnsi" w:eastAsiaTheme="minorEastAsia" w:hAnsiTheme="minorHAnsi" w:cstheme="minorBidi"/>
              <w:noProof/>
              <w:sz w:val="21"/>
              <w:szCs w:val="22"/>
            </w:rPr>
          </w:pPr>
          <w:hyperlink w:anchor="_Toc93775064" w:history="1">
            <w:r w:rsidR="00816C0C" w:rsidRPr="00903421">
              <w:rPr>
                <w:rStyle w:val="af"/>
                <w:noProof/>
              </w:rPr>
              <w:t>2.2.2.</w:t>
            </w:r>
            <w:r w:rsidR="00816C0C">
              <w:rPr>
                <w:rFonts w:asciiTheme="minorHAnsi" w:eastAsiaTheme="minorEastAsia" w:hAnsiTheme="minorHAnsi" w:cstheme="minorBidi"/>
                <w:noProof/>
                <w:sz w:val="21"/>
                <w:szCs w:val="22"/>
              </w:rPr>
              <w:tab/>
            </w:r>
            <w:r w:rsidR="00816C0C" w:rsidRPr="00903421">
              <w:rPr>
                <w:rStyle w:val="af"/>
                <w:noProof/>
              </w:rPr>
              <w:t>开运算去除标注</w:t>
            </w:r>
            <w:r w:rsidR="00816C0C">
              <w:rPr>
                <w:noProof/>
                <w:webHidden/>
              </w:rPr>
              <w:tab/>
            </w:r>
            <w:r w:rsidR="00816C0C">
              <w:rPr>
                <w:noProof/>
                <w:webHidden/>
              </w:rPr>
              <w:fldChar w:fldCharType="begin"/>
            </w:r>
            <w:r w:rsidR="00816C0C">
              <w:rPr>
                <w:noProof/>
                <w:webHidden/>
              </w:rPr>
              <w:instrText xml:space="preserve"> PAGEREF _Toc93775064 \h </w:instrText>
            </w:r>
            <w:r w:rsidR="00816C0C">
              <w:rPr>
                <w:noProof/>
                <w:webHidden/>
              </w:rPr>
            </w:r>
            <w:r w:rsidR="00816C0C">
              <w:rPr>
                <w:noProof/>
                <w:webHidden/>
              </w:rPr>
              <w:fldChar w:fldCharType="separate"/>
            </w:r>
            <w:r w:rsidR="00816C0C">
              <w:rPr>
                <w:noProof/>
                <w:webHidden/>
              </w:rPr>
              <w:t>7</w:t>
            </w:r>
            <w:r w:rsidR="00816C0C">
              <w:rPr>
                <w:noProof/>
                <w:webHidden/>
              </w:rPr>
              <w:fldChar w:fldCharType="end"/>
            </w:r>
          </w:hyperlink>
        </w:p>
        <w:p w14:paraId="2C693EBB" w14:textId="0BCA5180" w:rsidR="00816C0C" w:rsidRDefault="00DF26F2">
          <w:pPr>
            <w:pStyle w:val="TOC3"/>
            <w:tabs>
              <w:tab w:val="left" w:pos="1680"/>
              <w:tab w:val="right" w:leader="dot" w:pos="9742"/>
            </w:tabs>
            <w:ind w:left="960"/>
            <w:rPr>
              <w:rFonts w:asciiTheme="minorHAnsi" w:eastAsiaTheme="minorEastAsia" w:hAnsiTheme="minorHAnsi" w:cstheme="minorBidi"/>
              <w:noProof/>
              <w:sz w:val="21"/>
              <w:szCs w:val="22"/>
            </w:rPr>
          </w:pPr>
          <w:hyperlink w:anchor="_Toc93775065" w:history="1">
            <w:r w:rsidR="00816C0C" w:rsidRPr="00903421">
              <w:rPr>
                <w:rStyle w:val="af"/>
                <w:noProof/>
              </w:rPr>
              <w:t>2.2.3.</w:t>
            </w:r>
            <w:r w:rsidR="00816C0C">
              <w:rPr>
                <w:rFonts w:asciiTheme="minorHAnsi" w:eastAsiaTheme="minorEastAsia" w:hAnsiTheme="minorHAnsi" w:cstheme="minorBidi"/>
                <w:noProof/>
                <w:sz w:val="21"/>
                <w:szCs w:val="22"/>
              </w:rPr>
              <w:tab/>
            </w:r>
            <w:r w:rsidR="00816C0C" w:rsidRPr="00903421">
              <w:rPr>
                <w:rStyle w:val="af"/>
                <w:noProof/>
              </w:rPr>
              <w:t>杆塔矢量化</w:t>
            </w:r>
            <w:r w:rsidR="00816C0C">
              <w:rPr>
                <w:noProof/>
                <w:webHidden/>
              </w:rPr>
              <w:tab/>
            </w:r>
            <w:r w:rsidR="00816C0C">
              <w:rPr>
                <w:noProof/>
                <w:webHidden/>
              </w:rPr>
              <w:fldChar w:fldCharType="begin"/>
            </w:r>
            <w:r w:rsidR="00816C0C">
              <w:rPr>
                <w:noProof/>
                <w:webHidden/>
              </w:rPr>
              <w:instrText xml:space="preserve"> PAGEREF _Toc93775065 \h </w:instrText>
            </w:r>
            <w:r w:rsidR="00816C0C">
              <w:rPr>
                <w:noProof/>
                <w:webHidden/>
              </w:rPr>
            </w:r>
            <w:r w:rsidR="00816C0C">
              <w:rPr>
                <w:noProof/>
                <w:webHidden/>
              </w:rPr>
              <w:fldChar w:fldCharType="separate"/>
            </w:r>
            <w:r w:rsidR="00816C0C">
              <w:rPr>
                <w:noProof/>
                <w:webHidden/>
              </w:rPr>
              <w:t>7</w:t>
            </w:r>
            <w:r w:rsidR="00816C0C">
              <w:rPr>
                <w:noProof/>
                <w:webHidden/>
              </w:rPr>
              <w:fldChar w:fldCharType="end"/>
            </w:r>
          </w:hyperlink>
        </w:p>
        <w:p w14:paraId="5C985B48" w14:textId="7ACD8F9B" w:rsidR="00816C0C" w:rsidRDefault="00DF26F2">
          <w:pPr>
            <w:pStyle w:val="TOC3"/>
            <w:tabs>
              <w:tab w:val="left" w:pos="1680"/>
              <w:tab w:val="right" w:leader="dot" w:pos="9742"/>
            </w:tabs>
            <w:ind w:left="960"/>
            <w:rPr>
              <w:rFonts w:asciiTheme="minorHAnsi" w:eastAsiaTheme="minorEastAsia" w:hAnsiTheme="minorHAnsi" w:cstheme="minorBidi"/>
              <w:noProof/>
              <w:sz w:val="21"/>
              <w:szCs w:val="22"/>
            </w:rPr>
          </w:pPr>
          <w:hyperlink w:anchor="_Toc93775066" w:history="1">
            <w:r w:rsidR="00816C0C" w:rsidRPr="00903421">
              <w:rPr>
                <w:rStyle w:val="af"/>
                <w:noProof/>
              </w:rPr>
              <w:t>2.2.4.</w:t>
            </w:r>
            <w:r w:rsidR="00816C0C">
              <w:rPr>
                <w:rFonts w:asciiTheme="minorHAnsi" w:eastAsiaTheme="minorEastAsia" w:hAnsiTheme="minorHAnsi" w:cstheme="minorBidi"/>
                <w:noProof/>
                <w:sz w:val="21"/>
                <w:szCs w:val="22"/>
              </w:rPr>
              <w:tab/>
            </w:r>
            <w:r w:rsidR="00816C0C" w:rsidRPr="00903421">
              <w:rPr>
                <w:rStyle w:val="af"/>
                <w:noProof/>
              </w:rPr>
              <w:t>角点检测</w:t>
            </w:r>
            <w:r w:rsidR="00816C0C">
              <w:rPr>
                <w:noProof/>
                <w:webHidden/>
              </w:rPr>
              <w:tab/>
            </w:r>
            <w:r w:rsidR="00816C0C">
              <w:rPr>
                <w:noProof/>
                <w:webHidden/>
              </w:rPr>
              <w:fldChar w:fldCharType="begin"/>
            </w:r>
            <w:r w:rsidR="00816C0C">
              <w:rPr>
                <w:noProof/>
                <w:webHidden/>
              </w:rPr>
              <w:instrText xml:space="preserve"> PAGEREF _Toc93775066 \h </w:instrText>
            </w:r>
            <w:r w:rsidR="00816C0C">
              <w:rPr>
                <w:noProof/>
                <w:webHidden/>
              </w:rPr>
            </w:r>
            <w:r w:rsidR="00816C0C">
              <w:rPr>
                <w:noProof/>
                <w:webHidden/>
              </w:rPr>
              <w:fldChar w:fldCharType="separate"/>
            </w:r>
            <w:r w:rsidR="00816C0C">
              <w:rPr>
                <w:noProof/>
                <w:webHidden/>
              </w:rPr>
              <w:t>8</w:t>
            </w:r>
            <w:r w:rsidR="00816C0C">
              <w:rPr>
                <w:noProof/>
                <w:webHidden/>
              </w:rPr>
              <w:fldChar w:fldCharType="end"/>
            </w:r>
          </w:hyperlink>
        </w:p>
        <w:p w14:paraId="5BF2C0B5" w14:textId="238E7EC8" w:rsidR="00816C0C" w:rsidRDefault="00DF26F2">
          <w:pPr>
            <w:pStyle w:val="TOC3"/>
            <w:tabs>
              <w:tab w:val="left" w:pos="1680"/>
              <w:tab w:val="right" w:leader="dot" w:pos="9742"/>
            </w:tabs>
            <w:ind w:left="960"/>
            <w:rPr>
              <w:rFonts w:asciiTheme="minorHAnsi" w:eastAsiaTheme="minorEastAsia" w:hAnsiTheme="minorHAnsi" w:cstheme="minorBidi"/>
              <w:noProof/>
              <w:sz w:val="21"/>
              <w:szCs w:val="22"/>
            </w:rPr>
          </w:pPr>
          <w:hyperlink w:anchor="_Toc93775067" w:history="1">
            <w:r w:rsidR="00816C0C" w:rsidRPr="00903421">
              <w:rPr>
                <w:rStyle w:val="af"/>
                <w:noProof/>
              </w:rPr>
              <w:t>2.2.5.</w:t>
            </w:r>
            <w:r w:rsidR="00816C0C">
              <w:rPr>
                <w:rFonts w:asciiTheme="minorHAnsi" w:eastAsiaTheme="minorEastAsia" w:hAnsiTheme="minorHAnsi" w:cstheme="minorBidi"/>
                <w:noProof/>
                <w:sz w:val="21"/>
                <w:szCs w:val="22"/>
              </w:rPr>
              <w:tab/>
            </w:r>
            <w:r w:rsidR="00816C0C" w:rsidRPr="00903421">
              <w:rPr>
                <w:rStyle w:val="af"/>
                <w:noProof/>
              </w:rPr>
              <w:t>对其他特殊杆塔的实验</w:t>
            </w:r>
            <w:r w:rsidR="00816C0C">
              <w:rPr>
                <w:noProof/>
                <w:webHidden/>
              </w:rPr>
              <w:tab/>
            </w:r>
            <w:r w:rsidR="00816C0C">
              <w:rPr>
                <w:noProof/>
                <w:webHidden/>
              </w:rPr>
              <w:fldChar w:fldCharType="begin"/>
            </w:r>
            <w:r w:rsidR="00816C0C">
              <w:rPr>
                <w:noProof/>
                <w:webHidden/>
              </w:rPr>
              <w:instrText xml:space="preserve"> PAGEREF _Toc93775067 \h </w:instrText>
            </w:r>
            <w:r w:rsidR="00816C0C">
              <w:rPr>
                <w:noProof/>
                <w:webHidden/>
              </w:rPr>
            </w:r>
            <w:r w:rsidR="00816C0C">
              <w:rPr>
                <w:noProof/>
                <w:webHidden/>
              </w:rPr>
              <w:fldChar w:fldCharType="separate"/>
            </w:r>
            <w:r w:rsidR="00816C0C">
              <w:rPr>
                <w:noProof/>
                <w:webHidden/>
              </w:rPr>
              <w:t>9</w:t>
            </w:r>
            <w:r w:rsidR="00816C0C">
              <w:rPr>
                <w:noProof/>
                <w:webHidden/>
              </w:rPr>
              <w:fldChar w:fldCharType="end"/>
            </w:r>
          </w:hyperlink>
        </w:p>
        <w:p w14:paraId="0AD7BAA5" w14:textId="369E6D07" w:rsidR="00816C0C" w:rsidRDefault="00DF26F2">
          <w:pPr>
            <w:pStyle w:val="TOC1"/>
            <w:tabs>
              <w:tab w:val="left" w:pos="420"/>
            </w:tabs>
            <w:rPr>
              <w:rFonts w:asciiTheme="minorHAnsi" w:eastAsiaTheme="minorEastAsia" w:hAnsiTheme="minorHAnsi" w:cstheme="minorBidi"/>
              <w:noProof/>
              <w:sz w:val="21"/>
              <w:szCs w:val="22"/>
            </w:rPr>
          </w:pPr>
          <w:hyperlink w:anchor="_Toc93775068" w:history="1">
            <w:r w:rsidR="00816C0C" w:rsidRPr="00903421">
              <w:rPr>
                <w:rStyle w:val="af"/>
                <w:noProof/>
              </w:rPr>
              <w:t>3.</w:t>
            </w:r>
            <w:r w:rsidR="00816C0C">
              <w:rPr>
                <w:rFonts w:asciiTheme="minorHAnsi" w:eastAsiaTheme="minorEastAsia" w:hAnsiTheme="minorHAnsi" w:cstheme="minorBidi"/>
                <w:noProof/>
                <w:sz w:val="21"/>
                <w:szCs w:val="22"/>
              </w:rPr>
              <w:tab/>
            </w:r>
            <w:r w:rsidR="00816C0C" w:rsidRPr="00903421">
              <w:rPr>
                <w:rStyle w:val="af"/>
                <w:noProof/>
              </w:rPr>
              <w:t>后续工作思路</w:t>
            </w:r>
            <w:r w:rsidR="00816C0C">
              <w:rPr>
                <w:noProof/>
                <w:webHidden/>
              </w:rPr>
              <w:tab/>
            </w:r>
            <w:r w:rsidR="00816C0C">
              <w:rPr>
                <w:noProof/>
                <w:webHidden/>
              </w:rPr>
              <w:fldChar w:fldCharType="begin"/>
            </w:r>
            <w:r w:rsidR="00816C0C">
              <w:rPr>
                <w:noProof/>
                <w:webHidden/>
              </w:rPr>
              <w:instrText xml:space="preserve"> PAGEREF _Toc93775068 \h </w:instrText>
            </w:r>
            <w:r w:rsidR="00816C0C">
              <w:rPr>
                <w:noProof/>
                <w:webHidden/>
              </w:rPr>
            </w:r>
            <w:r w:rsidR="00816C0C">
              <w:rPr>
                <w:noProof/>
                <w:webHidden/>
              </w:rPr>
              <w:fldChar w:fldCharType="separate"/>
            </w:r>
            <w:r w:rsidR="00816C0C">
              <w:rPr>
                <w:noProof/>
                <w:webHidden/>
              </w:rPr>
              <w:t>11</w:t>
            </w:r>
            <w:r w:rsidR="00816C0C">
              <w:rPr>
                <w:noProof/>
                <w:webHidden/>
              </w:rPr>
              <w:fldChar w:fldCharType="end"/>
            </w:r>
          </w:hyperlink>
        </w:p>
        <w:p w14:paraId="11200C15" w14:textId="5D5F71D6" w:rsidR="00816C0C" w:rsidRDefault="00DF26F2">
          <w:pPr>
            <w:pStyle w:val="TOC1"/>
            <w:rPr>
              <w:rFonts w:asciiTheme="minorHAnsi" w:eastAsiaTheme="minorEastAsia" w:hAnsiTheme="minorHAnsi" w:cstheme="minorBidi"/>
              <w:noProof/>
              <w:sz w:val="21"/>
              <w:szCs w:val="22"/>
            </w:rPr>
          </w:pPr>
          <w:hyperlink w:anchor="_Toc93775069" w:history="1">
            <w:r w:rsidR="00816C0C" w:rsidRPr="00903421">
              <w:rPr>
                <w:rStyle w:val="af"/>
                <w:noProof/>
              </w:rPr>
              <w:t>参考文献</w:t>
            </w:r>
            <w:r w:rsidR="00816C0C">
              <w:rPr>
                <w:noProof/>
                <w:webHidden/>
              </w:rPr>
              <w:tab/>
            </w:r>
            <w:r w:rsidR="00816C0C">
              <w:rPr>
                <w:noProof/>
                <w:webHidden/>
              </w:rPr>
              <w:fldChar w:fldCharType="begin"/>
            </w:r>
            <w:r w:rsidR="00816C0C">
              <w:rPr>
                <w:noProof/>
                <w:webHidden/>
              </w:rPr>
              <w:instrText xml:space="preserve"> PAGEREF _Toc93775069 \h </w:instrText>
            </w:r>
            <w:r w:rsidR="00816C0C">
              <w:rPr>
                <w:noProof/>
                <w:webHidden/>
              </w:rPr>
            </w:r>
            <w:r w:rsidR="00816C0C">
              <w:rPr>
                <w:noProof/>
                <w:webHidden/>
              </w:rPr>
              <w:fldChar w:fldCharType="separate"/>
            </w:r>
            <w:r w:rsidR="00816C0C">
              <w:rPr>
                <w:noProof/>
                <w:webHidden/>
              </w:rPr>
              <w:t>12</w:t>
            </w:r>
            <w:r w:rsidR="00816C0C">
              <w:rPr>
                <w:noProof/>
                <w:webHidden/>
              </w:rPr>
              <w:fldChar w:fldCharType="end"/>
            </w:r>
          </w:hyperlink>
        </w:p>
        <w:p w14:paraId="365F4129" w14:textId="157C47B1" w:rsidR="004067EF" w:rsidRDefault="004067EF">
          <w:r>
            <w:rPr>
              <w:b/>
              <w:bCs/>
              <w:lang w:val="zh-CN"/>
            </w:rPr>
            <w:fldChar w:fldCharType="end"/>
          </w:r>
        </w:p>
      </w:sdtContent>
    </w:sdt>
    <w:p w14:paraId="3010BF71" w14:textId="77777777" w:rsidR="00B0509A" w:rsidRDefault="00B0509A">
      <w:pPr>
        <w:jc w:val="left"/>
        <w:sectPr w:rsidR="00B0509A">
          <w:pgSz w:w="11907" w:h="16840"/>
          <w:pgMar w:top="1247" w:right="624" w:bottom="1247" w:left="1531" w:header="851" w:footer="737" w:gutter="0"/>
          <w:pgNumType w:start="1"/>
          <w:cols w:space="425"/>
          <w:docGrid w:type="lines" w:linePitch="312"/>
        </w:sectPr>
      </w:pPr>
    </w:p>
    <w:p w14:paraId="5A889B54" w14:textId="4A316272" w:rsidR="00660290" w:rsidRPr="00EC64C6" w:rsidRDefault="005E0370" w:rsidP="00EC64C6">
      <w:pPr>
        <w:pStyle w:val="1"/>
        <w:numPr>
          <w:ilvl w:val="0"/>
          <w:numId w:val="20"/>
        </w:numPr>
      </w:pPr>
      <w:bookmarkStart w:id="1" w:name="_Toc93775052"/>
      <w:r>
        <w:rPr>
          <w:rFonts w:hint="eastAsia"/>
        </w:rPr>
        <w:lastRenderedPageBreak/>
        <w:t>绪论</w:t>
      </w:r>
      <w:bookmarkEnd w:id="1"/>
    </w:p>
    <w:p w14:paraId="3D679391" w14:textId="62D170DF" w:rsidR="00CF073B" w:rsidRPr="00CF073B" w:rsidRDefault="00CF073B" w:rsidP="00CF073B">
      <w:pPr>
        <w:pStyle w:val="2"/>
        <w:numPr>
          <w:ilvl w:val="1"/>
          <w:numId w:val="20"/>
        </w:numPr>
      </w:pPr>
      <w:bookmarkStart w:id="2" w:name="_Toc93775053"/>
      <w:r>
        <w:rPr>
          <w:rFonts w:hint="eastAsia"/>
        </w:rPr>
        <w:t>研究背景</w:t>
      </w:r>
      <w:bookmarkEnd w:id="2"/>
    </w:p>
    <w:p w14:paraId="5ED59A10" w14:textId="53DF843F" w:rsidR="005D5646" w:rsidRPr="005D5646" w:rsidRDefault="005D5646" w:rsidP="00B90C84">
      <w:pPr>
        <w:ind w:firstLine="420"/>
      </w:pPr>
      <w:r w:rsidRPr="005D5646">
        <w:rPr>
          <w:rFonts w:hint="eastAsia"/>
        </w:rPr>
        <w:t>输电杆塔作为我国的主要输电设施，保证它安全稳定地运行，对我国社会的发展具有极其重要的作用。对</w:t>
      </w:r>
      <w:r w:rsidR="00E10220">
        <w:rPr>
          <w:rFonts w:hint="eastAsia"/>
        </w:rPr>
        <w:t>输电杆塔</w:t>
      </w:r>
      <w:r w:rsidRPr="005D5646">
        <w:rPr>
          <w:rFonts w:hint="eastAsia"/>
        </w:rPr>
        <w:t>进行数字化有助于工作人员更好地分析电力设备的运行情况，在电力设备发生故障前可以提前预警，及时排除故障，保障居民及社会安全稳定。</w:t>
      </w:r>
      <w:r>
        <w:rPr>
          <w:rFonts w:hint="eastAsia"/>
        </w:rPr>
        <w:t>早在</w:t>
      </w:r>
      <w:r w:rsidR="00242D33">
        <w:rPr>
          <w:rFonts w:hint="eastAsia"/>
        </w:rPr>
        <w:t>2</w:t>
      </w:r>
      <w:r w:rsidR="00242D33">
        <w:t>007</w:t>
      </w:r>
      <w:r w:rsidR="00242D33">
        <w:rPr>
          <w:rFonts w:hint="eastAsia"/>
        </w:rPr>
        <w:t>年</w:t>
      </w:r>
      <w:r w:rsidR="00D63C3D">
        <w:rPr>
          <w:rFonts w:hint="eastAsia"/>
        </w:rPr>
        <w:t>，南方电网公司在《</w:t>
      </w:r>
      <w:r w:rsidR="00675BD5" w:rsidRPr="00675BD5">
        <w:rPr>
          <w:rFonts w:hint="eastAsia"/>
        </w:rPr>
        <w:t>数字南方电网专题研究报告</w:t>
      </w:r>
      <w:r w:rsidR="00D63C3D">
        <w:rPr>
          <w:rFonts w:hint="eastAsia"/>
        </w:rPr>
        <w:t>》</w:t>
      </w:r>
      <w:r w:rsidR="00675BD5">
        <w:rPr>
          <w:rFonts w:hint="eastAsia"/>
        </w:rPr>
        <w:t>中，就讨论了电网数字化的目标和方案</w:t>
      </w:r>
      <w:r w:rsidR="00600F05">
        <w:rPr>
          <w:rFonts w:hint="eastAsia"/>
        </w:rPr>
        <w:t>。</w:t>
      </w:r>
      <w:r w:rsidR="0049700B">
        <w:rPr>
          <w:rFonts w:hint="eastAsia"/>
        </w:rPr>
        <w:t>2</w:t>
      </w:r>
      <w:r w:rsidR="0049700B">
        <w:t>017</w:t>
      </w:r>
      <w:r w:rsidR="0049700B">
        <w:rPr>
          <w:rFonts w:hint="eastAsia"/>
        </w:rPr>
        <w:t>年，</w:t>
      </w:r>
      <w:r w:rsidR="00600F05">
        <w:rPr>
          <w:rFonts w:ascii="Arial" w:hAnsi="Arial" w:cs="Arial"/>
          <w:color w:val="191919"/>
          <w:shd w:val="clear" w:color="auto" w:fill="FFFFFF"/>
        </w:rPr>
        <w:t>南方电网公司正式发布《南方电网</w:t>
      </w:r>
      <w:r w:rsidR="00600F05">
        <w:rPr>
          <w:rFonts w:ascii="Arial" w:hAnsi="Arial" w:cs="Arial"/>
          <w:color w:val="191919"/>
          <w:shd w:val="clear" w:color="auto" w:fill="FFFFFF"/>
        </w:rPr>
        <w:t>“</w:t>
      </w:r>
      <w:r w:rsidR="00600F05">
        <w:rPr>
          <w:rFonts w:ascii="Arial" w:hAnsi="Arial" w:cs="Arial"/>
          <w:color w:val="191919"/>
          <w:shd w:val="clear" w:color="auto" w:fill="FFFFFF"/>
        </w:rPr>
        <w:t>十三五</w:t>
      </w:r>
      <w:r w:rsidR="00600F05">
        <w:rPr>
          <w:rFonts w:ascii="Arial" w:hAnsi="Arial" w:cs="Arial"/>
          <w:color w:val="191919"/>
          <w:shd w:val="clear" w:color="auto" w:fill="FFFFFF"/>
        </w:rPr>
        <w:t>”</w:t>
      </w:r>
      <w:r w:rsidR="00600F05">
        <w:rPr>
          <w:rFonts w:ascii="Arial" w:hAnsi="Arial" w:cs="Arial"/>
          <w:color w:val="191919"/>
          <w:shd w:val="clear" w:color="auto" w:fill="FFFFFF"/>
        </w:rPr>
        <w:t>智能电网发展规划研究报告》</w:t>
      </w:r>
      <w:r w:rsidR="00600F05">
        <w:rPr>
          <w:rFonts w:ascii="Arial" w:hAnsi="Arial" w:cs="Arial" w:hint="eastAsia"/>
          <w:color w:val="191919"/>
          <w:shd w:val="clear" w:color="auto" w:fill="FFFFFF"/>
        </w:rPr>
        <w:t>，报告</w:t>
      </w:r>
      <w:r w:rsidR="00600F05">
        <w:rPr>
          <w:rFonts w:ascii="Arial" w:hAnsi="Arial" w:cs="Arial"/>
          <w:color w:val="191919"/>
          <w:shd w:val="clear" w:color="auto" w:fill="FFFFFF"/>
        </w:rPr>
        <w:t>以打造安全、可靠、绿色、高效的智能电网为发展愿景，分析了能源转型发展新趋势，阐述了发展智能电网的重大战略意义，系统完整地建构了智能电网发展的架构体系，勾勒了</w:t>
      </w:r>
      <w:r w:rsidR="00516381">
        <w:rPr>
          <w:rFonts w:ascii="Arial" w:hAnsi="Arial" w:cs="Arial" w:hint="eastAsia"/>
          <w:color w:val="191919"/>
          <w:shd w:val="clear" w:color="auto" w:fill="FFFFFF"/>
        </w:rPr>
        <w:t>其</w:t>
      </w:r>
      <w:r w:rsidR="00600F05">
        <w:rPr>
          <w:rFonts w:ascii="Arial" w:hAnsi="Arial" w:cs="Arial"/>
          <w:color w:val="191919"/>
          <w:shd w:val="clear" w:color="auto" w:fill="FFFFFF"/>
        </w:rPr>
        <w:t>“</w:t>
      </w:r>
      <w:r w:rsidR="00600F05">
        <w:rPr>
          <w:rFonts w:ascii="Arial" w:hAnsi="Arial" w:cs="Arial"/>
          <w:color w:val="191919"/>
          <w:shd w:val="clear" w:color="auto" w:fill="FFFFFF"/>
        </w:rPr>
        <w:t>十三五</w:t>
      </w:r>
      <w:r w:rsidR="00600F05">
        <w:rPr>
          <w:rFonts w:ascii="Arial" w:hAnsi="Arial" w:cs="Arial"/>
          <w:color w:val="191919"/>
          <w:shd w:val="clear" w:color="auto" w:fill="FFFFFF"/>
        </w:rPr>
        <w:t>”</w:t>
      </w:r>
      <w:r w:rsidR="00600F05">
        <w:rPr>
          <w:rFonts w:ascii="Arial" w:hAnsi="Arial" w:cs="Arial"/>
          <w:color w:val="191919"/>
          <w:shd w:val="clear" w:color="auto" w:fill="FFFFFF"/>
        </w:rPr>
        <w:t>乃至未来一段时期智能电网发展蓝图，体现了智能电网建设的重要价值，明确了电网未来发展的方向。</w:t>
      </w:r>
      <w:r w:rsidR="001F589D">
        <w:rPr>
          <w:rFonts w:ascii="Arial" w:hAnsi="Arial" w:cs="Arial" w:hint="eastAsia"/>
          <w:color w:val="191919"/>
          <w:shd w:val="clear" w:color="auto" w:fill="FFFFFF"/>
        </w:rPr>
        <w:t>2</w:t>
      </w:r>
      <w:r w:rsidR="001F589D">
        <w:rPr>
          <w:rFonts w:ascii="Arial" w:hAnsi="Arial" w:cs="Arial"/>
          <w:color w:val="191919"/>
          <w:shd w:val="clear" w:color="auto" w:fill="FFFFFF"/>
        </w:rPr>
        <w:t>020</w:t>
      </w:r>
      <w:r w:rsidR="001F589D">
        <w:rPr>
          <w:rFonts w:ascii="Arial" w:hAnsi="Arial" w:cs="Arial" w:hint="eastAsia"/>
          <w:color w:val="191919"/>
          <w:shd w:val="clear" w:color="auto" w:fill="FFFFFF"/>
        </w:rPr>
        <w:t>年，南方电网</w:t>
      </w:r>
      <w:r w:rsidR="00251C5C">
        <w:rPr>
          <w:rFonts w:ascii="Arial" w:hAnsi="Arial" w:cs="Arial" w:hint="eastAsia"/>
          <w:color w:val="191919"/>
          <w:shd w:val="clear" w:color="auto" w:fill="FFFFFF"/>
        </w:rPr>
        <w:t>发布</w:t>
      </w:r>
      <w:r w:rsidR="00BF0C94">
        <w:rPr>
          <w:rFonts w:ascii="Arial" w:hAnsi="Arial" w:cs="Arial" w:hint="eastAsia"/>
          <w:color w:val="191919"/>
          <w:shd w:val="clear" w:color="auto" w:fill="FFFFFF"/>
        </w:rPr>
        <w:t>《</w:t>
      </w:r>
      <w:r w:rsidR="00BF0C94" w:rsidRPr="00BF0C94">
        <w:rPr>
          <w:rFonts w:ascii="Arial" w:hAnsi="Arial" w:cs="Arial" w:hint="eastAsia"/>
          <w:color w:val="191919"/>
          <w:shd w:val="clear" w:color="auto" w:fill="FFFFFF"/>
        </w:rPr>
        <w:t>数字电网白皮书</w:t>
      </w:r>
      <w:r w:rsidR="00BF0C94">
        <w:rPr>
          <w:rFonts w:ascii="Arial" w:hAnsi="Arial" w:cs="Arial" w:hint="eastAsia"/>
          <w:color w:val="191919"/>
          <w:shd w:val="clear" w:color="auto" w:fill="FFFFFF"/>
        </w:rPr>
        <w:t>》，《白皮书》</w:t>
      </w:r>
      <w:r w:rsidR="00B90C84">
        <w:rPr>
          <w:rFonts w:ascii="Arial" w:hAnsi="Arial" w:cs="Arial"/>
          <w:color w:val="333333"/>
          <w:shd w:val="clear" w:color="auto" w:fill="FFFFFF"/>
        </w:rPr>
        <w:t>介绍，数字电网是以云计算、大数据、物联网、移动互联网、人工智能、区块链等新一代数字技术为核心驱动力，以数据为关键生产要素，以现代电力能源网络与新一代信息网络为基础，通过数字技术与能源企业业务、管理深度融合，不断提高数字化、网络化、智能化水平，而形成的新型能源生态系统。</w:t>
      </w:r>
    </w:p>
    <w:p w14:paraId="0EBB2B44" w14:textId="633757B9" w:rsidR="00F702AF" w:rsidRDefault="00B90C84" w:rsidP="0028447C">
      <w:r>
        <w:tab/>
      </w:r>
      <w:r>
        <w:rPr>
          <w:rFonts w:hint="eastAsia"/>
        </w:rPr>
        <w:t>在进行电网数字化的同时，</w:t>
      </w:r>
      <w:r w:rsidR="00EB7521">
        <w:rPr>
          <w:rFonts w:hint="eastAsia"/>
        </w:rPr>
        <w:t>如何将旧有输电线路数字化成为了一大难题。</w:t>
      </w:r>
      <w:r w:rsidR="00295533">
        <w:rPr>
          <w:rFonts w:hint="eastAsia"/>
        </w:rPr>
        <w:t>为了满足全国</w:t>
      </w:r>
      <w:r w:rsidR="006364BF">
        <w:rPr>
          <w:rFonts w:hint="eastAsia"/>
        </w:rPr>
        <w:t>十</w:t>
      </w:r>
      <w:r w:rsidR="00295533">
        <w:rPr>
          <w:rFonts w:hint="eastAsia"/>
        </w:rPr>
        <w:t>几亿人的用电需求，</w:t>
      </w:r>
      <w:r w:rsidR="00B67329">
        <w:rPr>
          <w:rFonts w:hint="eastAsia"/>
        </w:rPr>
        <w:t>从本世纪初提出数字电网以前，我国就已经建设了大量的</w:t>
      </w:r>
      <w:r w:rsidR="006364BF">
        <w:rPr>
          <w:rFonts w:hint="eastAsia"/>
        </w:rPr>
        <w:t>输电线路，杆塔等。然而，由于年代久远，大量杆塔的</w:t>
      </w:r>
      <w:r w:rsidR="006364BF">
        <w:rPr>
          <w:rFonts w:hint="eastAsia"/>
        </w:rPr>
        <w:t>CAD</w:t>
      </w:r>
      <w:r w:rsidR="006364BF">
        <w:rPr>
          <w:rFonts w:hint="eastAsia"/>
        </w:rPr>
        <w:t>图纸</w:t>
      </w:r>
      <w:r w:rsidR="0010643A">
        <w:rPr>
          <w:rFonts w:hint="eastAsia"/>
        </w:rPr>
        <w:t>数据均已流失，现存的数据多以扫描文档的方式存在，这给</w:t>
      </w:r>
      <w:r w:rsidR="00CA3AA6">
        <w:rPr>
          <w:rFonts w:hint="eastAsia"/>
        </w:rPr>
        <w:t>电网数字化工作带来了很大的不</w:t>
      </w:r>
      <w:r w:rsidR="00651361">
        <w:rPr>
          <w:rFonts w:hint="eastAsia"/>
        </w:rPr>
        <w:t>便</w:t>
      </w:r>
      <w:r w:rsidR="00CA3AA6">
        <w:rPr>
          <w:rFonts w:hint="eastAsia"/>
        </w:rPr>
        <w:t>。因此，如何从扫描图像中提取关键参数，从而能够实现杆塔数字化，成为了一个具有广阔前景的新兴研究方向。</w:t>
      </w:r>
    </w:p>
    <w:p w14:paraId="02173E7B" w14:textId="2DA55423" w:rsidR="00EC64C6" w:rsidRDefault="00C62BC8" w:rsidP="00EC64C6">
      <w:pPr>
        <w:pStyle w:val="2"/>
        <w:numPr>
          <w:ilvl w:val="1"/>
          <w:numId w:val="20"/>
        </w:numPr>
      </w:pPr>
      <w:bookmarkStart w:id="3" w:name="_Toc93775054"/>
      <w:r>
        <w:rPr>
          <w:rFonts w:hint="eastAsia"/>
        </w:rPr>
        <w:t>相关技术</w:t>
      </w:r>
      <w:bookmarkEnd w:id="3"/>
    </w:p>
    <w:p w14:paraId="30629092" w14:textId="77777777" w:rsidR="00EC64C6" w:rsidRPr="00127DB6" w:rsidRDefault="00EC64C6" w:rsidP="00EC64C6">
      <w:pPr>
        <w:pStyle w:val="af0"/>
        <w:numPr>
          <w:ilvl w:val="2"/>
          <w:numId w:val="20"/>
        </w:numPr>
      </w:pPr>
      <w:bookmarkStart w:id="4" w:name="_Toc93775055"/>
      <w:r w:rsidRPr="00127DB6">
        <w:rPr>
          <w:rFonts w:hint="eastAsia"/>
        </w:rPr>
        <w:t>连通区域分析</w:t>
      </w:r>
      <w:bookmarkEnd w:id="4"/>
    </w:p>
    <w:p w14:paraId="5050FB24" w14:textId="77777777" w:rsidR="00EC64C6" w:rsidRPr="00127DB6" w:rsidRDefault="00EC64C6" w:rsidP="00EC64C6">
      <w:pPr>
        <w:ind w:firstLineChars="200" w:firstLine="480"/>
      </w:pPr>
      <w:r w:rsidRPr="00127DB6">
        <w:rPr>
          <w:rFonts w:hint="eastAsia"/>
        </w:rPr>
        <w:t>连通区域（</w:t>
      </w:r>
      <w:r w:rsidRPr="00127DB6">
        <w:rPr>
          <w:rFonts w:hint="eastAsia"/>
        </w:rPr>
        <w:t>Connected Component</w:t>
      </w:r>
      <w:r w:rsidRPr="00127DB6">
        <w:rPr>
          <w:rFonts w:hint="eastAsia"/>
        </w:rPr>
        <w:t>）一般是指图像中具有相同</w:t>
      </w:r>
      <w:proofErr w:type="gramStart"/>
      <w:r w:rsidRPr="00127DB6">
        <w:rPr>
          <w:rFonts w:hint="eastAsia"/>
        </w:rPr>
        <w:t>像素值且</w:t>
      </w:r>
      <w:proofErr w:type="gramEnd"/>
      <w:r w:rsidRPr="00127DB6">
        <w:rPr>
          <w:rFonts w:hint="eastAsia"/>
        </w:rPr>
        <w:t>位置相邻的前景像素点组成的图像区域。连通区域分析（</w:t>
      </w:r>
      <w:r w:rsidRPr="00127DB6">
        <w:rPr>
          <w:rFonts w:hint="eastAsia"/>
        </w:rPr>
        <w:t>Connected Component Analysis,</w:t>
      </w:r>
      <w:r>
        <w:t xml:space="preserve"> </w:t>
      </w:r>
      <w:r w:rsidRPr="00127DB6">
        <w:rPr>
          <w:rFonts w:hint="eastAsia"/>
        </w:rPr>
        <w:t>Connected Component Labeling</w:t>
      </w:r>
      <w:r w:rsidRPr="00127DB6">
        <w:rPr>
          <w:rFonts w:hint="eastAsia"/>
        </w:rPr>
        <w:t>）是指将图像中的各个连通区域找出并标记。</w:t>
      </w:r>
    </w:p>
    <w:p w14:paraId="4DBF8691" w14:textId="77777777" w:rsidR="00EC64C6" w:rsidRPr="00127DB6" w:rsidRDefault="00EC64C6" w:rsidP="00EC64C6">
      <w:pPr>
        <w:ind w:firstLineChars="200" w:firstLine="480"/>
      </w:pPr>
      <w:r w:rsidRPr="00127DB6">
        <w:rPr>
          <w:rFonts w:hint="eastAsia"/>
        </w:rPr>
        <w:t>连通区域分析是一种在</w:t>
      </w:r>
      <w:r w:rsidRPr="00127DB6">
        <w:rPr>
          <w:rFonts w:hint="eastAsia"/>
        </w:rPr>
        <w:t>CVPR</w:t>
      </w:r>
      <w:r w:rsidRPr="00127DB6">
        <w:rPr>
          <w:rFonts w:hint="eastAsia"/>
        </w:rPr>
        <w:t>和图像分析处理的众多应用领域中较为常用和基本的方法。例如：</w:t>
      </w:r>
      <w:r w:rsidRPr="00127DB6">
        <w:rPr>
          <w:rFonts w:hint="eastAsia"/>
        </w:rPr>
        <w:t>OCR</w:t>
      </w:r>
      <w:r w:rsidRPr="00127DB6">
        <w:rPr>
          <w:rFonts w:hint="eastAsia"/>
        </w:rPr>
        <w:t>识别中字符分割提取（车牌识别、文本识别、字幕识别等）、视觉跟踪中的运动前</w:t>
      </w:r>
      <w:r w:rsidRPr="00127DB6">
        <w:rPr>
          <w:rFonts w:hint="eastAsia"/>
        </w:rPr>
        <w:lastRenderedPageBreak/>
        <w:t>景目标分割与提取（行人入侵检测、遗留物体检测、基于视觉的车辆检测与跟踪等）、医学图像处理（感兴趣目标区域提取）、等等。也就是说，在需要将前景目标提取出来以便后续进行处理的应用场景中都能够用到连通区域分析方法，通常连通区域分析处理的对象是一张</w:t>
      </w:r>
      <w:proofErr w:type="gramStart"/>
      <w:r w:rsidRPr="00127DB6">
        <w:rPr>
          <w:rFonts w:hint="eastAsia"/>
        </w:rPr>
        <w:t>二值化后</w:t>
      </w:r>
      <w:proofErr w:type="gramEnd"/>
      <w:r w:rsidRPr="00127DB6">
        <w:rPr>
          <w:rFonts w:hint="eastAsia"/>
        </w:rPr>
        <w:t>的图像。</w:t>
      </w:r>
    </w:p>
    <w:p w14:paraId="479A577F" w14:textId="77777777" w:rsidR="00EC64C6" w:rsidRPr="00127DB6" w:rsidRDefault="00EC64C6" w:rsidP="00EC64C6">
      <w:pPr>
        <w:ind w:firstLineChars="200" w:firstLine="480"/>
      </w:pPr>
      <w:r w:rsidRPr="00127DB6">
        <w:t>二值图像分析最重要的方法就是连通区域标记，它是所有二值图像分析的基础，它通过对二值图像中白色像素（目标）的标记，让每个单独的连通区域形成一个被标识的块，进一步的我们就可以获取这些块的轮廓、外接矩形、质心、</w:t>
      </w:r>
      <w:proofErr w:type="gramStart"/>
      <w:r w:rsidRPr="00127DB6">
        <w:t>不变矩等几何</w:t>
      </w:r>
      <w:proofErr w:type="gramEnd"/>
      <w:r w:rsidRPr="00127DB6">
        <w:t>参数。</w:t>
      </w:r>
    </w:p>
    <w:p w14:paraId="5E6B60F4" w14:textId="3A8371F4" w:rsidR="00EC64C6" w:rsidRPr="00127DB6" w:rsidRDefault="00EC64C6" w:rsidP="0028772F">
      <w:r w:rsidRPr="00127DB6">
        <w:rPr>
          <w:rFonts w:hint="eastAsia"/>
        </w:rPr>
        <w:t xml:space="preserve">    </w:t>
      </w:r>
      <w:r w:rsidRPr="00127DB6">
        <w:rPr>
          <w:rFonts w:hint="eastAsia"/>
        </w:rPr>
        <w:t>从连通区域的定义可以知道，一个连通区域是由具有相同</w:t>
      </w:r>
      <w:proofErr w:type="gramStart"/>
      <w:r w:rsidRPr="00127DB6">
        <w:rPr>
          <w:rFonts w:hint="eastAsia"/>
        </w:rPr>
        <w:t>像素值</w:t>
      </w:r>
      <w:proofErr w:type="gramEnd"/>
      <w:r w:rsidRPr="00127DB6">
        <w:rPr>
          <w:rFonts w:hint="eastAsia"/>
        </w:rPr>
        <w:t>的相邻像素组成像素集合，因此，我们就可以通过这两个条件在图像中寻找连通区域，对于找到的每个连通区域，我们赋予其一</w:t>
      </w:r>
      <w:proofErr w:type="gramStart"/>
      <w:r w:rsidRPr="00127DB6">
        <w:rPr>
          <w:rFonts w:hint="eastAsia"/>
        </w:rPr>
        <w:t>个</w:t>
      </w:r>
      <w:proofErr w:type="gramEnd"/>
      <w:r w:rsidRPr="00127DB6">
        <w:rPr>
          <w:rFonts w:hint="eastAsia"/>
        </w:rPr>
        <w:t>唯一的标识（</w:t>
      </w:r>
      <w:r w:rsidRPr="00127DB6">
        <w:rPr>
          <w:rFonts w:hint="eastAsia"/>
        </w:rPr>
        <w:t>Label</w:t>
      </w:r>
      <w:r w:rsidRPr="00127DB6">
        <w:rPr>
          <w:rFonts w:hint="eastAsia"/>
        </w:rPr>
        <w:t>），以区别其他连通区域。</w:t>
      </w:r>
    </w:p>
    <w:p w14:paraId="587347C8" w14:textId="700D7EF9" w:rsidR="00EC64C6" w:rsidRPr="006F2122" w:rsidRDefault="00EC64C6" w:rsidP="007E081E">
      <w:pPr>
        <w:pStyle w:val="af0"/>
        <w:numPr>
          <w:ilvl w:val="2"/>
          <w:numId w:val="20"/>
        </w:numPr>
      </w:pPr>
      <w:bookmarkStart w:id="5" w:name="_Toc93775056"/>
      <w:proofErr w:type="gramStart"/>
      <w:r w:rsidRPr="006F2122">
        <w:rPr>
          <w:rFonts w:hint="eastAsia"/>
        </w:rPr>
        <w:t>角点检测</w:t>
      </w:r>
      <w:proofErr w:type="gramEnd"/>
      <w:r w:rsidRPr="006F2122">
        <w:rPr>
          <w:rFonts w:hint="eastAsia"/>
        </w:rPr>
        <w:t>算法</w:t>
      </w:r>
      <w:bookmarkEnd w:id="5"/>
    </w:p>
    <w:p w14:paraId="5995A703" w14:textId="77777777" w:rsidR="00EC64C6" w:rsidRPr="006F2122" w:rsidRDefault="00EC64C6" w:rsidP="00EC64C6">
      <w:pPr>
        <w:ind w:firstLine="420"/>
      </w:pPr>
      <w:r w:rsidRPr="006F2122">
        <w:t xml:space="preserve">Harris </w:t>
      </w:r>
      <w:proofErr w:type="gramStart"/>
      <w:r w:rsidRPr="006F2122">
        <w:t>角点检测</w:t>
      </w:r>
      <w:proofErr w:type="gramEnd"/>
      <w:r w:rsidRPr="006F2122">
        <w:t>算法是由</w:t>
      </w:r>
      <w:r w:rsidRPr="006F2122">
        <w:t xml:space="preserve"> C.Harris </w:t>
      </w:r>
      <w:r w:rsidRPr="006F2122">
        <w:t>和</w:t>
      </w:r>
      <w:r w:rsidRPr="006F2122">
        <w:t xml:space="preserve"> J.Stephens </w:t>
      </w:r>
      <w:r w:rsidRPr="006F2122">
        <w:t>在</w:t>
      </w:r>
      <w:r w:rsidRPr="006F2122">
        <w:rPr>
          <w:rFonts w:hint="eastAsia"/>
        </w:rPr>
        <w:t>1</w:t>
      </w:r>
      <w:r w:rsidRPr="006F2122">
        <w:t>988</w:t>
      </w:r>
      <w:r w:rsidRPr="006F2122">
        <w:t>年提出，此算法的原理是建</w:t>
      </w:r>
      <w:r w:rsidRPr="006F2122">
        <w:rPr>
          <w:rFonts w:hint="eastAsia"/>
        </w:rPr>
        <w:t>立在</w:t>
      </w:r>
      <w:r w:rsidRPr="006F2122">
        <w:t xml:space="preserve"> Moravec </w:t>
      </w:r>
      <w:r w:rsidRPr="006F2122">
        <w:t>算法的基础上进行大幅改进的，</w:t>
      </w:r>
      <w:r w:rsidRPr="006F2122">
        <w:rPr>
          <w:rFonts w:hint="eastAsia"/>
        </w:rPr>
        <w:t>相比</w:t>
      </w:r>
      <w:r w:rsidRPr="006F2122">
        <w:t xml:space="preserve"> Harris </w:t>
      </w:r>
      <w:r w:rsidRPr="006F2122">
        <w:t>检测算法而言，</w:t>
      </w:r>
      <w:r w:rsidRPr="006F2122">
        <w:t xml:space="preserve">Moravec </w:t>
      </w:r>
      <w:r w:rsidRPr="006F2122">
        <w:t>检测算法仅仅只是在水平、</w:t>
      </w:r>
      <w:r w:rsidRPr="006F2122">
        <w:rPr>
          <w:rFonts w:hint="eastAsia"/>
        </w:rPr>
        <w:t>垂直、对角线和反对角线四个方向上对灰度变化的信息进行处理，而</w:t>
      </w:r>
      <w:r w:rsidRPr="006F2122">
        <w:t xml:space="preserve"> Harris </w:t>
      </w:r>
      <w:r w:rsidRPr="006F2122">
        <w:t>检测算法受</w:t>
      </w:r>
      <w:r w:rsidRPr="006F2122">
        <w:rPr>
          <w:rFonts w:hint="eastAsia"/>
        </w:rPr>
        <w:t>到数学理论泰勒（</w:t>
      </w:r>
      <w:r w:rsidRPr="006F2122">
        <w:t>Taylor</w:t>
      </w:r>
      <w:r w:rsidRPr="006F2122">
        <w:t>）级数的启发，以此展开思路，已不只是限定于四个方向，而</w:t>
      </w:r>
      <w:r w:rsidRPr="006F2122">
        <w:rPr>
          <w:rFonts w:hint="eastAsia"/>
        </w:rPr>
        <w:t>是计算窗口内沿任意方向的灰度变化情况，最终利用数学解析式进一步确定所需特征点。并且算法引入高斯平滑算子，更加优化了算法自身的鲁棒性。不仅如此，</w:t>
      </w:r>
      <w:r w:rsidRPr="006F2122">
        <w:t xml:space="preserve">Harris </w:t>
      </w:r>
      <w:r w:rsidRPr="006F2122">
        <w:t>检</w:t>
      </w:r>
      <w:r w:rsidRPr="006F2122">
        <w:rPr>
          <w:rFonts w:hint="eastAsia"/>
        </w:rPr>
        <w:t>测算法还受到信号处理中自相关函数的启迪，从而使用了自相关函数相关联的</w:t>
      </w:r>
      <w:r w:rsidRPr="006F2122">
        <w:t xml:space="preserve"> M </w:t>
      </w:r>
      <w:r w:rsidRPr="006F2122">
        <w:t>矩阵。</w:t>
      </w:r>
      <w:r w:rsidRPr="006F2122">
        <w:rPr>
          <w:rFonts w:hint="eastAsia"/>
        </w:rPr>
        <w:t>该算法中</w:t>
      </w:r>
      <w:r w:rsidRPr="006F2122">
        <w:t xml:space="preserve"> M </w:t>
      </w:r>
      <w:r w:rsidRPr="006F2122">
        <w:t>矩阵的特征值即自相关函数的一阶求导函数，判断该点是否为特征点即看</w:t>
      </w:r>
      <w:r w:rsidRPr="006F2122">
        <w:rPr>
          <w:rFonts w:hint="eastAsia"/>
        </w:rPr>
        <w:t>此处像素点的曲率值是否够高。</w:t>
      </w:r>
    </w:p>
    <w:p w14:paraId="5D34F262" w14:textId="77777777" w:rsidR="00EC64C6" w:rsidRPr="006F2122" w:rsidRDefault="00EC64C6" w:rsidP="00EC64C6">
      <w:r w:rsidRPr="006F2122">
        <w:tab/>
      </w:r>
      <w:r w:rsidRPr="006F2122">
        <w:rPr>
          <w:rFonts w:hint="eastAsia"/>
        </w:rPr>
        <w:t>自相关函数定义式如公式</w:t>
      </w:r>
      <m:oMath>
        <m:d>
          <m:dPr>
            <m:ctrlPr>
              <w:rPr>
                <w:rFonts w:ascii="Cambria Math" w:hAnsi="Cambria Math"/>
                <w:i/>
              </w:rPr>
            </m:ctrlPr>
          </m:dPr>
          <m:e>
            <m:r>
              <w:rPr>
                <w:rFonts w:ascii="Cambria Math" w:hAnsi="Cambria Math"/>
              </w:rPr>
              <m:t>2-1</m:t>
            </m:r>
          </m:e>
        </m:d>
      </m:oMath>
      <w:r w:rsidRPr="006F2122">
        <w:rPr>
          <w:rFonts w:hint="eastAsia"/>
        </w:rPr>
        <w:t>所示：</w:t>
      </w:r>
    </w:p>
    <w:p w14:paraId="534380B4" w14:textId="77777777" w:rsidR="00EC64C6" w:rsidRPr="006F2122" w:rsidRDefault="00DF26F2" w:rsidP="00EC64C6">
      <w:pPr>
        <w:rPr>
          <w:rFonts w:cstheme="minorBidi"/>
        </w:rPr>
      </w:pPr>
      <m:oMathPara>
        <m:oMath>
          <m:eqArr>
            <m:eqArrPr>
              <m:maxDist m:val="1"/>
              <m:ctrlPr>
                <w:rPr>
                  <w:rFonts w:ascii="Cambria Math" w:hAnsi="Cambria Math"/>
                  <w:i/>
                </w:rPr>
              </m:ctrlPr>
            </m:eqArrPr>
            <m:e>
              <m:r>
                <w:rPr>
                  <w:rFonts w:ascii="Cambria Math" w:hAnsi="Cambria Math"/>
                </w:rPr>
                <m:t>E</m:t>
              </m:r>
              <m:d>
                <m:dPr>
                  <m:ctrlPr>
                    <w:rPr>
                      <w:rFonts w:ascii="Cambria Math" w:hAnsi="Cambria Math"/>
                      <w:i/>
                    </w:rPr>
                  </m:ctrlPr>
                </m:dPr>
                <m:e>
                  <m:r>
                    <w:rPr>
                      <w:rFonts w:ascii="Cambria Math" w:hAnsi="Cambria Math"/>
                    </w:rPr>
                    <m:t>u,v</m:t>
                  </m:r>
                </m:e>
              </m:d>
              <m:r>
                <w:rPr>
                  <w:rFonts w:ascii="Cambria Math" w:hAnsi="Cambria Math"/>
                </w:rPr>
                <m:t>=</m:t>
              </m:r>
              <m:nary>
                <m:naryPr>
                  <m:chr m:val="∑"/>
                  <m:limLoc m:val="undOvr"/>
                  <m:supHide m:val="1"/>
                  <m:ctrlPr>
                    <w:rPr>
                      <w:rFonts w:ascii="Cambria Math" w:hAnsi="Cambria Math" w:cstheme="minorBidi"/>
                      <w:i/>
                    </w:rPr>
                  </m:ctrlPr>
                </m:naryPr>
                <m:sub>
                  <m:r>
                    <w:rPr>
                      <w:rFonts w:ascii="Cambria Math" w:hAnsi="Cambria Math"/>
                    </w:rPr>
                    <m:t>x,y</m:t>
                  </m:r>
                </m:sub>
                <m:sup/>
                <m:e>
                  <m:r>
                    <w:rPr>
                      <w:rFonts w:ascii="Cambria Math" w:hAnsi="Cambria Math"/>
                    </w:rPr>
                    <m:t>w</m:t>
                  </m:r>
                  <m:d>
                    <m:dPr>
                      <m:ctrlPr>
                        <w:rPr>
                          <w:rFonts w:ascii="Cambria Math" w:hAnsi="Cambria Math"/>
                          <w:i/>
                        </w:rPr>
                      </m:ctrlPr>
                    </m:dPr>
                    <m:e>
                      <m:r>
                        <w:rPr>
                          <w:rFonts w:ascii="Cambria Math" w:hAnsi="Cambria Math"/>
                        </w:rPr>
                        <m:t>x,y</m:t>
                      </m:r>
                    </m:e>
                  </m:d>
                  <m:sSup>
                    <m:sSupPr>
                      <m:ctrlPr>
                        <w:rPr>
                          <w:rFonts w:ascii="Cambria Math" w:hAnsi="Cambria Math" w:cstheme="minorBidi"/>
                          <w:i/>
                        </w:rPr>
                      </m:ctrlPr>
                    </m:sSupPr>
                    <m:e>
                      <m:d>
                        <m:dPr>
                          <m:begChr m:val="["/>
                          <m:endChr m:val="]"/>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x+u,y+v</m:t>
                              </m:r>
                            </m:e>
                          </m:d>
                          <m:r>
                            <w:rPr>
                              <w:rFonts w:ascii="Cambria Math" w:hAnsi="Cambria Math"/>
                            </w:rPr>
                            <m:t>-I</m:t>
                          </m:r>
                          <m:d>
                            <m:dPr>
                              <m:ctrlPr>
                                <w:rPr>
                                  <w:rFonts w:ascii="Cambria Math" w:hAnsi="Cambria Math"/>
                                  <w:i/>
                                </w:rPr>
                              </m:ctrlPr>
                            </m:dPr>
                            <m:e>
                              <m:r>
                                <w:rPr>
                                  <w:rFonts w:ascii="Cambria Math" w:hAnsi="Cambria Math"/>
                                </w:rPr>
                                <m:t>x,y</m:t>
                              </m:r>
                            </m:e>
                          </m:d>
                        </m:e>
                      </m:d>
                    </m:e>
                    <m:sup>
                      <m:r>
                        <m:rPr>
                          <m:sty m:val="p"/>
                        </m:rPr>
                        <w:rPr>
                          <w:rFonts w:ascii="Cambria Math" w:hAnsi="Cambria Math" w:hint="eastAsia"/>
                        </w:rPr>
                        <m:t>2</m:t>
                      </m:r>
                    </m:sup>
                  </m:sSup>
                </m:e>
              </m:nary>
              <m:r>
                <w:rPr>
                  <w:rFonts w:ascii="Cambria Math" w:hAnsi="Cambria Math"/>
                </w:rPr>
                <m:t>#</m:t>
              </m:r>
              <m:d>
                <m:dPr>
                  <m:ctrlPr>
                    <w:rPr>
                      <w:rFonts w:ascii="Cambria Math" w:hAnsi="Cambria Math"/>
                      <w:i/>
                    </w:rPr>
                  </m:ctrlPr>
                </m:dPr>
                <m:e>
                  <m:r>
                    <w:rPr>
                      <w:rFonts w:ascii="Cambria Math" w:hAnsi="Cambria Math"/>
                    </w:rPr>
                    <m:t>2-1</m:t>
                  </m:r>
                </m:e>
              </m:d>
            </m:e>
          </m:eqArr>
        </m:oMath>
      </m:oMathPara>
    </w:p>
    <w:p w14:paraId="5FAD50D5" w14:textId="77777777" w:rsidR="00EC64C6" w:rsidRPr="006F2122" w:rsidRDefault="00EC64C6" w:rsidP="00EC64C6">
      <w:pPr>
        <w:rPr>
          <w:noProof/>
        </w:rPr>
      </w:pPr>
      <w:r w:rsidRPr="006F2122">
        <w:tab/>
      </w:r>
      <w:r w:rsidRPr="006F2122">
        <w:t>其中</w:t>
      </w:r>
      <w:r w:rsidRPr="006F2122">
        <w:rPr>
          <w:rFonts w:hint="eastAsia"/>
          <w:i/>
        </w:rPr>
        <w:t>I</w:t>
      </w:r>
      <w:r w:rsidRPr="006F2122">
        <w:t>表示梯度值，</w:t>
      </w:r>
      <m:oMath>
        <m:r>
          <w:rPr>
            <w:rFonts w:ascii="Cambria Math" w:hAnsi="Cambria Math"/>
          </w:rPr>
          <m:t>w</m:t>
        </m:r>
        <m:d>
          <m:dPr>
            <m:ctrlPr>
              <w:rPr>
                <w:rFonts w:ascii="Cambria Math" w:hAnsi="Cambria Math"/>
                <w:i/>
              </w:rPr>
            </m:ctrlPr>
          </m:dPr>
          <m:e>
            <m:r>
              <w:rPr>
                <w:rFonts w:ascii="Cambria Math" w:hAnsi="Cambria Math"/>
              </w:rPr>
              <m:t>x,y</m:t>
            </m:r>
          </m:e>
        </m:d>
      </m:oMath>
      <w:r w:rsidRPr="006F2122">
        <w:t>为高斯滤波器，</w:t>
      </w:r>
      <w:r w:rsidRPr="006F2122">
        <w:rPr>
          <w:rFonts w:hint="eastAsia"/>
          <w:i/>
        </w:rPr>
        <w:t>u</w:t>
      </w:r>
      <w:r w:rsidRPr="006F2122">
        <w:t>和</w:t>
      </w:r>
      <w:r w:rsidRPr="006F2122">
        <w:rPr>
          <w:rFonts w:hint="eastAsia"/>
          <w:i/>
        </w:rPr>
        <w:t>v</w:t>
      </w:r>
      <w:r w:rsidRPr="006F2122">
        <w:t>分别表示</w:t>
      </w:r>
      <w:r w:rsidRPr="006F2122">
        <w:rPr>
          <w:rFonts w:hint="eastAsia"/>
          <w:i/>
        </w:rPr>
        <w:t>x</w:t>
      </w:r>
      <w:r w:rsidRPr="006F2122">
        <w:t>和</w:t>
      </w:r>
      <w:r w:rsidRPr="006F2122">
        <w:rPr>
          <w:i/>
        </w:rPr>
        <w:t>y</w:t>
      </w:r>
      <w:r w:rsidRPr="006F2122">
        <w:t>方向上的</w:t>
      </w:r>
      <w:r w:rsidRPr="006F2122">
        <w:rPr>
          <w:noProof/>
        </w:rPr>
        <w:t>微小偏移量。它的</w:t>
      </w:r>
      <w:r w:rsidRPr="006F2122">
        <w:rPr>
          <w:noProof/>
        </w:rPr>
        <w:t>Taylor</w:t>
      </w:r>
      <w:r w:rsidRPr="006F2122">
        <w:rPr>
          <w:noProof/>
        </w:rPr>
        <w:t>展开式如公式</w:t>
      </w:r>
      <m:oMath>
        <m:d>
          <m:dPr>
            <m:ctrlPr>
              <w:rPr>
                <w:rFonts w:ascii="Cambria Math" w:hAnsi="Cambria Math"/>
                <w:i/>
                <w:noProof/>
              </w:rPr>
            </m:ctrlPr>
          </m:dPr>
          <m:e>
            <m:r>
              <w:rPr>
                <w:rFonts w:ascii="Cambria Math" w:hAnsi="Cambria Math"/>
                <w:noProof/>
              </w:rPr>
              <m:t>2-2</m:t>
            </m:r>
          </m:e>
        </m:d>
      </m:oMath>
      <w:r w:rsidRPr="006F2122">
        <w:rPr>
          <w:noProof/>
        </w:rPr>
        <w:t>所示</w:t>
      </w:r>
      <w:r w:rsidRPr="006F2122">
        <w:rPr>
          <w:rFonts w:hint="eastAsia"/>
          <w:noProof/>
        </w:rPr>
        <w:t>：</w:t>
      </w:r>
    </w:p>
    <w:p w14:paraId="1702D43F" w14:textId="77777777" w:rsidR="00EC64C6" w:rsidRPr="006F2122" w:rsidRDefault="00DF26F2" w:rsidP="00EC64C6">
      <w:pPr>
        <w:rPr>
          <w:rFonts w:cstheme="minorBidi"/>
          <w:noProof/>
        </w:rPr>
      </w:pPr>
      <m:oMathPara>
        <m:oMath>
          <m:eqArr>
            <m:eqArrPr>
              <m:maxDist m:val="1"/>
              <m:ctrlPr>
                <w:rPr>
                  <w:rFonts w:ascii="Cambria Math" w:hAnsi="Cambria Math"/>
                  <w:i/>
                  <w:noProof/>
                </w:rPr>
              </m:ctrlPr>
            </m:eqArrPr>
            <m:e>
              <m:r>
                <w:rPr>
                  <w:rFonts w:ascii="Cambria Math" w:hAnsi="Cambria Math"/>
                  <w:noProof/>
                </w:rPr>
                <m:t>E</m:t>
              </m:r>
              <m:d>
                <m:dPr>
                  <m:ctrlPr>
                    <w:rPr>
                      <w:rFonts w:ascii="Cambria Math" w:hAnsi="Cambria Math"/>
                      <w:i/>
                      <w:noProof/>
                    </w:rPr>
                  </m:ctrlPr>
                </m:dPr>
                <m:e>
                  <m:r>
                    <w:rPr>
                      <w:rFonts w:ascii="Cambria Math" w:hAnsi="Cambria Math"/>
                      <w:noProof/>
                    </w:rPr>
                    <m:t>u,v</m:t>
                  </m:r>
                </m:e>
              </m:d>
              <m:r>
                <w:rPr>
                  <w:rFonts w:ascii="Cambria Math" w:hAnsi="Cambria Math"/>
                  <w:noProof/>
                </w:rPr>
                <m:t>~</m:t>
              </m:r>
              <m:d>
                <m:dPr>
                  <m:begChr m:val="["/>
                  <m:endChr m:val="]"/>
                  <m:ctrlPr>
                    <w:rPr>
                      <w:rFonts w:ascii="Cambria Math" w:hAnsi="Cambria Math"/>
                      <w:i/>
                      <w:noProof/>
                    </w:rPr>
                  </m:ctrlPr>
                </m:dPr>
                <m:e>
                  <m:r>
                    <w:rPr>
                      <w:rFonts w:ascii="Cambria Math" w:hAnsi="Cambria Math"/>
                      <w:noProof/>
                    </w:rPr>
                    <m:t>u  v</m:t>
                  </m:r>
                </m:e>
              </m:d>
              <m:r>
                <w:rPr>
                  <w:rFonts w:ascii="Cambria Math" w:hAnsi="Cambria Math"/>
                  <w:noProof/>
                </w:rPr>
                <m:t>M</m:t>
              </m:r>
              <m:d>
                <m:dPr>
                  <m:begChr m:val="["/>
                  <m:endChr m:val="]"/>
                  <m:ctrlPr>
                    <w:rPr>
                      <w:rFonts w:ascii="Cambria Math" w:hAnsi="Cambria Math" w:cstheme="minorBidi"/>
                      <w:i/>
                      <w:noProof/>
                    </w:rPr>
                  </m:ctrlPr>
                </m:dPr>
                <m:e>
                  <m:eqArr>
                    <m:eqArrPr>
                      <m:ctrlPr>
                        <w:rPr>
                          <w:rFonts w:ascii="Cambria Math" w:hAnsi="Cambria Math"/>
                          <w:i/>
                          <w:noProof/>
                        </w:rPr>
                      </m:ctrlPr>
                    </m:eqArrPr>
                    <m:e>
                      <m:r>
                        <w:rPr>
                          <w:rFonts w:ascii="Cambria Math" w:hAnsi="Cambria Math"/>
                          <w:noProof/>
                        </w:rPr>
                        <m:t>u</m:t>
                      </m:r>
                    </m:e>
                    <m:e>
                      <m:r>
                        <w:rPr>
                          <w:rFonts w:ascii="Cambria Math" w:hAnsi="Cambria Math"/>
                          <w:noProof/>
                        </w:rPr>
                        <m:t>v</m:t>
                      </m:r>
                    </m:e>
                  </m:eqArr>
                </m:e>
              </m:d>
              <m:r>
                <w:rPr>
                  <w:rFonts w:ascii="Cambria Math" w:hAnsi="Cambria Math"/>
                  <w:noProof/>
                </w:rPr>
                <m:t>#</m:t>
              </m:r>
              <m:d>
                <m:dPr>
                  <m:ctrlPr>
                    <w:rPr>
                      <w:rFonts w:ascii="Cambria Math" w:hAnsi="Cambria Math"/>
                      <w:i/>
                      <w:noProof/>
                    </w:rPr>
                  </m:ctrlPr>
                </m:dPr>
                <m:e>
                  <m:r>
                    <w:rPr>
                      <w:rFonts w:ascii="Cambria Math" w:hAnsi="Cambria Math"/>
                      <w:noProof/>
                    </w:rPr>
                    <m:t>2-2</m:t>
                  </m:r>
                </m:e>
              </m:d>
            </m:e>
          </m:eqArr>
        </m:oMath>
      </m:oMathPara>
    </w:p>
    <w:p w14:paraId="629538B2" w14:textId="77777777" w:rsidR="00EC64C6" w:rsidRDefault="00EC64C6" w:rsidP="00EC64C6">
      <w:pPr>
        <w:rPr>
          <w:noProof/>
        </w:rPr>
      </w:pPr>
      <w:r w:rsidRPr="006F2122">
        <w:rPr>
          <w:noProof/>
        </w:rPr>
        <w:tab/>
      </w:r>
      <w:r w:rsidRPr="006F2122">
        <w:rPr>
          <w:i/>
          <w:noProof/>
        </w:rPr>
        <w:t xml:space="preserve">M </w:t>
      </w:r>
      <w:r w:rsidRPr="006F2122">
        <w:rPr>
          <w:noProof/>
        </w:rPr>
        <w:t>为</w:t>
      </w:r>
      <w:r w:rsidRPr="006F2122">
        <w:rPr>
          <w:noProof/>
        </w:rPr>
        <w:t>2*2</w:t>
      </w:r>
      <w:r w:rsidRPr="006F2122">
        <w:rPr>
          <w:noProof/>
        </w:rPr>
        <w:t>的对称矩阵，如公式</w:t>
      </w:r>
      <m:oMath>
        <m:d>
          <m:dPr>
            <m:ctrlPr>
              <w:rPr>
                <w:rFonts w:ascii="Cambria Math" w:hAnsi="Cambria Math" w:cstheme="minorBidi"/>
                <w:i/>
                <w:noProof/>
              </w:rPr>
            </m:ctrlPr>
          </m:dPr>
          <m:e>
            <m:r>
              <w:rPr>
                <w:rFonts w:ascii="Cambria Math" w:hAnsi="Cambria Math" w:cstheme="minorBidi"/>
                <w:noProof/>
              </w:rPr>
              <m:t>2-3</m:t>
            </m:r>
          </m:e>
        </m:d>
      </m:oMath>
      <w:r w:rsidRPr="006F2122">
        <w:rPr>
          <w:noProof/>
        </w:rPr>
        <w:t>所示</w:t>
      </w:r>
      <w:r w:rsidRPr="006F2122">
        <w:rPr>
          <w:rFonts w:hint="eastAsia"/>
          <w:noProof/>
        </w:rPr>
        <w:t>：</w:t>
      </w:r>
    </w:p>
    <w:p w14:paraId="11ACED44" w14:textId="77777777" w:rsidR="00EC64C6" w:rsidRPr="00E64B0C" w:rsidRDefault="00DF26F2" w:rsidP="00EC64C6">
      <w:pPr>
        <w:rPr>
          <w:noProof/>
        </w:rPr>
      </w:pPr>
      <m:oMathPara>
        <m:oMath>
          <m:eqArr>
            <m:eqArrPr>
              <m:maxDist m:val="1"/>
              <m:ctrlPr>
                <w:rPr>
                  <w:rFonts w:ascii="Cambria Math" w:hAnsi="Cambria Math" w:cstheme="minorBidi"/>
                  <w:i/>
                  <w:noProof/>
                </w:rPr>
              </m:ctrlPr>
            </m:eqArrPr>
            <m:e>
              <m:r>
                <w:rPr>
                  <w:rFonts w:ascii="Cambria Math" w:hAnsi="Cambria Math" w:cstheme="minorBidi"/>
                  <w:noProof/>
                </w:rPr>
                <m:t>M</m:t>
              </m:r>
              <m:r>
                <m:rPr>
                  <m:sty m:val="p"/>
                </m:rPr>
                <w:rPr>
                  <w:rFonts w:ascii="Cambria Math" w:hAnsi="Cambria Math" w:cstheme="minorBidi"/>
                  <w:noProof/>
                </w:rPr>
                <m:t>=</m:t>
              </m:r>
              <m:d>
                <m:dPr>
                  <m:begChr m:val="["/>
                  <m:endChr m:val="]"/>
                  <m:ctrlPr>
                    <w:rPr>
                      <w:rFonts w:ascii="Cambria Math" w:hAnsi="Cambria Math" w:cstheme="minorBidi"/>
                      <w:noProof/>
                    </w:rPr>
                  </m:ctrlPr>
                </m:dPr>
                <m:e>
                  <m:m>
                    <m:mPr>
                      <m:mcs>
                        <m:mc>
                          <m:mcPr>
                            <m:count m:val="2"/>
                            <m:mcJc m:val="center"/>
                          </m:mcPr>
                        </m:mc>
                      </m:mcs>
                      <m:ctrlPr>
                        <w:rPr>
                          <w:rFonts w:ascii="Cambria Math" w:hAnsi="Cambria Math" w:cstheme="minorBidi"/>
                          <w:noProof/>
                        </w:rPr>
                      </m:ctrlPr>
                    </m:mPr>
                    <m:mr>
                      <m:e>
                        <m:r>
                          <w:rPr>
                            <w:rFonts w:ascii="Cambria Math" w:hAnsi="Cambria Math" w:cstheme="minorBidi"/>
                            <w:noProof/>
                          </w:rPr>
                          <m:t>A</m:t>
                        </m:r>
                      </m:e>
                      <m:e>
                        <m:r>
                          <w:rPr>
                            <w:rFonts w:ascii="Cambria Math" w:hAnsi="Cambria Math" w:cstheme="minorBidi"/>
                            <w:noProof/>
                          </w:rPr>
                          <m:t>C</m:t>
                        </m:r>
                      </m:e>
                    </m:mr>
                    <m:mr>
                      <m:e>
                        <m:r>
                          <w:rPr>
                            <w:rFonts w:ascii="Cambria Math" w:hAnsi="Cambria Math" w:cstheme="minorBidi"/>
                            <w:noProof/>
                          </w:rPr>
                          <m:t>C</m:t>
                        </m:r>
                      </m:e>
                      <m:e>
                        <m:r>
                          <w:rPr>
                            <w:rFonts w:ascii="Cambria Math" w:hAnsi="Cambria Math" w:cstheme="minorBidi"/>
                            <w:noProof/>
                          </w:rPr>
                          <m:t>B</m:t>
                        </m:r>
                      </m:e>
                    </m:mr>
                  </m:m>
                </m:e>
              </m:d>
              <m:r>
                <w:rPr>
                  <w:rFonts w:ascii="Cambria Math" w:hAnsi="Cambria Math" w:cstheme="minorBidi"/>
                  <w:noProof/>
                </w:rPr>
                <m:t>=</m:t>
              </m:r>
              <m:sSup>
                <m:sSupPr>
                  <m:ctrlPr>
                    <w:rPr>
                      <w:rFonts w:ascii="Cambria Math" w:hAnsi="Cambria Math" w:cstheme="minorBidi"/>
                      <w:i/>
                      <w:noProof/>
                    </w:rPr>
                  </m:ctrlPr>
                </m:sSupPr>
                <m:e>
                  <m:r>
                    <w:rPr>
                      <w:rFonts w:ascii="Cambria Math" w:hAnsi="Cambria Math" w:cstheme="minorBidi" w:hint="eastAsia"/>
                      <w:noProof/>
                    </w:rPr>
                    <m:t>e</m:t>
                  </m:r>
                </m:e>
                <m:sup>
                  <m:f>
                    <m:fPr>
                      <m:ctrlPr>
                        <w:rPr>
                          <w:rFonts w:ascii="Cambria Math" w:hAnsi="Cambria Math" w:cstheme="minorBidi"/>
                          <w:i/>
                          <w:noProof/>
                        </w:rPr>
                      </m:ctrlPr>
                    </m:fPr>
                    <m:num>
                      <m:sSup>
                        <m:sSupPr>
                          <m:ctrlPr>
                            <w:rPr>
                              <w:rFonts w:ascii="Cambria Math" w:hAnsi="Cambria Math" w:cstheme="minorBidi"/>
                              <w:i/>
                              <w:noProof/>
                            </w:rPr>
                          </m:ctrlPr>
                        </m:sSupPr>
                        <m:e>
                          <m:r>
                            <w:rPr>
                              <w:rFonts w:ascii="Cambria Math" w:hAnsi="Cambria Math" w:cstheme="minorBidi"/>
                              <w:noProof/>
                            </w:rPr>
                            <m:t>x</m:t>
                          </m:r>
                        </m:e>
                        <m:sup>
                          <m:r>
                            <w:rPr>
                              <w:rFonts w:ascii="Cambria Math" w:hAnsi="Cambria Math" w:cstheme="minorBidi"/>
                              <w:noProof/>
                            </w:rPr>
                            <m:t>2</m:t>
                          </m:r>
                        </m:sup>
                      </m:sSup>
                      <m:r>
                        <w:rPr>
                          <w:rFonts w:ascii="Cambria Math" w:hAnsi="Cambria Math" w:cstheme="minorBidi"/>
                          <w:noProof/>
                        </w:rPr>
                        <m:t>+</m:t>
                      </m:r>
                      <m:sSup>
                        <m:sSupPr>
                          <m:ctrlPr>
                            <w:rPr>
                              <w:rFonts w:ascii="Cambria Math" w:hAnsi="Cambria Math" w:cstheme="minorBidi"/>
                              <w:i/>
                              <w:noProof/>
                            </w:rPr>
                          </m:ctrlPr>
                        </m:sSupPr>
                        <m:e>
                          <m:r>
                            <w:rPr>
                              <w:rFonts w:ascii="Cambria Math" w:hAnsi="Cambria Math" w:cstheme="minorBidi"/>
                              <w:noProof/>
                            </w:rPr>
                            <m:t>y</m:t>
                          </m:r>
                        </m:e>
                        <m:sup>
                          <m:r>
                            <w:rPr>
                              <w:rFonts w:ascii="Cambria Math" w:hAnsi="Cambria Math" w:cstheme="minorBidi"/>
                              <w:noProof/>
                            </w:rPr>
                            <m:t>2</m:t>
                          </m:r>
                        </m:sup>
                      </m:sSup>
                    </m:num>
                    <m:den>
                      <m:r>
                        <w:rPr>
                          <w:rFonts w:ascii="Cambria Math" w:hAnsi="Cambria Math" w:cstheme="minorBidi"/>
                          <w:noProof/>
                        </w:rPr>
                        <m:t>2</m:t>
                      </m:r>
                      <m:sSup>
                        <m:sSupPr>
                          <m:ctrlPr>
                            <w:rPr>
                              <w:rFonts w:ascii="Cambria Math" w:hAnsi="Cambria Math" w:cstheme="minorBidi"/>
                              <w:i/>
                              <w:noProof/>
                            </w:rPr>
                          </m:ctrlPr>
                        </m:sSupPr>
                        <m:e>
                          <m:r>
                            <w:rPr>
                              <w:rFonts w:ascii="Cambria Math" w:hAnsi="Cambria Math" w:cstheme="minorBidi"/>
                              <w:noProof/>
                            </w:rPr>
                            <m:t>δ</m:t>
                          </m:r>
                        </m:e>
                        <m:sup>
                          <m:r>
                            <w:rPr>
                              <w:rFonts w:ascii="Cambria Math" w:hAnsi="Cambria Math" w:cstheme="minorBidi"/>
                              <w:noProof/>
                            </w:rPr>
                            <m:t>2</m:t>
                          </m:r>
                        </m:sup>
                      </m:sSup>
                    </m:den>
                  </m:f>
                </m:sup>
              </m:sSup>
              <m:r>
                <w:rPr>
                  <w:rFonts w:ascii="Cambria Math" w:hAnsi="Cambria Math" w:cstheme="minorBidi"/>
                  <w:noProof/>
                </w:rPr>
                <m:t>⨂</m:t>
              </m:r>
              <m:d>
                <m:dPr>
                  <m:begChr m:val="["/>
                  <m:endChr m:val="]"/>
                  <m:ctrlPr>
                    <w:rPr>
                      <w:rFonts w:ascii="Cambria Math" w:hAnsi="Cambria Math" w:cstheme="minorBidi"/>
                      <w:i/>
                      <w:noProof/>
                    </w:rPr>
                  </m:ctrlPr>
                </m:dPr>
                <m:e>
                  <m:m>
                    <m:mPr>
                      <m:mcs>
                        <m:mc>
                          <m:mcPr>
                            <m:count m:val="2"/>
                            <m:mcJc m:val="center"/>
                          </m:mcPr>
                        </m:mc>
                      </m:mcs>
                      <m:ctrlPr>
                        <w:rPr>
                          <w:rFonts w:ascii="Cambria Math" w:hAnsi="Cambria Math" w:cstheme="minorBidi"/>
                          <w:i/>
                          <w:noProof/>
                        </w:rPr>
                      </m:ctrlPr>
                    </m:mPr>
                    <m:mr>
                      <m:e>
                        <m:sSubSup>
                          <m:sSubSupPr>
                            <m:ctrlPr>
                              <w:rPr>
                                <w:rFonts w:ascii="Cambria Math" w:hAnsi="Cambria Math" w:cstheme="minorBidi"/>
                                <w:i/>
                                <w:noProof/>
                              </w:rPr>
                            </m:ctrlPr>
                          </m:sSubSupPr>
                          <m:e>
                            <m:r>
                              <w:rPr>
                                <w:rFonts w:ascii="Cambria Math" w:hAnsi="Cambria Math" w:cstheme="minorBidi"/>
                                <w:noProof/>
                              </w:rPr>
                              <m:t>I</m:t>
                            </m:r>
                          </m:e>
                          <m:sub>
                            <m:r>
                              <w:rPr>
                                <w:rFonts w:ascii="Cambria Math" w:hAnsi="Cambria Math" w:cstheme="minorBidi"/>
                                <w:noProof/>
                              </w:rPr>
                              <m:t>x</m:t>
                            </m:r>
                          </m:sub>
                          <m:sup>
                            <m:r>
                              <w:rPr>
                                <w:rFonts w:ascii="Cambria Math" w:hAnsi="Cambria Math" w:cstheme="minorBidi"/>
                                <w:noProof/>
                              </w:rPr>
                              <m:t>2</m:t>
                            </m:r>
                          </m:sup>
                        </m:sSubSup>
                      </m:e>
                      <m:e>
                        <m:sSub>
                          <m:sSubPr>
                            <m:ctrlPr>
                              <w:rPr>
                                <w:rFonts w:ascii="Cambria Math" w:hAnsi="Cambria Math" w:cstheme="minorBidi"/>
                                <w:i/>
                                <w:noProof/>
                              </w:rPr>
                            </m:ctrlPr>
                          </m:sSubPr>
                          <m:e>
                            <m:r>
                              <w:rPr>
                                <w:rFonts w:ascii="Cambria Math" w:hAnsi="Cambria Math" w:cstheme="minorBidi"/>
                                <w:noProof/>
                              </w:rPr>
                              <m:t>I</m:t>
                            </m:r>
                          </m:e>
                          <m:sub>
                            <m:r>
                              <w:rPr>
                                <w:rFonts w:ascii="Cambria Math" w:hAnsi="Cambria Math" w:cstheme="minorBidi"/>
                                <w:noProof/>
                              </w:rPr>
                              <m:t>x</m:t>
                            </m:r>
                          </m:sub>
                        </m:sSub>
                        <m:sSub>
                          <m:sSubPr>
                            <m:ctrlPr>
                              <w:rPr>
                                <w:rFonts w:ascii="Cambria Math" w:hAnsi="Cambria Math" w:cstheme="minorBidi"/>
                                <w:i/>
                                <w:noProof/>
                              </w:rPr>
                            </m:ctrlPr>
                          </m:sSubPr>
                          <m:e>
                            <m:r>
                              <w:rPr>
                                <w:rFonts w:ascii="Cambria Math" w:hAnsi="Cambria Math" w:cstheme="minorBidi"/>
                                <w:noProof/>
                              </w:rPr>
                              <m:t>I</m:t>
                            </m:r>
                          </m:e>
                          <m:sub>
                            <m:r>
                              <w:rPr>
                                <w:rFonts w:ascii="Cambria Math" w:hAnsi="Cambria Math" w:cstheme="minorBidi"/>
                                <w:noProof/>
                              </w:rPr>
                              <m:t>y</m:t>
                            </m:r>
                          </m:sub>
                        </m:sSub>
                      </m:e>
                    </m:mr>
                    <m:mr>
                      <m:e>
                        <m:sSub>
                          <m:sSubPr>
                            <m:ctrlPr>
                              <w:rPr>
                                <w:rFonts w:ascii="Cambria Math" w:hAnsi="Cambria Math" w:cstheme="minorBidi"/>
                                <w:i/>
                                <w:noProof/>
                              </w:rPr>
                            </m:ctrlPr>
                          </m:sSubPr>
                          <m:e>
                            <m:r>
                              <w:rPr>
                                <w:rFonts w:ascii="Cambria Math" w:hAnsi="Cambria Math" w:cstheme="minorBidi"/>
                                <w:noProof/>
                              </w:rPr>
                              <m:t>I</m:t>
                            </m:r>
                          </m:e>
                          <m:sub>
                            <m:r>
                              <w:rPr>
                                <w:rFonts w:ascii="Cambria Math" w:hAnsi="Cambria Math" w:cstheme="minorBidi"/>
                                <w:noProof/>
                              </w:rPr>
                              <m:t>x</m:t>
                            </m:r>
                          </m:sub>
                        </m:sSub>
                        <m:sSub>
                          <m:sSubPr>
                            <m:ctrlPr>
                              <w:rPr>
                                <w:rFonts w:ascii="Cambria Math" w:hAnsi="Cambria Math" w:cstheme="minorBidi"/>
                                <w:i/>
                                <w:noProof/>
                              </w:rPr>
                            </m:ctrlPr>
                          </m:sSubPr>
                          <m:e>
                            <m:r>
                              <w:rPr>
                                <w:rFonts w:ascii="Cambria Math" w:hAnsi="Cambria Math" w:cstheme="minorBidi"/>
                                <w:noProof/>
                              </w:rPr>
                              <m:t>I</m:t>
                            </m:r>
                          </m:e>
                          <m:sub>
                            <m:r>
                              <w:rPr>
                                <w:rFonts w:ascii="Cambria Math" w:hAnsi="Cambria Math" w:cstheme="minorBidi"/>
                                <w:noProof/>
                              </w:rPr>
                              <m:t>y</m:t>
                            </m:r>
                          </m:sub>
                        </m:sSub>
                      </m:e>
                      <m:e>
                        <m:sSubSup>
                          <m:sSubSupPr>
                            <m:ctrlPr>
                              <w:rPr>
                                <w:rFonts w:ascii="Cambria Math" w:hAnsi="Cambria Math" w:cstheme="minorBidi"/>
                                <w:i/>
                                <w:noProof/>
                              </w:rPr>
                            </m:ctrlPr>
                          </m:sSubSupPr>
                          <m:e>
                            <m:r>
                              <w:rPr>
                                <w:rFonts w:ascii="Cambria Math" w:hAnsi="Cambria Math" w:cstheme="minorBidi"/>
                                <w:noProof/>
                              </w:rPr>
                              <m:t>I</m:t>
                            </m:r>
                          </m:e>
                          <m:sub>
                            <m:r>
                              <w:rPr>
                                <w:rFonts w:ascii="Cambria Math" w:hAnsi="Cambria Math" w:cstheme="minorBidi"/>
                                <w:noProof/>
                              </w:rPr>
                              <m:t>y</m:t>
                            </m:r>
                          </m:sub>
                          <m:sup>
                            <m:r>
                              <w:rPr>
                                <w:rFonts w:ascii="Cambria Math" w:hAnsi="Cambria Math" w:cstheme="minorBidi"/>
                                <w:noProof/>
                              </w:rPr>
                              <m:t>2</m:t>
                            </m:r>
                          </m:sup>
                        </m:sSubSup>
                      </m:e>
                    </m:mr>
                  </m:m>
                </m:e>
              </m:d>
              <m:r>
                <w:rPr>
                  <w:rFonts w:ascii="Cambria Math" w:hAnsi="Cambria Math" w:cstheme="minorBidi"/>
                  <w:noProof/>
                </w:rPr>
                <m:t>#</m:t>
              </m:r>
              <m:d>
                <m:dPr>
                  <m:ctrlPr>
                    <w:rPr>
                      <w:rFonts w:ascii="Cambria Math" w:hAnsi="Cambria Math" w:cstheme="minorBidi"/>
                      <w:i/>
                      <w:noProof/>
                    </w:rPr>
                  </m:ctrlPr>
                </m:dPr>
                <m:e>
                  <m:r>
                    <w:rPr>
                      <w:rFonts w:ascii="Cambria Math" w:hAnsi="Cambria Math" w:cstheme="minorBidi"/>
                      <w:noProof/>
                    </w:rPr>
                    <m:t>2-3</m:t>
                  </m:r>
                </m:e>
              </m:d>
            </m:e>
          </m:eqArr>
        </m:oMath>
      </m:oMathPara>
    </w:p>
    <w:p w14:paraId="3217130F" w14:textId="77777777" w:rsidR="00EC64C6" w:rsidRDefault="00EC64C6" w:rsidP="00EC64C6">
      <w:pPr>
        <w:rPr>
          <w:noProof/>
        </w:rPr>
      </w:pPr>
      <w:r>
        <w:rPr>
          <w:rFonts w:hint="eastAsia"/>
          <w:noProof/>
        </w:rPr>
        <w:lastRenderedPageBreak/>
        <w:t>设</w:t>
      </w:r>
      <w:r>
        <w:rPr>
          <w:rFonts w:hint="eastAsia"/>
          <w:noProof/>
        </w:rPr>
        <w:t xml:space="preserve"> M </w:t>
      </w:r>
      <w:r>
        <w:rPr>
          <w:rFonts w:hint="eastAsia"/>
          <w:noProof/>
        </w:rPr>
        <w:t>的两个特征值为</w:t>
      </w:r>
      <m:oMath>
        <m:sSub>
          <m:sSubPr>
            <m:ctrlPr>
              <w:rPr>
                <w:rFonts w:ascii="Cambria Math" w:hAnsi="Cambria Math"/>
                <w:noProof/>
              </w:rPr>
            </m:ctrlPr>
          </m:sSubPr>
          <m:e>
            <m:r>
              <w:rPr>
                <w:rFonts w:ascii="Cambria Math" w:hAnsi="Cambria Math"/>
                <w:noProof/>
              </w:rPr>
              <m:t>λ</m:t>
            </m:r>
          </m:e>
          <m:sub>
            <m:r>
              <w:rPr>
                <w:rFonts w:ascii="Cambria Math" w:hAnsi="Cambria Math"/>
                <w:noProof/>
              </w:rPr>
              <m:t>1</m:t>
            </m:r>
          </m:sub>
        </m:sSub>
      </m:oMath>
      <w:r>
        <w:rPr>
          <w:rFonts w:hint="eastAsia"/>
          <w:noProof/>
        </w:rPr>
        <w:t>和</w:t>
      </w:r>
      <m:oMath>
        <m:sSub>
          <m:sSubPr>
            <m:ctrlPr>
              <w:rPr>
                <w:rFonts w:ascii="Cambria Math" w:hAnsi="Cambria Math"/>
                <w:noProof/>
              </w:rPr>
            </m:ctrlPr>
          </m:sSubPr>
          <m:e>
            <m:r>
              <w:rPr>
                <w:rFonts w:ascii="Cambria Math" w:hAnsi="Cambria Math"/>
                <w:noProof/>
              </w:rPr>
              <m:t>λ</m:t>
            </m:r>
          </m:e>
          <m:sub>
            <m:r>
              <w:rPr>
                <w:rFonts w:ascii="Cambria Math" w:hAnsi="Cambria Math"/>
                <w:noProof/>
              </w:rPr>
              <m:t>2</m:t>
            </m:r>
          </m:sub>
        </m:sSub>
      </m:oMath>
      <w:r>
        <w:rPr>
          <w:rFonts w:hint="eastAsia"/>
          <w:noProof/>
        </w:rPr>
        <w:t xml:space="preserve"> </w:t>
      </w:r>
      <w:r>
        <w:rPr>
          <w:rFonts w:hint="eastAsia"/>
          <w:noProof/>
        </w:rPr>
        <w:t>，则</w:t>
      </w:r>
      <m:oMath>
        <m:sSub>
          <m:sSubPr>
            <m:ctrlPr>
              <w:rPr>
                <w:rFonts w:ascii="Cambria Math" w:hAnsi="Cambria Math"/>
                <w:noProof/>
              </w:rPr>
            </m:ctrlPr>
          </m:sSubPr>
          <m:e>
            <m:r>
              <w:rPr>
                <w:rFonts w:ascii="Cambria Math" w:hAnsi="Cambria Math"/>
                <w:noProof/>
              </w:rPr>
              <m:t>λ</m:t>
            </m:r>
          </m:e>
          <m:sub>
            <m:r>
              <w:rPr>
                <w:rFonts w:ascii="Cambria Math" w:hAnsi="Cambria Math"/>
                <w:noProof/>
              </w:rPr>
              <m:t>1</m:t>
            </m:r>
          </m:sub>
        </m:sSub>
      </m:oMath>
      <w:r>
        <w:rPr>
          <w:rFonts w:hint="eastAsia"/>
          <w:noProof/>
        </w:rPr>
        <w:t>和</w:t>
      </w:r>
      <m:oMath>
        <m:sSub>
          <m:sSubPr>
            <m:ctrlPr>
              <w:rPr>
                <w:rFonts w:ascii="Cambria Math" w:hAnsi="Cambria Math"/>
                <w:noProof/>
              </w:rPr>
            </m:ctrlPr>
          </m:sSubPr>
          <m:e>
            <m:r>
              <w:rPr>
                <w:rFonts w:ascii="Cambria Math" w:hAnsi="Cambria Math"/>
                <w:noProof/>
              </w:rPr>
              <m:t>λ</m:t>
            </m:r>
          </m:e>
          <m:sub>
            <m:r>
              <w:rPr>
                <w:rFonts w:ascii="Cambria Math" w:hAnsi="Cambria Math"/>
                <w:noProof/>
              </w:rPr>
              <m:t>2</m:t>
            </m:r>
          </m:sub>
        </m:sSub>
      </m:oMath>
      <w:r>
        <w:rPr>
          <w:rFonts w:hint="eastAsia"/>
          <w:noProof/>
        </w:rPr>
        <w:t>可以表示为局部自相关函数的曲率，根据其性质</w:t>
      </w:r>
      <w:r>
        <w:rPr>
          <w:rFonts w:hint="eastAsia"/>
          <w:noProof/>
        </w:rPr>
        <w:t xml:space="preserve"> M </w:t>
      </w:r>
      <w:r>
        <w:rPr>
          <w:rFonts w:hint="eastAsia"/>
          <w:noProof/>
        </w:rPr>
        <w:t>可保持旋转不变性的特点。然而对矩阵</w:t>
      </w:r>
      <w:r>
        <w:rPr>
          <w:rFonts w:hint="eastAsia"/>
          <w:noProof/>
        </w:rPr>
        <w:t xml:space="preserve"> M </w:t>
      </w:r>
      <w:r>
        <w:rPr>
          <w:rFonts w:hint="eastAsia"/>
          <w:noProof/>
        </w:rPr>
        <w:t>的两特征值</w:t>
      </w:r>
      <m:oMath>
        <m:sSub>
          <m:sSubPr>
            <m:ctrlPr>
              <w:rPr>
                <w:rFonts w:ascii="Cambria Math" w:hAnsi="Cambria Math"/>
                <w:noProof/>
              </w:rPr>
            </m:ctrlPr>
          </m:sSubPr>
          <m:e>
            <m:r>
              <w:rPr>
                <w:rFonts w:ascii="Cambria Math" w:hAnsi="Cambria Math"/>
                <w:noProof/>
              </w:rPr>
              <m:t>λ</m:t>
            </m:r>
          </m:e>
          <m:sub>
            <m:r>
              <w:rPr>
                <w:rFonts w:ascii="Cambria Math" w:hAnsi="Cambria Math"/>
                <w:noProof/>
              </w:rPr>
              <m:t>1</m:t>
            </m:r>
          </m:sub>
        </m:sSub>
      </m:oMath>
      <w:r>
        <w:rPr>
          <w:rFonts w:hint="eastAsia"/>
          <w:noProof/>
        </w:rPr>
        <w:t>和</w:t>
      </w:r>
      <m:oMath>
        <m:sSub>
          <m:sSubPr>
            <m:ctrlPr>
              <w:rPr>
                <w:rFonts w:ascii="Cambria Math" w:hAnsi="Cambria Math"/>
                <w:noProof/>
              </w:rPr>
            </m:ctrlPr>
          </m:sSubPr>
          <m:e>
            <m:r>
              <w:rPr>
                <w:rFonts w:ascii="Cambria Math" w:hAnsi="Cambria Math"/>
                <w:noProof/>
              </w:rPr>
              <m:t>λ</m:t>
            </m:r>
          </m:e>
          <m:sub>
            <m:r>
              <w:rPr>
                <w:rFonts w:ascii="Cambria Math" w:hAnsi="Cambria Math"/>
                <w:noProof/>
              </w:rPr>
              <m:t>2</m:t>
            </m:r>
          </m:sub>
        </m:sSub>
      </m:oMath>
      <w:r>
        <w:rPr>
          <w:rFonts w:hint="eastAsia"/>
          <w:noProof/>
        </w:rPr>
        <w:t>的分析可以总结为以下几种情况：</w:t>
      </w:r>
    </w:p>
    <w:p w14:paraId="3A42F99F" w14:textId="77777777" w:rsidR="00EC64C6" w:rsidRDefault="00EC64C6" w:rsidP="00EC64C6">
      <w:pPr>
        <w:ind w:firstLine="420"/>
        <w:rPr>
          <w:noProof/>
        </w:rPr>
      </w:pPr>
      <w:r>
        <w:rPr>
          <w:rFonts w:hint="eastAsia"/>
          <w:noProof/>
        </w:rPr>
        <w:t>（</w:t>
      </w:r>
      <w:r>
        <w:rPr>
          <w:rFonts w:hint="eastAsia"/>
          <w:noProof/>
        </w:rPr>
        <w:t>1</w:t>
      </w:r>
      <w:r>
        <w:rPr>
          <w:rFonts w:hint="eastAsia"/>
          <w:noProof/>
        </w:rPr>
        <w:t>）当两特征值</w:t>
      </w:r>
      <m:oMath>
        <m:sSub>
          <m:sSubPr>
            <m:ctrlPr>
              <w:rPr>
                <w:rFonts w:ascii="Cambria Math" w:hAnsi="Cambria Math"/>
                <w:noProof/>
              </w:rPr>
            </m:ctrlPr>
          </m:sSubPr>
          <m:e>
            <m:r>
              <w:rPr>
                <w:rFonts w:ascii="Cambria Math" w:hAnsi="Cambria Math"/>
                <w:noProof/>
              </w:rPr>
              <m:t>λ</m:t>
            </m:r>
          </m:e>
          <m:sub>
            <m:r>
              <w:rPr>
                <w:rFonts w:ascii="Cambria Math" w:hAnsi="Cambria Math"/>
                <w:noProof/>
              </w:rPr>
              <m:t>1</m:t>
            </m:r>
          </m:sub>
        </m:sSub>
      </m:oMath>
      <w:r>
        <w:rPr>
          <w:rFonts w:hint="eastAsia"/>
          <w:noProof/>
        </w:rPr>
        <w:t>、</w:t>
      </w:r>
      <m:oMath>
        <m:sSub>
          <m:sSubPr>
            <m:ctrlPr>
              <w:rPr>
                <w:rFonts w:ascii="Cambria Math" w:hAnsi="Cambria Math"/>
                <w:noProof/>
              </w:rPr>
            </m:ctrlPr>
          </m:sSubPr>
          <m:e>
            <m:r>
              <w:rPr>
                <w:rFonts w:ascii="Cambria Math" w:hAnsi="Cambria Math"/>
                <w:noProof/>
              </w:rPr>
              <m:t>λ</m:t>
            </m:r>
          </m:e>
          <m:sub>
            <m:r>
              <w:rPr>
                <w:rFonts w:ascii="Cambria Math" w:hAnsi="Cambria Math"/>
                <w:noProof/>
              </w:rPr>
              <m:t>2</m:t>
            </m:r>
          </m:sub>
        </m:sSub>
      </m:oMath>
      <w:r>
        <w:rPr>
          <w:rFonts w:hint="eastAsia"/>
          <w:noProof/>
        </w:rPr>
        <w:t>都偏小的时候，则表示规定窗口大小范围内的区域灰度值趋近为常量，如果移动窗口于任意方向，则灰度的变化程度会很细微，并且可以解释为该点位置处于图像的平坦区域。</w:t>
      </w:r>
    </w:p>
    <w:p w14:paraId="366F1411" w14:textId="77777777" w:rsidR="00EC64C6" w:rsidRDefault="00EC64C6" w:rsidP="00EC64C6">
      <w:pPr>
        <w:ind w:firstLine="420"/>
        <w:rPr>
          <w:noProof/>
        </w:rPr>
      </w:pPr>
      <w:r>
        <w:rPr>
          <w:rFonts w:hint="eastAsia"/>
          <w:noProof/>
        </w:rPr>
        <w:t>（</w:t>
      </w:r>
      <w:r>
        <w:rPr>
          <w:rFonts w:hint="eastAsia"/>
          <w:noProof/>
        </w:rPr>
        <w:t>2</w:t>
      </w:r>
      <w:r>
        <w:rPr>
          <w:rFonts w:hint="eastAsia"/>
          <w:noProof/>
        </w:rPr>
        <w:t>）当两个特征值</w:t>
      </w:r>
      <m:oMath>
        <m:sSub>
          <m:sSubPr>
            <m:ctrlPr>
              <w:rPr>
                <w:rFonts w:ascii="Cambria Math" w:hAnsi="Cambria Math"/>
                <w:noProof/>
              </w:rPr>
            </m:ctrlPr>
          </m:sSubPr>
          <m:e>
            <m:r>
              <w:rPr>
                <w:rFonts w:ascii="Cambria Math" w:hAnsi="Cambria Math"/>
                <w:noProof/>
              </w:rPr>
              <m:t>λ</m:t>
            </m:r>
          </m:e>
          <m:sub>
            <m:r>
              <w:rPr>
                <w:rFonts w:ascii="Cambria Math" w:hAnsi="Cambria Math"/>
                <w:noProof/>
              </w:rPr>
              <m:t>1</m:t>
            </m:r>
          </m:sub>
        </m:sSub>
      </m:oMath>
      <w:r>
        <w:rPr>
          <w:rFonts w:hint="eastAsia"/>
          <w:noProof/>
        </w:rPr>
        <w:t>、</w:t>
      </w:r>
      <m:oMath>
        <m:sSub>
          <m:sSubPr>
            <m:ctrlPr>
              <w:rPr>
                <w:rFonts w:ascii="Cambria Math" w:hAnsi="Cambria Math"/>
                <w:noProof/>
              </w:rPr>
            </m:ctrlPr>
          </m:sSubPr>
          <m:e>
            <m:r>
              <w:rPr>
                <w:rFonts w:ascii="Cambria Math" w:hAnsi="Cambria Math"/>
                <w:noProof/>
              </w:rPr>
              <m:t>λ</m:t>
            </m:r>
          </m:e>
          <m:sub>
            <m:r>
              <w:rPr>
                <w:rFonts w:ascii="Cambria Math" w:hAnsi="Cambria Math"/>
                <w:noProof/>
              </w:rPr>
              <m:t>2</m:t>
            </m:r>
          </m:sub>
        </m:sSub>
      </m:oMath>
      <w:r>
        <w:rPr>
          <w:rFonts w:hint="eastAsia"/>
          <w:noProof/>
        </w:rPr>
        <w:t>，其中一个偏大而另一个偏小的情况，则解释为该点处于图像的边缘区域。若沿着水平移动，灰度变化会很细微，反之沿着垂直方向移动，则灰度变化会很明显。</w:t>
      </w:r>
    </w:p>
    <w:p w14:paraId="5E6198B4" w14:textId="77777777" w:rsidR="00EC64C6" w:rsidRDefault="00EC64C6" w:rsidP="00EC64C6">
      <w:pPr>
        <w:ind w:firstLine="420"/>
        <w:rPr>
          <w:noProof/>
        </w:rPr>
      </w:pPr>
      <w:r>
        <w:rPr>
          <w:rFonts w:hint="eastAsia"/>
          <w:noProof/>
        </w:rPr>
        <w:t>（</w:t>
      </w:r>
      <w:r>
        <w:rPr>
          <w:rFonts w:hint="eastAsia"/>
          <w:noProof/>
        </w:rPr>
        <w:t>3</w:t>
      </w:r>
      <w:r>
        <w:rPr>
          <w:rFonts w:hint="eastAsia"/>
          <w:noProof/>
        </w:rPr>
        <w:t>）当两个特征值</w:t>
      </w:r>
      <m:oMath>
        <m:sSub>
          <m:sSubPr>
            <m:ctrlPr>
              <w:rPr>
                <w:rFonts w:ascii="Cambria Math" w:hAnsi="Cambria Math"/>
                <w:noProof/>
              </w:rPr>
            </m:ctrlPr>
          </m:sSubPr>
          <m:e>
            <m:r>
              <w:rPr>
                <w:rFonts w:ascii="Cambria Math" w:hAnsi="Cambria Math"/>
                <w:noProof/>
              </w:rPr>
              <m:t>λ</m:t>
            </m:r>
          </m:e>
          <m:sub>
            <m:r>
              <w:rPr>
                <w:rFonts w:ascii="Cambria Math" w:hAnsi="Cambria Math"/>
                <w:noProof/>
              </w:rPr>
              <m:t>1</m:t>
            </m:r>
          </m:sub>
        </m:sSub>
      </m:oMath>
      <w:r>
        <w:rPr>
          <w:rFonts w:hint="eastAsia"/>
          <w:noProof/>
        </w:rPr>
        <w:t>、</w:t>
      </w:r>
      <m:oMath>
        <m:sSub>
          <m:sSubPr>
            <m:ctrlPr>
              <w:rPr>
                <w:rFonts w:ascii="Cambria Math" w:hAnsi="Cambria Math"/>
                <w:noProof/>
              </w:rPr>
            </m:ctrlPr>
          </m:sSubPr>
          <m:e>
            <m:r>
              <w:rPr>
                <w:rFonts w:ascii="Cambria Math" w:hAnsi="Cambria Math"/>
                <w:noProof/>
              </w:rPr>
              <m:t>λ</m:t>
            </m:r>
          </m:e>
          <m:sub>
            <m:r>
              <w:rPr>
                <w:rFonts w:ascii="Cambria Math" w:hAnsi="Cambria Math"/>
                <w:noProof/>
              </w:rPr>
              <m:t>2</m:t>
            </m:r>
          </m:sub>
        </m:sSub>
      </m:oMath>
      <w:r>
        <w:rPr>
          <w:rFonts w:hint="eastAsia"/>
          <w:noProof/>
        </w:rPr>
        <w:t>都很大时，沿任意方向移动，其灰度函数的变化都很特别</w:t>
      </w:r>
      <w:r>
        <w:rPr>
          <w:rFonts w:hint="eastAsia"/>
        </w:rPr>
        <w:t>明显，此种情况说明该点的位置就是图像角点的位置。</w:t>
      </w:r>
    </w:p>
    <w:p w14:paraId="612C2AFF" w14:textId="77777777" w:rsidR="00EC64C6" w:rsidRDefault="00EC64C6" w:rsidP="00EC64C6">
      <w:pPr>
        <w:ind w:firstLine="420"/>
      </w:pPr>
      <w:r>
        <w:rPr>
          <w:rFonts w:hint="eastAsia"/>
        </w:rPr>
        <w:t xml:space="preserve">Harris </w:t>
      </w:r>
      <w:r>
        <w:rPr>
          <w:rFonts w:hint="eastAsia"/>
        </w:rPr>
        <w:t>检测算法原理图如下图</w:t>
      </w:r>
      <w:r>
        <w:rPr>
          <w:rFonts w:hint="eastAsia"/>
        </w:rPr>
        <w:t xml:space="preserve"> </w:t>
      </w:r>
      <w:r>
        <w:t>2</w:t>
      </w:r>
      <w:r>
        <w:rPr>
          <w:rFonts w:hint="eastAsia"/>
        </w:rPr>
        <w:t>-</w:t>
      </w:r>
      <w:r>
        <w:t>3</w:t>
      </w:r>
      <w:r>
        <w:rPr>
          <w:rFonts w:hint="eastAsia"/>
        </w:rPr>
        <w:t xml:space="preserve"> </w:t>
      </w:r>
      <w:r>
        <w:rPr>
          <w:rFonts w:hint="eastAsia"/>
        </w:rPr>
        <w:t>所示。</w:t>
      </w:r>
    </w:p>
    <w:p w14:paraId="767A7145" w14:textId="1A83A761" w:rsidR="00EC64C6" w:rsidRPr="002468CC" w:rsidRDefault="00D062D8" w:rsidP="00A20B26">
      <w:pPr>
        <w:jc w:val="center"/>
      </w:pPr>
      <w:r>
        <w:rPr>
          <w:noProof/>
        </w:rPr>
        <w:drawing>
          <wp:inline distT="0" distB="0" distL="0" distR="0" wp14:anchorId="4DB8F601" wp14:editId="010DBAF4">
            <wp:extent cx="4443095" cy="3772535"/>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2181"/>
                    <a:stretch/>
                  </pic:blipFill>
                  <pic:spPr bwMode="auto">
                    <a:xfrm>
                      <a:off x="0" y="0"/>
                      <a:ext cx="4443095" cy="3772535"/>
                    </a:xfrm>
                    <a:prstGeom prst="rect">
                      <a:avLst/>
                    </a:prstGeom>
                    <a:noFill/>
                    <a:ln>
                      <a:noFill/>
                    </a:ln>
                    <a:extLst>
                      <a:ext uri="{53640926-AAD7-44D8-BBD7-CCE9431645EC}">
                        <a14:shadowObscured xmlns:a14="http://schemas.microsoft.com/office/drawing/2010/main"/>
                      </a:ext>
                    </a:extLst>
                  </pic:spPr>
                </pic:pic>
              </a:graphicData>
            </a:graphic>
          </wp:inline>
        </w:drawing>
      </w:r>
    </w:p>
    <w:p w14:paraId="52584ED7" w14:textId="77777777" w:rsidR="00EC64C6" w:rsidRDefault="00EC64C6" w:rsidP="00EC64C6">
      <w:pPr>
        <w:pStyle w:val="a3"/>
        <w:ind w:left="420" w:right="1879" w:hanging="420"/>
        <w:jc w:val="center"/>
        <w:rPr>
          <w:rFonts w:ascii="Times New Roman" w:eastAsia="宋体" w:hAnsi="Times New Roman" w:cs="黑体"/>
          <w:sz w:val="21"/>
        </w:rPr>
      </w:pPr>
      <w:r w:rsidRPr="00127DB6">
        <w:rPr>
          <w:rFonts w:ascii="Times New Roman" w:eastAsia="宋体" w:hAnsi="Times New Roman" w:cs="黑体" w:hint="eastAsia"/>
          <w:sz w:val="21"/>
        </w:rPr>
        <w:t>图</w:t>
      </w:r>
      <w:r w:rsidRPr="00127DB6">
        <w:rPr>
          <w:rFonts w:ascii="Times New Roman" w:eastAsia="宋体" w:hAnsi="Times New Roman"/>
          <w:sz w:val="21"/>
        </w:rPr>
        <w:t>2-</w:t>
      </w:r>
      <w:r>
        <w:rPr>
          <w:rFonts w:ascii="Times New Roman" w:eastAsia="宋体" w:hAnsi="Times New Roman"/>
          <w:sz w:val="21"/>
        </w:rPr>
        <w:t>3</w:t>
      </w:r>
      <w:r w:rsidRPr="00127DB6">
        <w:rPr>
          <w:rFonts w:ascii="Times New Roman" w:eastAsia="宋体" w:hAnsi="Times New Roman"/>
          <w:sz w:val="21"/>
        </w:rPr>
        <w:t xml:space="preserve"> </w:t>
      </w:r>
      <w:r w:rsidRPr="00A72235">
        <w:rPr>
          <w:rFonts w:ascii="Times New Roman" w:eastAsia="宋体" w:hAnsi="Times New Roman" w:cs="黑体" w:hint="eastAsia"/>
          <w:sz w:val="21"/>
        </w:rPr>
        <w:t xml:space="preserve">Harris </w:t>
      </w:r>
      <w:r w:rsidRPr="00A72235">
        <w:rPr>
          <w:rFonts w:ascii="Times New Roman" w:eastAsia="宋体" w:hAnsi="Times New Roman" w:cs="黑体" w:hint="eastAsia"/>
          <w:sz w:val="21"/>
        </w:rPr>
        <w:t>检测算法原理图</w:t>
      </w:r>
    </w:p>
    <w:p w14:paraId="1C704AD3" w14:textId="77777777" w:rsidR="00F95E2A" w:rsidRDefault="00F95E2A" w:rsidP="00F95E2A">
      <w:pPr>
        <w:ind w:firstLineChars="200" w:firstLine="480"/>
      </w:pPr>
      <w:r w:rsidRPr="00C55B8D">
        <w:rPr>
          <w:rFonts w:hint="eastAsia"/>
        </w:rPr>
        <w:t>Shi-Tomasi</w:t>
      </w:r>
      <w:r w:rsidRPr="00C55B8D">
        <w:rPr>
          <w:rFonts w:hint="eastAsia"/>
        </w:rPr>
        <w:t>算法是在</w:t>
      </w:r>
      <w:r w:rsidRPr="00C55B8D">
        <w:rPr>
          <w:rFonts w:hint="eastAsia"/>
        </w:rPr>
        <w:t>Harris</w:t>
      </w:r>
      <w:r w:rsidRPr="00C55B8D">
        <w:rPr>
          <w:rFonts w:hint="eastAsia"/>
        </w:rPr>
        <w:t>算法的基础上改进</w:t>
      </w:r>
      <w:proofErr w:type="gramStart"/>
      <w:r w:rsidRPr="00C55B8D">
        <w:rPr>
          <w:rFonts w:hint="eastAsia"/>
        </w:rPr>
        <w:t>的角点检测</w:t>
      </w:r>
      <w:proofErr w:type="gramEnd"/>
      <w:r w:rsidRPr="00C55B8D">
        <w:rPr>
          <w:rFonts w:hint="eastAsia"/>
        </w:rPr>
        <w:t>算法，其原理是通过计算局部窗口在图像上沿着不同方向移动的灰度变化，</w:t>
      </w:r>
      <w:proofErr w:type="gramStart"/>
      <w:r w:rsidRPr="00C55B8D">
        <w:rPr>
          <w:rFonts w:hint="eastAsia"/>
        </w:rPr>
        <w:t>寻找角点响应</w:t>
      </w:r>
      <w:proofErr w:type="gramEnd"/>
      <w:r w:rsidRPr="00C55B8D">
        <w:rPr>
          <w:rFonts w:hint="eastAsia"/>
        </w:rPr>
        <w:t>的局部极值来确定角点。</w:t>
      </w:r>
    </w:p>
    <w:p w14:paraId="1AF33FE5" w14:textId="77777777" w:rsidR="00F95E2A" w:rsidRDefault="00F95E2A" w:rsidP="00F95E2A">
      <w:pPr>
        <w:ind w:firstLine="420"/>
      </w:pPr>
      <w:r>
        <w:rPr>
          <w:rFonts w:hint="eastAsia"/>
        </w:rPr>
        <w:t>Shi-Tomasi</w:t>
      </w:r>
      <w:r>
        <w:rPr>
          <w:rFonts w:hint="eastAsia"/>
        </w:rPr>
        <w:t>检测算法改进了</w:t>
      </w:r>
      <w:r>
        <w:rPr>
          <w:rFonts w:hint="eastAsia"/>
        </w:rPr>
        <w:t>Harris</w:t>
      </w:r>
      <w:r>
        <w:rPr>
          <w:rFonts w:hint="eastAsia"/>
        </w:rPr>
        <w:t>公式的特征点判别函数，提出公式</w:t>
      </w:r>
      <m:oMath>
        <m:d>
          <m:dPr>
            <m:ctrlPr>
              <w:rPr>
                <w:rFonts w:ascii="Cambria Math" w:hAnsi="Cambria Math"/>
                <w:i/>
                <w:noProof/>
              </w:rPr>
            </m:ctrlPr>
          </m:dPr>
          <m:e>
            <m:r>
              <w:rPr>
                <w:rFonts w:ascii="Cambria Math" w:hAnsi="Cambria Math"/>
                <w:noProof/>
              </w:rPr>
              <m:t>2-4</m:t>
            </m:r>
          </m:e>
        </m:d>
      </m:oMath>
      <w:r>
        <w:rPr>
          <w:rFonts w:hint="eastAsia"/>
        </w:rPr>
        <w:t>的判别方法，寻找全局特征值最小值的最大值作为判别函数定义阈值大小，进行特征点检测。改进方法的优势在于判别函数不依赖人为设定，从而避免了不确定性因素出现，提高检测算法的稳定性。</w:t>
      </w:r>
    </w:p>
    <w:p w14:paraId="62FD79B7" w14:textId="2ECF6C9B" w:rsidR="00EC64C6" w:rsidRPr="004C63BD" w:rsidRDefault="00DF26F2" w:rsidP="00F95E2A">
      <m:oMathPara>
        <m:oMath>
          <m:eqArr>
            <m:eqArrPr>
              <m:maxDist m:val="1"/>
              <m:ctrlPr>
                <w:rPr>
                  <w:rFonts w:ascii="Cambria Math" w:hAnsi="Cambria Math"/>
                  <w:i/>
                  <w:noProof/>
                </w:rPr>
              </m:ctrlPr>
            </m:eqArr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noProof/>
                            </w:rPr>
                          </m:ctrlPr>
                        </m:sSubPr>
                        <m:e>
                          <m:r>
                            <w:rPr>
                              <w:rFonts w:ascii="Cambria Math" w:hAnsi="Cambria Math"/>
                              <w:noProof/>
                            </w:rPr>
                            <m:t>λ</m:t>
                          </m:r>
                        </m:e>
                        <m:sub>
                          <m:r>
                            <w:rPr>
                              <w:rFonts w:ascii="Cambria Math" w:hAnsi="Cambria Math"/>
                              <w:noProof/>
                            </w:rPr>
                            <m:t>1</m:t>
                          </m:r>
                        </m:sub>
                      </m:sSub>
                      <m:r>
                        <w:rPr>
                          <w:rFonts w:ascii="Cambria Math" w:hAnsi="Cambria Math"/>
                          <w:noProof/>
                        </w:rPr>
                        <m:t>,</m:t>
                      </m:r>
                      <m:sSub>
                        <m:sSubPr>
                          <m:ctrlPr>
                            <w:rPr>
                              <w:rFonts w:ascii="Cambria Math" w:hAnsi="Cambria Math"/>
                              <w:noProof/>
                            </w:rPr>
                          </m:ctrlPr>
                        </m:sSubPr>
                        <m:e>
                          <m:r>
                            <w:rPr>
                              <w:rFonts w:ascii="Cambria Math" w:hAnsi="Cambria Math"/>
                              <w:noProof/>
                            </w:rPr>
                            <m:t>λ</m:t>
                          </m:r>
                        </m:e>
                        <m:sub>
                          <m:r>
                            <w:rPr>
                              <w:rFonts w:ascii="Cambria Math" w:hAnsi="Cambria Math"/>
                              <w:noProof/>
                            </w:rPr>
                            <m:t>2</m:t>
                          </m:r>
                        </m:sub>
                      </m:sSub>
                      <m:ctrlPr>
                        <w:rPr>
                          <w:rFonts w:ascii="Cambria Math" w:hAnsi="Cambria Math"/>
                          <w:i/>
                          <w:noProof/>
                        </w:rPr>
                      </m:ctrlPr>
                    </m:e>
                  </m:d>
                </m:e>
              </m:func>
              <m:r>
                <w:rPr>
                  <w:rFonts w:ascii="Cambria Math" w:hAnsi="Cambria Math"/>
                  <w:noProof/>
                </w:rPr>
                <m:t>&gt;λ</m:t>
              </m:r>
              <m:r>
                <w:rPr>
                  <w:rFonts w:ascii="Cambria Math" w:hAnsi="Cambria Math"/>
                </w:rPr>
                <m:t>#</m:t>
              </m:r>
              <m:d>
                <m:dPr>
                  <m:ctrlPr>
                    <w:rPr>
                      <w:rFonts w:ascii="Cambria Math" w:hAnsi="Cambria Math"/>
                      <w:i/>
                      <w:noProof/>
                    </w:rPr>
                  </m:ctrlPr>
                </m:dPr>
                <m:e>
                  <m:r>
                    <w:rPr>
                      <w:rFonts w:ascii="Cambria Math" w:hAnsi="Cambria Math"/>
                      <w:noProof/>
                    </w:rPr>
                    <m:t>2-4</m:t>
                  </m:r>
                </m:e>
              </m:d>
              <m:ctrlPr>
                <w:rPr>
                  <w:rFonts w:ascii="Cambria Math" w:hAnsi="Cambria Math"/>
                  <w:i/>
                </w:rPr>
              </m:ctrlPr>
            </m:e>
          </m:eqArr>
        </m:oMath>
      </m:oMathPara>
    </w:p>
    <w:p w14:paraId="661146DB" w14:textId="776A1765" w:rsidR="004C63BD" w:rsidRDefault="00577168" w:rsidP="00230D34">
      <w:pPr>
        <w:pStyle w:val="2"/>
        <w:numPr>
          <w:ilvl w:val="1"/>
          <w:numId w:val="20"/>
        </w:numPr>
      </w:pPr>
      <w:bookmarkStart w:id="6" w:name="_Toc93775057"/>
      <w:r>
        <w:rPr>
          <w:rFonts w:hint="eastAsia"/>
        </w:rPr>
        <w:t>研究现状</w:t>
      </w:r>
      <w:bookmarkEnd w:id="6"/>
    </w:p>
    <w:p w14:paraId="4335655F" w14:textId="70E4E4A3" w:rsidR="007E2D31" w:rsidRDefault="00CB42EC" w:rsidP="00CB42EC">
      <w:pPr>
        <w:pStyle w:val="af0"/>
        <w:numPr>
          <w:ilvl w:val="2"/>
          <w:numId w:val="20"/>
        </w:numPr>
      </w:pPr>
      <w:bookmarkStart w:id="7" w:name="_Toc93775058"/>
      <w:r>
        <w:rPr>
          <w:rFonts w:hint="eastAsia"/>
        </w:rPr>
        <w:t>标注</w:t>
      </w:r>
      <w:r w:rsidR="00EC4C9D">
        <w:rPr>
          <w:rFonts w:hint="eastAsia"/>
        </w:rPr>
        <w:t>信息</w:t>
      </w:r>
      <w:r w:rsidR="00620581">
        <w:rPr>
          <w:rFonts w:hint="eastAsia"/>
        </w:rPr>
        <w:t>的检测与</w:t>
      </w:r>
      <w:r w:rsidR="00EC4C9D">
        <w:rPr>
          <w:rFonts w:hint="eastAsia"/>
        </w:rPr>
        <w:t>识别</w:t>
      </w:r>
      <w:bookmarkEnd w:id="7"/>
    </w:p>
    <w:p w14:paraId="1ECBFADA" w14:textId="04582674" w:rsidR="00A058D0" w:rsidRDefault="00483E55" w:rsidP="00561864">
      <w:pPr>
        <w:ind w:firstLineChars="200" w:firstLine="480"/>
      </w:pPr>
      <w:r>
        <w:rPr>
          <w:rFonts w:hint="eastAsia"/>
        </w:rPr>
        <w:t>标注信息的</w:t>
      </w:r>
      <w:r w:rsidR="00952996">
        <w:rPr>
          <w:rFonts w:hint="eastAsia"/>
        </w:rPr>
        <w:t>识别是图纸理解的重要部分。</w:t>
      </w:r>
      <w:r w:rsidR="00431F79">
        <w:rPr>
          <w:rFonts w:hint="eastAsia"/>
        </w:rPr>
        <w:t>一般而言，</w:t>
      </w:r>
      <w:r w:rsidR="00952996">
        <w:rPr>
          <w:rFonts w:hint="eastAsia"/>
        </w:rPr>
        <w:t>尺寸标注规范都是一致，虽然在具体的识别方法上有所差异，但是一般都是从标注字符，标注界线，标注箭头等图元特征出发</w:t>
      </w:r>
      <w:r>
        <w:rPr>
          <w:rFonts w:hint="eastAsia"/>
        </w:rPr>
        <w:t>，</w:t>
      </w:r>
      <w:r w:rsidR="00952996">
        <w:rPr>
          <w:rFonts w:hint="eastAsia"/>
        </w:rPr>
        <w:t>自底向上逐步进行搜索，从而获得整个标注信息。张习文，欧宗瑛等人在</w:t>
      </w:r>
      <w:r>
        <w:rPr>
          <w:rFonts w:hint="eastAsia"/>
        </w:rPr>
        <w:t>2</w:t>
      </w:r>
      <w:r>
        <w:t>001</w:t>
      </w:r>
      <w:r w:rsidR="00952996">
        <w:rPr>
          <w:rFonts w:hint="eastAsia"/>
        </w:rPr>
        <w:t>年就提出从箭头出发，按照尺寸标注规则提取尺寸线、尺寸界线及尺寸数字等，实现尺寸与图元关联，完成尺寸信息的完整识别。</w:t>
      </w:r>
      <w:r w:rsidR="003861E6">
        <w:rPr>
          <w:rFonts w:hint="eastAsia"/>
        </w:rPr>
        <w:t>其中，对于箭头的</w:t>
      </w:r>
      <w:r w:rsidR="000A0FF5">
        <w:rPr>
          <w:rFonts w:hint="eastAsia"/>
        </w:rPr>
        <w:t>识别主要有基于骨架和基于轮廓等方法。</w:t>
      </w:r>
      <w:r w:rsidR="00952996">
        <w:rPr>
          <w:rFonts w:hint="eastAsia"/>
        </w:rPr>
        <w:t>但是这一方法需要根据箭头的轮廓特征扫描整个图片，效率低的同时准确率也不高。</w:t>
      </w:r>
      <w:r w:rsidR="00A058D0">
        <w:rPr>
          <w:rFonts w:hint="eastAsia"/>
        </w:rPr>
        <w:t>此外，</w:t>
      </w:r>
      <w:r w:rsidR="00561864">
        <w:rPr>
          <w:rFonts w:hint="eastAsia"/>
        </w:rPr>
        <w:t>已知的杆塔扫描图纸中，</w:t>
      </w:r>
      <w:r w:rsidR="00524D62">
        <w:rPr>
          <w:rFonts w:hint="eastAsia"/>
        </w:rPr>
        <w:t>箭头</w:t>
      </w:r>
      <w:r w:rsidR="0003656A">
        <w:rPr>
          <w:rFonts w:hint="eastAsia"/>
        </w:rPr>
        <w:t>这一特征</w:t>
      </w:r>
      <w:r w:rsidR="002553C9">
        <w:rPr>
          <w:rFonts w:hint="eastAsia"/>
        </w:rPr>
        <w:t>并没有广泛</w:t>
      </w:r>
      <w:r w:rsidR="0003656A">
        <w:rPr>
          <w:rFonts w:hint="eastAsia"/>
        </w:rPr>
        <w:t>出现</w:t>
      </w:r>
      <w:r w:rsidR="00501D18">
        <w:rPr>
          <w:rFonts w:hint="eastAsia"/>
        </w:rPr>
        <w:t>，</w:t>
      </w:r>
      <w:r w:rsidR="00524D62">
        <w:rPr>
          <w:rFonts w:hint="eastAsia"/>
        </w:rPr>
        <w:t>因此</w:t>
      </w:r>
      <w:r w:rsidR="0003656A">
        <w:rPr>
          <w:rFonts w:hint="eastAsia"/>
        </w:rPr>
        <w:t>，</w:t>
      </w:r>
      <w:r w:rsidR="00501D18">
        <w:rPr>
          <w:rFonts w:hint="eastAsia"/>
        </w:rPr>
        <w:t>难以</w:t>
      </w:r>
      <w:r w:rsidR="00524D62">
        <w:rPr>
          <w:rFonts w:hint="eastAsia"/>
        </w:rPr>
        <w:t>通过该方式</w:t>
      </w:r>
      <w:r w:rsidR="00501D18">
        <w:rPr>
          <w:rFonts w:hint="eastAsia"/>
        </w:rPr>
        <w:t>来</w:t>
      </w:r>
      <w:r w:rsidR="00431F79">
        <w:rPr>
          <w:rFonts w:hint="eastAsia"/>
        </w:rPr>
        <w:t>识别标注信息。</w:t>
      </w:r>
    </w:p>
    <w:p w14:paraId="325AF261" w14:textId="593C0400" w:rsidR="004C63BD" w:rsidRDefault="00952996" w:rsidP="00221E00">
      <w:pPr>
        <w:ind w:firstLineChars="200" w:firstLine="480"/>
      </w:pPr>
      <w:r>
        <w:rPr>
          <w:rFonts w:hint="eastAsia"/>
        </w:rPr>
        <w:t>范帆、</w:t>
      </w:r>
      <w:proofErr w:type="gramStart"/>
      <w:r>
        <w:rPr>
          <w:rFonts w:hint="eastAsia"/>
        </w:rPr>
        <w:t>关估红</w:t>
      </w:r>
      <w:proofErr w:type="gramEnd"/>
      <w:r>
        <w:rPr>
          <w:rFonts w:hint="eastAsia"/>
        </w:rPr>
        <w:t>两人在</w:t>
      </w:r>
      <w:r w:rsidR="002D58E9">
        <w:rPr>
          <w:rFonts w:hint="eastAsia"/>
        </w:rPr>
        <w:t>2</w:t>
      </w:r>
      <w:r w:rsidR="002D58E9">
        <w:t>0</w:t>
      </w:r>
      <w:r w:rsidR="00A058D0">
        <w:t>12</w:t>
      </w:r>
      <w:r>
        <w:rPr>
          <w:rFonts w:hint="eastAsia"/>
        </w:rPr>
        <w:t>年提出标注信息提取方法</w:t>
      </w:r>
      <w:r w:rsidR="002D58E9">
        <w:rPr>
          <w:rFonts w:hint="eastAsia"/>
        </w:rPr>
        <w:t>，</w:t>
      </w:r>
      <w:r>
        <w:rPr>
          <w:rFonts w:hint="eastAsia"/>
        </w:rPr>
        <w:t>虽然对各种尺寸形式提取信息的方法做了详解，但是</w:t>
      </w:r>
      <w:proofErr w:type="gramStart"/>
      <w:r>
        <w:rPr>
          <w:rFonts w:hint="eastAsia"/>
        </w:rPr>
        <w:t>是</w:t>
      </w:r>
      <w:proofErr w:type="gramEnd"/>
      <w:r>
        <w:rPr>
          <w:rFonts w:hint="eastAsia"/>
        </w:rPr>
        <w:t>以矢量图直接对标注尺寸进行的截取，这里需要引入其它的流程才能实现完整的尺寸提取</w:t>
      </w:r>
      <w:r w:rsidR="00577168">
        <w:rPr>
          <w:rFonts w:hint="eastAsia"/>
        </w:rPr>
        <w:t>，没有实现系统化研究。</w:t>
      </w:r>
    </w:p>
    <w:p w14:paraId="35D5981A" w14:textId="00D74D8B" w:rsidR="00221E00" w:rsidRDefault="00A2197A" w:rsidP="000A0FF5">
      <w:pPr>
        <w:pStyle w:val="af0"/>
        <w:numPr>
          <w:ilvl w:val="2"/>
          <w:numId w:val="20"/>
        </w:numPr>
      </w:pPr>
      <w:bookmarkStart w:id="8" w:name="_Toc93775059"/>
      <w:r>
        <w:rPr>
          <w:rFonts w:hint="eastAsia"/>
        </w:rPr>
        <w:t>直线矢量化</w:t>
      </w:r>
      <w:bookmarkEnd w:id="8"/>
    </w:p>
    <w:p w14:paraId="7E5798C2" w14:textId="1B19F77C" w:rsidR="00A2197A" w:rsidRPr="00A2197A" w:rsidRDefault="001B71A6" w:rsidP="00AC652A">
      <w:pPr>
        <w:ind w:firstLineChars="200" w:firstLine="480"/>
      </w:pPr>
      <w:r>
        <w:rPr>
          <w:rFonts w:hint="eastAsia"/>
        </w:rPr>
        <w:t>现阶段，直接针对图形的语义分析</w:t>
      </w:r>
      <w:r w:rsidR="00C846A4">
        <w:rPr>
          <w:rFonts w:hint="eastAsia"/>
        </w:rPr>
        <w:t>缺乏</w:t>
      </w:r>
      <w:r w:rsidR="00D23B90">
        <w:rPr>
          <w:rFonts w:hint="eastAsia"/>
        </w:rPr>
        <w:t>成熟的研究，</w:t>
      </w:r>
      <w:r w:rsidR="005F79CA">
        <w:rPr>
          <w:rFonts w:hint="eastAsia"/>
        </w:rPr>
        <w:t>目前尚存在很多技术难点。</w:t>
      </w:r>
      <w:r w:rsidR="00D23B90">
        <w:rPr>
          <w:rFonts w:hint="eastAsia"/>
        </w:rPr>
        <w:t>而对矢量化图形的关键参数提取，</w:t>
      </w:r>
      <w:r w:rsidR="007C46FC">
        <w:rPr>
          <w:rFonts w:hint="eastAsia"/>
        </w:rPr>
        <w:t>已经有了</w:t>
      </w:r>
      <w:r w:rsidR="00900B44">
        <w:rPr>
          <w:rFonts w:hint="eastAsia"/>
        </w:rPr>
        <w:t>很多成熟的算法</w:t>
      </w:r>
      <w:r w:rsidR="007C46FC">
        <w:rPr>
          <w:rFonts w:hint="eastAsia"/>
        </w:rPr>
        <w:t>和应用。</w:t>
      </w:r>
      <w:r w:rsidR="005F79CA">
        <w:rPr>
          <w:rFonts w:hint="eastAsia"/>
        </w:rPr>
        <w:t>因此，</w:t>
      </w:r>
      <w:r w:rsidR="00C82FE5">
        <w:rPr>
          <w:rFonts w:hint="eastAsia"/>
        </w:rPr>
        <w:t>对杆塔</w:t>
      </w:r>
      <w:r w:rsidR="005F79CA">
        <w:rPr>
          <w:rFonts w:hint="eastAsia"/>
        </w:rPr>
        <w:t>图纸</w:t>
      </w:r>
      <w:r w:rsidR="00C82FE5">
        <w:rPr>
          <w:rFonts w:hint="eastAsia"/>
        </w:rPr>
        <w:t>的矢量化</w:t>
      </w:r>
      <w:r w:rsidR="005F79CA">
        <w:rPr>
          <w:rFonts w:hint="eastAsia"/>
        </w:rPr>
        <w:t>，是杆塔语义分析的关键步骤。</w:t>
      </w:r>
      <w:r w:rsidR="00CB1987">
        <w:rPr>
          <w:rFonts w:hint="eastAsia"/>
        </w:rPr>
        <w:t>直线是杆塔图纸图像的</w:t>
      </w:r>
      <w:r w:rsidR="00C82FE5">
        <w:rPr>
          <w:rFonts w:hint="eastAsia"/>
        </w:rPr>
        <w:t>基本组成要素</w:t>
      </w:r>
      <w:r w:rsidR="005F79CA">
        <w:rPr>
          <w:rFonts w:hint="eastAsia"/>
        </w:rPr>
        <w:t>，</w:t>
      </w:r>
      <w:r w:rsidR="00890439">
        <w:rPr>
          <w:rFonts w:hint="eastAsia"/>
        </w:rPr>
        <w:t>因此，直线矢量化的质量</w:t>
      </w:r>
      <w:r w:rsidR="00A92A27">
        <w:rPr>
          <w:rFonts w:hint="eastAsia"/>
        </w:rPr>
        <w:t>直接关系到了杆塔的矢量化效果。</w:t>
      </w:r>
      <w:r w:rsidR="00216FDB">
        <w:rPr>
          <w:rFonts w:hint="eastAsia"/>
        </w:rPr>
        <w:t>现有的直线检测和矢量化方法主要是基于</w:t>
      </w:r>
      <w:r w:rsidR="00216FDB">
        <w:rPr>
          <w:rFonts w:hint="eastAsia"/>
        </w:rPr>
        <w:t>Hough</w:t>
      </w:r>
      <w:r w:rsidR="00216FDB">
        <w:rPr>
          <w:rFonts w:hint="eastAsia"/>
        </w:rPr>
        <w:t>变换</w:t>
      </w:r>
      <w:r w:rsidR="00ED2702">
        <w:rPr>
          <w:rFonts w:hint="eastAsia"/>
        </w:rPr>
        <w:t>及其变化形式，</w:t>
      </w:r>
      <w:r w:rsidR="009A389D">
        <w:rPr>
          <w:rFonts w:hint="eastAsia"/>
        </w:rPr>
        <w:t>然而，在</w:t>
      </w:r>
      <w:r w:rsidR="00AC652A">
        <w:rPr>
          <w:rFonts w:hint="eastAsia"/>
        </w:rPr>
        <w:t>将一些现有的</w:t>
      </w:r>
      <w:r w:rsidR="00AC652A">
        <w:rPr>
          <w:rFonts w:hint="eastAsia"/>
        </w:rPr>
        <w:t>Hough</w:t>
      </w:r>
      <w:r w:rsidR="00AC652A">
        <w:rPr>
          <w:rFonts w:hint="eastAsia"/>
        </w:rPr>
        <w:t>变换方法应用于杆塔的直线检测时，</w:t>
      </w:r>
      <w:r w:rsidR="00EA2CAF">
        <w:rPr>
          <w:rFonts w:hint="eastAsia"/>
        </w:rPr>
        <w:t>由于噪声干扰、图像分辨率等影响，</w:t>
      </w:r>
      <w:r w:rsidR="00692678">
        <w:rPr>
          <w:rFonts w:hint="eastAsia"/>
        </w:rPr>
        <w:t>容易</w:t>
      </w:r>
      <w:r w:rsidR="00FC1BB5">
        <w:rPr>
          <w:rFonts w:hint="eastAsia"/>
        </w:rPr>
        <w:t>引起完整的</w:t>
      </w:r>
      <w:r w:rsidR="00692678">
        <w:rPr>
          <w:rFonts w:hint="eastAsia"/>
        </w:rPr>
        <w:t>直线</w:t>
      </w:r>
      <w:r w:rsidR="00FC1BB5">
        <w:rPr>
          <w:rFonts w:hint="eastAsia"/>
        </w:rPr>
        <w:t>被矢量化为</w:t>
      </w:r>
      <w:r w:rsidR="00692678">
        <w:rPr>
          <w:rFonts w:hint="eastAsia"/>
        </w:rPr>
        <w:t>多个线段，</w:t>
      </w:r>
      <w:r w:rsidR="003826B8">
        <w:rPr>
          <w:rFonts w:hint="eastAsia"/>
        </w:rPr>
        <w:t>不能达到很好的识别效果</w:t>
      </w:r>
      <w:r w:rsidR="00DF6779">
        <w:rPr>
          <w:rFonts w:hint="eastAsia"/>
        </w:rPr>
        <w:t>，尤其是对斜线的处理效果，明显劣于水平和竖直方向的直线检测效果。</w:t>
      </w:r>
      <w:r w:rsidR="0022386F">
        <w:rPr>
          <w:rFonts w:hint="eastAsia"/>
        </w:rPr>
        <w:t>2</w:t>
      </w:r>
      <w:r w:rsidR="0022386F">
        <w:t>000</w:t>
      </w:r>
      <w:r w:rsidR="0022386F">
        <w:rPr>
          <w:rFonts w:hint="eastAsia"/>
        </w:rPr>
        <w:t>年，</w:t>
      </w:r>
      <w:r w:rsidR="003171C0" w:rsidRPr="003171C0">
        <w:rPr>
          <w:rFonts w:hint="eastAsia"/>
        </w:rPr>
        <w:t>宋继强</w:t>
      </w:r>
      <w:r w:rsidR="003171C0">
        <w:rPr>
          <w:rFonts w:hint="eastAsia"/>
        </w:rPr>
        <w:t>等提出了基于种子段的方向无关的直线矢量化方法</w:t>
      </w:r>
      <w:r w:rsidR="003D48D9">
        <w:rPr>
          <w:rFonts w:hint="eastAsia"/>
        </w:rPr>
        <w:t>GLV</w:t>
      </w:r>
      <w:r w:rsidR="0086643D">
        <w:rPr>
          <w:rFonts w:hint="eastAsia"/>
        </w:rPr>
        <w:t>，该方法</w:t>
      </w:r>
      <w:r w:rsidR="0086643D">
        <w:t>通过寻找种子段来获得待处理直线的特征</w:t>
      </w:r>
      <w:r w:rsidR="0086643D">
        <w:t xml:space="preserve"> (</w:t>
      </w:r>
      <w:r w:rsidR="0086643D">
        <w:t>方向、线宽</w:t>
      </w:r>
      <w:r w:rsidR="0086643D">
        <w:rPr>
          <w:rFonts w:hint="eastAsia"/>
        </w:rPr>
        <w:t>)</w:t>
      </w:r>
      <w:r w:rsidR="0086643D">
        <w:rPr>
          <w:rFonts w:hint="eastAsia"/>
        </w:rPr>
        <w:t>，</w:t>
      </w:r>
      <w:r w:rsidR="0086643D">
        <w:t>然后依据特征方向延伸种子段</w:t>
      </w:r>
      <w:r w:rsidR="0086643D">
        <w:t xml:space="preserve"> ,</w:t>
      </w:r>
      <w:r w:rsidR="0086643D">
        <w:t>使其生长为一条完整的直线</w:t>
      </w:r>
      <w:r w:rsidR="0086643D">
        <w:t xml:space="preserve"> ,</w:t>
      </w:r>
      <w:r w:rsidR="0086643D">
        <w:t>从而避免了中心点链拟合和分段矢量化</w:t>
      </w:r>
      <w:r w:rsidR="0086643D">
        <w:rPr>
          <w:rFonts w:hint="eastAsia"/>
        </w:rPr>
        <w:t>。</w:t>
      </w:r>
      <w:r w:rsidR="0086643D">
        <w:t>同时</w:t>
      </w:r>
      <w:r w:rsidR="0086643D">
        <w:rPr>
          <w:rFonts w:hint="eastAsia"/>
        </w:rPr>
        <w:t>，</w:t>
      </w:r>
      <w:r w:rsidR="0086643D">
        <w:t>由于寻找与延伸种子段的算法都与方向无关</w:t>
      </w:r>
      <w:r w:rsidR="0086643D">
        <w:t xml:space="preserve"> ,</w:t>
      </w:r>
      <w:r w:rsidR="0086643D">
        <w:t>因此</w:t>
      </w:r>
      <w:r w:rsidR="0086643D">
        <w:rPr>
          <w:rFonts w:hint="eastAsia"/>
        </w:rPr>
        <w:t>该</w:t>
      </w:r>
      <w:r w:rsidR="0086643D">
        <w:t>直线矢量化方法对任意方向的直线都具有相同的处理能力</w:t>
      </w:r>
      <w:r w:rsidR="0086643D">
        <w:rPr>
          <w:rFonts w:hint="eastAsia"/>
        </w:rPr>
        <w:t>。</w:t>
      </w:r>
    </w:p>
    <w:p w14:paraId="4578AB27" w14:textId="14277347" w:rsidR="009F0FED" w:rsidRDefault="00EC64C6">
      <w:pPr>
        <w:widowControl/>
        <w:spacing w:line="240" w:lineRule="auto"/>
        <w:jc w:val="left"/>
      </w:pPr>
      <w:r>
        <w:br w:type="page"/>
      </w:r>
    </w:p>
    <w:p w14:paraId="3422CCD2" w14:textId="073C58D9" w:rsidR="009F0FED" w:rsidRDefault="009F0FED" w:rsidP="009B1544">
      <w:pPr>
        <w:pStyle w:val="1"/>
        <w:numPr>
          <w:ilvl w:val="0"/>
          <w:numId w:val="20"/>
        </w:numPr>
      </w:pPr>
      <w:bookmarkStart w:id="9" w:name="_Toc93775060"/>
      <w:r>
        <w:rPr>
          <w:rFonts w:hint="eastAsia"/>
        </w:rPr>
        <w:lastRenderedPageBreak/>
        <w:t>实验方案</w:t>
      </w:r>
      <w:r w:rsidR="00777AD2">
        <w:rPr>
          <w:rFonts w:hint="eastAsia"/>
        </w:rPr>
        <w:t>和过程</w:t>
      </w:r>
      <w:bookmarkEnd w:id="9"/>
    </w:p>
    <w:p w14:paraId="16D859B9" w14:textId="5F31E019" w:rsidR="00777AD2" w:rsidRPr="00777AD2" w:rsidRDefault="00777AD2" w:rsidP="00777AD2">
      <w:pPr>
        <w:pStyle w:val="2"/>
        <w:numPr>
          <w:ilvl w:val="1"/>
          <w:numId w:val="20"/>
        </w:numPr>
      </w:pPr>
      <w:bookmarkStart w:id="10" w:name="_Toc93775061"/>
      <w:r>
        <w:rPr>
          <w:rFonts w:hint="eastAsia"/>
        </w:rPr>
        <w:t>实验方案</w:t>
      </w:r>
      <w:bookmarkEnd w:id="10"/>
    </w:p>
    <w:p w14:paraId="36185E6E" w14:textId="77777777" w:rsidR="009F0FED" w:rsidRDefault="009F0FED" w:rsidP="009F0FED">
      <w:pPr>
        <w:ind w:firstLine="420"/>
      </w:pPr>
      <w:r>
        <w:rPr>
          <w:rFonts w:hint="eastAsia"/>
        </w:rPr>
        <w:t>在本次实验用，我们使用</w:t>
      </w:r>
      <w:r>
        <w:rPr>
          <w:rFonts w:hint="eastAsia"/>
        </w:rPr>
        <w:t>python</w:t>
      </w:r>
      <w:r>
        <w:rPr>
          <w:rFonts w:hint="eastAsia"/>
        </w:rPr>
        <w:t>语言编写代码。</w:t>
      </w:r>
      <w:r>
        <w:t>O</w:t>
      </w:r>
      <w:r>
        <w:rPr>
          <w:rFonts w:hint="eastAsia"/>
        </w:rPr>
        <w:t>pencv</w:t>
      </w:r>
      <w:r>
        <w:rPr>
          <w:rFonts w:hint="eastAsia"/>
        </w:rPr>
        <w:t>库是一个开源的</w:t>
      </w:r>
      <w:r w:rsidRPr="00A403F2">
        <w:rPr>
          <w:rFonts w:hint="eastAsia"/>
        </w:rPr>
        <w:t>跨平台计算机视觉和机器学习软件库</w:t>
      </w:r>
      <w:r>
        <w:rPr>
          <w:rFonts w:hint="eastAsia"/>
        </w:rPr>
        <w:t>，内置有比较丰富的图像处理算法，因此，我们使用了</w:t>
      </w:r>
      <w:r>
        <w:rPr>
          <w:rFonts w:hint="eastAsia"/>
        </w:rPr>
        <w:t>python</w:t>
      </w:r>
      <w:r>
        <w:rPr>
          <w:rFonts w:hint="eastAsia"/>
        </w:rPr>
        <w:t>版本的</w:t>
      </w:r>
      <w:r>
        <w:rPr>
          <w:rFonts w:hint="eastAsia"/>
        </w:rPr>
        <w:t>Opencv</w:t>
      </w:r>
      <w:r>
        <w:rPr>
          <w:rFonts w:hint="eastAsia"/>
        </w:rPr>
        <w:t>库进行了实验研究。</w:t>
      </w:r>
    </w:p>
    <w:p w14:paraId="07C46939" w14:textId="5FB37DBB" w:rsidR="00386E4E" w:rsidRDefault="006740A4" w:rsidP="00DA177C">
      <w:pPr>
        <w:ind w:firstLine="420"/>
      </w:pPr>
      <w:r>
        <w:rPr>
          <w:rFonts w:hint="eastAsia"/>
        </w:rPr>
        <w:t>图</w:t>
      </w:r>
      <w:r>
        <w:rPr>
          <w:rFonts w:hint="eastAsia"/>
        </w:rPr>
        <w:t>2</w:t>
      </w:r>
      <w:r>
        <w:t>-</w:t>
      </w:r>
      <w:r w:rsidR="004E3201">
        <w:t>1</w:t>
      </w:r>
      <w:r>
        <w:rPr>
          <w:rFonts w:hint="eastAsia"/>
        </w:rPr>
        <w:t>是</w:t>
      </w:r>
      <w:r w:rsidR="002E67B9">
        <w:rPr>
          <w:rFonts w:hint="eastAsia"/>
        </w:rPr>
        <w:t>两</w:t>
      </w:r>
      <w:r w:rsidR="006270D4">
        <w:rPr>
          <w:rFonts w:hint="eastAsia"/>
        </w:rPr>
        <w:t>种</w:t>
      </w:r>
      <w:r>
        <w:rPr>
          <w:rFonts w:hint="eastAsia"/>
        </w:rPr>
        <w:t>典型的输电杆塔</w:t>
      </w:r>
      <w:r w:rsidR="00AD322D">
        <w:rPr>
          <w:rFonts w:hint="eastAsia"/>
        </w:rPr>
        <w:t>工程图纸扫描图像</w:t>
      </w:r>
      <w:r>
        <w:rPr>
          <w:rFonts w:hint="eastAsia"/>
        </w:rPr>
        <w:t>，</w:t>
      </w:r>
      <w:r w:rsidR="00402AE6">
        <w:rPr>
          <w:rFonts w:hint="eastAsia"/>
        </w:rPr>
        <w:t>其中，左图</w:t>
      </w:r>
      <w:r w:rsidR="00947E54">
        <w:rPr>
          <w:rFonts w:hint="eastAsia"/>
        </w:rPr>
        <w:t>存在多个图元，一般情况下，杆塔主体部分</w:t>
      </w:r>
      <w:r w:rsidR="00C149B5">
        <w:rPr>
          <w:rFonts w:hint="eastAsia"/>
        </w:rPr>
        <w:t>图元面积最大，因此可以通过比较连通区域面积，来判断杆塔主体图元。</w:t>
      </w:r>
      <w:r w:rsidR="00386E4E">
        <w:rPr>
          <w:rFonts w:hint="eastAsia"/>
        </w:rPr>
        <w:t>其中，右图相比左图而言，</w:t>
      </w:r>
      <w:r w:rsidR="00476DEB">
        <w:rPr>
          <w:rFonts w:hint="eastAsia"/>
        </w:rPr>
        <w:t>左侧的标注区域与杆塔主体连接，增加了处理的难度</w:t>
      </w:r>
      <w:r w:rsidR="00DA177C">
        <w:rPr>
          <w:rFonts w:hint="eastAsia"/>
        </w:rPr>
        <w:t>。</w:t>
      </w:r>
      <w:r w:rsidR="001D279E">
        <w:rPr>
          <w:rFonts w:hint="eastAsia"/>
        </w:rPr>
        <w:t>在实验时，</w:t>
      </w:r>
      <w:r w:rsidR="003A4FB4">
        <w:rPr>
          <w:rFonts w:hint="eastAsia"/>
        </w:rPr>
        <w:t>可由该特征将</w:t>
      </w:r>
      <w:r w:rsidR="00D67DCD">
        <w:rPr>
          <w:rFonts w:hint="eastAsia"/>
        </w:rPr>
        <w:t>杆塔图像划分为两大类。</w:t>
      </w:r>
      <w:r w:rsidR="00455CBD">
        <w:rPr>
          <w:rFonts w:hint="eastAsia"/>
        </w:rPr>
        <w:t>其中左图所示图像为</w:t>
      </w:r>
      <w:r w:rsidR="00455CBD">
        <w:rPr>
          <w:rFonts w:hint="eastAsia"/>
        </w:rPr>
        <w:t>a</w:t>
      </w:r>
      <w:r w:rsidR="00455CBD">
        <w:rPr>
          <w:rFonts w:hint="eastAsia"/>
        </w:rPr>
        <w:t>类，右图所示为</w:t>
      </w:r>
      <w:r w:rsidR="00455CBD">
        <w:rPr>
          <w:rFonts w:hint="eastAsia"/>
        </w:rPr>
        <w:t>b</w:t>
      </w:r>
      <w:r w:rsidR="00455CBD">
        <w:rPr>
          <w:rFonts w:hint="eastAsia"/>
        </w:rPr>
        <w:t>类。</w:t>
      </w:r>
      <w:r w:rsidR="001D279E">
        <w:rPr>
          <w:rFonts w:hint="eastAsia"/>
        </w:rPr>
        <w:t>首先针对</w:t>
      </w:r>
      <w:r w:rsidR="00455CBD">
        <w:rPr>
          <w:rFonts w:hint="eastAsia"/>
        </w:rPr>
        <w:t>a</w:t>
      </w:r>
      <w:r w:rsidR="00455CBD">
        <w:rPr>
          <w:rFonts w:hint="eastAsia"/>
        </w:rPr>
        <w:t>类</w:t>
      </w:r>
      <w:r w:rsidR="003A4FB4">
        <w:rPr>
          <w:rFonts w:hint="eastAsia"/>
        </w:rPr>
        <w:t>杆塔</w:t>
      </w:r>
      <w:r w:rsidR="00D67DCD">
        <w:rPr>
          <w:rFonts w:hint="eastAsia"/>
        </w:rPr>
        <w:t>进行图像处理实验，验证</w:t>
      </w:r>
      <w:r w:rsidR="002416B0">
        <w:rPr>
          <w:rFonts w:hint="eastAsia"/>
        </w:rPr>
        <w:t>标注去除、杆塔矢量化和关键点提取，然后针对</w:t>
      </w:r>
      <w:r w:rsidR="00DE0933">
        <w:rPr>
          <w:rFonts w:hint="eastAsia"/>
        </w:rPr>
        <w:t>其他特殊图像进行分析和优化，最后找到</w:t>
      </w:r>
      <w:r w:rsidR="00AB4A5B">
        <w:rPr>
          <w:rFonts w:hint="eastAsia"/>
        </w:rPr>
        <w:t>能够</w:t>
      </w:r>
      <w:r w:rsidR="00DE0933">
        <w:rPr>
          <w:rFonts w:hint="eastAsia"/>
        </w:rPr>
        <w:t>适用于大部分</w:t>
      </w:r>
      <w:r w:rsidR="00AB4A5B">
        <w:rPr>
          <w:rFonts w:hint="eastAsia"/>
        </w:rPr>
        <w:t>杆塔</w:t>
      </w:r>
      <w:r w:rsidR="00DE0933">
        <w:rPr>
          <w:rFonts w:hint="eastAsia"/>
        </w:rPr>
        <w:t>图像</w:t>
      </w:r>
      <w:r w:rsidR="00AB4A5B">
        <w:rPr>
          <w:rFonts w:hint="eastAsia"/>
        </w:rPr>
        <w:t>的</w:t>
      </w:r>
      <w:r w:rsidR="00DE0933">
        <w:rPr>
          <w:rFonts w:hint="eastAsia"/>
        </w:rPr>
        <w:t>处理算法</w:t>
      </w:r>
      <w:r w:rsidR="00AB4A5B">
        <w:rPr>
          <w:rFonts w:hint="eastAsia"/>
        </w:rPr>
        <w:t>。</w:t>
      </w:r>
    </w:p>
    <w:p w14:paraId="06FA3195" w14:textId="003B2226" w:rsidR="004A2E76" w:rsidRDefault="004A2E76" w:rsidP="00DA177C">
      <w:pPr>
        <w:ind w:firstLine="420"/>
      </w:pPr>
      <w:r>
        <w:rPr>
          <w:rFonts w:hint="eastAsia"/>
        </w:rPr>
        <w:t>对杆塔的语义信息提取分为两个步骤，首先是</w:t>
      </w:r>
      <w:r w:rsidR="00F77048">
        <w:rPr>
          <w:rFonts w:hint="eastAsia"/>
        </w:rPr>
        <w:t>利用连通域</w:t>
      </w:r>
      <w:r w:rsidR="00C96BD8">
        <w:rPr>
          <w:rFonts w:hint="eastAsia"/>
        </w:rPr>
        <w:t>分析</w:t>
      </w:r>
      <w:r w:rsidR="00F77048">
        <w:rPr>
          <w:rFonts w:hint="eastAsia"/>
        </w:rPr>
        <w:t>等</w:t>
      </w:r>
      <w:r w:rsidR="00C96BD8">
        <w:rPr>
          <w:rFonts w:hint="eastAsia"/>
        </w:rPr>
        <w:t>方</w:t>
      </w:r>
      <w:r w:rsidR="00F77048">
        <w:rPr>
          <w:rFonts w:hint="eastAsia"/>
        </w:rPr>
        <w:t>法，去除标注信息等干扰，获得杆塔主体图像</w:t>
      </w:r>
      <w:r w:rsidR="00A04C3F">
        <w:rPr>
          <w:rFonts w:hint="eastAsia"/>
        </w:rPr>
        <w:t>及其外轮廓，</w:t>
      </w:r>
      <w:r w:rsidR="00F77048">
        <w:rPr>
          <w:rFonts w:hint="eastAsia"/>
        </w:rPr>
        <w:t>然后</w:t>
      </w:r>
      <w:proofErr w:type="gramStart"/>
      <w:r w:rsidR="00495B14">
        <w:rPr>
          <w:rFonts w:hint="eastAsia"/>
        </w:rPr>
        <w:t>利用角点检测</w:t>
      </w:r>
      <w:proofErr w:type="gramEnd"/>
      <w:r w:rsidR="00495B14">
        <w:rPr>
          <w:rFonts w:hint="eastAsia"/>
        </w:rPr>
        <w:t>等</w:t>
      </w:r>
      <w:r w:rsidR="00C96BD8">
        <w:rPr>
          <w:rFonts w:hint="eastAsia"/>
        </w:rPr>
        <w:t>算</w:t>
      </w:r>
      <w:r w:rsidR="00495B14">
        <w:rPr>
          <w:rFonts w:hint="eastAsia"/>
        </w:rPr>
        <w:t>法，</w:t>
      </w:r>
      <w:r w:rsidR="00C96BD8">
        <w:rPr>
          <w:rFonts w:hint="eastAsia"/>
        </w:rPr>
        <w:t>提</w:t>
      </w:r>
      <w:r w:rsidR="00A04C3F">
        <w:rPr>
          <w:rFonts w:hint="eastAsia"/>
        </w:rPr>
        <w:t>取</w:t>
      </w:r>
      <w:r w:rsidR="00495B14">
        <w:rPr>
          <w:rFonts w:hint="eastAsia"/>
        </w:rPr>
        <w:t>杆塔的关键</w:t>
      </w:r>
      <w:r w:rsidR="00A04C3F">
        <w:rPr>
          <w:rFonts w:hint="eastAsia"/>
        </w:rPr>
        <w:t>点。</w:t>
      </w:r>
    </w:p>
    <w:p w14:paraId="3D40A9F8" w14:textId="51C260E8" w:rsidR="00386E4E" w:rsidRDefault="00386E4E" w:rsidP="00386E4E">
      <w:pPr>
        <w:ind w:firstLine="420"/>
      </w:pPr>
      <w:r>
        <w:rPr>
          <w:noProof/>
        </w:rPr>
        <w:drawing>
          <wp:inline distT="0" distB="0" distL="0" distR="0" wp14:anchorId="53A81262" wp14:editId="71D62845">
            <wp:extent cx="3788571" cy="4050026"/>
            <wp:effectExtent l="0" t="0" r="2540" b="8255"/>
            <wp:docPr id="92" name="图片 92"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图示, 工程绘图&#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8571" cy="4050026"/>
                    </a:xfrm>
                    <a:prstGeom prst="rect">
                      <a:avLst/>
                    </a:prstGeom>
                    <a:noFill/>
                    <a:ln>
                      <a:noFill/>
                    </a:ln>
                  </pic:spPr>
                </pic:pic>
              </a:graphicData>
            </a:graphic>
          </wp:inline>
        </w:drawing>
      </w:r>
      <w:r>
        <w:rPr>
          <w:noProof/>
        </w:rPr>
        <w:t xml:space="preserve">    </w:t>
      </w:r>
      <w:r>
        <w:rPr>
          <w:noProof/>
        </w:rPr>
        <w:drawing>
          <wp:inline distT="0" distB="0" distL="0" distR="0" wp14:anchorId="3FD3C3C5" wp14:editId="3A0A3B34">
            <wp:extent cx="1659289" cy="4053840"/>
            <wp:effectExtent l="0" t="0" r="0" b="3810"/>
            <wp:docPr id="91" name="图片 9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图示, 工程绘图&#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9289" cy="4053840"/>
                    </a:xfrm>
                    <a:prstGeom prst="rect">
                      <a:avLst/>
                    </a:prstGeom>
                    <a:noFill/>
                    <a:ln>
                      <a:noFill/>
                    </a:ln>
                  </pic:spPr>
                </pic:pic>
              </a:graphicData>
            </a:graphic>
          </wp:inline>
        </w:drawing>
      </w:r>
      <w:r w:rsidRPr="002E67B9">
        <w:t xml:space="preserve"> </w:t>
      </w:r>
    </w:p>
    <w:p w14:paraId="5A7460D2" w14:textId="755DEDC8" w:rsidR="002E67B9" w:rsidRDefault="002E67B9" w:rsidP="002E67B9">
      <w:pPr>
        <w:jc w:val="center"/>
      </w:pPr>
      <w:r>
        <w:rPr>
          <w:rFonts w:hint="eastAsia"/>
        </w:rPr>
        <w:t>图</w:t>
      </w:r>
      <w:r>
        <w:rPr>
          <w:rFonts w:hint="eastAsia"/>
        </w:rPr>
        <w:t>2</w:t>
      </w:r>
      <w:r>
        <w:t>-</w:t>
      </w:r>
      <w:r w:rsidR="004E3201">
        <w:t>1</w:t>
      </w:r>
      <w:r>
        <w:t xml:space="preserve"> </w:t>
      </w:r>
      <w:r>
        <w:rPr>
          <w:rFonts w:hint="eastAsia"/>
        </w:rPr>
        <w:t>两个典型的杆塔图纸扫描图像</w:t>
      </w:r>
    </w:p>
    <w:p w14:paraId="57E49D06" w14:textId="5727078E" w:rsidR="00C96BD8" w:rsidRDefault="00DA177C" w:rsidP="008478AA">
      <w:pPr>
        <w:ind w:firstLine="420"/>
      </w:pPr>
      <w:r>
        <w:rPr>
          <w:rFonts w:hint="eastAsia"/>
        </w:rPr>
        <w:lastRenderedPageBreak/>
        <w:t>针对杆塔的图像特征，设计的</w:t>
      </w:r>
      <w:r w:rsidR="009F0FED">
        <w:rPr>
          <w:rFonts w:hint="eastAsia"/>
        </w:rPr>
        <w:t>整个实验流程如下：</w:t>
      </w:r>
    </w:p>
    <w:p w14:paraId="72EDDBA3" w14:textId="34E9051F" w:rsidR="009F0FED" w:rsidRDefault="008478AA" w:rsidP="009F0FED">
      <w:pPr>
        <w:jc w:val="center"/>
      </w:pPr>
      <w:r>
        <w:rPr>
          <w:noProof/>
        </w:rPr>
        <w:drawing>
          <wp:inline distT="0" distB="0" distL="0" distR="0" wp14:anchorId="0A403A73" wp14:editId="73B30692">
            <wp:extent cx="4522995" cy="3048000"/>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46739" cy="3064001"/>
                    </a:xfrm>
                    <a:prstGeom prst="rect">
                      <a:avLst/>
                    </a:prstGeom>
                    <a:noFill/>
                    <a:ln>
                      <a:noFill/>
                    </a:ln>
                  </pic:spPr>
                </pic:pic>
              </a:graphicData>
            </a:graphic>
          </wp:inline>
        </w:drawing>
      </w:r>
    </w:p>
    <w:p w14:paraId="2A0FF646" w14:textId="2A832B91" w:rsidR="009F0FED" w:rsidRDefault="009F0FED" w:rsidP="009F0FED">
      <w:pPr>
        <w:jc w:val="center"/>
      </w:pPr>
      <w:r>
        <w:rPr>
          <w:rFonts w:hint="eastAsia"/>
        </w:rPr>
        <w:t>图</w:t>
      </w:r>
      <w:r w:rsidR="008478AA">
        <w:t>2-</w:t>
      </w:r>
      <w:r w:rsidR="004E3201">
        <w:t>2</w:t>
      </w:r>
      <w:r>
        <w:t xml:space="preserve"> </w:t>
      </w:r>
      <w:r>
        <w:rPr>
          <w:rFonts w:hint="eastAsia"/>
        </w:rPr>
        <w:t>实验流程框图</w:t>
      </w:r>
    </w:p>
    <w:p w14:paraId="4167B139" w14:textId="77777777" w:rsidR="009F0FED" w:rsidRDefault="009F0FED" w:rsidP="008478AA">
      <w:pPr>
        <w:pStyle w:val="2"/>
        <w:numPr>
          <w:ilvl w:val="1"/>
          <w:numId w:val="20"/>
        </w:numPr>
      </w:pPr>
      <w:bookmarkStart w:id="11" w:name="_Toc93775062"/>
      <w:r>
        <w:rPr>
          <w:rFonts w:hint="eastAsia"/>
        </w:rPr>
        <w:t>实验过程</w:t>
      </w:r>
      <w:bookmarkEnd w:id="11"/>
    </w:p>
    <w:p w14:paraId="7F1F1DF8" w14:textId="027CCC97" w:rsidR="00335202" w:rsidRPr="00335202" w:rsidRDefault="00335202" w:rsidP="00335202">
      <w:pPr>
        <w:pStyle w:val="af0"/>
        <w:numPr>
          <w:ilvl w:val="2"/>
          <w:numId w:val="20"/>
        </w:numPr>
      </w:pPr>
      <w:bookmarkStart w:id="12" w:name="_Toc93775063"/>
      <w:r>
        <w:rPr>
          <w:rFonts w:hint="eastAsia"/>
        </w:rPr>
        <w:t>连通域分析</w:t>
      </w:r>
      <w:bookmarkEnd w:id="12"/>
    </w:p>
    <w:p w14:paraId="4206B0B9" w14:textId="011BA87B" w:rsidR="009F0FED" w:rsidRDefault="009F0FED" w:rsidP="009F0FED">
      <w:pPr>
        <w:ind w:firstLine="420"/>
      </w:pPr>
      <w:r>
        <w:rPr>
          <w:rFonts w:hint="eastAsia"/>
        </w:rPr>
        <w:t>首先，对图像作连通区域分析，</w:t>
      </w:r>
      <w:r w:rsidR="00290407">
        <w:rPr>
          <w:rFonts w:hint="eastAsia"/>
        </w:rPr>
        <w:t>以图像</w:t>
      </w:r>
      <w:r w:rsidR="00056870">
        <w:rPr>
          <w:rFonts w:hint="eastAsia"/>
        </w:rPr>
        <w:t>2</w:t>
      </w:r>
      <w:r w:rsidR="00056870">
        <w:t>0.png</w:t>
      </w:r>
      <w:r w:rsidR="00056870">
        <w:rPr>
          <w:rFonts w:hint="eastAsia"/>
        </w:rPr>
        <w:t>为</w:t>
      </w:r>
      <w:r w:rsidR="00AB4A5B">
        <w:rPr>
          <w:rFonts w:hint="eastAsia"/>
        </w:rPr>
        <w:t>例</w:t>
      </w:r>
      <w:r w:rsidR="00056870">
        <w:rPr>
          <w:rFonts w:hint="eastAsia"/>
        </w:rPr>
        <w:t>，</w:t>
      </w:r>
      <w:r>
        <w:rPr>
          <w:rFonts w:hint="eastAsia"/>
        </w:rPr>
        <w:t>将不同的连通区域使用不同颜色进行标记，得到的图像如图</w:t>
      </w:r>
      <w:r w:rsidR="00056870">
        <w:t>2-</w:t>
      </w:r>
      <w:r w:rsidR="004E3201">
        <w:t>3</w:t>
      </w:r>
      <w:r>
        <w:rPr>
          <w:rFonts w:hint="eastAsia"/>
        </w:rPr>
        <w:t>a</w:t>
      </w:r>
      <w:r>
        <w:rPr>
          <w:rFonts w:hint="eastAsia"/>
        </w:rPr>
        <w:t>所示。由图可见，杆塔主体和周围标注已经被区分开来。其中，通过分析所有图像可知，</w:t>
      </w:r>
      <w:r w:rsidR="00F21CE0">
        <w:rPr>
          <w:rFonts w:hint="eastAsia"/>
        </w:rPr>
        <w:t>除</w:t>
      </w:r>
      <w:r>
        <w:rPr>
          <w:rFonts w:hint="eastAsia"/>
        </w:rPr>
        <w:t>图像</w:t>
      </w:r>
      <w:r>
        <w:rPr>
          <w:rFonts w:hint="eastAsia"/>
        </w:rPr>
        <w:t>0</w:t>
      </w:r>
      <w:r>
        <w:t>3</w:t>
      </w:r>
      <w:r>
        <w:rPr>
          <w:rFonts w:hint="eastAsia"/>
        </w:rPr>
        <w:t>.png</w:t>
      </w:r>
      <w:r>
        <w:rPr>
          <w:rFonts w:hint="eastAsia"/>
        </w:rPr>
        <w:t>以外，其他图像的杆塔部分面积显然是所有连通区域中最大的部分，因此，可以通过对比连通区域的面积，从而获得杆塔的主体部分，并将其标注出来，如图</w:t>
      </w:r>
      <w:r w:rsidR="00056870">
        <w:rPr>
          <w:rFonts w:hint="eastAsia"/>
        </w:rPr>
        <w:t>2</w:t>
      </w:r>
      <w:r w:rsidR="00056870">
        <w:t>-</w:t>
      </w:r>
      <w:r w:rsidR="004E3201">
        <w:t>3</w:t>
      </w:r>
      <w:r>
        <w:rPr>
          <w:rFonts w:hint="eastAsia"/>
        </w:rPr>
        <w:t>b</w:t>
      </w:r>
      <w:r>
        <w:rPr>
          <w:rFonts w:hint="eastAsia"/>
        </w:rPr>
        <w:t>所示。可见，杆塔主体部分已经能够很好地标注出来。</w:t>
      </w:r>
    </w:p>
    <w:p w14:paraId="15B67AF5" w14:textId="77777777" w:rsidR="009F0FED" w:rsidRDefault="009F0FED" w:rsidP="009F0FED">
      <w:pPr>
        <w:jc w:val="center"/>
      </w:pPr>
      <w:r w:rsidRPr="002345D1">
        <w:rPr>
          <w:noProof/>
        </w:rPr>
        <w:lastRenderedPageBreak/>
        <w:drawing>
          <wp:inline distT="0" distB="0" distL="0" distR="0" wp14:anchorId="1BD52E32" wp14:editId="5C59E218">
            <wp:extent cx="1761954" cy="4932096"/>
            <wp:effectExtent l="0" t="0" r="0" b="1905"/>
            <wp:docPr id="28" name="图片 28" descr="黑暗里有灯光&#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黑暗里有灯光&#10;&#10;低可信度描述已自动生成"/>
                    <pic:cNvPicPr/>
                  </pic:nvPicPr>
                  <pic:blipFill>
                    <a:blip r:embed="rId14"/>
                    <a:stretch>
                      <a:fillRect/>
                    </a:stretch>
                  </pic:blipFill>
                  <pic:spPr>
                    <a:xfrm>
                      <a:off x="0" y="0"/>
                      <a:ext cx="1774866" cy="4968241"/>
                    </a:xfrm>
                    <a:prstGeom prst="rect">
                      <a:avLst/>
                    </a:prstGeom>
                  </pic:spPr>
                </pic:pic>
              </a:graphicData>
            </a:graphic>
          </wp:inline>
        </w:drawing>
      </w:r>
      <w:r>
        <w:t xml:space="preserve"> </w:t>
      </w:r>
      <w:r w:rsidRPr="00037E16">
        <w:rPr>
          <w:noProof/>
        </w:rPr>
        <w:drawing>
          <wp:inline distT="0" distB="0" distL="0" distR="0" wp14:anchorId="7F4399D1" wp14:editId="5F70E4BB">
            <wp:extent cx="2163088" cy="4940643"/>
            <wp:effectExtent l="0" t="0" r="8890" b="0"/>
            <wp:docPr id="29" name="图片 2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图示&#10;&#10;描述已自动生成"/>
                    <pic:cNvPicPr/>
                  </pic:nvPicPr>
                  <pic:blipFill>
                    <a:blip r:embed="rId15"/>
                    <a:stretch>
                      <a:fillRect/>
                    </a:stretch>
                  </pic:blipFill>
                  <pic:spPr>
                    <a:xfrm>
                      <a:off x="0" y="0"/>
                      <a:ext cx="2172532" cy="4962214"/>
                    </a:xfrm>
                    <a:prstGeom prst="rect">
                      <a:avLst/>
                    </a:prstGeom>
                  </pic:spPr>
                </pic:pic>
              </a:graphicData>
            </a:graphic>
          </wp:inline>
        </w:drawing>
      </w:r>
      <w:r>
        <w:t xml:space="preserve"> </w:t>
      </w:r>
    </w:p>
    <w:p w14:paraId="1497C300" w14:textId="379A4825" w:rsidR="009F0FED" w:rsidRDefault="009F0FED" w:rsidP="009F0FED">
      <w:pPr>
        <w:jc w:val="center"/>
      </w:pPr>
      <w:r>
        <w:rPr>
          <w:rFonts w:hint="eastAsia"/>
        </w:rPr>
        <w:t>图</w:t>
      </w:r>
      <w:r w:rsidR="00056870">
        <w:t>2-</w:t>
      </w:r>
      <w:r w:rsidR="004E3201">
        <w:t>3</w:t>
      </w:r>
      <w:r>
        <w:t xml:space="preserve"> </w:t>
      </w:r>
      <w:r>
        <w:rPr>
          <w:rFonts w:hint="eastAsia"/>
        </w:rPr>
        <w:t>左图</w:t>
      </w:r>
      <w:r>
        <w:rPr>
          <w:rFonts w:hint="eastAsia"/>
        </w:rPr>
        <w:t>a</w:t>
      </w:r>
      <w:r>
        <w:rPr>
          <w:rFonts w:hint="eastAsia"/>
        </w:rPr>
        <w:t>为标记的连通区域，右图</w:t>
      </w:r>
      <w:r>
        <w:rPr>
          <w:rFonts w:hint="eastAsia"/>
        </w:rPr>
        <w:t>b</w:t>
      </w:r>
      <w:r>
        <w:rPr>
          <w:rFonts w:hint="eastAsia"/>
        </w:rPr>
        <w:t>为杆塔主体</w:t>
      </w:r>
    </w:p>
    <w:p w14:paraId="7A8A43DA" w14:textId="49D81EF6" w:rsidR="004E3201" w:rsidRDefault="004E3201" w:rsidP="004E3201">
      <w:pPr>
        <w:pStyle w:val="af0"/>
        <w:numPr>
          <w:ilvl w:val="2"/>
          <w:numId w:val="20"/>
        </w:numPr>
      </w:pPr>
      <w:bookmarkStart w:id="13" w:name="_Toc93775064"/>
      <w:r>
        <w:rPr>
          <w:rFonts w:hint="eastAsia"/>
        </w:rPr>
        <w:t>开运算去除标注</w:t>
      </w:r>
      <w:bookmarkEnd w:id="13"/>
    </w:p>
    <w:p w14:paraId="1D20A11B" w14:textId="611CAB79" w:rsidR="009F0FED" w:rsidRDefault="009F0FED" w:rsidP="009F0FED">
      <w:pPr>
        <w:ind w:firstLine="420"/>
      </w:pPr>
      <w:r>
        <w:rPr>
          <w:rFonts w:hint="eastAsia"/>
        </w:rPr>
        <w:t>观察图</w:t>
      </w:r>
      <w:r w:rsidR="00056870">
        <w:t>2-</w:t>
      </w:r>
      <w:r w:rsidR="004E3201">
        <w:t>3</w:t>
      </w:r>
      <w:r>
        <w:rPr>
          <w:rFonts w:hint="eastAsia"/>
        </w:rPr>
        <w:t>b</w:t>
      </w:r>
      <w:r>
        <w:rPr>
          <w:rFonts w:hint="eastAsia"/>
        </w:rPr>
        <w:t>发现，部分标注由于部分与杆塔相连，因此没有被识别去除。考虑使用开运算进行去除</w:t>
      </w:r>
      <w:r>
        <w:rPr>
          <w:rFonts w:hint="eastAsia"/>
        </w:rPr>
        <w:t>.</w:t>
      </w:r>
      <w:r>
        <w:rPr>
          <w:rFonts w:hint="eastAsia"/>
        </w:rPr>
        <w:t>首先对图像进行轮廓提取，并对轮廓内区域进行填充，然后再使用一个简单的开运算，得到结果如图</w:t>
      </w:r>
      <w:r w:rsidR="00056870">
        <w:t>2-</w:t>
      </w:r>
      <w:r w:rsidR="009C7588">
        <w:t>5</w:t>
      </w:r>
      <w:r>
        <w:rPr>
          <w:rFonts w:hint="eastAsia"/>
        </w:rPr>
        <w:t>a</w:t>
      </w:r>
      <w:r>
        <w:rPr>
          <w:rFonts w:hint="eastAsia"/>
        </w:rPr>
        <w:t>所示，可见，标注部分已经被去除了。</w:t>
      </w:r>
    </w:p>
    <w:p w14:paraId="73CC280E" w14:textId="77777777" w:rsidR="009C7588" w:rsidRDefault="009C7588" w:rsidP="009C7588">
      <w:pPr>
        <w:pStyle w:val="af0"/>
        <w:numPr>
          <w:ilvl w:val="2"/>
          <w:numId w:val="20"/>
        </w:numPr>
      </w:pPr>
      <w:bookmarkStart w:id="14" w:name="_Toc93775065"/>
      <w:r>
        <w:rPr>
          <w:rFonts w:hint="eastAsia"/>
        </w:rPr>
        <w:t>杆塔矢量化</w:t>
      </w:r>
      <w:bookmarkEnd w:id="14"/>
    </w:p>
    <w:p w14:paraId="7A299A64" w14:textId="283F939D" w:rsidR="009C7588" w:rsidRDefault="009C7588" w:rsidP="009C7588">
      <w:pPr>
        <w:ind w:firstLineChars="200" w:firstLine="480"/>
      </w:pPr>
      <w:r>
        <w:rPr>
          <w:rFonts w:hint="eastAsia"/>
        </w:rPr>
        <w:t>如图</w:t>
      </w:r>
      <w:r>
        <w:rPr>
          <w:rFonts w:hint="eastAsia"/>
        </w:rPr>
        <w:t>2</w:t>
      </w:r>
      <w:r>
        <w:t>-4</w:t>
      </w:r>
      <w:r>
        <w:rPr>
          <w:rFonts w:hint="eastAsia"/>
        </w:rPr>
        <w:t>所示</w:t>
      </w:r>
      <w:r w:rsidR="00AA12E7">
        <w:rPr>
          <w:rFonts w:hint="eastAsia"/>
        </w:rPr>
        <w:t>，杆塔的</w:t>
      </w:r>
      <w:r w:rsidR="00C25E03">
        <w:rPr>
          <w:rFonts w:hint="eastAsia"/>
        </w:rPr>
        <w:t>水平边缘尚能被检测为一整段都少数几段直线，而</w:t>
      </w:r>
      <w:r>
        <w:rPr>
          <w:rFonts w:hint="eastAsia"/>
        </w:rPr>
        <w:t>斜线边缘</w:t>
      </w:r>
      <w:r w:rsidR="00C25E03">
        <w:rPr>
          <w:rFonts w:hint="eastAsia"/>
        </w:rPr>
        <w:t>已</w:t>
      </w:r>
      <w:r>
        <w:rPr>
          <w:rFonts w:hint="eastAsia"/>
        </w:rPr>
        <w:t>被识别为多个</w:t>
      </w:r>
      <w:r w:rsidR="00C25E03">
        <w:rPr>
          <w:rFonts w:hint="eastAsia"/>
        </w:rPr>
        <w:t>小的</w:t>
      </w:r>
      <w:r>
        <w:rPr>
          <w:rFonts w:hint="eastAsia"/>
        </w:rPr>
        <w:t>线段而非完整直线</w:t>
      </w:r>
      <w:r w:rsidR="00EF4C93">
        <w:rPr>
          <w:rFonts w:hint="eastAsia"/>
        </w:rPr>
        <w:t>，需要进一步处理，将小线段合并。由于时间、技术等限制，在对杆塔进行矢量化的</w:t>
      </w:r>
      <w:r w:rsidR="000722BA">
        <w:rPr>
          <w:rFonts w:hint="eastAsia"/>
        </w:rPr>
        <w:t>尝试</w:t>
      </w:r>
      <w:r w:rsidR="00EF4C93">
        <w:rPr>
          <w:rFonts w:hint="eastAsia"/>
        </w:rPr>
        <w:t>中，还没有得到预期的效果。</w:t>
      </w:r>
    </w:p>
    <w:p w14:paraId="322B2830" w14:textId="74DD791D" w:rsidR="009C7588" w:rsidRDefault="003D366F" w:rsidP="003D366F">
      <w:pPr>
        <w:jc w:val="center"/>
      </w:pPr>
      <w:r w:rsidRPr="003D366F">
        <w:rPr>
          <w:noProof/>
        </w:rPr>
        <w:lastRenderedPageBreak/>
        <w:drawing>
          <wp:inline distT="0" distB="0" distL="0" distR="0" wp14:anchorId="6F7C4D49" wp14:editId="525CB4A8">
            <wp:extent cx="2076737" cy="3685539"/>
            <wp:effectExtent l="0" t="0" r="0" b="0"/>
            <wp:docPr id="132" name="图片 132" descr="黑暗中的灯光&#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descr="黑暗中的灯光&#10;&#10;低可信度描述已自动生成"/>
                    <pic:cNvPicPr/>
                  </pic:nvPicPr>
                  <pic:blipFill>
                    <a:blip r:embed="rId16"/>
                    <a:stretch>
                      <a:fillRect/>
                    </a:stretch>
                  </pic:blipFill>
                  <pic:spPr>
                    <a:xfrm>
                      <a:off x="0" y="0"/>
                      <a:ext cx="2083685" cy="3697870"/>
                    </a:xfrm>
                    <a:prstGeom prst="rect">
                      <a:avLst/>
                    </a:prstGeom>
                  </pic:spPr>
                </pic:pic>
              </a:graphicData>
            </a:graphic>
          </wp:inline>
        </w:drawing>
      </w:r>
    </w:p>
    <w:p w14:paraId="087811AF" w14:textId="7E3BDF88" w:rsidR="003D366F" w:rsidRPr="009C7588" w:rsidRDefault="003D366F" w:rsidP="003D366F">
      <w:pPr>
        <w:jc w:val="center"/>
      </w:pPr>
      <w:r>
        <w:rPr>
          <w:rFonts w:hint="eastAsia"/>
        </w:rPr>
        <w:t>图</w:t>
      </w:r>
      <w:r>
        <w:t>2-</w:t>
      </w:r>
      <w:r w:rsidR="00AA12E7">
        <w:t xml:space="preserve">4 </w:t>
      </w:r>
      <w:r w:rsidR="00AA12E7">
        <w:rPr>
          <w:rFonts w:hint="eastAsia"/>
        </w:rPr>
        <w:t>使用</w:t>
      </w:r>
      <w:r w:rsidR="00AA12E7">
        <w:rPr>
          <w:rFonts w:hint="eastAsia"/>
        </w:rPr>
        <w:t>Hough</w:t>
      </w:r>
      <w:r w:rsidR="00AA12E7">
        <w:rPr>
          <w:rFonts w:hint="eastAsia"/>
        </w:rPr>
        <w:t>变换后的实验结果</w:t>
      </w:r>
    </w:p>
    <w:p w14:paraId="462FA26E" w14:textId="1D4F9112" w:rsidR="004E3201" w:rsidRDefault="004E3201" w:rsidP="004E3201">
      <w:pPr>
        <w:pStyle w:val="af0"/>
        <w:numPr>
          <w:ilvl w:val="2"/>
          <w:numId w:val="20"/>
        </w:numPr>
      </w:pPr>
      <w:bookmarkStart w:id="15" w:name="_Toc93775066"/>
      <w:proofErr w:type="gramStart"/>
      <w:r>
        <w:rPr>
          <w:rFonts w:hint="eastAsia"/>
        </w:rPr>
        <w:t>角点检测</w:t>
      </w:r>
      <w:bookmarkEnd w:id="15"/>
      <w:proofErr w:type="gramEnd"/>
    </w:p>
    <w:p w14:paraId="07D154F1" w14:textId="14AA1A52" w:rsidR="009F0FED" w:rsidRDefault="009F0FED" w:rsidP="009F0FED">
      <w:pPr>
        <w:ind w:firstLine="420"/>
      </w:pPr>
      <w:r>
        <w:rPr>
          <w:rFonts w:hint="eastAsia"/>
        </w:rPr>
        <w:t>接下来</w:t>
      </w:r>
      <w:proofErr w:type="gramStart"/>
      <w:r>
        <w:rPr>
          <w:rFonts w:hint="eastAsia"/>
        </w:rPr>
        <w:t>进入角点检测</w:t>
      </w:r>
      <w:proofErr w:type="gramEnd"/>
      <w:r>
        <w:rPr>
          <w:rFonts w:hint="eastAsia"/>
        </w:rPr>
        <w:t>环节，首先使用</w:t>
      </w:r>
      <w:r>
        <w:rPr>
          <w:rFonts w:hint="eastAsia"/>
        </w:rPr>
        <w:t>Harris</w:t>
      </w:r>
      <w:proofErr w:type="gramStart"/>
      <w:r>
        <w:rPr>
          <w:rFonts w:hint="eastAsia"/>
        </w:rPr>
        <w:t>角点检测</w:t>
      </w:r>
      <w:proofErr w:type="gramEnd"/>
      <w:r>
        <w:rPr>
          <w:rFonts w:hint="eastAsia"/>
        </w:rPr>
        <w:t>算法进行处理，但是由于图像边缘轮廓存在较多锯齿，效果不够理想。因此首先将原图进行一次均值滤波，然后换用</w:t>
      </w:r>
      <w:r w:rsidRPr="00505F52">
        <w:rPr>
          <w:rFonts w:hint="eastAsia"/>
        </w:rPr>
        <w:t>Shi-Tomasi</w:t>
      </w:r>
      <w:proofErr w:type="gramStart"/>
      <w:r w:rsidRPr="00505F52">
        <w:rPr>
          <w:rFonts w:hint="eastAsia"/>
        </w:rPr>
        <w:t>角点检测</w:t>
      </w:r>
      <w:proofErr w:type="gramEnd"/>
      <w:r w:rsidRPr="00505F52">
        <w:rPr>
          <w:rFonts w:hint="eastAsia"/>
        </w:rPr>
        <w:t>算法</w:t>
      </w:r>
      <w:r>
        <w:rPr>
          <w:rFonts w:hint="eastAsia"/>
        </w:rPr>
        <w:t>，通过调参，可以得到如图</w:t>
      </w:r>
      <w:r w:rsidR="00056870">
        <w:t>2-</w:t>
      </w:r>
      <w:r w:rsidR="009C7588">
        <w:t>5</w:t>
      </w:r>
      <w:r>
        <w:rPr>
          <w:rFonts w:hint="eastAsia"/>
        </w:rPr>
        <w:t>b</w:t>
      </w:r>
      <w:r>
        <w:rPr>
          <w:rFonts w:hint="eastAsia"/>
        </w:rPr>
        <w:t>所示的效果。</w:t>
      </w:r>
    </w:p>
    <w:p w14:paraId="04B443A6" w14:textId="77777777" w:rsidR="009F0FED" w:rsidRDefault="009F0FED" w:rsidP="009F0FED">
      <w:pPr>
        <w:jc w:val="center"/>
      </w:pPr>
      <w:r w:rsidRPr="009973B7">
        <w:rPr>
          <w:noProof/>
        </w:rPr>
        <w:lastRenderedPageBreak/>
        <w:drawing>
          <wp:inline distT="0" distB="0" distL="0" distR="0" wp14:anchorId="0903B2E1" wp14:editId="200F2310">
            <wp:extent cx="1803400" cy="4827283"/>
            <wp:effectExtent l="0" t="0" r="6350" b="0"/>
            <wp:docPr id="34" name="图片 34" descr="图片包含 游戏机, 灯,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图片包含 游戏机, 灯, 画&#10;&#10;描述已自动生成"/>
                    <pic:cNvPicPr/>
                  </pic:nvPicPr>
                  <pic:blipFill>
                    <a:blip r:embed="rId17"/>
                    <a:stretch>
                      <a:fillRect/>
                    </a:stretch>
                  </pic:blipFill>
                  <pic:spPr>
                    <a:xfrm>
                      <a:off x="0" y="0"/>
                      <a:ext cx="1810462" cy="4846187"/>
                    </a:xfrm>
                    <a:prstGeom prst="rect">
                      <a:avLst/>
                    </a:prstGeom>
                  </pic:spPr>
                </pic:pic>
              </a:graphicData>
            </a:graphic>
          </wp:inline>
        </w:drawing>
      </w:r>
      <w:r>
        <w:t xml:space="preserve">     </w:t>
      </w:r>
      <w:r w:rsidRPr="005856E2">
        <w:rPr>
          <w:noProof/>
        </w:rPr>
        <w:drawing>
          <wp:inline distT="0" distB="0" distL="0" distR="0" wp14:anchorId="78E2EAA5" wp14:editId="28A1D1DB">
            <wp:extent cx="2188437" cy="4829810"/>
            <wp:effectExtent l="0" t="0" r="2540" b="8890"/>
            <wp:docPr id="35" name="图片 35" descr="图片包含 游戏机, 灯,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图片包含 游戏机, 灯, 画&#10;&#10;描述已自动生成"/>
                    <pic:cNvPicPr/>
                  </pic:nvPicPr>
                  <pic:blipFill>
                    <a:blip r:embed="rId18"/>
                    <a:stretch>
                      <a:fillRect/>
                    </a:stretch>
                  </pic:blipFill>
                  <pic:spPr>
                    <a:xfrm>
                      <a:off x="0" y="0"/>
                      <a:ext cx="2204175" cy="4864542"/>
                    </a:xfrm>
                    <a:prstGeom prst="rect">
                      <a:avLst/>
                    </a:prstGeom>
                  </pic:spPr>
                </pic:pic>
              </a:graphicData>
            </a:graphic>
          </wp:inline>
        </w:drawing>
      </w:r>
    </w:p>
    <w:p w14:paraId="1293DD39" w14:textId="567EBE2C" w:rsidR="009F0FED" w:rsidRDefault="009F0FED" w:rsidP="009F0FED">
      <w:pPr>
        <w:jc w:val="center"/>
      </w:pPr>
      <w:r>
        <w:rPr>
          <w:rFonts w:hint="eastAsia"/>
        </w:rPr>
        <w:t>图</w:t>
      </w:r>
      <w:r w:rsidR="00056870">
        <w:t>2-</w:t>
      </w:r>
      <w:r w:rsidR="009C7588">
        <w:t>5</w:t>
      </w:r>
      <w:r>
        <w:t xml:space="preserve"> </w:t>
      </w:r>
      <w:r>
        <w:rPr>
          <w:rFonts w:hint="eastAsia"/>
        </w:rPr>
        <w:t>左图</w:t>
      </w:r>
      <w:r>
        <w:rPr>
          <w:rFonts w:hint="eastAsia"/>
        </w:rPr>
        <w:t>a</w:t>
      </w:r>
      <w:r>
        <w:rPr>
          <w:rFonts w:hint="eastAsia"/>
        </w:rPr>
        <w:t>为开运算后结果，右图</w:t>
      </w:r>
      <w:r>
        <w:rPr>
          <w:rFonts w:hint="eastAsia"/>
        </w:rPr>
        <w:t>b</w:t>
      </w:r>
      <w:proofErr w:type="gramStart"/>
      <w:r>
        <w:rPr>
          <w:rFonts w:hint="eastAsia"/>
        </w:rPr>
        <w:t>为角点检测</w:t>
      </w:r>
      <w:proofErr w:type="gramEnd"/>
      <w:r>
        <w:rPr>
          <w:rFonts w:hint="eastAsia"/>
        </w:rPr>
        <w:t>结果</w:t>
      </w:r>
    </w:p>
    <w:p w14:paraId="216DCBC4" w14:textId="527271D4" w:rsidR="000722BA" w:rsidRDefault="00DC613B" w:rsidP="00603CAA">
      <w:pPr>
        <w:pStyle w:val="af0"/>
        <w:numPr>
          <w:ilvl w:val="2"/>
          <w:numId w:val="20"/>
        </w:numPr>
      </w:pPr>
      <w:bookmarkStart w:id="16" w:name="_Toc93775067"/>
      <w:r>
        <w:rPr>
          <w:rFonts w:hint="eastAsia"/>
        </w:rPr>
        <w:t>对其他特殊杆塔的</w:t>
      </w:r>
      <w:r w:rsidR="00B56166">
        <w:rPr>
          <w:rFonts w:hint="eastAsia"/>
        </w:rPr>
        <w:t>实验</w:t>
      </w:r>
      <w:bookmarkEnd w:id="16"/>
    </w:p>
    <w:p w14:paraId="47745F85" w14:textId="0D20DA5C" w:rsidR="00DC613B" w:rsidRDefault="00DC613B" w:rsidP="00B56166">
      <w:pPr>
        <w:ind w:firstLineChars="200" w:firstLine="480"/>
      </w:pPr>
      <w:r>
        <w:rPr>
          <w:rFonts w:hint="eastAsia"/>
        </w:rPr>
        <w:t>上述</w:t>
      </w:r>
      <w:proofErr w:type="gramStart"/>
      <w:r>
        <w:rPr>
          <w:rFonts w:hint="eastAsia"/>
        </w:rPr>
        <w:t>实验</w:t>
      </w:r>
      <w:r w:rsidR="00A63B2A">
        <w:rPr>
          <w:rFonts w:hint="eastAsia"/>
        </w:rPr>
        <w:t>仅</w:t>
      </w:r>
      <w:proofErr w:type="gramEnd"/>
      <w:r w:rsidR="00A63B2A">
        <w:rPr>
          <w:rFonts w:hint="eastAsia"/>
        </w:rPr>
        <w:t>针对</w:t>
      </w:r>
      <w:r w:rsidR="00A63B2A">
        <w:rPr>
          <w:rFonts w:hint="eastAsia"/>
        </w:rPr>
        <w:t>a</w:t>
      </w:r>
      <w:r w:rsidR="00A63B2A">
        <w:rPr>
          <w:rFonts w:hint="eastAsia"/>
        </w:rPr>
        <w:t>类杆塔取得了较好的效果，而</w:t>
      </w:r>
      <w:r>
        <w:rPr>
          <w:rFonts w:hint="eastAsia"/>
        </w:rPr>
        <w:t>b</w:t>
      </w:r>
      <w:r>
        <w:rPr>
          <w:rFonts w:hint="eastAsia"/>
        </w:rPr>
        <w:t>类的杆塔</w:t>
      </w:r>
      <w:r w:rsidR="00A63B2A">
        <w:rPr>
          <w:rFonts w:hint="eastAsia"/>
        </w:rPr>
        <w:t>由于</w:t>
      </w:r>
      <w:r w:rsidR="00DC504F">
        <w:rPr>
          <w:rFonts w:hint="eastAsia"/>
        </w:rPr>
        <w:t>标注和杆塔多处相连，使用简单的连通区域分析和开运算很难</w:t>
      </w:r>
      <w:r w:rsidR="00600341">
        <w:rPr>
          <w:rFonts w:hint="eastAsia"/>
        </w:rPr>
        <w:t>将标注分离出来，考虑到杆塔内部</w:t>
      </w:r>
      <w:r w:rsidR="00265509">
        <w:rPr>
          <w:rFonts w:hint="eastAsia"/>
        </w:rPr>
        <w:t>被分割为多个区域，这些区域的面积大部分情况下均远小于标注与杆塔组成区域的面积，</w:t>
      </w:r>
      <w:r w:rsidR="00B56166">
        <w:rPr>
          <w:rFonts w:hint="eastAsia"/>
        </w:rPr>
        <w:t>因此可以考虑</w:t>
      </w:r>
      <w:r w:rsidR="00556896">
        <w:rPr>
          <w:rFonts w:hint="eastAsia"/>
        </w:rPr>
        <w:t>以</w:t>
      </w:r>
      <w:r w:rsidR="00B56166">
        <w:rPr>
          <w:rFonts w:hint="eastAsia"/>
        </w:rPr>
        <w:t>面积</w:t>
      </w:r>
      <w:r w:rsidR="00556896">
        <w:rPr>
          <w:rFonts w:hint="eastAsia"/>
        </w:rPr>
        <w:t>为</w:t>
      </w:r>
      <w:r w:rsidR="00B56166">
        <w:rPr>
          <w:rFonts w:hint="eastAsia"/>
        </w:rPr>
        <w:t>特征</w:t>
      </w:r>
      <w:r w:rsidR="00556896">
        <w:rPr>
          <w:rFonts w:hint="eastAsia"/>
        </w:rPr>
        <w:t>，排除杆塔与标注组成的连通区域。</w:t>
      </w:r>
      <w:r w:rsidR="00D16538">
        <w:rPr>
          <w:rFonts w:hint="eastAsia"/>
        </w:rPr>
        <w:t>在经过连通域分析和开运算的初步处理后，</w:t>
      </w:r>
      <w:r w:rsidR="007A7C34">
        <w:rPr>
          <w:rFonts w:hint="eastAsia"/>
        </w:rPr>
        <w:t>计算</w:t>
      </w:r>
      <w:r w:rsidR="00D16538">
        <w:rPr>
          <w:rFonts w:hint="eastAsia"/>
        </w:rPr>
        <w:t>每个连通区域的面积，</w:t>
      </w:r>
      <w:r w:rsidR="006467EA">
        <w:rPr>
          <w:rFonts w:hint="eastAsia"/>
        </w:rPr>
        <w:t>去掉一个最大值，然后取平均。以</w:t>
      </w:r>
      <w:r w:rsidR="006467EA">
        <w:rPr>
          <w:rFonts w:hint="eastAsia"/>
        </w:rPr>
        <w:t>2</w:t>
      </w:r>
      <w:r w:rsidR="006467EA">
        <w:t>5</w:t>
      </w:r>
      <w:r w:rsidR="006467EA">
        <w:rPr>
          <w:rFonts w:hint="eastAsia"/>
        </w:rPr>
        <w:t>倍平均面积作为阈值，</w:t>
      </w:r>
      <w:r w:rsidR="00450664">
        <w:rPr>
          <w:rFonts w:hint="eastAsia"/>
        </w:rPr>
        <w:t>排除高于阈值的连通区域。以图像</w:t>
      </w:r>
      <w:r w:rsidR="00E8059F">
        <w:rPr>
          <w:rFonts w:hint="eastAsia"/>
        </w:rPr>
        <w:t>1</w:t>
      </w:r>
      <w:r w:rsidR="00E8059F">
        <w:t>4.</w:t>
      </w:r>
      <w:r w:rsidR="00E8059F">
        <w:rPr>
          <w:rFonts w:hint="eastAsia"/>
        </w:rPr>
        <w:t>png</w:t>
      </w:r>
      <w:r w:rsidR="00E8059F">
        <w:rPr>
          <w:rFonts w:hint="eastAsia"/>
        </w:rPr>
        <w:t>为例，实验结果如图</w:t>
      </w:r>
      <w:r w:rsidR="00E8059F">
        <w:rPr>
          <w:rFonts w:hint="eastAsia"/>
        </w:rPr>
        <w:t>2</w:t>
      </w:r>
      <w:r w:rsidR="00E8059F">
        <w:t>-6</w:t>
      </w:r>
      <w:r w:rsidR="00E8059F">
        <w:rPr>
          <w:rFonts w:hint="eastAsia"/>
        </w:rPr>
        <w:t>所示。</w:t>
      </w:r>
      <w:r w:rsidR="00497171">
        <w:rPr>
          <w:rFonts w:hint="eastAsia"/>
        </w:rPr>
        <w:t>分析实验结果可知，尽管</w:t>
      </w:r>
      <w:r w:rsidR="00535B77">
        <w:rPr>
          <w:rFonts w:hint="eastAsia"/>
        </w:rPr>
        <w:t>去除了大的标注，但是其他与杆塔连接的小标注依然难以去除</w:t>
      </w:r>
      <w:r w:rsidR="007739DD">
        <w:rPr>
          <w:rFonts w:hint="eastAsia"/>
        </w:rPr>
        <w:t>。此外，以面积为特征进行筛选，</w:t>
      </w:r>
      <w:r w:rsidR="006D1588">
        <w:rPr>
          <w:rFonts w:hint="eastAsia"/>
        </w:rPr>
        <w:t>在处理其他图像时，阈值并不一定完全适用</w:t>
      </w:r>
      <w:r w:rsidR="00961D0B">
        <w:rPr>
          <w:rFonts w:hint="eastAsia"/>
        </w:rPr>
        <w:t>，需要</w:t>
      </w:r>
      <w:r w:rsidR="005D5AFB">
        <w:rPr>
          <w:rFonts w:hint="eastAsia"/>
        </w:rPr>
        <w:t>设计</w:t>
      </w:r>
      <w:r w:rsidR="00961D0B">
        <w:rPr>
          <w:rFonts w:hint="eastAsia"/>
        </w:rPr>
        <w:t>自适应阈值的算法或者其他</w:t>
      </w:r>
      <w:r w:rsidR="005D5AFB">
        <w:rPr>
          <w:rFonts w:hint="eastAsia"/>
        </w:rPr>
        <w:t>更好的</w:t>
      </w:r>
      <w:r w:rsidR="00961D0B">
        <w:rPr>
          <w:rFonts w:hint="eastAsia"/>
        </w:rPr>
        <w:t>判别方法。</w:t>
      </w:r>
    </w:p>
    <w:p w14:paraId="0780546C" w14:textId="4B6C81FD" w:rsidR="00E8059F" w:rsidRDefault="00732222" w:rsidP="00E8059F">
      <w:pPr>
        <w:rPr>
          <w:noProof/>
        </w:rPr>
      </w:pPr>
      <w:r w:rsidRPr="00732222">
        <w:rPr>
          <w:noProof/>
        </w:rPr>
        <w:lastRenderedPageBreak/>
        <w:drawing>
          <wp:inline distT="0" distB="0" distL="0" distR="0" wp14:anchorId="78E43E3E" wp14:editId="504D0026">
            <wp:extent cx="2381834" cy="4556760"/>
            <wp:effectExtent l="0" t="0" r="0" b="0"/>
            <wp:docPr id="133" name="图片 13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descr="图示&#10;&#10;描述已自动生成"/>
                    <pic:cNvPicPr/>
                  </pic:nvPicPr>
                  <pic:blipFill>
                    <a:blip r:embed="rId19"/>
                    <a:stretch>
                      <a:fillRect/>
                    </a:stretch>
                  </pic:blipFill>
                  <pic:spPr>
                    <a:xfrm>
                      <a:off x="0" y="0"/>
                      <a:ext cx="2386677" cy="4566026"/>
                    </a:xfrm>
                    <a:prstGeom prst="rect">
                      <a:avLst/>
                    </a:prstGeom>
                  </pic:spPr>
                </pic:pic>
              </a:graphicData>
            </a:graphic>
          </wp:inline>
        </w:drawing>
      </w:r>
      <w:r w:rsidR="009A1F7B" w:rsidRPr="009A1F7B">
        <w:rPr>
          <w:noProof/>
        </w:rPr>
        <w:t xml:space="preserve"> </w:t>
      </w:r>
      <w:r w:rsidR="009A1F7B" w:rsidRPr="009A1F7B">
        <w:rPr>
          <w:noProof/>
        </w:rPr>
        <w:drawing>
          <wp:inline distT="0" distB="0" distL="0" distR="0" wp14:anchorId="1B660181" wp14:editId="1C373CBF">
            <wp:extent cx="2964180" cy="4547043"/>
            <wp:effectExtent l="0" t="0" r="7620" b="6350"/>
            <wp:docPr id="134" name="图片 134" descr="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descr="徽标&#10;&#10;描述已自动生成"/>
                    <pic:cNvPicPr/>
                  </pic:nvPicPr>
                  <pic:blipFill>
                    <a:blip r:embed="rId20"/>
                    <a:stretch>
                      <a:fillRect/>
                    </a:stretch>
                  </pic:blipFill>
                  <pic:spPr>
                    <a:xfrm>
                      <a:off x="0" y="0"/>
                      <a:ext cx="2974064" cy="4562204"/>
                    </a:xfrm>
                    <a:prstGeom prst="rect">
                      <a:avLst/>
                    </a:prstGeom>
                  </pic:spPr>
                </pic:pic>
              </a:graphicData>
            </a:graphic>
          </wp:inline>
        </w:drawing>
      </w:r>
    </w:p>
    <w:p w14:paraId="1A7FDC82" w14:textId="05ED6256" w:rsidR="00497171" w:rsidRDefault="00446ED5" w:rsidP="00497171">
      <w:pPr>
        <w:jc w:val="center"/>
        <w:rPr>
          <w:noProof/>
        </w:rPr>
      </w:pPr>
      <w:r>
        <w:rPr>
          <w:rFonts w:hint="eastAsia"/>
          <w:noProof/>
        </w:rPr>
        <w:t>图</w:t>
      </w:r>
      <w:r>
        <w:rPr>
          <w:rFonts w:hint="eastAsia"/>
          <w:noProof/>
        </w:rPr>
        <w:t>2</w:t>
      </w:r>
      <w:r>
        <w:rPr>
          <w:noProof/>
        </w:rPr>
        <w:t xml:space="preserve">-6 </w:t>
      </w:r>
      <w:r>
        <w:rPr>
          <w:rFonts w:hint="eastAsia"/>
          <w:noProof/>
        </w:rPr>
        <w:t>去除与杆塔连接的标注</w:t>
      </w:r>
    </w:p>
    <w:p w14:paraId="43D052E8" w14:textId="77777777" w:rsidR="00497171" w:rsidRPr="00DC613B" w:rsidRDefault="00497171" w:rsidP="00497171">
      <w:pPr>
        <w:rPr>
          <w:noProof/>
        </w:rPr>
      </w:pPr>
    </w:p>
    <w:p w14:paraId="00C22C1C" w14:textId="54BC3DC0" w:rsidR="0028447C" w:rsidRDefault="009F0FED">
      <w:pPr>
        <w:widowControl/>
        <w:spacing w:line="240" w:lineRule="auto"/>
        <w:jc w:val="left"/>
      </w:pPr>
      <w:r>
        <w:br w:type="page"/>
      </w:r>
    </w:p>
    <w:p w14:paraId="2CA06194" w14:textId="6409692C" w:rsidR="006233EC" w:rsidRDefault="00497171" w:rsidP="00497171">
      <w:pPr>
        <w:pStyle w:val="1"/>
        <w:numPr>
          <w:ilvl w:val="0"/>
          <w:numId w:val="20"/>
        </w:numPr>
        <w:rPr>
          <w:noProof/>
        </w:rPr>
      </w:pPr>
      <w:bookmarkStart w:id="17" w:name="_Toc93775068"/>
      <w:r>
        <w:rPr>
          <w:rFonts w:hint="eastAsia"/>
        </w:rPr>
        <w:lastRenderedPageBreak/>
        <w:t>后续工作思路</w:t>
      </w:r>
      <w:bookmarkEnd w:id="17"/>
      <w:r w:rsidR="00C63DA1">
        <w:rPr>
          <w:noProof/>
        </w:rPr>
        <w:t xml:space="preserve"> </w:t>
      </w:r>
    </w:p>
    <w:p w14:paraId="78340300" w14:textId="1428E698" w:rsidR="009C5A6C" w:rsidRDefault="005D5AFB" w:rsidP="00F32FDB">
      <w:pPr>
        <w:ind w:firstLineChars="200" w:firstLine="480"/>
      </w:pPr>
      <w:r>
        <w:rPr>
          <w:rFonts w:hint="eastAsia"/>
        </w:rPr>
        <w:t>首先，</w:t>
      </w:r>
      <w:r w:rsidR="002F15B4">
        <w:rPr>
          <w:rFonts w:hint="eastAsia"/>
        </w:rPr>
        <w:t>对</w:t>
      </w:r>
      <w:r w:rsidR="007305CC">
        <w:rPr>
          <w:rFonts w:hint="eastAsia"/>
        </w:rPr>
        <w:t>标注</w:t>
      </w:r>
      <w:r w:rsidR="002F15B4">
        <w:rPr>
          <w:rFonts w:hint="eastAsia"/>
        </w:rPr>
        <w:t>的</w:t>
      </w:r>
      <w:r w:rsidR="007305CC">
        <w:rPr>
          <w:rFonts w:hint="eastAsia"/>
        </w:rPr>
        <w:t>判别和</w:t>
      </w:r>
      <w:proofErr w:type="gramStart"/>
      <w:r w:rsidR="007305CC">
        <w:rPr>
          <w:rFonts w:hint="eastAsia"/>
        </w:rPr>
        <w:t>去除</w:t>
      </w:r>
      <w:r w:rsidR="002F15B4">
        <w:rPr>
          <w:rFonts w:hint="eastAsia"/>
        </w:rPr>
        <w:t>仍</w:t>
      </w:r>
      <w:proofErr w:type="gramEnd"/>
      <w:r w:rsidR="002F15B4">
        <w:rPr>
          <w:rFonts w:hint="eastAsia"/>
        </w:rPr>
        <w:t>有很大的改进空间。</w:t>
      </w:r>
      <w:r w:rsidR="00381981">
        <w:rPr>
          <w:rFonts w:hint="eastAsia"/>
        </w:rPr>
        <w:t>以面积为特征筛选的方法</w:t>
      </w:r>
      <w:r w:rsidR="00E84094">
        <w:rPr>
          <w:rFonts w:hint="eastAsia"/>
        </w:rPr>
        <w:t>，针对不同的图像需要手动调参，算法不具备良好的鲁棒性</w:t>
      </w:r>
      <w:r w:rsidR="008E1296">
        <w:rPr>
          <w:rFonts w:hint="eastAsia"/>
        </w:rPr>
        <w:t>。此外，针对面积较小的与杆塔多处相连的小标标注，也尚未找到合适的方法去除。</w:t>
      </w:r>
      <w:r w:rsidR="00DD0C58">
        <w:rPr>
          <w:rFonts w:hint="eastAsia"/>
        </w:rPr>
        <w:t>通过分析可知，</w:t>
      </w:r>
      <w:r w:rsidR="00520AD9">
        <w:rPr>
          <w:rFonts w:hint="eastAsia"/>
        </w:rPr>
        <w:t>除了面积这一特征，</w:t>
      </w:r>
      <w:r w:rsidR="00DD0C58">
        <w:rPr>
          <w:rFonts w:hint="eastAsia"/>
        </w:rPr>
        <w:t>标注本身</w:t>
      </w:r>
      <w:r w:rsidR="002B40DB">
        <w:rPr>
          <w:rFonts w:hint="eastAsia"/>
        </w:rPr>
        <w:t>相比杆塔</w:t>
      </w:r>
      <w:r w:rsidR="00520AD9">
        <w:rPr>
          <w:rFonts w:hint="eastAsia"/>
        </w:rPr>
        <w:t>还</w:t>
      </w:r>
      <w:r w:rsidR="00DD0C58">
        <w:rPr>
          <w:rFonts w:hint="eastAsia"/>
        </w:rPr>
        <w:t>具有</w:t>
      </w:r>
      <w:r w:rsidR="002B40DB">
        <w:rPr>
          <w:rFonts w:hint="eastAsia"/>
        </w:rPr>
        <w:t>线条更细、</w:t>
      </w:r>
      <w:r w:rsidR="0053502D">
        <w:rPr>
          <w:rFonts w:hint="eastAsia"/>
        </w:rPr>
        <w:t>存在</w:t>
      </w:r>
      <w:r w:rsidR="00520AD9">
        <w:rPr>
          <w:rFonts w:hint="eastAsia"/>
        </w:rPr>
        <w:t>十字结构等特点。此外，杆塔一般为对称结构，而标注是非对称的，因此，也可以图像的对称特性</w:t>
      </w:r>
      <w:r w:rsidR="007225D3">
        <w:rPr>
          <w:rFonts w:hint="eastAsia"/>
        </w:rPr>
        <w:t>作为判断标注的特征。</w:t>
      </w:r>
      <w:r w:rsidR="009C5A6C">
        <w:rPr>
          <w:rFonts w:hint="eastAsia"/>
        </w:rPr>
        <w:t>除了</w:t>
      </w:r>
      <w:r w:rsidR="00F32FDB">
        <w:rPr>
          <w:rFonts w:hint="eastAsia"/>
        </w:rPr>
        <w:t>使用</w:t>
      </w:r>
      <w:r w:rsidR="009C5A6C">
        <w:rPr>
          <w:rFonts w:hint="eastAsia"/>
        </w:rPr>
        <w:t>传统的图像处理算法之外，</w:t>
      </w:r>
      <w:r w:rsidR="004B6966">
        <w:rPr>
          <w:rFonts w:hint="eastAsia"/>
        </w:rPr>
        <w:t>引入机器学习的方法也可能带来更好的效果</w:t>
      </w:r>
      <w:r w:rsidR="00F32FDB">
        <w:rPr>
          <w:rFonts w:hint="eastAsia"/>
        </w:rPr>
        <w:t>。</w:t>
      </w:r>
    </w:p>
    <w:p w14:paraId="5B28654D" w14:textId="6CE28113" w:rsidR="00F32FDB" w:rsidRPr="00A02DC3" w:rsidRDefault="00F32FDB" w:rsidP="00F32FDB">
      <w:pPr>
        <w:ind w:firstLineChars="200" w:firstLine="480"/>
      </w:pPr>
      <w:r>
        <w:rPr>
          <w:rFonts w:hint="eastAsia"/>
        </w:rPr>
        <w:t>其次，</w:t>
      </w:r>
      <w:proofErr w:type="gramStart"/>
      <w:r>
        <w:rPr>
          <w:rFonts w:hint="eastAsia"/>
        </w:rPr>
        <w:t>在角点检测</w:t>
      </w:r>
      <w:proofErr w:type="gramEnd"/>
      <w:r>
        <w:rPr>
          <w:rFonts w:hint="eastAsia"/>
        </w:rPr>
        <w:t>的</w:t>
      </w:r>
      <w:r w:rsidR="00EB432E">
        <w:rPr>
          <w:rFonts w:hint="eastAsia"/>
        </w:rPr>
        <w:t>过程中，由于未对杆塔进行矢量化，尽管在部分图像中，得到了较好的结果，然后比较依赖于人为调参。且使用</w:t>
      </w:r>
      <w:r w:rsidR="00D05F68">
        <w:rPr>
          <w:rFonts w:hint="eastAsia"/>
        </w:rPr>
        <w:t>均值滤波之后，会增大杆塔面积，</w:t>
      </w:r>
      <w:r w:rsidR="0081312E">
        <w:rPr>
          <w:rFonts w:hint="eastAsia"/>
        </w:rPr>
        <w:t>影响后续的距离判定等过程。因此，对</w:t>
      </w:r>
      <w:r w:rsidR="006E7A04">
        <w:rPr>
          <w:rFonts w:hint="eastAsia"/>
        </w:rPr>
        <w:t>杆塔的矢量化需要进一步地研究。由于传统</w:t>
      </w:r>
      <w:r w:rsidR="00DF26F2">
        <w:rPr>
          <w:rFonts w:hint="eastAsia"/>
        </w:rPr>
        <w:t>的</w:t>
      </w:r>
      <w:r w:rsidR="006E7A04">
        <w:t>Hough</w:t>
      </w:r>
      <w:r w:rsidR="006E7A04">
        <w:rPr>
          <w:rFonts w:hint="eastAsia"/>
        </w:rPr>
        <w:t>变换在</w:t>
      </w:r>
      <w:r w:rsidR="00293F20">
        <w:rPr>
          <w:rFonts w:hint="eastAsia"/>
        </w:rPr>
        <w:t>处理斜边比较困难，因此考虑引入一种</w:t>
      </w:r>
      <w:r w:rsidR="00293F20" w:rsidRPr="00477EDD">
        <w:rPr>
          <w:rFonts w:hint="eastAsia"/>
        </w:rPr>
        <w:t>基于种子段的方向无关的直线矢量化方法</w:t>
      </w:r>
      <w:r w:rsidR="00293F20">
        <w:rPr>
          <w:rFonts w:hint="eastAsia"/>
        </w:rPr>
        <w:t>来进行</w:t>
      </w:r>
      <w:r w:rsidR="00816C0C">
        <w:rPr>
          <w:rFonts w:hint="eastAsia"/>
        </w:rPr>
        <w:t>处理，以更好地实现杆塔的矢量化。</w:t>
      </w:r>
    </w:p>
    <w:p w14:paraId="79D586F6" w14:textId="0FA7837B" w:rsidR="006233EC" w:rsidRDefault="006233EC">
      <w:pPr>
        <w:widowControl/>
        <w:spacing w:line="240" w:lineRule="auto"/>
        <w:jc w:val="left"/>
      </w:pPr>
      <w:r>
        <w:br w:type="page"/>
      </w:r>
    </w:p>
    <w:p w14:paraId="286BBFC1" w14:textId="00C5356F" w:rsidR="006233EC" w:rsidRDefault="006233EC" w:rsidP="006233EC">
      <w:pPr>
        <w:pStyle w:val="1"/>
      </w:pPr>
      <w:bookmarkStart w:id="18" w:name="_Toc93775069"/>
      <w:r>
        <w:rPr>
          <w:rFonts w:hint="eastAsia"/>
        </w:rPr>
        <w:lastRenderedPageBreak/>
        <w:t>参考文献</w:t>
      </w:r>
      <w:bookmarkEnd w:id="18"/>
    </w:p>
    <w:p w14:paraId="0D9FA5B1" w14:textId="146D25C7" w:rsidR="006233EC" w:rsidRDefault="00572CA1" w:rsidP="006233EC">
      <w:r>
        <w:t>[1]</w:t>
      </w:r>
      <w:r w:rsidR="00477EDD" w:rsidRPr="00477EDD">
        <w:rPr>
          <w:rFonts w:hint="eastAsia"/>
        </w:rPr>
        <w:t xml:space="preserve"> </w:t>
      </w:r>
      <w:r w:rsidR="00477EDD" w:rsidRPr="00477EDD">
        <w:rPr>
          <w:rFonts w:hint="eastAsia"/>
        </w:rPr>
        <w:t>宋继强</w:t>
      </w:r>
      <w:r w:rsidR="00477EDD" w:rsidRPr="00477EDD">
        <w:rPr>
          <w:rFonts w:hint="eastAsia"/>
        </w:rPr>
        <w:t>,</w:t>
      </w:r>
      <w:r w:rsidR="00477EDD" w:rsidRPr="00477EDD">
        <w:rPr>
          <w:rFonts w:hint="eastAsia"/>
        </w:rPr>
        <w:t>苏丰</w:t>
      </w:r>
      <w:r w:rsidR="00477EDD" w:rsidRPr="00477EDD">
        <w:rPr>
          <w:rFonts w:hint="eastAsia"/>
        </w:rPr>
        <w:t>,</w:t>
      </w:r>
      <w:r w:rsidR="00477EDD" w:rsidRPr="00477EDD">
        <w:rPr>
          <w:rFonts w:hint="eastAsia"/>
        </w:rPr>
        <w:t>陈冀兵</w:t>
      </w:r>
      <w:r w:rsidR="00477EDD" w:rsidRPr="00477EDD">
        <w:rPr>
          <w:rFonts w:hint="eastAsia"/>
        </w:rPr>
        <w:t>,</w:t>
      </w:r>
      <w:r w:rsidR="00477EDD" w:rsidRPr="00477EDD">
        <w:rPr>
          <w:rFonts w:hint="eastAsia"/>
        </w:rPr>
        <w:t>蔡士杰</w:t>
      </w:r>
      <w:r w:rsidR="00477EDD" w:rsidRPr="00477EDD">
        <w:rPr>
          <w:rFonts w:hint="eastAsia"/>
        </w:rPr>
        <w:t xml:space="preserve">. </w:t>
      </w:r>
      <w:r w:rsidR="00477EDD" w:rsidRPr="00477EDD">
        <w:rPr>
          <w:rFonts w:hint="eastAsia"/>
        </w:rPr>
        <w:t>基于种子段的方向无关的直线矢量化方法</w:t>
      </w:r>
      <w:r w:rsidR="00477EDD" w:rsidRPr="00477EDD">
        <w:rPr>
          <w:rFonts w:hint="eastAsia"/>
        </w:rPr>
        <w:t xml:space="preserve">[J]. </w:t>
      </w:r>
      <w:r w:rsidR="00477EDD" w:rsidRPr="00477EDD">
        <w:rPr>
          <w:rFonts w:hint="eastAsia"/>
        </w:rPr>
        <w:t>软件学报</w:t>
      </w:r>
      <w:r w:rsidR="00477EDD" w:rsidRPr="00477EDD">
        <w:rPr>
          <w:rFonts w:hint="eastAsia"/>
        </w:rPr>
        <w:t>, 2000, 11(9):6.</w:t>
      </w:r>
    </w:p>
    <w:p w14:paraId="5F612B03" w14:textId="607C3F16" w:rsidR="00477EDD" w:rsidRDefault="00477EDD" w:rsidP="006233EC">
      <w:r>
        <w:rPr>
          <w:rFonts w:hint="eastAsia"/>
        </w:rPr>
        <w:t>[</w:t>
      </w:r>
      <w:r>
        <w:t>2]</w:t>
      </w:r>
      <w:r w:rsidR="009642DE" w:rsidRPr="009642DE">
        <w:rPr>
          <w:rFonts w:hint="eastAsia"/>
        </w:rPr>
        <w:t xml:space="preserve"> </w:t>
      </w:r>
      <w:r w:rsidR="009642DE" w:rsidRPr="009642DE">
        <w:rPr>
          <w:rFonts w:hint="eastAsia"/>
        </w:rPr>
        <w:t>张习文</w:t>
      </w:r>
      <w:r w:rsidR="009642DE" w:rsidRPr="009642DE">
        <w:rPr>
          <w:rFonts w:hint="eastAsia"/>
        </w:rPr>
        <w:t xml:space="preserve">, </w:t>
      </w:r>
      <w:r w:rsidR="009642DE" w:rsidRPr="009642DE">
        <w:rPr>
          <w:rFonts w:hint="eastAsia"/>
        </w:rPr>
        <w:t>欧宗瑛</w:t>
      </w:r>
      <w:r w:rsidR="009642DE" w:rsidRPr="009642DE">
        <w:rPr>
          <w:rFonts w:hint="eastAsia"/>
        </w:rPr>
        <w:t xml:space="preserve">. </w:t>
      </w:r>
      <w:r w:rsidR="009642DE" w:rsidRPr="009642DE">
        <w:rPr>
          <w:rFonts w:hint="eastAsia"/>
        </w:rPr>
        <w:t>工程图纸扫描</w:t>
      </w:r>
      <w:r w:rsidR="00DA7ECF" w:rsidRPr="009642DE">
        <w:rPr>
          <w:rFonts w:hint="eastAsia"/>
        </w:rPr>
        <w:t>图像</w:t>
      </w:r>
      <w:r w:rsidR="009642DE" w:rsidRPr="009642DE">
        <w:rPr>
          <w:rFonts w:hint="eastAsia"/>
        </w:rPr>
        <w:t>的线段完整识别算法</w:t>
      </w:r>
      <w:r w:rsidR="009642DE" w:rsidRPr="009642DE">
        <w:rPr>
          <w:rFonts w:hint="eastAsia"/>
        </w:rPr>
        <w:t xml:space="preserve">[J]. </w:t>
      </w:r>
      <w:r w:rsidR="009642DE" w:rsidRPr="009642DE">
        <w:rPr>
          <w:rFonts w:hint="eastAsia"/>
        </w:rPr>
        <w:t>计算机工程</w:t>
      </w:r>
      <w:r w:rsidR="009642DE" w:rsidRPr="009642DE">
        <w:rPr>
          <w:rFonts w:hint="eastAsia"/>
        </w:rPr>
        <w:t>, 2000, 26(8):3.</w:t>
      </w:r>
    </w:p>
    <w:p w14:paraId="0DAE366F" w14:textId="556BF381" w:rsidR="009642DE" w:rsidRDefault="009642DE" w:rsidP="006233EC">
      <w:r>
        <w:rPr>
          <w:rFonts w:hint="eastAsia"/>
        </w:rPr>
        <w:t>[</w:t>
      </w:r>
      <w:r>
        <w:t>3]</w:t>
      </w:r>
      <w:r w:rsidR="00B971BC" w:rsidRPr="00B971BC">
        <w:rPr>
          <w:rFonts w:hint="eastAsia"/>
        </w:rPr>
        <w:t xml:space="preserve"> </w:t>
      </w:r>
      <w:r w:rsidR="00B971BC" w:rsidRPr="00B971BC">
        <w:rPr>
          <w:rFonts w:hint="eastAsia"/>
        </w:rPr>
        <w:t>张习文</w:t>
      </w:r>
      <w:r w:rsidR="00B971BC" w:rsidRPr="00B971BC">
        <w:rPr>
          <w:rFonts w:hint="eastAsia"/>
        </w:rPr>
        <w:t xml:space="preserve">, </w:t>
      </w:r>
      <w:r w:rsidR="00B971BC" w:rsidRPr="00B971BC">
        <w:rPr>
          <w:rFonts w:hint="eastAsia"/>
        </w:rPr>
        <w:t>欧宗瑛</w:t>
      </w:r>
      <w:r w:rsidR="00B971BC" w:rsidRPr="00B971BC">
        <w:rPr>
          <w:rFonts w:hint="eastAsia"/>
        </w:rPr>
        <w:t xml:space="preserve">. </w:t>
      </w:r>
      <w:r w:rsidR="00B971BC" w:rsidRPr="00B971BC">
        <w:rPr>
          <w:rFonts w:hint="eastAsia"/>
        </w:rPr>
        <w:t>机械图纸扫描图像尺寸信息提取</w:t>
      </w:r>
      <w:r w:rsidR="00B971BC" w:rsidRPr="00B971BC">
        <w:rPr>
          <w:rFonts w:hint="eastAsia"/>
        </w:rPr>
        <w:t xml:space="preserve">[J]. </w:t>
      </w:r>
      <w:r w:rsidR="00B971BC" w:rsidRPr="00B971BC">
        <w:rPr>
          <w:rFonts w:hint="eastAsia"/>
        </w:rPr>
        <w:t>机械科学与技术</w:t>
      </w:r>
      <w:r w:rsidR="00B971BC" w:rsidRPr="00B971BC">
        <w:rPr>
          <w:rFonts w:hint="eastAsia"/>
        </w:rPr>
        <w:t>, 2001, 20(2):3.</w:t>
      </w:r>
    </w:p>
    <w:p w14:paraId="5D76C2F3" w14:textId="4BC8AD43" w:rsidR="00F95E2A" w:rsidRDefault="00F95E2A" w:rsidP="006233EC">
      <w:r>
        <w:rPr>
          <w:rFonts w:hint="eastAsia"/>
        </w:rPr>
        <w:t>[</w:t>
      </w:r>
      <w:r>
        <w:t>4]</w:t>
      </w:r>
      <w:r w:rsidR="0002738B" w:rsidRPr="0002738B">
        <w:rPr>
          <w:rFonts w:hint="eastAsia"/>
        </w:rPr>
        <w:t xml:space="preserve"> </w:t>
      </w:r>
      <w:r w:rsidR="0002738B" w:rsidRPr="0002738B">
        <w:rPr>
          <w:rFonts w:hint="eastAsia"/>
        </w:rPr>
        <w:t>陈长伟</w:t>
      </w:r>
      <w:r w:rsidR="0002738B" w:rsidRPr="0002738B">
        <w:rPr>
          <w:rFonts w:hint="eastAsia"/>
        </w:rPr>
        <w:t xml:space="preserve">. </w:t>
      </w:r>
      <w:proofErr w:type="gramStart"/>
      <w:r w:rsidR="0002738B" w:rsidRPr="0002738B">
        <w:rPr>
          <w:rFonts w:hint="eastAsia"/>
        </w:rPr>
        <w:t>基于角点检测</w:t>
      </w:r>
      <w:proofErr w:type="gramEnd"/>
      <w:r w:rsidR="0002738B" w:rsidRPr="0002738B">
        <w:rPr>
          <w:rFonts w:hint="eastAsia"/>
        </w:rPr>
        <w:t>与</w:t>
      </w:r>
      <w:r w:rsidR="0002738B" w:rsidRPr="0002738B">
        <w:rPr>
          <w:rFonts w:hint="eastAsia"/>
        </w:rPr>
        <w:t>SIFT</w:t>
      </w:r>
      <w:r w:rsidR="0002738B" w:rsidRPr="0002738B">
        <w:rPr>
          <w:rFonts w:hint="eastAsia"/>
        </w:rPr>
        <w:t>算法的快速匹配方法</w:t>
      </w:r>
      <w:r w:rsidR="0002738B" w:rsidRPr="0002738B">
        <w:rPr>
          <w:rFonts w:hint="eastAsia"/>
        </w:rPr>
        <w:t xml:space="preserve">[J]. </w:t>
      </w:r>
      <w:r w:rsidR="0002738B" w:rsidRPr="0002738B">
        <w:rPr>
          <w:rFonts w:hint="eastAsia"/>
        </w:rPr>
        <w:t>计算机应用与软件</w:t>
      </w:r>
      <w:r w:rsidR="0002738B" w:rsidRPr="0002738B">
        <w:rPr>
          <w:rFonts w:hint="eastAsia"/>
        </w:rPr>
        <w:t>, 2014, 31(7):4.</w:t>
      </w:r>
    </w:p>
    <w:p w14:paraId="24E5F98E" w14:textId="023F499C" w:rsidR="0018330A" w:rsidRPr="006233EC" w:rsidRDefault="0018330A" w:rsidP="006233EC">
      <w:r>
        <w:rPr>
          <w:rFonts w:hint="eastAsia"/>
        </w:rPr>
        <w:t>[</w:t>
      </w:r>
      <w:r>
        <w:t>5]</w:t>
      </w:r>
      <w:r w:rsidRPr="0018330A">
        <w:rPr>
          <w:rFonts w:hint="eastAsia"/>
        </w:rPr>
        <w:t xml:space="preserve"> </w:t>
      </w:r>
      <w:r w:rsidRPr="0018330A">
        <w:rPr>
          <w:rFonts w:hint="eastAsia"/>
        </w:rPr>
        <w:t>杜建强</w:t>
      </w:r>
      <w:r w:rsidRPr="0018330A">
        <w:rPr>
          <w:rFonts w:hint="eastAsia"/>
        </w:rPr>
        <w:t xml:space="preserve">, </w:t>
      </w:r>
      <w:r w:rsidRPr="0018330A">
        <w:rPr>
          <w:rFonts w:hint="eastAsia"/>
        </w:rPr>
        <w:t>陈月林</w:t>
      </w:r>
      <w:r w:rsidRPr="0018330A">
        <w:rPr>
          <w:rFonts w:hint="eastAsia"/>
        </w:rPr>
        <w:t xml:space="preserve">. </w:t>
      </w:r>
      <w:r w:rsidRPr="0018330A">
        <w:rPr>
          <w:rFonts w:hint="eastAsia"/>
        </w:rPr>
        <w:t>工程图纸上的字符提取和识别系统</w:t>
      </w:r>
      <w:r w:rsidRPr="0018330A">
        <w:rPr>
          <w:rFonts w:hint="eastAsia"/>
        </w:rPr>
        <w:t xml:space="preserve">[J]. </w:t>
      </w:r>
      <w:r w:rsidRPr="0018330A">
        <w:rPr>
          <w:rFonts w:hint="eastAsia"/>
        </w:rPr>
        <w:t>计算技术与自动化</w:t>
      </w:r>
      <w:r w:rsidRPr="0018330A">
        <w:rPr>
          <w:rFonts w:hint="eastAsia"/>
        </w:rPr>
        <w:t>, 1995, 14(4):3.</w:t>
      </w:r>
    </w:p>
    <w:sectPr w:rsidR="0018330A" w:rsidRPr="006233EC">
      <w:pgSz w:w="11907" w:h="16840"/>
      <w:pgMar w:top="1247" w:right="624" w:bottom="1247" w:left="1531" w:header="851" w:footer="737"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2F1A7" w14:textId="77777777" w:rsidR="006424AE" w:rsidRDefault="006424AE">
      <w:pPr>
        <w:spacing w:line="240" w:lineRule="auto"/>
      </w:pPr>
      <w:r>
        <w:separator/>
      </w:r>
    </w:p>
  </w:endnote>
  <w:endnote w:type="continuationSeparator" w:id="0">
    <w:p w14:paraId="421F93F0" w14:textId="77777777" w:rsidR="006424AE" w:rsidRDefault="006424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64BE7" w14:textId="77777777" w:rsidR="006424AE" w:rsidRDefault="006424AE">
      <w:r>
        <w:separator/>
      </w:r>
    </w:p>
  </w:footnote>
  <w:footnote w:type="continuationSeparator" w:id="0">
    <w:p w14:paraId="023E5F70" w14:textId="77777777" w:rsidR="006424AE" w:rsidRDefault="006424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5AE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8372D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84A15A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AA550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EF7321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35901E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8A84B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A5752C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BCC45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E7850D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7512D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97966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D0F6F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EB07AF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54F456A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66B0218"/>
    <w:multiLevelType w:val="hybridMultilevel"/>
    <w:tmpl w:val="7DD84C7C"/>
    <w:lvl w:ilvl="0" w:tplc="EFE6FA14">
      <w:start w:val="1"/>
      <w:numFmt w:val="decimal"/>
      <w:lvlText w:val="%1、"/>
      <w:lvlJc w:val="left"/>
      <w:pPr>
        <w:ind w:left="684" w:hanging="6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F120F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5F503B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60282FB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640D06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51B14C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5326E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65B77B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6F5E40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753E09C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806848073">
    <w:abstractNumId w:val="15"/>
  </w:num>
  <w:num w:numId="2" w16cid:durableId="1380011519">
    <w:abstractNumId w:val="4"/>
  </w:num>
  <w:num w:numId="3" w16cid:durableId="2039813561">
    <w:abstractNumId w:val="8"/>
  </w:num>
  <w:num w:numId="4" w16cid:durableId="1510372206">
    <w:abstractNumId w:val="21"/>
  </w:num>
  <w:num w:numId="5" w16cid:durableId="1075325228">
    <w:abstractNumId w:val="16"/>
  </w:num>
  <w:num w:numId="6" w16cid:durableId="2072071475">
    <w:abstractNumId w:val="10"/>
  </w:num>
  <w:num w:numId="7" w16cid:durableId="1596130575">
    <w:abstractNumId w:val="18"/>
  </w:num>
  <w:num w:numId="8" w16cid:durableId="1154224836">
    <w:abstractNumId w:val="23"/>
  </w:num>
  <w:num w:numId="9" w16cid:durableId="409618337">
    <w:abstractNumId w:val="19"/>
  </w:num>
  <w:num w:numId="10" w16cid:durableId="1744334656">
    <w:abstractNumId w:val="5"/>
  </w:num>
  <w:num w:numId="11" w16cid:durableId="1817186475">
    <w:abstractNumId w:val="17"/>
  </w:num>
  <w:num w:numId="12" w16cid:durableId="1157065200">
    <w:abstractNumId w:val="1"/>
  </w:num>
  <w:num w:numId="13" w16cid:durableId="1281719108">
    <w:abstractNumId w:val="20"/>
  </w:num>
  <w:num w:numId="14" w16cid:durableId="1865360843">
    <w:abstractNumId w:val="0"/>
  </w:num>
  <w:num w:numId="15" w16cid:durableId="941642072">
    <w:abstractNumId w:val="6"/>
  </w:num>
  <w:num w:numId="16" w16cid:durableId="692805847">
    <w:abstractNumId w:val="22"/>
  </w:num>
  <w:num w:numId="17" w16cid:durableId="449323597">
    <w:abstractNumId w:val="24"/>
  </w:num>
  <w:num w:numId="18" w16cid:durableId="1677342399">
    <w:abstractNumId w:val="14"/>
  </w:num>
  <w:num w:numId="19" w16cid:durableId="951740245">
    <w:abstractNumId w:val="11"/>
  </w:num>
  <w:num w:numId="20" w16cid:durableId="1632200962">
    <w:abstractNumId w:val="3"/>
  </w:num>
  <w:num w:numId="21" w16cid:durableId="1692339064">
    <w:abstractNumId w:val="13"/>
  </w:num>
  <w:num w:numId="22" w16cid:durableId="491796924">
    <w:abstractNumId w:val="9"/>
  </w:num>
  <w:num w:numId="23" w16cid:durableId="2133203143">
    <w:abstractNumId w:val="7"/>
  </w:num>
  <w:num w:numId="24" w16cid:durableId="2037540014">
    <w:abstractNumId w:val="2"/>
  </w:num>
  <w:num w:numId="25" w16cid:durableId="12311888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FFB"/>
    <w:rsid w:val="0000462A"/>
    <w:rsid w:val="000142D7"/>
    <w:rsid w:val="0002624E"/>
    <w:rsid w:val="0002738B"/>
    <w:rsid w:val="0003656A"/>
    <w:rsid w:val="0003793A"/>
    <w:rsid w:val="00037E16"/>
    <w:rsid w:val="0005018C"/>
    <w:rsid w:val="00056870"/>
    <w:rsid w:val="00063385"/>
    <w:rsid w:val="000722BA"/>
    <w:rsid w:val="000A0FF5"/>
    <w:rsid w:val="000A10D5"/>
    <w:rsid w:val="000A18A1"/>
    <w:rsid w:val="000B1624"/>
    <w:rsid w:val="000B685B"/>
    <w:rsid w:val="000C4D7D"/>
    <w:rsid w:val="0010024E"/>
    <w:rsid w:val="00101E68"/>
    <w:rsid w:val="0010643A"/>
    <w:rsid w:val="00127DB6"/>
    <w:rsid w:val="00140325"/>
    <w:rsid w:val="0014063A"/>
    <w:rsid w:val="0018330A"/>
    <w:rsid w:val="00183B14"/>
    <w:rsid w:val="00190B64"/>
    <w:rsid w:val="001B71A6"/>
    <w:rsid w:val="001D279E"/>
    <w:rsid w:val="001E6CA3"/>
    <w:rsid w:val="001F589D"/>
    <w:rsid w:val="00216081"/>
    <w:rsid w:val="00216FDB"/>
    <w:rsid w:val="00221E00"/>
    <w:rsid w:val="0022386F"/>
    <w:rsid w:val="00230D34"/>
    <w:rsid w:val="00234124"/>
    <w:rsid w:val="002345D1"/>
    <w:rsid w:val="002416B0"/>
    <w:rsid w:val="00242D33"/>
    <w:rsid w:val="002468CC"/>
    <w:rsid w:val="00251C5C"/>
    <w:rsid w:val="002553C9"/>
    <w:rsid w:val="00264600"/>
    <w:rsid w:val="00265509"/>
    <w:rsid w:val="00266721"/>
    <w:rsid w:val="00276881"/>
    <w:rsid w:val="0028447C"/>
    <w:rsid w:val="0028772F"/>
    <w:rsid w:val="00290407"/>
    <w:rsid w:val="00293F20"/>
    <w:rsid w:val="00295533"/>
    <w:rsid w:val="002B40DB"/>
    <w:rsid w:val="002B6EC1"/>
    <w:rsid w:val="002D58E9"/>
    <w:rsid w:val="002D7CCB"/>
    <w:rsid w:val="002E0BAB"/>
    <w:rsid w:val="002E67B9"/>
    <w:rsid w:val="002F15B4"/>
    <w:rsid w:val="00316FFB"/>
    <w:rsid w:val="003171C0"/>
    <w:rsid w:val="00322FC3"/>
    <w:rsid w:val="00335202"/>
    <w:rsid w:val="00340B22"/>
    <w:rsid w:val="0034461D"/>
    <w:rsid w:val="00347CCB"/>
    <w:rsid w:val="00360B0F"/>
    <w:rsid w:val="00381981"/>
    <w:rsid w:val="003826B8"/>
    <w:rsid w:val="003861E6"/>
    <w:rsid w:val="00386E4E"/>
    <w:rsid w:val="003906C3"/>
    <w:rsid w:val="00391FC4"/>
    <w:rsid w:val="0039780C"/>
    <w:rsid w:val="003A4FB4"/>
    <w:rsid w:val="003B06CC"/>
    <w:rsid w:val="003B24AB"/>
    <w:rsid w:val="003D347A"/>
    <w:rsid w:val="003D366F"/>
    <w:rsid w:val="003D48D9"/>
    <w:rsid w:val="003E6A7B"/>
    <w:rsid w:val="00402AE6"/>
    <w:rsid w:val="004067EF"/>
    <w:rsid w:val="00426099"/>
    <w:rsid w:val="00431F79"/>
    <w:rsid w:val="00446ED5"/>
    <w:rsid w:val="00450664"/>
    <w:rsid w:val="00454825"/>
    <w:rsid w:val="00455CBD"/>
    <w:rsid w:val="00457A2A"/>
    <w:rsid w:val="004634ED"/>
    <w:rsid w:val="00476DEB"/>
    <w:rsid w:val="00477EDD"/>
    <w:rsid w:val="00483E55"/>
    <w:rsid w:val="00487B55"/>
    <w:rsid w:val="00495B14"/>
    <w:rsid w:val="0049700B"/>
    <w:rsid w:val="00497171"/>
    <w:rsid w:val="004A2E76"/>
    <w:rsid w:val="004B6966"/>
    <w:rsid w:val="004C3FB0"/>
    <w:rsid w:val="004C63BD"/>
    <w:rsid w:val="004D4605"/>
    <w:rsid w:val="004E3201"/>
    <w:rsid w:val="004E42CF"/>
    <w:rsid w:val="00501D18"/>
    <w:rsid w:val="00504463"/>
    <w:rsid w:val="00504CC4"/>
    <w:rsid w:val="00505F52"/>
    <w:rsid w:val="00516381"/>
    <w:rsid w:val="00520AD9"/>
    <w:rsid w:val="00524D62"/>
    <w:rsid w:val="0053502D"/>
    <w:rsid w:val="00535B77"/>
    <w:rsid w:val="00540486"/>
    <w:rsid w:val="00544531"/>
    <w:rsid w:val="00556896"/>
    <w:rsid w:val="00560C7A"/>
    <w:rsid w:val="00561864"/>
    <w:rsid w:val="00572CA1"/>
    <w:rsid w:val="00577168"/>
    <w:rsid w:val="005856E2"/>
    <w:rsid w:val="005951C9"/>
    <w:rsid w:val="005A3413"/>
    <w:rsid w:val="005B7E77"/>
    <w:rsid w:val="005C66A4"/>
    <w:rsid w:val="005D4394"/>
    <w:rsid w:val="005D5646"/>
    <w:rsid w:val="005D5AFB"/>
    <w:rsid w:val="005D67DE"/>
    <w:rsid w:val="005E0370"/>
    <w:rsid w:val="005E0984"/>
    <w:rsid w:val="005F78AF"/>
    <w:rsid w:val="005F79CA"/>
    <w:rsid w:val="00600341"/>
    <w:rsid w:val="00600F05"/>
    <w:rsid w:val="00602759"/>
    <w:rsid w:val="00603CAA"/>
    <w:rsid w:val="00607410"/>
    <w:rsid w:val="0061093D"/>
    <w:rsid w:val="00615BCB"/>
    <w:rsid w:val="00620581"/>
    <w:rsid w:val="006233EC"/>
    <w:rsid w:val="006270D4"/>
    <w:rsid w:val="00635565"/>
    <w:rsid w:val="006364BF"/>
    <w:rsid w:val="006424AE"/>
    <w:rsid w:val="00642878"/>
    <w:rsid w:val="006467EA"/>
    <w:rsid w:val="00647330"/>
    <w:rsid w:val="00651361"/>
    <w:rsid w:val="00660290"/>
    <w:rsid w:val="00666C18"/>
    <w:rsid w:val="00670D00"/>
    <w:rsid w:val="006740A4"/>
    <w:rsid w:val="00675BD5"/>
    <w:rsid w:val="006813AE"/>
    <w:rsid w:val="006855FD"/>
    <w:rsid w:val="00692678"/>
    <w:rsid w:val="006957C2"/>
    <w:rsid w:val="006A508D"/>
    <w:rsid w:val="006B5A06"/>
    <w:rsid w:val="006D1588"/>
    <w:rsid w:val="006D2DBD"/>
    <w:rsid w:val="006E7A04"/>
    <w:rsid w:val="007225D3"/>
    <w:rsid w:val="007305CC"/>
    <w:rsid w:val="00732222"/>
    <w:rsid w:val="0074091D"/>
    <w:rsid w:val="00746406"/>
    <w:rsid w:val="007542B3"/>
    <w:rsid w:val="0075529E"/>
    <w:rsid w:val="00761CAA"/>
    <w:rsid w:val="00772D97"/>
    <w:rsid w:val="007739DD"/>
    <w:rsid w:val="00774CDF"/>
    <w:rsid w:val="00776836"/>
    <w:rsid w:val="00777AD2"/>
    <w:rsid w:val="0078039B"/>
    <w:rsid w:val="007A7C34"/>
    <w:rsid w:val="007B7EEC"/>
    <w:rsid w:val="007C2F91"/>
    <w:rsid w:val="007C46FC"/>
    <w:rsid w:val="007D0490"/>
    <w:rsid w:val="007E081E"/>
    <w:rsid w:val="007E2D31"/>
    <w:rsid w:val="00803238"/>
    <w:rsid w:val="0081312E"/>
    <w:rsid w:val="00816C0C"/>
    <w:rsid w:val="00820F39"/>
    <w:rsid w:val="00834434"/>
    <w:rsid w:val="008459F4"/>
    <w:rsid w:val="008478AA"/>
    <w:rsid w:val="00851646"/>
    <w:rsid w:val="00853ABE"/>
    <w:rsid w:val="0085524B"/>
    <w:rsid w:val="00864423"/>
    <w:rsid w:val="0086643D"/>
    <w:rsid w:val="0087278A"/>
    <w:rsid w:val="00877BE6"/>
    <w:rsid w:val="00890439"/>
    <w:rsid w:val="008C79E4"/>
    <w:rsid w:val="008D5570"/>
    <w:rsid w:val="008E1296"/>
    <w:rsid w:val="008E21A6"/>
    <w:rsid w:val="008E414D"/>
    <w:rsid w:val="008E67FE"/>
    <w:rsid w:val="008F024F"/>
    <w:rsid w:val="008F4E98"/>
    <w:rsid w:val="00900B44"/>
    <w:rsid w:val="009213EC"/>
    <w:rsid w:val="009253E6"/>
    <w:rsid w:val="0094368A"/>
    <w:rsid w:val="00947E54"/>
    <w:rsid w:val="009524A2"/>
    <w:rsid w:val="00952996"/>
    <w:rsid w:val="00961D0B"/>
    <w:rsid w:val="009642DE"/>
    <w:rsid w:val="00981087"/>
    <w:rsid w:val="00981476"/>
    <w:rsid w:val="00981A73"/>
    <w:rsid w:val="009973B7"/>
    <w:rsid w:val="009A1F7B"/>
    <w:rsid w:val="009A25DF"/>
    <w:rsid w:val="009A389D"/>
    <w:rsid w:val="009A5735"/>
    <w:rsid w:val="009B1544"/>
    <w:rsid w:val="009C5A6C"/>
    <w:rsid w:val="009C7588"/>
    <w:rsid w:val="009E180D"/>
    <w:rsid w:val="009F0FED"/>
    <w:rsid w:val="00A02DC3"/>
    <w:rsid w:val="00A04C3F"/>
    <w:rsid w:val="00A058D0"/>
    <w:rsid w:val="00A11EF0"/>
    <w:rsid w:val="00A123FB"/>
    <w:rsid w:val="00A13BA2"/>
    <w:rsid w:val="00A20B26"/>
    <w:rsid w:val="00A2197A"/>
    <w:rsid w:val="00A264B9"/>
    <w:rsid w:val="00A30726"/>
    <w:rsid w:val="00A403F2"/>
    <w:rsid w:val="00A63B2A"/>
    <w:rsid w:val="00A72235"/>
    <w:rsid w:val="00A91CAA"/>
    <w:rsid w:val="00A92A27"/>
    <w:rsid w:val="00A96F30"/>
    <w:rsid w:val="00AA12E7"/>
    <w:rsid w:val="00AA5CC7"/>
    <w:rsid w:val="00AA604F"/>
    <w:rsid w:val="00AB04F2"/>
    <w:rsid w:val="00AB4A5B"/>
    <w:rsid w:val="00AC652A"/>
    <w:rsid w:val="00AD322D"/>
    <w:rsid w:val="00AD4C21"/>
    <w:rsid w:val="00AD4EA1"/>
    <w:rsid w:val="00AD5DAF"/>
    <w:rsid w:val="00AE4E81"/>
    <w:rsid w:val="00B0509A"/>
    <w:rsid w:val="00B06734"/>
    <w:rsid w:val="00B33404"/>
    <w:rsid w:val="00B364DC"/>
    <w:rsid w:val="00B56166"/>
    <w:rsid w:val="00B572C4"/>
    <w:rsid w:val="00B67329"/>
    <w:rsid w:val="00B70798"/>
    <w:rsid w:val="00B71470"/>
    <w:rsid w:val="00B718C0"/>
    <w:rsid w:val="00B732C3"/>
    <w:rsid w:val="00B90C84"/>
    <w:rsid w:val="00B971BC"/>
    <w:rsid w:val="00B97DE6"/>
    <w:rsid w:val="00BB65B8"/>
    <w:rsid w:val="00BC62BF"/>
    <w:rsid w:val="00BE6D63"/>
    <w:rsid w:val="00BF0C94"/>
    <w:rsid w:val="00BF2843"/>
    <w:rsid w:val="00BF2BAB"/>
    <w:rsid w:val="00C01A57"/>
    <w:rsid w:val="00C149B5"/>
    <w:rsid w:val="00C236BC"/>
    <w:rsid w:val="00C25E03"/>
    <w:rsid w:val="00C31E84"/>
    <w:rsid w:val="00C35721"/>
    <w:rsid w:val="00C35B53"/>
    <w:rsid w:val="00C41E42"/>
    <w:rsid w:val="00C47242"/>
    <w:rsid w:val="00C55B8D"/>
    <w:rsid w:val="00C62BC8"/>
    <w:rsid w:val="00C63DA1"/>
    <w:rsid w:val="00C70CCB"/>
    <w:rsid w:val="00C746EE"/>
    <w:rsid w:val="00C8283A"/>
    <w:rsid w:val="00C82FE5"/>
    <w:rsid w:val="00C846A4"/>
    <w:rsid w:val="00C96BD8"/>
    <w:rsid w:val="00CA3AA6"/>
    <w:rsid w:val="00CB1987"/>
    <w:rsid w:val="00CB42EC"/>
    <w:rsid w:val="00CD0D47"/>
    <w:rsid w:val="00CD10AA"/>
    <w:rsid w:val="00CD5CE2"/>
    <w:rsid w:val="00CD7C5F"/>
    <w:rsid w:val="00CE2392"/>
    <w:rsid w:val="00CE7FBE"/>
    <w:rsid w:val="00CF073B"/>
    <w:rsid w:val="00CF334F"/>
    <w:rsid w:val="00D05F68"/>
    <w:rsid w:val="00D062D8"/>
    <w:rsid w:val="00D101CF"/>
    <w:rsid w:val="00D11BD8"/>
    <w:rsid w:val="00D16538"/>
    <w:rsid w:val="00D20EF3"/>
    <w:rsid w:val="00D23B90"/>
    <w:rsid w:val="00D32140"/>
    <w:rsid w:val="00D4344C"/>
    <w:rsid w:val="00D4516C"/>
    <w:rsid w:val="00D63C3D"/>
    <w:rsid w:val="00D67DCD"/>
    <w:rsid w:val="00D74F40"/>
    <w:rsid w:val="00D95C9F"/>
    <w:rsid w:val="00DA177C"/>
    <w:rsid w:val="00DA192F"/>
    <w:rsid w:val="00DA7ECF"/>
    <w:rsid w:val="00DB0ABA"/>
    <w:rsid w:val="00DB4A01"/>
    <w:rsid w:val="00DC504F"/>
    <w:rsid w:val="00DC613B"/>
    <w:rsid w:val="00DD0C58"/>
    <w:rsid w:val="00DE0933"/>
    <w:rsid w:val="00DE7ED8"/>
    <w:rsid w:val="00DF26F2"/>
    <w:rsid w:val="00DF3F22"/>
    <w:rsid w:val="00DF6779"/>
    <w:rsid w:val="00E00D1A"/>
    <w:rsid w:val="00E10220"/>
    <w:rsid w:val="00E33336"/>
    <w:rsid w:val="00E64B0C"/>
    <w:rsid w:val="00E8059F"/>
    <w:rsid w:val="00E84094"/>
    <w:rsid w:val="00E8413C"/>
    <w:rsid w:val="00EA2CAF"/>
    <w:rsid w:val="00EB432E"/>
    <w:rsid w:val="00EB7521"/>
    <w:rsid w:val="00EC4C9D"/>
    <w:rsid w:val="00EC4EE5"/>
    <w:rsid w:val="00EC4F7F"/>
    <w:rsid w:val="00EC64C6"/>
    <w:rsid w:val="00ED1B4A"/>
    <w:rsid w:val="00ED2702"/>
    <w:rsid w:val="00ED3EBD"/>
    <w:rsid w:val="00EF4C93"/>
    <w:rsid w:val="00F21CE0"/>
    <w:rsid w:val="00F32FDB"/>
    <w:rsid w:val="00F354FA"/>
    <w:rsid w:val="00F41A7A"/>
    <w:rsid w:val="00F54741"/>
    <w:rsid w:val="00F66D5B"/>
    <w:rsid w:val="00F702AF"/>
    <w:rsid w:val="00F77048"/>
    <w:rsid w:val="00F91CAB"/>
    <w:rsid w:val="00F95E2A"/>
    <w:rsid w:val="00FA5750"/>
    <w:rsid w:val="00FC1BB5"/>
    <w:rsid w:val="00FD6D19"/>
    <w:rsid w:val="00FE357B"/>
    <w:rsid w:val="776F1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561357"/>
  <w15:docId w15:val="{73692B2A-3876-400E-B247-4728586E8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uiPriority="1" w:unhideWhenUsed="1"/>
    <w:lsdException w:name="Subtitle" w:qFormat="1"/>
    <w:lsdException w:name="Dat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91CAB"/>
    <w:pPr>
      <w:widowControl w:val="0"/>
      <w:spacing w:line="360" w:lineRule="auto"/>
      <w:jc w:val="both"/>
    </w:pPr>
    <w:rPr>
      <w:kern w:val="2"/>
      <w:sz w:val="24"/>
      <w:szCs w:val="24"/>
    </w:rPr>
  </w:style>
  <w:style w:type="paragraph" w:styleId="1">
    <w:name w:val="heading 1"/>
    <w:basedOn w:val="a"/>
    <w:next w:val="a"/>
    <w:link w:val="10"/>
    <w:qFormat/>
    <w:rsid w:val="00EC64C6"/>
    <w:pPr>
      <w:keepNext/>
      <w:keepLines/>
      <w:spacing w:before="340" w:after="330"/>
      <w:jc w:val="center"/>
      <w:outlineLvl w:val="0"/>
    </w:pPr>
    <w:rPr>
      <w:rFonts w:eastAsia="黑体"/>
      <w:b/>
      <w:kern w:val="44"/>
      <w:sz w:val="36"/>
    </w:rPr>
  </w:style>
  <w:style w:type="paragraph" w:styleId="2">
    <w:name w:val="heading 2"/>
    <w:basedOn w:val="a"/>
    <w:next w:val="a"/>
    <w:link w:val="20"/>
    <w:unhideWhenUsed/>
    <w:qFormat/>
    <w:rsid w:val="00EC64C6"/>
    <w:pPr>
      <w:keepNext/>
      <w:keepLines/>
      <w:spacing w:before="260" w:after="260"/>
      <w:jc w:val="left"/>
      <w:outlineLvl w:val="1"/>
    </w:pPr>
    <w:rPr>
      <w:rFonts w:eastAsia="黑体"/>
      <w:b/>
      <w:sz w:val="28"/>
    </w:rPr>
  </w:style>
  <w:style w:type="paragraph" w:styleId="3">
    <w:name w:val="heading 3"/>
    <w:basedOn w:val="a"/>
    <w:next w:val="a"/>
    <w:link w:val="30"/>
    <w:semiHidden/>
    <w:unhideWhenUsed/>
    <w:qFormat/>
    <w:rsid w:val="00EC64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a4">
    <w:name w:val="Body Text Indent"/>
    <w:basedOn w:val="a"/>
    <w:pPr>
      <w:ind w:firstLineChars="200" w:firstLine="376"/>
    </w:pPr>
    <w:rPr>
      <w:spacing w:val="4"/>
      <w:sz w:val="18"/>
    </w:rPr>
  </w:style>
  <w:style w:type="paragraph" w:styleId="a5">
    <w:name w:val="Block Text"/>
    <w:basedOn w:val="a"/>
    <w:pPr>
      <w:tabs>
        <w:tab w:val="left" w:pos="6660"/>
      </w:tabs>
      <w:ind w:left="600" w:rightChars="783" w:right="1644" w:hangingChars="200" w:hanging="600"/>
    </w:pPr>
    <w:rPr>
      <w:sz w:val="30"/>
    </w:rPr>
  </w:style>
  <w:style w:type="paragraph" w:styleId="a6">
    <w:name w:val="Date"/>
    <w:basedOn w:val="a"/>
    <w:next w:val="a"/>
    <w:qFormat/>
    <w:rPr>
      <w:szCs w:val="20"/>
    </w:rPr>
  </w:style>
  <w:style w:type="paragraph" w:styleId="21">
    <w:name w:val="Body Text Indent 2"/>
    <w:basedOn w:val="a"/>
    <w:pPr>
      <w:ind w:leftChars="132" w:left="907" w:hangingChars="224" w:hanging="630"/>
    </w:pPr>
    <w:rPr>
      <w:b/>
      <w:bCs/>
      <w:sz w:val="28"/>
    </w:rPr>
  </w:style>
  <w:style w:type="paragraph" w:styleId="a7">
    <w:name w:val="Balloon Text"/>
    <w:basedOn w:val="a"/>
    <w:semiHidden/>
    <w:rPr>
      <w:sz w:val="18"/>
      <w:szCs w:val="18"/>
    </w:rPr>
  </w:style>
  <w:style w:type="paragraph" w:styleId="a8">
    <w:name w:val="footer"/>
    <w:basedOn w:val="a"/>
    <w:pPr>
      <w:tabs>
        <w:tab w:val="center" w:pos="4153"/>
        <w:tab w:val="right" w:pos="8306"/>
      </w:tabs>
      <w:snapToGrid w:val="0"/>
      <w:jc w:val="left"/>
    </w:pPr>
    <w:rPr>
      <w:sz w:val="18"/>
      <w:szCs w:val="18"/>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aa">
    <w:name w:val="Normal (Web)"/>
    <w:basedOn w:val="a"/>
    <w:pPr>
      <w:spacing w:beforeAutospacing="1" w:afterAutospacing="1"/>
      <w:jc w:val="left"/>
    </w:pPr>
    <w:rPr>
      <w:kern w:val="0"/>
    </w:rPr>
  </w:style>
  <w:style w:type="table" w:styleId="ab">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style>
  <w:style w:type="paragraph" w:styleId="ad">
    <w:name w:val="List Paragraph"/>
    <w:basedOn w:val="a"/>
    <w:uiPriority w:val="34"/>
    <w:qFormat/>
    <w:pPr>
      <w:ind w:firstLineChars="200" w:firstLine="420"/>
    </w:pPr>
    <w:rPr>
      <w:rFonts w:asciiTheme="minorHAnsi" w:eastAsiaTheme="minorEastAsia" w:hAnsiTheme="minorHAnsi" w:cstheme="minorBidi"/>
      <w:szCs w:val="22"/>
    </w:rPr>
  </w:style>
  <w:style w:type="character" w:styleId="ae">
    <w:name w:val="Placeholder Text"/>
    <w:basedOn w:val="a0"/>
    <w:uiPriority w:val="99"/>
    <w:semiHidden/>
    <w:rsid w:val="00E64B0C"/>
    <w:rPr>
      <w:color w:val="808080"/>
    </w:rPr>
  </w:style>
  <w:style w:type="paragraph" w:styleId="TOC">
    <w:name w:val="TOC Heading"/>
    <w:basedOn w:val="1"/>
    <w:next w:val="a"/>
    <w:uiPriority w:val="39"/>
    <w:unhideWhenUsed/>
    <w:qFormat/>
    <w:rsid w:val="004067EF"/>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a"/>
    <w:next w:val="a"/>
    <w:autoRedefine/>
    <w:uiPriority w:val="39"/>
    <w:rsid w:val="004067EF"/>
    <w:pPr>
      <w:tabs>
        <w:tab w:val="right" w:leader="dot" w:pos="9742"/>
      </w:tabs>
    </w:pPr>
  </w:style>
  <w:style w:type="paragraph" w:styleId="TOC2">
    <w:name w:val="toc 2"/>
    <w:basedOn w:val="a"/>
    <w:next w:val="a"/>
    <w:autoRedefine/>
    <w:uiPriority w:val="39"/>
    <w:rsid w:val="004067EF"/>
    <w:pPr>
      <w:ind w:leftChars="200" w:left="420"/>
    </w:pPr>
  </w:style>
  <w:style w:type="character" w:styleId="af">
    <w:name w:val="Hyperlink"/>
    <w:basedOn w:val="a0"/>
    <w:uiPriority w:val="99"/>
    <w:unhideWhenUsed/>
    <w:rsid w:val="004067EF"/>
    <w:rPr>
      <w:color w:val="0563C1" w:themeColor="hyperlink"/>
      <w:u w:val="single"/>
    </w:rPr>
  </w:style>
  <w:style w:type="character" w:customStyle="1" w:styleId="20">
    <w:name w:val="标题 2 字符"/>
    <w:basedOn w:val="a0"/>
    <w:link w:val="2"/>
    <w:rsid w:val="00EC64C6"/>
    <w:rPr>
      <w:rFonts w:eastAsia="黑体"/>
      <w:b/>
      <w:kern w:val="2"/>
      <w:sz w:val="28"/>
      <w:szCs w:val="24"/>
    </w:rPr>
  </w:style>
  <w:style w:type="character" w:customStyle="1" w:styleId="10">
    <w:name w:val="标题 1 字符"/>
    <w:basedOn w:val="a0"/>
    <w:link w:val="1"/>
    <w:rsid w:val="00EC64C6"/>
    <w:rPr>
      <w:rFonts w:eastAsia="黑体"/>
      <w:b/>
      <w:kern w:val="44"/>
      <w:sz w:val="36"/>
      <w:szCs w:val="24"/>
    </w:rPr>
  </w:style>
  <w:style w:type="paragraph" w:styleId="af0">
    <w:name w:val="Subtitle"/>
    <w:aliases w:val="标题3"/>
    <w:basedOn w:val="3"/>
    <w:next w:val="a"/>
    <w:link w:val="af1"/>
    <w:qFormat/>
    <w:rsid w:val="00EC64C6"/>
    <w:pPr>
      <w:spacing w:before="240" w:after="60" w:line="360" w:lineRule="auto"/>
      <w:jc w:val="left"/>
    </w:pPr>
    <w:rPr>
      <w:rFonts w:eastAsia="黑体" w:cstheme="minorBidi"/>
      <w:bCs w:val="0"/>
      <w:kern w:val="28"/>
      <w:sz w:val="24"/>
    </w:rPr>
  </w:style>
  <w:style w:type="character" w:customStyle="1" w:styleId="af1">
    <w:name w:val="副标题 字符"/>
    <w:aliases w:val="标题3 字符"/>
    <w:basedOn w:val="a0"/>
    <w:link w:val="af0"/>
    <w:rsid w:val="00EC64C6"/>
    <w:rPr>
      <w:rFonts w:eastAsia="黑体" w:cstheme="minorBidi"/>
      <w:b/>
      <w:kern w:val="28"/>
      <w:sz w:val="24"/>
      <w:szCs w:val="32"/>
    </w:rPr>
  </w:style>
  <w:style w:type="paragraph" w:styleId="TOC3">
    <w:name w:val="toc 3"/>
    <w:basedOn w:val="a"/>
    <w:next w:val="a"/>
    <w:autoRedefine/>
    <w:uiPriority w:val="39"/>
    <w:rsid w:val="00572CA1"/>
    <w:pPr>
      <w:ind w:leftChars="400" w:left="840"/>
    </w:pPr>
  </w:style>
  <w:style w:type="character" w:customStyle="1" w:styleId="30">
    <w:name w:val="标题 3 字符"/>
    <w:basedOn w:val="a0"/>
    <w:link w:val="3"/>
    <w:semiHidden/>
    <w:rsid w:val="00EC64C6"/>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8911">
      <w:bodyDiv w:val="1"/>
      <w:marLeft w:val="0"/>
      <w:marRight w:val="0"/>
      <w:marTop w:val="0"/>
      <w:marBottom w:val="0"/>
      <w:divBdr>
        <w:top w:val="none" w:sz="0" w:space="0" w:color="auto"/>
        <w:left w:val="none" w:sz="0" w:space="0" w:color="auto"/>
        <w:bottom w:val="none" w:sz="0" w:space="0" w:color="auto"/>
        <w:right w:val="none" w:sz="0" w:space="0" w:color="auto"/>
      </w:divBdr>
      <w:divsChild>
        <w:div w:id="1565406055">
          <w:marLeft w:val="0"/>
          <w:marRight w:val="0"/>
          <w:marTop w:val="0"/>
          <w:marBottom w:val="0"/>
          <w:divBdr>
            <w:top w:val="none" w:sz="0" w:space="0" w:color="auto"/>
            <w:left w:val="none" w:sz="0" w:space="0" w:color="auto"/>
            <w:bottom w:val="none" w:sz="0" w:space="0" w:color="auto"/>
            <w:right w:val="none" w:sz="0" w:space="0" w:color="auto"/>
          </w:divBdr>
        </w:div>
      </w:divsChild>
    </w:div>
    <w:div w:id="1711563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18B4CB0F-0151-4C88-97D7-56677F4A939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14</Pages>
  <Words>5072</Words>
  <Characters>2303</Characters>
  <Application>Microsoft Office Word</Application>
  <DocSecurity>0</DocSecurity>
  <Lines>19</Lines>
  <Paragraphs>14</Paragraphs>
  <ScaleCrop>false</ScaleCrop>
  <Company>hua xun</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zhang</dc:creator>
  <cp:lastModifiedBy>Tao Li</cp:lastModifiedBy>
  <cp:revision>311</cp:revision>
  <cp:lastPrinted>2010-06-07T08:19:00Z</cp:lastPrinted>
  <dcterms:created xsi:type="dcterms:W3CDTF">2021-12-28T09:57:00Z</dcterms:created>
  <dcterms:modified xsi:type="dcterms:W3CDTF">2023-06-27T04:57:00Z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90565264A83940E69BCBF9F2ABC09DE8</vt:lpwstr>
  </property>
</Properties>
</file>