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06A1" w:rsidRDefault="00CA06A1" w:rsidP="00CA06A1">
      <w:pPr>
        <w:pStyle w:val="1CoverTitle"/>
        <w:spacing w:line="360" w:lineRule="auto"/>
        <w:jc w:val="center"/>
        <w:rPr>
          <w:rFonts w:ascii="Calibri" w:eastAsia="Calibri" w:hAnsi="Calibri" w:cs="Calibri"/>
          <w:b/>
          <w:i/>
          <w:sz w:val="48"/>
          <w:szCs w:val="48"/>
        </w:rPr>
      </w:pPr>
      <w:r w:rsidRPr="00CA06A1">
        <w:rPr>
          <w:rFonts w:ascii="Calibri" w:eastAsia="Calibri" w:hAnsi="Calibri" w:cs="Calibri"/>
          <w:b/>
          <w:i/>
          <w:sz w:val="48"/>
          <w:szCs w:val="48"/>
        </w:rPr>
        <w:t>Message Bridge</w:t>
      </w:r>
    </w:p>
    <w:p w:rsidR="00CA06A1" w:rsidRPr="00CA06A1" w:rsidRDefault="00CA06A1" w:rsidP="00CA06A1">
      <w:pPr>
        <w:pStyle w:val="1CoverTitle"/>
        <w:spacing w:line="360" w:lineRule="auto"/>
        <w:jc w:val="center"/>
        <w:rPr>
          <w:rFonts w:ascii="Calibri" w:eastAsia="Calibri" w:hAnsi="Calibri" w:cs="Calibri"/>
          <w:b/>
          <w:i/>
          <w:sz w:val="32"/>
          <w:szCs w:val="32"/>
        </w:rPr>
      </w:pPr>
      <w:r w:rsidRPr="00CA06A1">
        <w:rPr>
          <w:rFonts w:ascii="Calibri" w:eastAsia="Calibri" w:hAnsi="Calibri" w:cs="Calibri"/>
          <w:b/>
          <w:i/>
          <w:sz w:val="32"/>
          <w:szCs w:val="32"/>
        </w:rPr>
        <w:t>b/w</w:t>
      </w:r>
    </w:p>
    <w:p w:rsidR="00CA06A1" w:rsidRPr="00CA06A1" w:rsidRDefault="00CA06A1" w:rsidP="00CA06A1">
      <w:pPr>
        <w:pStyle w:val="1CoverTitle"/>
        <w:spacing w:line="360" w:lineRule="auto"/>
        <w:jc w:val="center"/>
        <w:rPr>
          <w:rFonts w:ascii="Calibri" w:eastAsia="Calibri" w:hAnsi="Calibri" w:cs="Calibri"/>
          <w:b/>
          <w:i/>
          <w:sz w:val="32"/>
          <w:szCs w:val="32"/>
        </w:rPr>
      </w:pPr>
      <w:proofErr w:type="spellStart"/>
      <w:r w:rsidRPr="00CA06A1">
        <w:rPr>
          <w:rFonts w:ascii="Calibri" w:eastAsia="Calibri" w:hAnsi="Calibri" w:cs="Calibri"/>
          <w:b/>
          <w:i/>
          <w:sz w:val="32"/>
          <w:szCs w:val="32"/>
        </w:rPr>
        <w:t>Weblogic</w:t>
      </w:r>
      <w:proofErr w:type="spellEnd"/>
      <w:r w:rsidRPr="00CA06A1">
        <w:rPr>
          <w:rFonts w:ascii="Calibri" w:eastAsia="Calibri" w:hAnsi="Calibri" w:cs="Calibri"/>
          <w:b/>
          <w:i/>
          <w:sz w:val="32"/>
          <w:szCs w:val="32"/>
        </w:rPr>
        <w:t xml:space="preserve"> JMS</w:t>
      </w:r>
    </w:p>
    <w:p w:rsidR="00CA06A1" w:rsidRPr="00CA06A1" w:rsidRDefault="00CA06A1" w:rsidP="00CA06A1">
      <w:pPr>
        <w:pStyle w:val="1CoverTitle"/>
        <w:spacing w:line="360" w:lineRule="auto"/>
        <w:jc w:val="center"/>
        <w:rPr>
          <w:rFonts w:ascii="Calibri" w:eastAsia="Calibri" w:hAnsi="Calibri" w:cs="Calibri"/>
          <w:b/>
          <w:i/>
          <w:sz w:val="32"/>
          <w:szCs w:val="32"/>
        </w:rPr>
      </w:pPr>
      <w:r w:rsidRPr="00CA06A1">
        <w:rPr>
          <w:rFonts w:ascii="Calibri" w:eastAsia="Calibri" w:hAnsi="Calibri" w:cs="Calibri"/>
          <w:b/>
          <w:i/>
          <w:sz w:val="32"/>
          <w:szCs w:val="32"/>
        </w:rPr>
        <w:t>&amp;</w:t>
      </w:r>
    </w:p>
    <w:p w:rsidR="00CA06A1" w:rsidRPr="00CA06A1" w:rsidRDefault="00CA06A1" w:rsidP="00CA06A1">
      <w:pPr>
        <w:pStyle w:val="1CoverTitle"/>
        <w:spacing w:line="360" w:lineRule="auto"/>
        <w:jc w:val="center"/>
        <w:rPr>
          <w:rFonts w:ascii="Calibri" w:eastAsia="Calibri" w:hAnsi="Calibri" w:cs="Calibri"/>
          <w:b/>
          <w:i/>
          <w:sz w:val="32"/>
          <w:szCs w:val="32"/>
        </w:rPr>
      </w:pPr>
      <w:proofErr w:type="spellStart"/>
      <w:r w:rsidRPr="00CA06A1">
        <w:rPr>
          <w:rFonts w:ascii="Calibri" w:eastAsia="Calibri" w:hAnsi="Calibri" w:cs="Calibri"/>
          <w:b/>
          <w:i/>
          <w:sz w:val="32"/>
          <w:szCs w:val="32"/>
        </w:rPr>
        <w:t>Websphere</w:t>
      </w:r>
      <w:proofErr w:type="spellEnd"/>
      <w:r w:rsidRPr="00CA06A1">
        <w:rPr>
          <w:rFonts w:ascii="Calibri" w:eastAsia="Calibri" w:hAnsi="Calibri" w:cs="Calibri"/>
          <w:b/>
          <w:i/>
          <w:sz w:val="32"/>
          <w:szCs w:val="32"/>
        </w:rPr>
        <w:t xml:space="preserve"> MQ</w:t>
      </w:r>
    </w:p>
    <w:p w:rsidR="0052293B" w:rsidRPr="0063433D" w:rsidRDefault="0052293B" w:rsidP="00245CD7">
      <w:pPr>
        <w:pStyle w:val="1CoverTitle"/>
        <w:spacing w:line="360" w:lineRule="auto"/>
        <w:rPr>
          <w:rFonts w:ascii="Calibri" w:hAnsi="Calibri" w:cs="Calibri"/>
          <w:i/>
          <w:sz w:val="48"/>
          <w:szCs w:val="48"/>
        </w:rPr>
      </w:pPr>
    </w:p>
    <w:p w:rsidR="007506A4" w:rsidRDefault="007506A4" w:rsidP="00CA06A1">
      <w:pPr>
        <w:pStyle w:val="2CoverDate"/>
        <w:spacing w:line="360" w:lineRule="auto"/>
        <w:jc w:val="center"/>
        <w:rPr>
          <w:rFonts w:ascii="Calibri" w:hAnsi="Calibri" w:cs="Calibri"/>
          <w:i w:val="0"/>
          <w:sz w:val="48"/>
          <w:szCs w:val="48"/>
        </w:rPr>
      </w:pPr>
    </w:p>
    <w:p w:rsidR="00EA5AF0" w:rsidRPr="0063433D" w:rsidRDefault="004C26DF" w:rsidP="00CA06A1">
      <w:pPr>
        <w:pStyle w:val="2CoverDate"/>
        <w:spacing w:line="360" w:lineRule="auto"/>
        <w:jc w:val="center"/>
        <w:rPr>
          <w:rFonts w:ascii="Calibri" w:hAnsi="Calibri" w:cs="Calibri"/>
          <w:i w:val="0"/>
          <w:sz w:val="36"/>
          <w:szCs w:val="36"/>
        </w:rPr>
      </w:pPr>
      <w:r w:rsidRPr="0063433D">
        <w:rPr>
          <w:rFonts w:ascii="Calibri" w:hAnsi="Calibri" w:cs="Calibri"/>
          <w:i w:val="0"/>
          <w:sz w:val="48"/>
          <w:szCs w:val="48"/>
        </w:rPr>
        <w:t>[</w:t>
      </w:r>
      <w:r w:rsidR="007506A4">
        <w:rPr>
          <w:rFonts w:ascii="Calibri" w:hAnsi="Calibri" w:cs="Calibri"/>
          <w:i w:val="0"/>
          <w:sz w:val="48"/>
          <w:szCs w:val="48"/>
        </w:rPr>
        <w:t>Oct</w:t>
      </w:r>
      <w:r w:rsidRPr="0063433D">
        <w:rPr>
          <w:rFonts w:ascii="Calibri" w:hAnsi="Calibri" w:cs="Calibri"/>
          <w:i w:val="0"/>
          <w:sz w:val="48"/>
          <w:szCs w:val="48"/>
        </w:rPr>
        <w:t xml:space="preserve">] </w:t>
      </w:r>
      <w:r w:rsidR="00030D50" w:rsidRPr="0063433D">
        <w:rPr>
          <w:rFonts w:ascii="Calibri" w:hAnsi="Calibri" w:cs="Calibri"/>
          <w:i w:val="0"/>
          <w:sz w:val="48"/>
          <w:szCs w:val="48"/>
        </w:rPr>
        <w:t>20</w:t>
      </w:r>
      <w:r w:rsidR="0052293B" w:rsidRPr="0063433D">
        <w:rPr>
          <w:rFonts w:ascii="Calibri" w:hAnsi="Calibri" w:cs="Calibri"/>
          <w:i w:val="0"/>
          <w:sz w:val="48"/>
          <w:szCs w:val="48"/>
        </w:rPr>
        <w:t>1</w:t>
      </w:r>
      <w:r w:rsidR="007506A4">
        <w:rPr>
          <w:rFonts w:ascii="Calibri" w:hAnsi="Calibri" w:cs="Calibri"/>
          <w:i w:val="0"/>
          <w:sz w:val="48"/>
          <w:szCs w:val="48"/>
        </w:rPr>
        <w:t>6</w:t>
      </w:r>
    </w:p>
    <w:p w:rsidR="006568EC" w:rsidRPr="0063433D" w:rsidRDefault="006568EC" w:rsidP="00245CD7">
      <w:pPr>
        <w:pStyle w:val="2CoverDate"/>
        <w:spacing w:line="360" w:lineRule="auto"/>
        <w:rPr>
          <w:rFonts w:ascii="Calibri" w:hAnsi="Calibri" w:cs="Calibri"/>
        </w:rPr>
      </w:pPr>
    </w:p>
    <w:p w:rsidR="006568EC" w:rsidRPr="0063433D" w:rsidRDefault="006568EC" w:rsidP="00245CD7">
      <w:pPr>
        <w:pStyle w:val="2CoverDate"/>
        <w:spacing w:line="360" w:lineRule="auto"/>
        <w:rPr>
          <w:rFonts w:ascii="Calibri" w:hAnsi="Calibri" w:cs="Calibri"/>
        </w:rPr>
      </w:pPr>
    </w:p>
    <w:p w:rsidR="0031495F" w:rsidRPr="0063433D" w:rsidRDefault="008759CF" w:rsidP="00245CD7">
      <w:pPr>
        <w:pStyle w:val="2CoverDate"/>
        <w:spacing w:line="360" w:lineRule="auto"/>
        <w:rPr>
          <w:rFonts w:ascii="Calibri" w:hAnsi="Calibri" w:cs="Calibri"/>
        </w:rPr>
        <w:sectPr w:rsidR="0031495F" w:rsidRPr="0063433D" w:rsidSect="00B6236F">
          <w:footerReference w:type="default" r:id="rId8"/>
          <w:footerReference w:type="first" r:id="rId9"/>
          <w:pgSz w:w="12240" w:h="15840" w:code="1"/>
          <w:pgMar w:top="1109" w:right="1109" w:bottom="2160" w:left="6235" w:header="720" w:footer="720" w:gutter="0"/>
          <w:pgNumType w:start="0"/>
          <w:cols w:space="336"/>
          <w:titlePg/>
        </w:sectPr>
      </w:pPr>
      <w:r>
        <w:rPr>
          <w:rFonts w:ascii="Calibri" w:hAnsi="Calibri" w:cs="Calibri"/>
          <w:i w:val="0"/>
          <w:noProof/>
        </w:rPr>
        <w:drawing>
          <wp:anchor distT="0" distB="0" distL="114300" distR="114300" simplePos="0" relativeHeight="251657728" behindDoc="0" locked="0" layoutInCell="1" allowOverlap="1">
            <wp:simplePos x="0" y="0"/>
            <wp:positionH relativeFrom="column">
              <wp:posOffset>1017307</wp:posOffset>
            </wp:positionH>
            <wp:positionV relativeFrom="paragraph">
              <wp:posOffset>288402</wp:posOffset>
            </wp:positionV>
            <wp:extent cx="1298762" cy="510988"/>
            <wp:effectExtent l="1905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298762" cy="510988"/>
                    </a:xfrm>
                    <a:prstGeom prst="rect">
                      <a:avLst/>
                    </a:prstGeom>
                    <a:noFill/>
                    <a:ln w="9525">
                      <a:noFill/>
                      <a:miter lim="800000"/>
                      <a:headEnd/>
                      <a:tailEnd/>
                    </a:ln>
                  </pic:spPr>
                </pic:pic>
              </a:graphicData>
            </a:graphic>
          </wp:anchor>
        </w:drawing>
      </w:r>
    </w:p>
    <w:p w:rsidR="009973D9" w:rsidRPr="0063433D" w:rsidRDefault="009973D9" w:rsidP="00245CD7">
      <w:pPr>
        <w:pStyle w:val="1CoverTitle"/>
        <w:spacing w:line="360" w:lineRule="auto"/>
        <w:jc w:val="right"/>
        <w:rPr>
          <w:rFonts w:ascii="Calibri" w:hAnsi="Calibri" w:cs="Calibri"/>
          <w:b/>
          <w:szCs w:val="36"/>
        </w:rPr>
      </w:pPr>
    </w:p>
    <w:p w:rsidR="004551E3" w:rsidRPr="0063433D" w:rsidRDefault="004551E3" w:rsidP="00245CD7">
      <w:pPr>
        <w:pBdr>
          <w:bottom w:val="single" w:sz="6" w:space="1" w:color="auto"/>
        </w:pBdr>
        <w:spacing w:line="360" w:lineRule="auto"/>
        <w:jc w:val="both"/>
        <w:rPr>
          <w:rFonts w:ascii="Calibri" w:hAnsi="Calibri" w:cs="Calibri"/>
        </w:rPr>
      </w:pPr>
    </w:p>
    <w:p w:rsidR="0052293B" w:rsidRPr="0063433D" w:rsidRDefault="0052293B" w:rsidP="00245CD7">
      <w:pPr>
        <w:pBdr>
          <w:top w:val="single" w:sz="12" w:space="1" w:color="auto"/>
        </w:pBdr>
        <w:spacing w:line="360" w:lineRule="auto"/>
        <w:rPr>
          <w:rFonts w:ascii="Calibri" w:hAnsi="Calibri" w:cs="Calibri"/>
          <w:sz w:val="32"/>
        </w:rPr>
      </w:pPr>
      <w:r w:rsidRPr="0063433D">
        <w:rPr>
          <w:rFonts w:ascii="Calibri" w:hAnsi="Calibri" w:cs="Calibri"/>
          <w:sz w:val="32"/>
        </w:rPr>
        <w:t>Document Control</w:t>
      </w:r>
    </w:p>
    <w:tbl>
      <w:tblPr>
        <w:tblW w:w="9270" w:type="dxa"/>
        <w:tblInd w:w="108" w:type="dxa"/>
        <w:tblBorders>
          <w:top w:val="single" w:sz="6" w:space="0" w:color="auto"/>
          <w:left w:val="single" w:sz="6" w:space="0" w:color="auto"/>
          <w:bottom w:val="single" w:sz="6" w:space="0" w:color="auto"/>
          <w:right w:val="single" w:sz="6" w:space="0" w:color="auto"/>
        </w:tblBorders>
        <w:tblLayout w:type="fixed"/>
        <w:tblLook w:val="0000"/>
      </w:tblPr>
      <w:tblGrid>
        <w:gridCol w:w="4410"/>
        <w:gridCol w:w="4860"/>
      </w:tblGrid>
      <w:tr w:rsidR="00E47E13" w:rsidRPr="0063433D" w:rsidTr="00CA06A1">
        <w:trPr>
          <w:trHeight w:val="633"/>
        </w:trPr>
        <w:tc>
          <w:tcPr>
            <w:tcW w:w="4410" w:type="dxa"/>
            <w:tcBorders>
              <w:top w:val="single" w:sz="6" w:space="0" w:color="auto"/>
              <w:bottom w:val="single" w:sz="6" w:space="0" w:color="auto"/>
              <w:right w:val="single" w:sz="6" w:space="0" w:color="auto"/>
            </w:tcBorders>
          </w:tcPr>
          <w:p w:rsidR="00E47E13" w:rsidRPr="0063433D" w:rsidRDefault="00E47E13" w:rsidP="00E47E13">
            <w:pPr>
              <w:spacing w:line="360" w:lineRule="auto"/>
              <w:rPr>
                <w:rFonts w:ascii="Calibri" w:hAnsi="Calibri" w:cs="Calibri"/>
                <w:sz w:val="24"/>
                <w:szCs w:val="24"/>
              </w:rPr>
            </w:pPr>
            <w:r w:rsidRPr="0063433D">
              <w:rPr>
                <w:rFonts w:ascii="Calibri" w:hAnsi="Calibri" w:cs="Calibri"/>
                <w:sz w:val="24"/>
                <w:szCs w:val="24"/>
              </w:rPr>
              <w:t xml:space="preserve">Author:  </w:t>
            </w:r>
            <w:r>
              <w:rPr>
                <w:rFonts w:ascii="Calibri" w:hAnsi="Calibri" w:cs="Calibri"/>
                <w:sz w:val="24"/>
                <w:szCs w:val="24"/>
              </w:rPr>
              <w:t>Nguyen My</w:t>
            </w:r>
          </w:p>
        </w:tc>
        <w:tc>
          <w:tcPr>
            <w:tcW w:w="4860" w:type="dxa"/>
            <w:tcBorders>
              <w:top w:val="single" w:sz="6" w:space="0" w:color="auto"/>
              <w:left w:val="single" w:sz="6" w:space="0" w:color="auto"/>
              <w:bottom w:val="single" w:sz="6" w:space="0" w:color="auto"/>
              <w:right w:val="single" w:sz="6" w:space="0" w:color="auto"/>
            </w:tcBorders>
          </w:tcPr>
          <w:p w:rsidR="00E47E13" w:rsidRPr="0063433D" w:rsidRDefault="00E47E13" w:rsidP="00E47E13">
            <w:pPr>
              <w:spacing w:line="360" w:lineRule="auto"/>
              <w:rPr>
                <w:rFonts w:ascii="Calibri" w:hAnsi="Calibri" w:cs="Calibri"/>
                <w:sz w:val="24"/>
                <w:szCs w:val="24"/>
              </w:rPr>
            </w:pPr>
            <w:r w:rsidRPr="0063433D">
              <w:rPr>
                <w:rFonts w:ascii="Calibri" w:hAnsi="Calibri" w:cs="Calibri"/>
                <w:sz w:val="24"/>
                <w:szCs w:val="24"/>
              </w:rPr>
              <w:t xml:space="preserve">Group: </w:t>
            </w:r>
            <w:r>
              <w:rPr>
                <w:rFonts w:ascii="Calibri" w:hAnsi="Calibri" w:cs="Calibri"/>
                <w:sz w:val="24"/>
                <w:szCs w:val="24"/>
              </w:rPr>
              <w:t>BPD</w:t>
            </w:r>
          </w:p>
        </w:tc>
      </w:tr>
      <w:tr w:rsidR="00E47E13" w:rsidRPr="0063433D" w:rsidTr="00E47E13">
        <w:trPr>
          <w:trHeight w:val="336"/>
        </w:trPr>
        <w:tc>
          <w:tcPr>
            <w:tcW w:w="4410" w:type="dxa"/>
            <w:tcBorders>
              <w:top w:val="single" w:sz="6" w:space="0" w:color="auto"/>
              <w:bottom w:val="single" w:sz="6" w:space="0" w:color="auto"/>
              <w:right w:val="single" w:sz="6" w:space="0" w:color="auto"/>
            </w:tcBorders>
          </w:tcPr>
          <w:p w:rsidR="00E47E13" w:rsidRPr="0063433D" w:rsidRDefault="00E47E13" w:rsidP="00E47E13">
            <w:pPr>
              <w:spacing w:line="360" w:lineRule="auto"/>
              <w:rPr>
                <w:rFonts w:ascii="Calibri" w:hAnsi="Calibri" w:cs="Calibri"/>
                <w:sz w:val="24"/>
                <w:szCs w:val="24"/>
              </w:rPr>
            </w:pPr>
            <w:r w:rsidRPr="0063433D">
              <w:rPr>
                <w:rFonts w:ascii="Calibri" w:hAnsi="Calibri" w:cs="Calibri"/>
                <w:sz w:val="24"/>
                <w:szCs w:val="24"/>
              </w:rPr>
              <w:t xml:space="preserve">Created on : </w:t>
            </w:r>
            <w:r>
              <w:rPr>
                <w:rFonts w:ascii="Calibri" w:hAnsi="Calibri" w:cs="Calibri"/>
                <w:sz w:val="24"/>
                <w:szCs w:val="24"/>
              </w:rPr>
              <w:t>Oct</w:t>
            </w:r>
            <w:r w:rsidRPr="0063433D">
              <w:rPr>
                <w:rFonts w:ascii="Calibri" w:hAnsi="Calibri" w:cs="Calibri"/>
                <w:sz w:val="24"/>
                <w:szCs w:val="24"/>
              </w:rPr>
              <w:t xml:space="preserve"> </w:t>
            </w:r>
            <w:r>
              <w:rPr>
                <w:rFonts w:ascii="Calibri" w:hAnsi="Calibri" w:cs="Calibri"/>
                <w:sz w:val="24"/>
                <w:szCs w:val="24"/>
              </w:rPr>
              <w:t>26</w:t>
            </w:r>
            <w:r w:rsidRPr="0063433D">
              <w:rPr>
                <w:rFonts w:ascii="Calibri" w:hAnsi="Calibri" w:cs="Calibri"/>
                <w:sz w:val="24"/>
                <w:szCs w:val="24"/>
              </w:rPr>
              <w:t>, 201</w:t>
            </w:r>
            <w:r>
              <w:rPr>
                <w:rFonts w:ascii="Calibri" w:hAnsi="Calibri" w:cs="Calibri"/>
                <w:sz w:val="24"/>
                <w:szCs w:val="24"/>
              </w:rPr>
              <w:t>6</w:t>
            </w:r>
          </w:p>
        </w:tc>
        <w:tc>
          <w:tcPr>
            <w:tcW w:w="4860" w:type="dxa"/>
            <w:tcBorders>
              <w:top w:val="single" w:sz="6" w:space="0" w:color="auto"/>
              <w:left w:val="single" w:sz="6" w:space="0" w:color="auto"/>
              <w:bottom w:val="single" w:sz="6" w:space="0" w:color="auto"/>
              <w:right w:val="single" w:sz="6" w:space="0" w:color="auto"/>
            </w:tcBorders>
          </w:tcPr>
          <w:p w:rsidR="00E47E13" w:rsidRPr="0063433D" w:rsidRDefault="00E47E13" w:rsidP="00245CD7">
            <w:pPr>
              <w:spacing w:line="360" w:lineRule="auto"/>
              <w:rPr>
                <w:rFonts w:ascii="Calibri" w:hAnsi="Calibri" w:cs="Calibri"/>
                <w:sz w:val="24"/>
                <w:szCs w:val="24"/>
              </w:rPr>
            </w:pPr>
            <w:r w:rsidRPr="0063433D">
              <w:rPr>
                <w:rFonts w:ascii="Calibri" w:hAnsi="Calibri" w:cs="Calibri"/>
                <w:sz w:val="24"/>
                <w:szCs w:val="24"/>
              </w:rPr>
              <w:t>Revision No : 0.1a</w:t>
            </w:r>
          </w:p>
        </w:tc>
      </w:tr>
      <w:tr w:rsidR="00FB25FB" w:rsidRPr="0063433D" w:rsidTr="00E47E13">
        <w:trPr>
          <w:trHeight w:val="336"/>
        </w:trPr>
        <w:tc>
          <w:tcPr>
            <w:tcW w:w="4410" w:type="dxa"/>
            <w:tcBorders>
              <w:top w:val="single" w:sz="6" w:space="0" w:color="auto"/>
              <w:bottom w:val="single" w:sz="6" w:space="0" w:color="auto"/>
              <w:right w:val="single" w:sz="6" w:space="0" w:color="auto"/>
            </w:tcBorders>
          </w:tcPr>
          <w:p w:rsidR="00FB25FB" w:rsidRPr="0063433D" w:rsidRDefault="00FB25FB" w:rsidP="00E47E13">
            <w:pPr>
              <w:spacing w:line="360" w:lineRule="auto"/>
              <w:rPr>
                <w:rFonts w:ascii="Calibri" w:hAnsi="Calibri" w:cs="Calibri"/>
                <w:sz w:val="24"/>
                <w:szCs w:val="24"/>
              </w:rPr>
            </w:pPr>
            <w:r>
              <w:rPr>
                <w:rFonts w:ascii="Calibri" w:hAnsi="Calibri" w:cs="Calibri"/>
                <w:sz w:val="24"/>
                <w:szCs w:val="24"/>
              </w:rPr>
              <w:t>Document Name</w:t>
            </w:r>
          </w:p>
        </w:tc>
        <w:tc>
          <w:tcPr>
            <w:tcW w:w="4860" w:type="dxa"/>
            <w:tcBorders>
              <w:top w:val="single" w:sz="6" w:space="0" w:color="auto"/>
              <w:left w:val="single" w:sz="6" w:space="0" w:color="auto"/>
              <w:bottom w:val="single" w:sz="6" w:space="0" w:color="auto"/>
              <w:right w:val="single" w:sz="6" w:space="0" w:color="auto"/>
            </w:tcBorders>
          </w:tcPr>
          <w:p w:rsidR="00FB25FB" w:rsidRPr="0063433D" w:rsidRDefault="00FB25FB" w:rsidP="00245CD7">
            <w:pPr>
              <w:spacing w:line="360" w:lineRule="auto"/>
              <w:rPr>
                <w:rFonts w:ascii="Calibri" w:hAnsi="Calibri" w:cs="Calibri"/>
                <w:sz w:val="24"/>
                <w:szCs w:val="24"/>
              </w:rPr>
            </w:pPr>
            <w:r w:rsidRPr="00FB25FB">
              <w:rPr>
                <w:rFonts w:ascii="Calibri" w:hAnsi="Calibri" w:cs="Calibri"/>
                <w:sz w:val="24"/>
                <w:szCs w:val="24"/>
              </w:rPr>
              <w:t>Message_Bridge_Weblogic_JMS_Websphere_MQ_v1.0</w:t>
            </w:r>
          </w:p>
        </w:tc>
      </w:tr>
    </w:tbl>
    <w:p w:rsidR="00B74723" w:rsidRPr="0063433D" w:rsidRDefault="00B74723" w:rsidP="00245CD7">
      <w:pPr>
        <w:spacing w:line="360" w:lineRule="auto"/>
        <w:rPr>
          <w:rFonts w:ascii="Calibri" w:hAnsi="Calibri" w:cs="Calibri"/>
        </w:rPr>
      </w:pPr>
    </w:p>
    <w:p w:rsidR="00B74723" w:rsidRPr="0063433D" w:rsidRDefault="00B74723" w:rsidP="00245CD7">
      <w:pPr>
        <w:spacing w:line="360" w:lineRule="auto"/>
        <w:rPr>
          <w:rFonts w:ascii="Calibri" w:hAnsi="Calibri" w:cs="Calibri"/>
        </w:rPr>
      </w:pPr>
    </w:p>
    <w:p w:rsidR="004551E3" w:rsidRPr="0063433D" w:rsidRDefault="004551E3" w:rsidP="00245CD7">
      <w:pPr>
        <w:spacing w:after="200" w:line="360" w:lineRule="auto"/>
        <w:rPr>
          <w:rFonts w:ascii="Calibri" w:hAnsi="Calibri" w:cs="Calibri"/>
        </w:rPr>
      </w:pPr>
      <w:r w:rsidRPr="0063433D">
        <w:rPr>
          <w:rFonts w:ascii="Calibri" w:hAnsi="Calibri" w:cs="Calibri"/>
        </w:rPr>
        <w:br w:type="page"/>
      </w:r>
    </w:p>
    <w:p w:rsidR="004551E3" w:rsidRPr="0063433D" w:rsidRDefault="004551E3" w:rsidP="00245CD7">
      <w:pPr>
        <w:pStyle w:val="TOCHeading"/>
        <w:numPr>
          <w:ilvl w:val="0"/>
          <w:numId w:val="0"/>
        </w:numPr>
        <w:spacing w:line="360" w:lineRule="auto"/>
        <w:ind w:left="432"/>
        <w:jc w:val="center"/>
        <w:rPr>
          <w:rFonts w:ascii="Calibri" w:hAnsi="Calibri" w:cs="Calibri"/>
          <w:sz w:val="32"/>
          <w:szCs w:val="32"/>
        </w:rPr>
      </w:pPr>
      <w:r w:rsidRPr="0063433D">
        <w:rPr>
          <w:rFonts w:ascii="Calibri" w:hAnsi="Calibri" w:cs="Calibri"/>
          <w:sz w:val="32"/>
          <w:szCs w:val="32"/>
        </w:rPr>
        <w:lastRenderedPageBreak/>
        <w:t>Table of Contents</w:t>
      </w:r>
    </w:p>
    <w:p w:rsidR="00792679" w:rsidRDefault="000475C0">
      <w:pPr>
        <w:pStyle w:val="TOC1"/>
        <w:tabs>
          <w:tab w:val="left" w:pos="440"/>
          <w:tab w:val="right" w:leader="dot" w:pos="10070"/>
        </w:tabs>
        <w:rPr>
          <w:rFonts w:asciiTheme="minorHAnsi" w:eastAsiaTheme="minorEastAsia" w:hAnsiTheme="minorHAnsi" w:cstheme="minorBidi"/>
          <w:b w:val="0"/>
          <w:bCs w:val="0"/>
          <w:caps w:val="0"/>
          <w:noProof/>
          <w:sz w:val="22"/>
          <w:szCs w:val="22"/>
        </w:rPr>
      </w:pPr>
      <w:r w:rsidRPr="000475C0">
        <w:rPr>
          <w:rFonts w:cs="Calibri"/>
        </w:rPr>
        <w:fldChar w:fldCharType="begin"/>
      </w:r>
      <w:r w:rsidR="00FC0F5C" w:rsidRPr="0063433D">
        <w:rPr>
          <w:rFonts w:cs="Calibri"/>
        </w:rPr>
        <w:instrText xml:space="preserve"> TOC \o "1-3" \h \z \u </w:instrText>
      </w:r>
      <w:r w:rsidRPr="000475C0">
        <w:rPr>
          <w:rFonts w:cs="Calibri"/>
        </w:rPr>
        <w:fldChar w:fldCharType="separate"/>
      </w:r>
      <w:hyperlink w:anchor="_Toc465262350" w:history="1">
        <w:r w:rsidR="00792679" w:rsidRPr="001474D5">
          <w:rPr>
            <w:rStyle w:val="Hyperlink"/>
            <w:rFonts w:cs="Calibri"/>
            <w:noProof/>
          </w:rPr>
          <w:t>1.</w:t>
        </w:r>
        <w:r w:rsidR="00792679">
          <w:rPr>
            <w:rFonts w:asciiTheme="minorHAnsi" w:eastAsiaTheme="minorEastAsia" w:hAnsiTheme="minorHAnsi" w:cstheme="minorBidi"/>
            <w:b w:val="0"/>
            <w:bCs w:val="0"/>
            <w:caps w:val="0"/>
            <w:noProof/>
            <w:sz w:val="22"/>
            <w:szCs w:val="22"/>
          </w:rPr>
          <w:tab/>
        </w:r>
        <w:r w:rsidR="00792679" w:rsidRPr="001474D5">
          <w:rPr>
            <w:rStyle w:val="Hyperlink"/>
            <w:rFonts w:cs="Calibri"/>
            <w:noProof/>
          </w:rPr>
          <w:t>Introduction</w:t>
        </w:r>
        <w:r w:rsidR="00792679">
          <w:rPr>
            <w:noProof/>
            <w:webHidden/>
          </w:rPr>
          <w:tab/>
        </w:r>
        <w:r>
          <w:rPr>
            <w:noProof/>
            <w:webHidden/>
          </w:rPr>
          <w:fldChar w:fldCharType="begin"/>
        </w:r>
        <w:r w:rsidR="00792679">
          <w:rPr>
            <w:noProof/>
            <w:webHidden/>
          </w:rPr>
          <w:instrText xml:space="preserve"> PAGEREF _Toc465262350 \h </w:instrText>
        </w:r>
        <w:r>
          <w:rPr>
            <w:noProof/>
            <w:webHidden/>
          </w:rPr>
        </w:r>
        <w:r>
          <w:rPr>
            <w:noProof/>
            <w:webHidden/>
          </w:rPr>
          <w:fldChar w:fldCharType="separate"/>
        </w:r>
        <w:r w:rsidR="00A451CC">
          <w:rPr>
            <w:noProof/>
            <w:webHidden/>
          </w:rPr>
          <w:t>3</w:t>
        </w:r>
        <w:r>
          <w:rPr>
            <w:noProof/>
            <w:webHidden/>
          </w:rPr>
          <w:fldChar w:fldCharType="end"/>
        </w:r>
      </w:hyperlink>
    </w:p>
    <w:p w:rsidR="00792679" w:rsidRDefault="000475C0">
      <w:pPr>
        <w:pStyle w:val="TOC1"/>
        <w:tabs>
          <w:tab w:val="left" w:pos="440"/>
          <w:tab w:val="right" w:leader="dot" w:pos="10070"/>
        </w:tabs>
        <w:rPr>
          <w:rFonts w:asciiTheme="minorHAnsi" w:eastAsiaTheme="minorEastAsia" w:hAnsiTheme="minorHAnsi" w:cstheme="minorBidi"/>
          <w:b w:val="0"/>
          <w:bCs w:val="0"/>
          <w:caps w:val="0"/>
          <w:noProof/>
          <w:sz w:val="22"/>
          <w:szCs w:val="22"/>
        </w:rPr>
      </w:pPr>
      <w:hyperlink w:anchor="_Toc465262351" w:history="1">
        <w:r w:rsidR="00792679" w:rsidRPr="001474D5">
          <w:rPr>
            <w:rStyle w:val="Hyperlink"/>
            <w:rFonts w:cs="Calibri"/>
            <w:noProof/>
          </w:rPr>
          <w:t>2.</w:t>
        </w:r>
        <w:r w:rsidR="00792679">
          <w:rPr>
            <w:rFonts w:asciiTheme="minorHAnsi" w:eastAsiaTheme="minorEastAsia" w:hAnsiTheme="minorHAnsi" w:cstheme="minorBidi"/>
            <w:b w:val="0"/>
            <w:bCs w:val="0"/>
            <w:caps w:val="0"/>
            <w:noProof/>
            <w:sz w:val="22"/>
            <w:szCs w:val="22"/>
          </w:rPr>
          <w:tab/>
        </w:r>
        <w:r w:rsidR="00792679" w:rsidRPr="001474D5">
          <w:rPr>
            <w:rStyle w:val="Hyperlink"/>
            <w:rFonts w:cs="Calibri"/>
            <w:noProof/>
          </w:rPr>
          <w:t>Pre-Requisites</w:t>
        </w:r>
        <w:r w:rsidR="00792679">
          <w:rPr>
            <w:noProof/>
            <w:webHidden/>
          </w:rPr>
          <w:tab/>
        </w:r>
        <w:r>
          <w:rPr>
            <w:noProof/>
            <w:webHidden/>
          </w:rPr>
          <w:fldChar w:fldCharType="begin"/>
        </w:r>
        <w:r w:rsidR="00792679">
          <w:rPr>
            <w:noProof/>
            <w:webHidden/>
          </w:rPr>
          <w:instrText xml:space="preserve"> PAGEREF _Toc465262351 \h </w:instrText>
        </w:r>
        <w:r>
          <w:rPr>
            <w:noProof/>
            <w:webHidden/>
          </w:rPr>
        </w:r>
        <w:r>
          <w:rPr>
            <w:noProof/>
            <w:webHidden/>
          </w:rPr>
          <w:fldChar w:fldCharType="separate"/>
        </w:r>
        <w:r w:rsidR="00A451CC">
          <w:rPr>
            <w:noProof/>
            <w:webHidden/>
          </w:rPr>
          <w:t>3</w:t>
        </w:r>
        <w:r>
          <w:rPr>
            <w:noProof/>
            <w:webHidden/>
          </w:rPr>
          <w:fldChar w:fldCharType="end"/>
        </w:r>
      </w:hyperlink>
    </w:p>
    <w:p w:rsidR="00792679" w:rsidRDefault="000475C0">
      <w:pPr>
        <w:pStyle w:val="TOC1"/>
        <w:tabs>
          <w:tab w:val="left" w:pos="440"/>
          <w:tab w:val="right" w:leader="dot" w:pos="10070"/>
        </w:tabs>
        <w:rPr>
          <w:rFonts w:asciiTheme="minorHAnsi" w:eastAsiaTheme="minorEastAsia" w:hAnsiTheme="minorHAnsi" w:cstheme="minorBidi"/>
          <w:b w:val="0"/>
          <w:bCs w:val="0"/>
          <w:caps w:val="0"/>
          <w:noProof/>
          <w:sz w:val="22"/>
          <w:szCs w:val="22"/>
        </w:rPr>
      </w:pPr>
      <w:hyperlink w:anchor="_Toc465262352" w:history="1">
        <w:r w:rsidR="00792679" w:rsidRPr="001474D5">
          <w:rPr>
            <w:rStyle w:val="Hyperlink"/>
            <w:rFonts w:cs="Calibri"/>
            <w:noProof/>
          </w:rPr>
          <w:t>3.</w:t>
        </w:r>
        <w:r w:rsidR="00792679">
          <w:rPr>
            <w:rFonts w:asciiTheme="minorHAnsi" w:eastAsiaTheme="minorEastAsia" w:hAnsiTheme="minorHAnsi" w:cstheme="minorBidi"/>
            <w:b w:val="0"/>
            <w:bCs w:val="0"/>
            <w:caps w:val="0"/>
            <w:noProof/>
            <w:sz w:val="22"/>
            <w:szCs w:val="22"/>
          </w:rPr>
          <w:tab/>
        </w:r>
        <w:r w:rsidR="00792679" w:rsidRPr="001474D5">
          <w:rPr>
            <w:rStyle w:val="Hyperlink"/>
            <w:rFonts w:cs="Calibri"/>
            <w:noProof/>
          </w:rPr>
          <w:t>Setup</w:t>
        </w:r>
        <w:r w:rsidR="00792679">
          <w:rPr>
            <w:noProof/>
            <w:webHidden/>
          </w:rPr>
          <w:tab/>
        </w:r>
        <w:r>
          <w:rPr>
            <w:noProof/>
            <w:webHidden/>
          </w:rPr>
          <w:fldChar w:fldCharType="begin"/>
        </w:r>
        <w:r w:rsidR="00792679">
          <w:rPr>
            <w:noProof/>
            <w:webHidden/>
          </w:rPr>
          <w:instrText xml:space="preserve"> PAGEREF _Toc465262352 \h </w:instrText>
        </w:r>
        <w:r>
          <w:rPr>
            <w:noProof/>
            <w:webHidden/>
          </w:rPr>
        </w:r>
        <w:r>
          <w:rPr>
            <w:noProof/>
            <w:webHidden/>
          </w:rPr>
          <w:fldChar w:fldCharType="separate"/>
        </w:r>
        <w:r w:rsidR="00A451CC">
          <w:rPr>
            <w:noProof/>
            <w:webHidden/>
          </w:rPr>
          <w:t>3</w:t>
        </w:r>
        <w:r>
          <w:rPr>
            <w:noProof/>
            <w:webHidden/>
          </w:rPr>
          <w:fldChar w:fldCharType="end"/>
        </w:r>
      </w:hyperlink>
    </w:p>
    <w:p w:rsidR="00792679" w:rsidRDefault="000475C0">
      <w:pPr>
        <w:pStyle w:val="TOC2"/>
        <w:tabs>
          <w:tab w:val="left" w:pos="880"/>
          <w:tab w:val="right" w:leader="dot" w:pos="10070"/>
        </w:tabs>
        <w:rPr>
          <w:rFonts w:asciiTheme="minorHAnsi" w:eastAsiaTheme="minorEastAsia" w:hAnsiTheme="minorHAnsi" w:cstheme="minorBidi"/>
          <w:smallCaps w:val="0"/>
          <w:noProof/>
          <w:sz w:val="22"/>
          <w:szCs w:val="22"/>
        </w:rPr>
      </w:pPr>
      <w:hyperlink w:anchor="_Toc465262353" w:history="1">
        <w:r w:rsidR="00792679" w:rsidRPr="001474D5">
          <w:rPr>
            <w:rStyle w:val="Hyperlink"/>
            <w:rFonts w:cs="Calibri"/>
            <w:noProof/>
          </w:rPr>
          <w:t>3.1</w:t>
        </w:r>
        <w:r w:rsidR="00792679">
          <w:rPr>
            <w:rFonts w:asciiTheme="minorHAnsi" w:eastAsiaTheme="minorEastAsia" w:hAnsiTheme="minorHAnsi" w:cstheme="minorBidi"/>
            <w:smallCaps w:val="0"/>
            <w:noProof/>
            <w:sz w:val="22"/>
            <w:szCs w:val="22"/>
          </w:rPr>
          <w:tab/>
        </w:r>
        <w:r w:rsidR="00792679" w:rsidRPr="001474D5">
          <w:rPr>
            <w:rStyle w:val="Hyperlink"/>
            <w:rFonts w:cs="Calibri"/>
            <w:noProof/>
          </w:rPr>
          <w:t>Maintenance in Websphere</w:t>
        </w:r>
        <w:r w:rsidR="00792679">
          <w:rPr>
            <w:noProof/>
            <w:webHidden/>
          </w:rPr>
          <w:tab/>
        </w:r>
        <w:r>
          <w:rPr>
            <w:noProof/>
            <w:webHidden/>
          </w:rPr>
          <w:fldChar w:fldCharType="begin"/>
        </w:r>
        <w:r w:rsidR="00792679">
          <w:rPr>
            <w:noProof/>
            <w:webHidden/>
          </w:rPr>
          <w:instrText xml:space="preserve"> PAGEREF _Toc465262353 \h </w:instrText>
        </w:r>
        <w:r>
          <w:rPr>
            <w:noProof/>
            <w:webHidden/>
          </w:rPr>
        </w:r>
        <w:r>
          <w:rPr>
            <w:noProof/>
            <w:webHidden/>
          </w:rPr>
          <w:fldChar w:fldCharType="separate"/>
        </w:r>
        <w:r w:rsidR="00A451CC">
          <w:rPr>
            <w:noProof/>
            <w:webHidden/>
          </w:rPr>
          <w:t>3</w:t>
        </w:r>
        <w:r>
          <w:rPr>
            <w:noProof/>
            <w:webHidden/>
          </w:rPr>
          <w:fldChar w:fldCharType="end"/>
        </w:r>
      </w:hyperlink>
    </w:p>
    <w:p w:rsidR="00792679" w:rsidRDefault="000475C0">
      <w:pPr>
        <w:pStyle w:val="TOC3"/>
        <w:rPr>
          <w:rFonts w:asciiTheme="minorHAnsi" w:eastAsiaTheme="minorEastAsia" w:hAnsiTheme="minorHAnsi" w:cstheme="minorBidi"/>
          <w:iCs w:val="0"/>
          <w:sz w:val="22"/>
          <w:szCs w:val="22"/>
        </w:rPr>
      </w:pPr>
      <w:hyperlink w:anchor="_Toc465262354" w:history="1">
        <w:r w:rsidR="00792679" w:rsidRPr="001474D5">
          <w:rPr>
            <w:rStyle w:val="Hyperlink"/>
          </w:rPr>
          <w:t>3.1.1</w:t>
        </w:r>
        <w:r w:rsidR="00792679">
          <w:rPr>
            <w:rFonts w:asciiTheme="minorHAnsi" w:eastAsiaTheme="minorEastAsia" w:hAnsiTheme="minorHAnsi" w:cstheme="minorBidi"/>
            <w:iCs w:val="0"/>
            <w:sz w:val="22"/>
            <w:szCs w:val="22"/>
          </w:rPr>
          <w:tab/>
        </w:r>
        <w:r w:rsidR="00792679" w:rsidRPr="001474D5">
          <w:rPr>
            <w:rStyle w:val="Hyperlink"/>
          </w:rPr>
          <w:t>Create Queue Manager</w:t>
        </w:r>
        <w:r w:rsidR="00792679">
          <w:rPr>
            <w:webHidden/>
          </w:rPr>
          <w:tab/>
        </w:r>
        <w:r>
          <w:rPr>
            <w:webHidden/>
          </w:rPr>
          <w:fldChar w:fldCharType="begin"/>
        </w:r>
        <w:r w:rsidR="00792679">
          <w:rPr>
            <w:webHidden/>
          </w:rPr>
          <w:instrText xml:space="preserve"> PAGEREF _Toc465262354 \h </w:instrText>
        </w:r>
        <w:r>
          <w:rPr>
            <w:webHidden/>
          </w:rPr>
        </w:r>
        <w:r>
          <w:rPr>
            <w:webHidden/>
          </w:rPr>
          <w:fldChar w:fldCharType="separate"/>
        </w:r>
        <w:r w:rsidR="00A451CC">
          <w:rPr>
            <w:webHidden/>
          </w:rPr>
          <w:t>3</w:t>
        </w:r>
        <w:r>
          <w:rPr>
            <w:webHidden/>
          </w:rPr>
          <w:fldChar w:fldCharType="end"/>
        </w:r>
      </w:hyperlink>
    </w:p>
    <w:p w:rsidR="00792679" w:rsidRDefault="000475C0">
      <w:pPr>
        <w:pStyle w:val="TOC3"/>
        <w:rPr>
          <w:rFonts w:asciiTheme="minorHAnsi" w:eastAsiaTheme="minorEastAsia" w:hAnsiTheme="minorHAnsi" w:cstheme="minorBidi"/>
          <w:iCs w:val="0"/>
          <w:sz w:val="22"/>
          <w:szCs w:val="22"/>
        </w:rPr>
      </w:pPr>
      <w:hyperlink w:anchor="_Toc465262355" w:history="1">
        <w:r w:rsidR="00792679" w:rsidRPr="001474D5">
          <w:rPr>
            <w:rStyle w:val="Hyperlink"/>
          </w:rPr>
          <w:t>3.1.2</w:t>
        </w:r>
        <w:r w:rsidR="00792679">
          <w:rPr>
            <w:rFonts w:asciiTheme="minorHAnsi" w:eastAsiaTheme="minorEastAsia" w:hAnsiTheme="minorHAnsi" w:cstheme="minorBidi"/>
            <w:iCs w:val="0"/>
            <w:sz w:val="22"/>
            <w:szCs w:val="22"/>
          </w:rPr>
          <w:tab/>
        </w:r>
        <w:r w:rsidR="00792679" w:rsidRPr="001474D5">
          <w:rPr>
            <w:rStyle w:val="Hyperlink"/>
          </w:rPr>
          <w:t>Create Local Queue</w:t>
        </w:r>
        <w:r w:rsidR="00792679">
          <w:rPr>
            <w:webHidden/>
          </w:rPr>
          <w:tab/>
        </w:r>
        <w:r>
          <w:rPr>
            <w:webHidden/>
          </w:rPr>
          <w:fldChar w:fldCharType="begin"/>
        </w:r>
        <w:r w:rsidR="00792679">
          <w:rPr>
            <w:webHidden/>
          </w:rPr>
          <w:instrText xml:space="preserve"> PAGEREF _Toc465262355 \h </w:instrText>
        </w:r>
        <w:r>
          <w:rPr>
            <w:webHidden/>
          </w:rPr>
        </w:r>
        <w:r>
          <w:rPr>
            <w:webHidden/>
          </w:rPr>
          <w:fldChar w:fldCharType="separate"/>
        </w:r>
        <w:r w:rsidR="00A451CC">
          <w:rPr>
            <w:webHidden/>
          </w:rPr>
          <w:t>7</w:t>
        </w:r>
        <w:r>
          <w:rPr>
            <w:webHidden/>
          </w:rPr>
          <w:fldChar w:fldCharType="end"/>
        </w:r>
      </w:hyperlink>
    </w:p>
    <w:p w:rsidR="00792679" w:rsidRDefault="000475C0">
      <w:pPr>
        <w:pStyle w:val="TOC3"/>
        <w:rPr>
          <w:rFonts w:asciiTheme="minorHAnsi" w:eastAsiaTheme="minorEastAsia" w:hAnsiTheme="minorHAnsi" w:cstheme="minorBidi"/>
          <w:iCs w:val="0"/>
          <w:sz w:val="22"/>
          <w:szCs w:val="22"/>
        </w:rPr>
      </w:pPr>
      <w:hyperlink w:anchor="_Toc465262356" w:history="1">
        <w:r w:rsidR="00792679" w:rsidRPr="001474D5">
          <w:rPr>
            <w:rStyle w:val="Hyperlink"/>
          </w:rPr>
          <w:t>3.1.3</w:t>
        </w:r>
        <w:r w:rsidR="00792679">
          <w:rPr>
            <w:rFonts w:asciiTheme="minorHAnsi" w:eastAsiaTheme="minorEastAsia" w:hAnsiTheme="minorHAnsi" w:cstheme="minorBidi"/>
            <w:iCs w:val="0"/>
            <w:sz w:val="22"/>
            <w:szCs w:val="22"/>
          </w:rPr>
          <w:tab/>
        </w:r>
        <w:r w:rsidR="00792679" w:rsidRPr="001474D5">
          <w:rPr>
            <w:rStyle w:val="Hyperlink"/>
          </w:rPr>
          <w:t>Create Channel of Type “Server-connection”</w:t>
        </w:r>
        <w:r w:rsidR="00792679">
          <w:rPr>
            <w:webHidden/>
          </w:rPr>
          <w:tab/>
        </w:r>
        <w:r>
          <w:rPr>
            <w:webHidden/>
          </w:rPr>
          <w:fldChar w:fldCharType="begin"/>
        </w:r>
        <w:r w:rsidR="00792679">
          <w:rPr>
            <w:webHidden/>
          </w:rPr>
          <w:instrText xml:space="preserve"> PAGEREF _Toc465262356 \h </w:instrText>
        </w:r>
        <w:r>
          <w:rPr>
            <w:webHidden/>
          </w:rPr>
        </w:r>
        <w:r>
          <w:rPr>
            <w:webHidden/>
          </w:rPr>
          <w:fldChar w:fldCharType="separate"/>
        </w:r>
        <w:r w:rsidR="00A451CC">
          <w:rPr>
            <w:webHidden/>
          </w:rPr>
          <w:t>9</w:t>
        </w:r>
        <w:r>
          <w:rPr>
            <w:webHidden/>
          </w:rPr>
          <w:fldChar w:fldCharType="end"/>
        </w:r>
      </w:hyperlink>
    </w:p>
    <w:p w:rsidR="00792679" w:rsidRDefault="000475C0">
      <w:pPr>
        <w:pStyle w:val="TOC3"/>
        <w:rPr>
          <w:rFonts w:asciiTheme="minorHAnsi" w:eastAsiaTheme="minorEastAsia" w:hAnsiTheme="minorHAnsi" w:cstheme="minorBidi"/>
          <w:iCs w:val="0"/>
          <w:sz w:val="22"/>
          <w:szCs w:val="22"/>
        </w:rPr>
      </w:pPr>
      <w:hyperlink w:anchor="_Toc465262357" w:history="1">
        <w:r w:rsidR="00792679" w:rsidRPr="001474D5">
          <w:rPr>
            <w:rStyle w:val="Hyperlink"/>
          </w:rPr>
          <w:t>3.1.4</w:t>
        </w:r>
        <w:r w:rsidR="00792679">
          <w:rPr>
            <w:rFonts w:asciiTheme="minorHAnsi" w:eastAsiaTheme="minorEastAsia" w:hAnsiTheme="minorHAnsi" w:cstheme="minorBidi"/>
            <w:iCs w:val="0"/>
            <w:sz w:val="22"/>
            <w:szCs w:val="22"/>
          </w:rPr>
          <w:tab/>
        </w:r>
        <w:r w:rsidR="00792679" w:rsidRPr="001474D5">
          <w:rPr>
            <w:rStyle w:val="Hyperlink"/>
          </w:rPr>
          <w:t>Create .binding file</w:t>
        </w:r>
        <w:r w:rsidR="00792679">
          <w:rPr>
            <w:webHidden/>
          </w:rPr>
          <w:tab/>
        </w:r>
        <w:r>
          <w:rPr>
            <w:webHidden/>
          </w:rPr>
          <w:fldChar w:fldCharType="begin"/>
        </w:r>
        <w:r w:rsidR="00792679">
          <w:rPr>
            <w:webHidden/>
          </w:rPr>
          <w:instrText xml:space="preserve"> PAGEREF _Toc465262357 \h </w:instrText>
        </w:r>
        <w:r>
          <w:rPr>
            <w:webHidden/>
          </w:rPr>
        </w:r>
        <w:r>
          <w:rPr>
            <w:webHidden/>
          </w:rPr>
          <w:fldChar w:fldCharType="separate"/>
        </w:r>
        <w:r w:rsidR="00A451CC">
          <w:rPr>
            <w:webHidden/>
          </w:rPr>
          <w:t>13</w:t>
        </w:r>
        <w:r>
          <w:rPr>
            <w:webHidden/>
          </w:rPr>
          <w:fldChar w:fldCharType="end"/>
        </w:r>
      </w:hyperlink>
    </w:p>
    <w:p w:rsidR="00792679" w:rsidRDefault="000475C0">
      <w:pPr>
        <w:pStyle w:val="TOC2"/>
        <w:tabs>
          <w:tab w:val="left" w:pos="880"/>
          <w:tab w:val="right" w:leader="dot" w:pos="10070"/>
        </w:tabs>
        <w:rPr>
          <w:rFonts w:asciiTheme="minorHAnsi" w:eastAsiaTheme="minorEastAsia" w:hAnsiTheme="minorHAnsi" w:cstheme="minorBidi"/>
          <w:smallCaps w:val="0"/>
          <w:noProof/>
          <w:sz w:val="22"/>
          <w:szCs w:val="22"/>
        </w:rPr>
      </w:pPr>
      <w:hyperlink w:anchor="_Toc465262358" w:history="1">
        <w:r w:rsidR="00792679" w:rsidRPr="001474D5">
          <w:rPr>
            <w:rStyle w:val="Hyperlink"/>
            <w:rFonts w:cs="Calibri"/>
            <w:noProof/>
          </w:rPr>
          <w:t>3.2</w:t>
        </w:r>
        <w:r w:rsidR="00792679">
          <w:rPr>
            <w:rFonts w:asciiTheme="minorHAnsi" w:eastAsiaTheme="minorEastAsia" w:hAnsiTheme="minorHAnsi" w:cstheme="minorBidi"/>
            <w:smallCaps w:val="0"/>
            <w:noProof/>
            <w:sz w:val="22"/>
            <w:szCs w:val="22"/>
          </w:rPr>
          <w:tab/>
        </w:r>
        <w:r w:rsidR="00792679" w:rsidRPr="001474D5">
          <w:rPr>
            <w:rStyle w:val="Hyperlink"/>
            <w:rFonts w:cs="Calibri"/>
            <w:noProof/>
          </w:rPr>
          <w:t>Maintenance in WebLogic</w:t>
        </w:r>
        <w:r w:rsidR="00792679">
          <w:rPr>
            <w:noProof/>
            <w:webHidden/>
          </w:rPr>
          <w:tab/>
        </w:r>
        <w:r>
          <w:rPr>
            <w:noProof/>
            <w:webHidden/>
          </w:rPr>
          <w:fldChar w:fldCharType="begin"/>
        </w:r>
        <w:r w:rsidR="00792679">
          <w:rPr>
            <w:noProof/>
            <w:webHidden/>
          </w:rPr>
          <w:instrText xml:space="preserve"> PAGEREF _Toc465262358 \h </w:instrText>
        </w:r>
        <w:r>
          <w:rPr>
            <w:noProof/>
            <w:webHidden/>
          </w:rPr>
        </w:r>
        <w:r>
          <w:rPr>
            <w:noProof/>
            <w:webHidden/>
          </w:rPr>
          <w:fldChar w:fldCharType="separate"/>
        </w:r>
        <w:r w:rsidR="00A451CC">
          <w:rPr>
            <w:noProof/>
            <w:webHidden/>
          </w:rPr>
          <w:t>26</w:t>
        </w:r>
        <w:r>
          <w:rPr>
            <w:noProof/>
            <w:webHidden/>
          </w:rPr>
          <w:fldChar w:fldCharType="end"/>
        </w:r>
      </w:hyperlink>
    </w:p>
    <w:p w:rsidR="00792679" w:rsidRDefault="000475C0">
      <w:pPr>
        <w:pStyle w:val="TOC3"/>
        <w:rPr>
          <w:rFonts w:asciiTheme="minorHAnsi" w:eastAsiaTheme="minorEastAsia" w:hAnsiTheme="minorHAnsi" w:cstheme="minorBidi"/>
          <w:iCs w:val="0"/>
          <w:sz w:val="22"/>
          <w:szCs w:val="22"/>
        </w:rPr>
      </w:pPr>
      <w:hyperlink w:anchor="_Toc465262359" w:history="1">
        <w:r w:rsidR="00792679" w:rsidRPr="001474D5">
          <w:rPr>
            <w:rStyle w:val="Hyperlink"/>
          </w:rPr>
          <w:t>3.2.1</w:t>
        </w:r>
        <w:r w:rsidR="00792679">
          <w:rPr>
            <w:rFonts w:asciiTheme="minorHAnsi" w:eastAsiaTheme="minorEastAsia" w:hAnsiTheme="minorHAnsi" w:cstheme="minorBidi"/>
            <w:iCs w:val="0"/>
            <w:sz w:val="22"/>
            <w:szCs w:val="22"/>
          </w:rPr>
          <w:tab/>
        </w:r>
        <w:r w:rsidR="00792679" w:rsidRPr="001474D5">
          <w:rPr>
            <w:rStyle w:val="Hyperlink"/>
          </w:rPr>
          <w:t>Create JMS Server</w:t>
        </w:r>
        <w:r w:rsidR="00792679">
          <w:rPr>
            <w:webHidden/>
          </w:rPr>
          <w:tab/>
        </w:r>
        <w:r>
          <w:rPr>
            <w:webHidden/>
          </w:rPr>
          <w:fldChar w:fldCharType="begin"/>
        </w:r>
        <w:r w:rsidR="00792679">
          <w:rPr>
            <w:webHidden/>
          </w:rPr>
          <w:instrText xml:space="preserve"> PAGEREF _Toc465262359 \h </w:instrText>
        </w:r>
        <w:r>
          <w:rPr>
            <w:webHidden/>
          </w:rPr>
        </w:r>
        <w:r>
          <w:rPr>
            <w:webHidden/>
          </w:rPr>
          <w:fldChar w:fldCharType="separate"/>
        </w:r>
        <w:r w:rsidR="00A451CC">
          <w:rPr>
            <w:webHidden/>
          </w:rPr>
          <w:t>26</w:t>
        </w:r>
        <w:r>
          <w:rPr>
            <w:webHidden/>
          </w:rPr>
          <w:fldChar w:fldCharType="end"/>
        </w:r>
      </w:hyperlink>
    </w:p>
    <w:p w:rsidR="00792679" w:rsidRDefault="000475C0">
      <w:pPr>
        <w:pStyle w:val="TOC3"/>
        <w:rPr>
          <w:rFonts w:asciiTheme="minorHAnsi" w:eastAsiaTheme="minorEastAsia" w:hAnsiTheme="minorHAnsi" w:cstheme="minorBidi"/>
          <w:iCs w:val="0"/>
          <w:sz w:val="22"/>
          <w:szCs w:val="22"/>
        </w:rPr>
      </w:pPr>
      <w:hyperlink w:anchor="_Toc465262360" w:history="1">
        <w:r w:rsidR="00792679" w:rsidRPr="001474D5">
          <w:rPr>
            <w:rStyle w:val="Hyperlink"/>
          </w:rPr>
          <w:t>3.2.2</w:t>
        </w:r>
        <w:r w:rsidR="00792679">
          <w:rPr>
            <w:rFonts w:asciiTheme="minorHAnsi" w:eastAsiaTheme="minorEastAsia" w:hAnsiTheme="minorHAnsi" w:cstheme="minorBidi"/>
            <w:iCs w:val="0"/>
            <w:sz w:val="22"/>
            <w:szCs w:val="22"/>
          </w:rPr>
          <w:tab/>
        </w:r>
        <w:r w:rsidR="00792679" w:rsidRPr="001474D5">
          <w:rPr>
            <w:rStyle w:val="Hyperlink"/>
          </w:rPr>
          <w:t>Create JMS Module</w:t>
        </w:r>
        <w:r w:rsidR="00792679">
          <w:rPr>
            <w:webHidden/>
          </w:rPr>
          <w:tab/>
        </w:r>
        <w:r>
          <w:rPr>
            <w:webHidden/>
          </w:rPr>
          <w:fldChar w:fldCharType="begin"/>
        </w:r>
        <w:r w:rsidR="00792679">
          <w:rPr>
            <w:webHidden/>
          </w:rPr>
          <w:instrText xml:space="preserve"> PAGEREF _Toc465262360 \h </w:instrText>
        </w:r>
        <w:r>
          <w:rPr>
            <w:webHidden/>
          </w:rPr>
        </w:r>
        <w:r>
          <w:rPr>
            <w:webHidden/>
          </w:rPr>
          <w:fldChar w:fldCharType="separate"/>
        </w:r>
        <w:r w:rsidR="00A451CC">
          <w:rPr>
            <w:webHidden/>
          </w:rPr>
          <w:t>27</w:t>
        </w:r>
        <w:r>
          <w:rPr>
            <w:webHidden/>
          </w:rPr>
          <w:fldChar w:fldCharType="end"/>
        </w:r>
      </w:hyperlink>
    </w:p>
    <w:p w:rsidR="00792679" w:rsidRDefault="000475C0">
      <w:pPr>
        <w:pStyle w:val="TOC3"/>
        <w:rPr>
          <w:rFonts w:asciiTheme="minorHAnsi" w:eastAsiaTheme="minorEastAsia" w:hAnsiTheme="minorHAnsi" w:cstheme="minorBidi"/>
          <w:iCs w:val="0"/>
          <w:sz w:val="22"/>
          <w:szCs w:val="22"/>
        </w:rPr>
      </w:pPr>
      <w:hyperlink w:anchor="_Toc465262361" w:history="1">
        <w:r w:rsidR="00792679" w:rsidRPr="001474D5">
          <w:rPr>
            <w:rStyle w:val="Hyperlink"/>
          </w:rPr>
          <w:t>3.2.3</w:t>
        </w:r>
        <w:r w:rsidR="00792679">
          <w:rPr>
            <w:rFonts w:asciiTheme="minorHAnsi" w:eastAsiaTheme="minorEastAsia" w:hAnsiTheme="minorHAnsi" w:cstheme="minorBidi"/>
            <w:iCs w:val="0"/>
            <w:sz w:val="22"/>
            <w:szCs w:val="22"/>
          </w:rPr>
          <w:tab/>
        </w:r>
        <w:r w:rsidR="00792679" w:rsidRPr="001474D5">
          <w:rPr>
            <w:rStyle w:val="Hyperlink"/>
          </w:rPr>
          <w:t>Create Connection Factory</w:t>
        </w:r>
        <w:r w:rsidR="00792679">
          <w:rPr>
            <w:webHidden/>
          </w:rPr>
          <w:tab/>
        </w:r>
        <w:r>
          <w:rPr>
            <w:webHidden/>
          </w:rPr>
          <w:fldChar w:fldCharType="begin"/>
        </w:r>
        <w:r w:rsidR="00792679">
          <w:rPr>
            <w:webHidden/>
          </w:rPr>
          <w:instrText xml:space="preserve"> PAGEREF _Toc465262361 \h </w:instrText>
        </w:r>
        <w:r>
          <w:rPr>
            <w:webHidden/>
          </w:rPr>
        </w:r>
        <w:r>
          <w:rPr>
            <w:webHidden/>
          </w:rPr>
          <w:fldChar w:fldCharType="separate"/>
        </w:r>
        <w:r w:rsidR="00A451CC">
          <w:rPr>
            <w:webHidden/>
          </w:rPr>
          <w:t>27</w:t>
        </w:r>
        <w:r>
          <w:rPr>
            <w:webHidden/>
          </w:rPr>
          <w:fldChar w:fldCharType="end"/>
        </w:r>
      </w:hyperlink>
    </w:p>
    <w:p w:rsidR="00792679" w:rsidRDefault="000475C0">
      <w:pPr>
        <w:pStyle w:val="TOC3"/>
        <w:rPr>
          <w:rFonts w:asciiTheme="minorHAnsi" w:eastAsiaTheme="minorEastAsia" w:hAnsiTheme="minorHAnsi" w:cstheme="minorBidi"/>
          <w:iCs w:val="0"/>
          <w:sz w:val="22"/>
          <w:szCs w:val="22"/>
        </w:rPr>
      </w:pPr>
      <w:hyperlink w:anchor="_Toc465262362" w:history="1">
        <w:r w:rsidR="00792679" w:rsidRPr="001474D5">
          <w:rPr>
            <w:rStyle w:val="Hyperlink"/>
          </w:rPr>
          <w:t>3.2.4</w:t>
        </w:r>
        <w:r w:rsidR="00792679">
          <w:rPr>
            <w:rFonts w:asciiTheme="minorHAnsi" w:eastAsiaTheme="minorEastAsia" w:hAnsiTheme="minorHAnsi" w:cstheme="minorBidi"/>
            <w:iCs w:val="0"/>
            <w:sz w:val="22"/>
            <w:szCs w:val="22"/>
          </w:rPr>
          <w:tab/>
        </w:r>
        <w:r w:rsidR="00792679" w:rsidRPr="001474D5">
          <w:rPr>
            <w:rStyle w:val="Hyperlink"/>
          </w:rPr>
          <w:t>Create Source and Destination Message Bridge</w:t>
        </w:r>
        <w:r w:rsidR="00792679">
          <w:rPr>
            <w:webHidden/>
          </w:rPr>
          <w:tab/>
        </w:r>
        <w:r>
          <w:rPr>
            <w:webHidden/>
          </w:rPr>
          <w:fldChar w:fldCharType="begin"/>
        </w:r>
        <w:r w:rsidR="00792679">
          <w:rPr>
            <w:webHidden/>
          </w:rPr>
          <w:instrText xml:space="preserve"> PAGEREF _Toc465262362 \h </w:instrText>
        </w:r>
        <w:r>
          <w:rPr>
            <w:webHidden/>
          </w:rPr>
        </w:r>
        <w:r>
          <w:rPr>
            <w:webHidden/>
          </w:rPr>
          <w:fldChar w:fldCharType="separate"/>
        </w:r>
        <w:r w:rsidR="00A451CC">
          <w:rPr>
            <w:webHidden/>
          </w:rPr>
          <w:t>27</w:t>
        </w:r>
        <w:r>
          <w:rPr>
            <w:webHidden/>
          </w:rPr>
          <w:fldChar w:fldCharType="end"/>
        </w:r>
      </w:hyperlink>
    </w:p>
    <w:p w:rsidR="00792679" w:rsidRDefault="000475C0">
      <w:pPr>
        <w:pStyle w:val="TOC3"/>
        <w:rPr>
          <w:rFonts w:asciiTheme="minorHAnsi" w:eastAsiaTheme="minorEastAsia" w:hAnsiTheme="minorHAnsi" w:cstheme="minorBidi"/>
          <w:iCs w:val="0"/>
          <w:sz w:val="22"/>
          <w:szCs w:val="22"/>
        </w:rPr>
      </w:pPr>
      <w:hyperlink w:anchor="_Toc465262363" w:history="1">
        <w:r w:rsidR="00792679" w:rsidRPr="001474D5">
          <w:rPr>
            <w:rStyle w:val="Hyperlink"/>
          </w:rPr>
          <w:t>3.2.5</w:t>
        </w:r>
        <w:r w:rsidR="00792679">
          <w:rPr>
            <w:rFonts w:asciiTheme="minorHAnsi" w:eastAsiaTheme="minorEastAsia" w:hAnsiTheme="minorHAnsi" w:cstheme="minorBidi"/>
            <w:iCs w:val="0"/>
            <w:sz w:val="22"/>
            <w:szCs w:val="22"/>
          </w:rPr>
          <w:tab/>
        </w:r>
        <w:r w:rsidR="00792679" w:rsidRPr="001474D5">
          <w:rPr>
            <w:rStyle w:val="Hyperlink"/>
          </w:rPr>
          <w:t>Create Message Bridge</w:t>
        </w:r>
        <w:r w:rsidR="00792679">
          <w:rPr>
            <w:webHidden/>
          </w:rPr>
          <w:tab/>
        </w:r>
        <w:r>
          <w:rPr>
            <w:webHidden/>
          </w:rPr>
          <w:fldChar w:fldCharType="begin"/>
        </w:r>
        <w:r w:rsidR="00792679">
          <w:rPr>
            <w:webHidden/>
          </w:rPr>
          <w:instrText xml:space="preserve"> PAGEREF _Toc465262363 \h </w:instrText>
        </w:r>
        <w:r>
          <w:rPr>
            <w:webHidden/>
          </w:rPr>
        </w:r>
        <w:r>
          <w:rPr>
            <w:webHidden/>
          </w:rPr>
          <w:fldChar w:fldCharType="separate"/>
        </w:r>
        <w:r w:rsidR="00A451CC">
          <w:rPr>
            <w:webHidden/>
          </w:rPr>
          <w:t>29</w:t>
        </w:r>
        <w:r>
          <w:rPr>
            <w:webHidden/>
          </w:rPr>
          <w:fldChar w:fldCharType="end"/>
        </w:r>
      </w:hyperlink>
    </w:p>
    <w:p w:rsidR="00792679" w:rsidRDefault="000475C0">
      <w:pPr>
        <w:pStyle w:val="TOC1"/>
        <w:tabs>
          <w:tab w:val="left" w:pos="440"/>
          <w:tab w:val="right" w:leader="dot" w:pos="10070"/>
        </w:tabs>
        <w:rPr>
          <w:rFonts w:asciiTheme="minorHAnsi" w:eastAsiaTheme="minorEastAsia" w:hAnsiTheme="minorHAnsi" w:cstheme="minorBidi"/>
          <w:b w:val="0"/>
          <w:bCs w:val="0"/>
          <w:caps w:val="0"/>
          <w:noProof/>
          <w:sz w:val="22"/>
          <w:szCs w:val="22"/>
        </w:rPr>
      </w:pPr>
      <w:hyperlink w:anchor="_Toc465262364" w:history="1">
        <w:r w:rsidR="00792679" w:rsidRPr="001474D5">
          <w:rPr>
            <w:rStyle w:val="Hyperlink"/>
            <w:noProof/>
          </w:rPr>
          <w:t>4.</w:t>
        </w:r>
        <w:r w:rsidR="00792679">
          <w:rPr>
            <w:rFonts w:asciiTheme="minorHAnsi" w:eastAsiaTheme="minorEastAsia" w:hAnsiTheme="minorHAnsi" w:cstheme="minorBidi"/>
            <w:b w:val="0"/>
            <w:bCs w:val="0"/>
            <w:caps w:val="0"/>
            <w:noProof/>
            <w:sz w:val="22"/>
            <w:szCs w:val="22"/>
          </w:rPr>
          <w:tab/>
        </w:r>
        <w:r w:rsidR="00792679" w:rsidRPr="001474D5">
          <w:rPr>
            <w:rStyle w:val="Hyperlink"/>
            <w:noProof/>
          </w:rPr>
          <w:t>Testing the setup</w:t>
        </w:r>
        <w:r w:rsidR="00792679">
          <w:rPr>
            <w:noProof/>
            <w:webHidden/>
          </w:rPr>
          <w:tab/>
        </w:r>
        <w:r>
          <w:rPr>
            <w:noProof/>
            <w:webHidden/>
          </w:rPr>
          <w:fldChar w:fldCharType="begin"/>
        </w:r>
        <w:r w:rsidR="00792679">
          <w:rPr>
            <w:noProof/>
            <w:webHidden/>
          </w:rPr>
          <w:instrText xml:space="preserve"> PAGEREF _Toc465262364 \h </w:instrText>
        </w:r>
        <w:r>
          <w:rPr>
            <w:noProof/>
            <w:webHidden/>
          </w:rPr>
        </w:r>
        <w:r>
          <w:rPr>
            <w:noProof/>
            <w:webHidden/>
          </w:rPr>
          <w:fldChar w:fldCharType="separate"/>
        </w:r>
        <w:r w:rsidR="00A451CC">
          <w:rPr>
            <w:noProof/>
            <w:webHidden/>
          </w:rPr>
          <w:t>32</w:t>
        </w:r>
        <w:r>
          <w:rPr>
            <w:noProof/>
            <w:webHidden/>
          </w:rPr>
          <w:fldChar w:fldCharType="end"/>
        </w:r>
      </w:hyperlink>
    </w:p>
    <w:p w:rsidR="00792679" w:rsidRDefault="000475C0">
      <w:pPr>
        <w:pStyle w:val="TOC2"/>
        <w:tabs>
          <w:tab w:val="left" w:pos="880"/>
          <w:tab w:val="right" w:leader="dot" w:pos="10070"/>
        </w:tabs>
        <w:rPr>
          <w:rFonts w:asciiTheme="minorHAnsi" w:eastAsiaTheme="minorEastAsia" w:hAnsiTheme="minorHAnsi" w:cstheme="minorBidi"/>
          <w:smallCaps w:val="0"/>
          <w:noProof/>
          <w:sz w:val="22"/>
          <w:szCs w:val="22"/>
        </w:rPr>
      </w:pPr>
      <w:hyperlink w:anchor="_Toc465262365" w:history="1">
        <w:r w:rsidR="00792679" w:rsidRPr="001474D5">
          <w:rPr>
            <w:rStyle w:val="Hyperlink"/>
            <w:noProof/>
          </w:rPr>
          <w:t>4.1</w:t>
        </w:r>
        <w:r w:rsidR="00792679">
          <w:rPr>
            <w:rFonts w:asciiTheme="minorHAnsi" w:eastAsiaTheme="minorEastAsia" w:hAnsiTheme="minorHAnsi" w:cstheme="minorBidi"/>
            <w:smallCaps w:val="0"/>
            <w:noProof/>
            <w:sz w:val="22"/>
            <w:szCs w:val="22"/>
          </w:rPr>
          <w:tab/>
        </w:r>
        <w:r w:rsidR="00792679" w:rsidRPr="001474D5">
          <w:rPr>
            <w:rStyle w:val="Hyperlink"/>
            <w:noProof/>
          </w:rPr>
          <w:t>Pre-requisite</w:t>
        </w:r>
        <w:r w:rsidR="00792679">
          <w:rPr>
            <w:noProof/>
            <w:webHidden/>
          </w:rPr>
          <w:tab/>
        </w:r>
        <w:r>
          <w:rPr>
            <w:noProof/>
            <w:webHidden/>
          </w:rPr>
          <w:fldChar w:fldCharType="begin"/>
        </w:r>
        <w:r w:rsidR="00792679">
          <w:rPr>
            <w:noProof/>
            <w:webHidden/>
          </w:rPr>
          <w:instrText xml:space="preserve"> PAGEREF _Toc465262365 \h </w:instrText>
        </w:r>
        <w:r>
          <w:rPr>
            <w:noProof/>
            <w:webHidden/>
          </w:rPr>
        </w:r>
        <w:r>
          <w:rPr>
            <w:noProof/>
            <w:webHidden/>
          </w:rPr>
          <w:fldChar w:fldCharType="separate"/>
        </w:r>
        <w:r w:rsidR="00A451CC">
          <w:rPr>
            <w:noProof/>
            <w:webHidden/>
          </w:rPr>
          <w:t>32</w:t>
        </w:r>
        <w:r>
          <w:rPr>
            <w:noProof/>
            <w:webHidden/>
          </w:rPr>
          <w:fldChar w:fldCharType="end"/>
        </w:r>
      </w:hyperlink>
    </w:p>
    <w:p w:rsidR="00792679" w:rsidRDefault="000475C0">
      <w:pPr>
        <w:pStyle w:val="TOC2"/>
        <w:tabs>
          <w:tab w:val="left" w:pos="880"/>
          <w:tab w:val="right" w:leader="dot" w:pos="10070"/>
        </w:tabs>
        <w:rPr>
          <w:rFonts w:asciiTheme="minorHAnsi" w:eastAsiaTheme="minorEastAsia" w:hAnsiTheme="minorHAnsi" w:cstheme="minorBidi"/>
          <w:smallCaps w:val="0"/>
          <w:noProof/>
          <w:sz w:val="22"/>
          <w:szCs w:val="22"/>
        </w:rPr>
      </w:pPr>
      <w:hyperlink w:anchor="_Toc465262366" w:history="1">
        <w:r w:rsidR="00792679" w:rsidRPr="001474D5">
          <w:rPr>
            <w:rStyle w:val="Hyperlink"/>
            <w:noProof/>
          </w:rPr>
          <w:t>4.2</w:t>
        </w:r>
        <w:r w:rsidR="00792679">
          <w:rPr>
            <w:rFonts w:asciiTheme="minorHAnsi" w:eastAsiaTheme="minorEastAsia" w:hAnsiTheme="minorHAnsi" w:cstheme="minorBidi"/>
            <w:smallCaps w:val="0"/>
            <w:noProof/>
            <w:sz w:val="22"/>
            <w:szCs w:val="22"/>
          </w:rPr>
          <w:tab/>
        </w:r>
        <w:r w:rsidR="00792679" w:rsidRPr="001474D5">
          <w:rPr>
            <w:rStyle w:val="Hyperlink"/>
            <w:noProof/>
          </w:rPr>
          <w:t>Testing</w:t>
        </w:r>
        <w:r w:rsidR="00792679">
          <w:rPr>
            <w:noProof/>
            <w:webHidden/>
          </w:rPr>
          <w:tab/>
        </w:r>
        <w:r>
          <w:rPr>
            <w:noProof/>
            <w:webHidden/>
          </w:rPr>
          <w:fldChar w:fldCharType="begin"/>
        </w:r>
        <w:r w:rsidR="00792679">
          <w:rPr>
            <w:noProof/>
            <w:webHidden/>
          </w:rPr>
          <w:instrText xml:space="preserve"> PAGEREF _Toc465262366 \h </w:instrText>
        </w:r>
        <w:r>
          <w:rPr>
            <w:noProof/>
            <w:webHidden/>
          </w:rPr>
        </w:r>
        <w:r>
          <w:rPr>
            <w:noProof/>
            <w:webHidden/>
          </w:rPr>
          <w:fldChar w:fldCharType="separate"/>
        </w:r>
        <w:r w:rsidR="00A451CC">
          <w:rPr>
            <w:noProof/>
            <w:webHidden/>
          </w:rPr>
          <w:t>33</w:t>
        </w:r>
        <w:r>
          <w:rPr>
            <w:noProof/>
            <w:webHidden/>
          </w:rPr>
          <w:fldChar w:fldCharType="end"/>
        </w:r>
      </w:hyperlink>
    </w:p>
    <w:p w:rsidR="00792679" w:rsidRDefault="000475C0">
      <w:pPr>
        <w:pStyle w:val="TOC3"/>
        <w:rPr>
          <w:rFonts w:asciiTheme="minorHAnsi" w:eastAsiaTheme="minorEastAsia" w:hAnsiTheme="minorHAnsi" w:cstheme="minorBidi"/>
          <w:iCs w:val="0"/>
          <w:sz w:val="22"/>
          <w:szCs w:val="22"/>
        </w:rPr>
      </w:pPr>
      <w:hyperlink w:anchor="_Toc465262367" w:history="1">
        <w:r w:rsidR="00792679" w:rsidRPr="001474D5">
          <w:rPr>
            <w:rStyle w:val="Hyperlink"/>
          </w:rPr>
          <w:t>4.2.1</w:t>
        </w:r>
        <w:r w:rsidR="00792679">
          <w:rPr>
            <w:rFonts w:asciiTheme="minorHAnsi" w:eastAsiaTheme="minorEastAsia" w:hAnsiTheme="minorHAnsi" w:cstheme="minorBidi"/>
            <w:iCs w:val="0"/>
            <w:sz w:val="22"/>
            <w:szCs w:val="22"/>
          </w:rPr>
          <w:tab/>
        </w:r>
        <w:r w:rsidR="00792679" w:rsidRPr="001474D5">
          <w:rPr>
            <w:rStyle w:val="Hyperlink"/>
          </w:rPr>
          <w:t>Message forwarding from Weblogic to Websphere</w:t>
        </w:r>
        <w:r w:rsidR="00792679">
          <w:rPr>
            <w:webHidden/>
          </w:rPr>
          <w:tab/>
        </w:r>
        <w:r>
          <w:rPr>
            <w:webHidden/>
          </w:rPr>
          <w:fldChar w:fldCharType="begin"/>
        </w:r>
        <w:r w:rsidR="00792679">
          <w:rPr>
            <w:webHidden/>
          </w:rPr>
          <w:instrText xml:space="preserve"> PAGEREF _Toc465262367 \h </w:instrText>
        </w:r>
        <w:r>
          <w:rPr>
            <w:webHidden/>
          </w:rPr>
        </w:r>
        <w:r>
          <w:rPr>
            <w:webHidden/>
          </w:rPr>
          <w:fldChar w:fldCharType="separate"/>
        </w:r>
        <w:r w:rsidR="00A451CC">
          <w:rPr>
            <w:webHidden/>
          </w:rPr>
          <w:t>33</w:t>
        </w:r>
        <w:r>
          <w:rPr>
            <w:webHidden/>
          </w:rPr>
          <w:fldChar w:fldCharType="end"/>
        </w:r>
      </w:hyperlink>
    </w:p>
    <w:p w:rsidR="00792679" w:rsidRDefault="000475C0">
      <w:pPr>
        <w:pStyle w:val="TOC3"/>
        <w:rPr>
          <w:rFonts w:asciiTheme="minorHAnsi" w:eastAsiaTheme="minorEastAsia" w:hAnsiTheme="minorHAnsi" w:cstheme="minorBidi"/>
          <w:iCs w:val="0"/>
          <w:sz w:val="22"/>
          <w:szCs w:val="22"/>
        </w:rPr>
      </w:pPr>
      <w:hyperlink w:anchor="_Toc465262368" w:history="1">
        <w:r w:rsidR="00792679" w:rsidRPr="001474D5">
          <w:rPr>
            <w:rStyle w:val="Hyperlink"/>
          </w:rPr>
          <w:t>4.2.2</w:t>
        </w:r>
        <w:r w:rsidR="00792679">
          <w:rPr>
            <w:rFonts w:asciiTheme="minorHAnsi" w:eastAsiaTheme="minorEastAsia" w:hAnsiTheme="minorHAnsi" w:cstheme="minorBidi"/>
            <w:iCs w:val="0"/>
            <w:sz w:val="22"/>
            <w:szCs w:val="22"/>
          </w:rPr>
          <w:tab/>
        </w:r>
        <w:r w:rsidR="00792679" w:rsidRPr="001474D5">
          <w:rPr>
            <w:rStyle w:val="Hyperlink"/>
          </w:rPr>
          <w:t>Message forwarding from Websphere  to Weblogic</w:t>
        </w:r>
        <w:r w:rsidR="00792679">
          <w:rPr>
            <w:webHidden/>
          </w:rPr>
          <w:tab/>
        </w:r>
        <w:r>
          <w:rPr>
            <w:webHidden/>
          </w:rPr>
          <w:fldChar w:fldCharType="begin"/>
        </w:r>
        <w:r w:rsidR="00792679">
          <w:rPr>
            <w:webHidden/>
          </w:rPr>
          <w:instrText xml:space="preserve"> PAGEREF _Toc465262368 \h </w:instrText>
        </w:r>
        <w:r>
          <w:rPr>
            <w:webHidden/>
          </w:rPr>
        </w:r>
        <w:r>
          <w:rPr>
            <w:webHidden/>
          </w:rPr>
          <w:fldChar w:fldCharType="separate"/>
        </w:r>
        <w:r w:rsidR="00A451CC">
          <w:rPr>
            <w:webHidden/>
          </w:rPr>
          <w:t>35</w:t>
        </w:r>
        <w:r>
          <w:rPr>
            <w:webHidden/>
          </w:rPr>
          <w:fldChar w:fldCharType="end"/>
        </w:r>
      </w:hyperlink>
    </w:p>
    <w:p w:rsidR="00792679" w:rsidRDefault="000475C0">
      <w:pPr>
        <w:pStyle w:val="TOC1"/>
        <w:tabs>
          <w:tab w:val="left" w:pos="440"/>
          <w:tab w:val="right" w:leader="dot" w:pos="10070"/>
        </w:tabs>
        <w:rPr>
          <w:rFonts w:asciiTheme="minorHAnsi" w:eastAsiaTheme="minorEastAsia" w:hAnsiTheme="minorHAnsi" w:cstheme="minorBidi"/>
          <w:b w:val="0"/>
          <w:bCs w:val="0"/>
          <w:caps w:val="0"/>
          <w:noProof/>
          <w:sz w:val="22"/>
          <w:szCs w:val="22"/>
        </w:rPr>
      </w:pPr>
      <w:hyperlink w:anchor="_Toc465262369" w:history="1">
        <w:r w:rsidR="00792679" w:rsidRPr="001474D5">
          <w:rPr>
            <w:rStyle w:val="Hyperlink"/>
            <w:noProof/>
          </w:rPr>
          <w:t>5.</w:t>
        </w:r>
        <w:r w:rsidR="00792679">
          <w:rPr>
            <w:rFonts w:asciiTheme="minorHAnsi" w:eastAsiaTheme="minorEastAsia" w:hAnsiTheme="minorHAnsi" w:cstheme="minorBidi"/>
            <w:b w:val="0"/>
            <w:bCs w:val="0"/>
            <w:caps w:val="0"/>
            <w:noProof/>
            <w:sz w:val="22"/>
            <w:szCs w:val="22"/>
          </w:rPr>
          <w:tab/>
        </w:r>
        <w:r w:rsidR="00792679" w:rsidRPr="001474D5">
          <w:rPr>
            <w:rStyle w:val="Hyperlink"/>
            <w:noProof/>
          </w:rPr>
          <w:t>Troubleshooting</w:t>
        </w:r>
        <w:r w:rsidR="00792679">
          <w:rPr>
            <w:noProof/>
            <w:webHidden/>
          </w:rPr>
          <w:tab/>
        </w:r>
        <w:r>
          <w:rPr>
            <w:noProof/>
            <w:webHidden/>
          </w:rPr>
          <w:fldChar w:fldCharType="begin"/>
        </w:r>
        <w:r w:rsidR="00792679">
          <w:rPr>
            <w:noProof/>
            <w:webHidden/>
          </w:rPr>
          <w:instrText xml:space="preserve"> PAGEREF _Toc465262369 \h </w:instrText>
        </w:r>
        <w:r>
          <w:rPr>
            <w:noProof/>
            <w:webHidden/>
          </w:rPr>
        </w:r>
        <w:r>
          <w:rPr>
            <w:noProof/>
            <w:webHidden/>
          </w:rPr>
          <w:fldChar w:fldCharType="separate"/>
        </w:r>
        <w:r w:rsidR="00A451CC">
          <w:rPr>
            <w:noProof/>
            <w:webHidden/>
          </w:rPr>
          <w:t>39</w:t>
        </w:r>
        <w:r>
          <w:rPr>
            <w:noProof/>
            <w:webHidden/>
          </w:rPr>
          <w:fldChar w:fldCharType="end"/>
        </w:r>
      </w:hyperlink>
    </w:p>
    <w:p w:rsidR="00792679" w:rsidRDefault="000475C0">
      <w:pPr>
        <w:pStyle w:val="TOC2"/>
        <w:tabs>
          <w:tab w:val="left" w:pos="880"/>
          <w:tab w:val="right" w:leader="dot" w:pos="10070"/>
        </w:tabs>
        <w:rPr>
          <w:rFonts w:asciiTheme="minorHAnsi" w:eastAsiaTheme="minorEastAsia" w:hAnsiTheme="minorHAnsi" w:cstheme="minorBidi"/>
          <w:smallCaps w:val="0"/>
          <w:noProof/>
          <w:sz w:val="22"/>
          <w:szCs w:val="22"/>
        </w:rPr>
      </w:pPr>
      <w:hyperlink w:anchor="_Toc465262370" w:history="1">
        <w:r w:rsidR="00792679" w:rsidRPr="001474D5">
          <w:rPr>
            <w:rStyle w:val="Hyperlink"/>
            <w:noProof/>
          </w:rPr>
          <w:t>5.1</w:t>
        </w:r>
        <w:r w:rsidR="00792679">
          <w:rPr>
            <w:rFonts w:asciiTheme="minorHAnsi" w:eastAsiaTheme="minorEastAsia" w:hAnsiTheme="minorHAnsi" w:cstheme="minorBidi"/>
            <w:smallCaps w:val="0"/>
            <w:noProof/>
            <w:sz w:val="22"/>
            <w:szCs w:val="22"/>
          </w:rPr>
          <w:tab/>
        </w:r>
        <w:r w:rsidR="00792679" w:rsidRPr="001474D5">
          <w:rPr>
            <w:rStyle w:val="Hyperlink"/>
            <w:noProof/>
          </w:rPr>
          <w:t>Debugging</w:t>
        </w:r>
        <w:r w:rsidR="00792679">
          <w:rPr>
            <w:noProof/>
            <w:webHidden/>
          </w:rPr>
          <w:tab/>
        </w:r>
        <w:r>
          <w:rPr>
            <w:noProof/>
            <w:webHidden/>
          </w:rPr>
          <w:fldChar w:fldCharType="begin"/>
        </w:r>
        <w:r w:rsidR="00792679">
          <w:rPr>
            <w:noProof/>
            <w:webHidden/>
          </w:rPr>
          <w:instrText xml:space="preserve"> PAGEREF _Toc465262370 \h </w:instrText>
        </w:r>
        <w:r>
          <w:rPr>
            <w:noProof/>
            <w:webHidden/>
          </w:rPr>
        </w:r>
        <w:r>
          <w:rPr>
            <w:noProof/>
            <w:webHidden/>
          </w:rPr>
          <w:fldChar w:fldCharType="separate"/>
        </w:r>
        <w:r w:rsidR="00A451CC">
          <w:rPr>
            <w:noProof/>
            <w:webHidden/>
          </w:rPr>
          <w:t>39</w:t>
        </w:r>
        <w:r>
          <w:rPr>
            <w:noProof/>
            <w:webHidden/>
          </w:rPr>
          <w:fldChar w:fldCharType="end"/>
        </w:r>
      </w:hyperlink>
    </w:p>
    <w:p w:rsidR="00792679" w:rsidRDefault="000475C0">
      <w:pPr>
        <w:pStyle w:val="TOC1"/>
        <w:tabs>
          <w:tab w:val="left" w:pos="440"/>
          <w:tab w:val="right" w:leader="dot" w:pos="10070"/>
        </w:tabs>
        <w:rPr>
          <w:rFonts w:asciiTheme="minorHAnsi" w:eastAsiaTheme="minorEastAsia" w:hAnsiTheme="minorHAnsi" w:cstheme="minorBidi"/>
          <w:b w:val="0"/>
          <w:bCs w:val="0"/>
          <w:caps w:val="0"/>
          <w:noProof/>
          <w:sz w:val="22"/>
          <w:szCs w:val="22"/>
        </w:rPr>
      </w:pPr>
      <w:hyperlink w:anchor="_Toc465262371" w:history="1">
        <w:r w:rsidR="00792679" w:rsidRPr="001474D5">
          <w:rPr>
            <w:rStyle w:val="Hyperlink"/>
            <w:noProof/>
          </w:rPr>
          <w:t>6.</w:t>
        </w:r>
        <w:r w:rsidR="00792679">
          <w:rPr>
            <w:rFonts w:asciiTheme="minorHAnsi" w:eastAsiaTheme="minorEastAsia" w:hAnsiTheme="minorHAnsi" w:cstheme="minorBidi"/>
            <w:b w:val="0"/>
            <w:bCs w:val="0"/>
            <w:caps w:val="0"/>
            <w:noProof/>
            <w:sz w:val="22"/>
            <w:szCs w:val="22"/>
          </w:rPr>
          <w:tab/>
        </w:r>
        <w:r w:rsidR="00792679" w:rsidRPr="001474D5">
          <w:rPr>
            <w:rStyle w:val="Hyperlink"/>
            <w:noProof/>
          </w:rPr>
          <w:t>References</w:t>
        </w:r>
        <w:r w:rsidR="00792679">
          <w:rPr>
            <w:noProof/>
            <w:webHidden/>
          </w:rPr>
          <w:tab/>
        </w:r>
        <w:r>
          <w:rPr>
            <w:noProof/>
            <w:webHidden/>
          </w:rPr>
          <w:fldChar w:fldCharType="begin"/>
        </w:r>
        <w:r w:rsidR="00792679">
          <w:rPr>
            <w:noProof/>
            <w:webHidden/>
          </w:rPr>
          <w:instrText xml:space="preserve"> PAGEREF _Toc465262371 \h </w:instrText>
        </w:r>
        <w:r>
          <w:rPr>
            <w:noProof/>
            <w:webHidden/>
          </w:rPr>
        </w:r>
        <w:r>
          <w:rPr>
            <w:noProof/>
            <w:webHidden/>
          </w:rPr>
          <w:fldChar w:fldCharType="separate"/>
        </w:r>
        <w:r w:rsidR="00A451CC">
          <w:rPr>
            <w:noProof/>
            <w:webHidden/>
          </w:rPr>
          <w:t>40</w:t>
        </w:r>
        <w:r>
          <w:rPr>
            <w:noProof/>
            <w:webHidden/>
          </w:rPr>
          <w:fldChar w:fldCharType="end"/>
        </w:r>
      </w:hyperlink>
    </w:p>
    <w:p w:rsidR="00B72983" w:rsidRPr="0063433D" w:rsidRDefault="000475C0" w:rsidP="00245CD7">
      <w:pPr>
        <w:spacing w:line="360" w:lineRule="auto"/>
        <w:rPr>
          <w:rFonts w:ascii="Calibri" w:hAnsi="Calibri" w:cs="Calibri"/>
        </w:rPr>
      </w:pPr>
      <w:r w:rsidRPr="0063433D">
        <w:rPr>
          <w:rFonts w:ascii="Calibri" w:hAnsi="Calibri" w:cs="Calibri"/>
        </w:rPr>
        <w:fldChar w:fldCharType="end"/>
      </w:r>
    </w:p>
    <w:p w:rsidR="008E4FCD" w:rsidRDefault="00B72983" w:rsidP="00245CD7">
      <w:pPr>
        <w:pStyle w:val="Heading1"/>
        <w:spacing w:line="360" w:lineRule="auto"/>
        <w:rPr>
          <w:rFonts w:ascii="Calibri" w:hAnsi="Calibri" w:cs="Calibri"/>
          <w:color w:val="548DD4"/>
          <w:sz w:val="36"/>
          <w:szCs w:val="36"/>
        </w:rPr>
      </w:pPr>
      <w:r w:rsidRPr="0063433D">
        <w:rPr>
          <w:rFonts w:ascii="Calibri" w:hAnsi="Calibri" w:cs="Calibri"/>
        </w:rPr>
        <w:br w:type="page"/>
      </w:r>
      <w:bookmarkStart w:id="0" w:name="_Toc465262350"/>
      <w:r w:rsidR="001F0069">
        <w:rPr>
          <w:rFonts w:ascii="Calibri" w:hAnsi="Calibri" w:cs="Calibri"/>
          <w:color w:val="548DD4"/>
          <w:sz w:val="36"/>
          <w:szCs w:val="36"/>
        </w:rPr>
        <w:lastRenderedPageBreak/>
        <w:t>Introduction</w:t>
      </w:r>
      <w:bookmarkEnd w:id="0"/>
      <w:r w:rsidR="00D970D2" w:rsidRPr="0063433D">
        <w:rPr>
          <w:rFonts w:ascii="Calibri" w:hAnsi="Calibri" w:cs="Calibri"/>
          <w:color w:val="548DD4"/>
          <w:sz w:val="36"/>
          <w:szCs w:val="36"/>
        </w:rPr>
        <w:t xml:space="preserve"> </w:t>
      </w:r>
    </w:p>
    <w:p w:rsidR="00E005BC" w:rsidRDefault="00E005BC" w:rsidP="00E005BC">
      <w:pPr>
        <w:ind w:left="720"/>
      </w:pPr>
      <w:r>
        <w:t xml:space="preserve">It is often a requirement to establish queue based message interface between FCUBS and external systems using IBM MQ. The external system would put/get message from IBM MQ queues. FCUBS gateway’s queue based interface natively works on JMS queues (popularly on </w:t>
      </w:r>
      <w:proofErr w:type="spellStart"/>
      <w:r>
        <w:t>Weblogic</w:t>
      </w:r>
      <w:proofErr w:type="spellEnd"/>
      <w:r>
        <w:t xml:space="preserve"> application server). One of the methods to achieve sending and receiving message to/from IBM MQ is by using message forwarding feature known as “Message Bridge”</w:t>
      </w:r>
    </w:p>
    <w:p w:rsidR="00E005BC" w:rsidRDefault="00E005BC" w:rsidP="00E005BC">
      <w:pPr>
        <w:ind w:left="720"/>
      </w:pPr>
    </w:p>
    <w:p w:rsidR="00E005BC" w:rsidRDefault="00E005BC" w:rsidP="00E005BC">
      <w:pPr>
        <w:ind w:left="720"/>
      </w:pPr>
      <w:r>
        <w:t>Using this feature</w:t>
      </w:r>
      <w:r w:rsidR="000C1389">
        <w:t>, respective</w:t>
      </w:r>
      <w:r>
        <w:t xml:space="preserve"> applications </w:t>
      </w:r>
      <w:r w:rsidR="000C1389">
        <w:t xml:space="preserve">can </w:t>
      </w:r>
      <w:r>
        <w:t xml:space="preserve">talk to their preferred queue management systems (i.e. </w:t>
      </w:r>
      <w:proofErr w:type="spellStart"/>
      <w:r>
        <w:t>Weblogic</w:t>
      </w:r>
      <w:proofErr w:type="spellEnd"/>
      <w:r>
        <w:t xml:space="preserve"> for FCUBS and IBM/MQ for external system), </w:t>
      </w:r>
      <w:r w:rsidR="000C1389">
        <w:t xml:space="preserve">while the </w:t>
      </w:r>
      <w:r>
        <w:t xml:space="preserve">messages will be </w:t>
      </w:r>
      <w:r w:rsidR="000C1389">
        <w:t xml:space="preserve">implicitly </w:t>
      </w:r>
      <w:r>
        <w:t>forwarded between the queu</w:t>
      </w:r>
      <w:r w:rsidR="000C1389">
        <w:t xml:space="preserve">e management systems </w:t>
      </w:r>
    </w:p>
    <w:p w:rsidR="00E005BC" w:rsidRDefault="00E005BC" w:rsidP="00E005BC">
      <w:pPr>
        <w:ind w:left="720"/>
      </w:pPr>
    </w:p>
    <w:p w:rsidR="00E005BC" w:rsidRPr="00E005BC" w:rsidRDefault="00E005BC" w:rsidP="00E005BC">
      <w:pPr>
        <w:ind w:left="720"/>
      </w:pPr>
      <w:r>
        <w:t xml:space="preserve">Steps on creating Message Bridge to forward message from </w:t>
      </w:r>
      <w:proofErr w:type="spellStart"/>
      <w:r>
        <w:t>Weblogic</w:t>
      </w:r>
      <w:proofErr w:type="spellEnd"/>
      <w:r>
        <w:t xml:space="preserve"> to </w:t>
      </w:r>
      <w:proofErr w:type="spellStart"/>
      <w:r>
        <w:t>Websphere</w:t>
      </w:r>
      <w:proofErr w:type="spellEnd"/>
      <w:r>
        <w:t xml:space="preserve"> MQ and vice versa on the same computers/servers </w:t>
      </w:r>
      <w:r w:rsidRPr="002D36EB">
        <w:rPr>
          <w:b/>
        </w:rPr>
        <w:t>(.binding mode</w:t>
      </w:r>
      <w:r>
        <w:rPr>
          <w:b/>
        </w:rPr>
        <w:t xml:space="preserve">) </w:t>
      </w:r>
      <w:r>
        <w:t>and on different computers/servers (</w:t>
      </w:r>
      <w:r w:rsidRPr="002D36EB">
        <w:rPr>
          <w:b/>
        </w:rPr>
        <w:t>client mode)</w:t>
      </w:r>
      <w:r>
        <w:t xml:space="preserve"> are elaborated in this document. </w:t>
      </w:r>
    </w:p>
    <w:p w:rsidR="00E005BC" w:rsidRDefault="00E005BC" w:rsidP="00E005BC">
      <w:pPr>
        <w:ind w:left="720"/>
      </w:pPr>
    </w:p>
    <w:p w:rsidR="00792679" w:rsidRPr="00E005BC" w:rsidRDefault="00792679" w:rsidP="00E005BC">
      <w:pPr>
        <w:ind w:left="720"/>
      </w:pPr>
      <w:r>
        <w:t>The document also describes how to test the setup and gives some tips on troubleshooting</w:t>
      </w:r>
    </w:p>
    <w:p w:rsidR="00E005BC" w:rsidRPr="00E005BC" w:rsidRDefault="00E005BC" w:rsidP="00E005BC"/>
    <w:p w:rsidR="009966F2" w:rsidRDefault="00E005BC" w:rsidP="00245CD7">
      <w:pPr>
        <w:pStyle w:val="Heading1"/>
        <w:spacing w:line="360" w:lineRule="auto"/>
        <w:rPr>
          <w:rFonts w:ascii="Calibri" w:hAnsi="Calibri" w:cs="Calibri"/>
          <w:color w:val="548DD4"/>
          <w:sz w:val="36"/>
          <w:szCs w:val="36"/>
        </w:rPr>
      </w:pPr>
      <w:bookmarkStart w:id="1" w:name="_Toc465262351"/>
      <w:r>
        <w:rPr>
          <w:rFonts w:ascii="Calibri" w:hAnsi="Calibri" w:cs="Calibri"/>
          <w:color w:val="548DD4"/>
          <w:sz w:val="36"/>
          <w:szCs w:val="36"/>
        </w:rPr>
        <w:t>Pre-Requisites</w:t>
      </w:r>
      <w:bookmarkEnd w:id="1"/>
    </w:p>
    <w:p w:rsidR="00E005BC" w:rsidRDefault="00E005BC" w:rsidP="00E005BC">
      <w:pPr>
        <w:ind w:left="432"/>
      </w:pPr>
      <w:r>
        <w:t xml:space="preserve">Below are the Software versions used in the setup described in this </w:t>
      </w:r>
      <w:proofErr w:type="gramStart"/>
      <w:r>
        <w:t>document</w:t>
      </w:r>
      <w:proofErr w:type="gramEnd"/>
    </w:p>
    <w:p w:rsidR="00E005BC" w:rsidRDefault="00E005BC" w:rsidP="00E005BC">
      <w:pPr>
        <w:ind w:left="432"/>
      </w:pPr>
    </w:p>
    <w:p w:rsidR="00E005BC" w:rsidRDefault="00E005BC" w:rsidP="00E005BC">
      <w:pPr>
        <w:pStyle w:val="ListParagraph"/>
        <w:numPr>
          <w:ilvl w:val="0"/>
          <w:numId w:val="11"/>
        </w:numPr>
      </w:pPr>
      <w:proofErr w:type="spellStart"/>
      <w:r>
        <w:t>WebLogic</w:t>
      </w:r>
      <w:proofErr w:type="spellEnd"/>
      <w:r>
        <w:t xml:space="preserve"> Server Version: 10.3.0.0</w:t>
      </w:r>
    </w:p>
    <w:p w:rsidR="00E005BC" w:rsidRDefault="00E005BC" w:rsidP="00E005BC">
      <w:pPr>
        <w:pStyle w:val="ListParagraph"/>
        <w:numPr>
          <w:ilvl w:val="0"/>
          <w:numId w:val="11"/>
        </w:numPr>
      </w:pPr>
      <w:proofErr w:type="spellStart"/>
      <w:r>
        <w:t>WebSphere</w:t>
      </w:r>
      <w:proofErr w:type="spellEnd"/>
      <w:r>
        <w:t xml:space="preserve"> MQ 7.5.0.2</w:t>
      </w:r>
    </w:p>
    <w:p w:rsidR="00E005BC" w:rsidRDefault="00E005BC" w:rsidP="00E005BC"/>
    <w:p w:rsidR="00F6395F" w:rsidRPr="002A1A62" w:rsidRDefault="00F6395F" w:rsidP="00E005BC">
      <w:pPr>
        <w:pStyle w:val="Heading1"/>
        <w:spacing w:line="360" w:lineRule="auto"/>
        <w:rPr>
          <w:rFonts w:ascii="Calibri" w:hAnsi="Calibri" w:cs="Calibri"/>
          <w:color w:val="548DD4"/>
          <w:sz w:val="36"/>
          <w:szCs w:val="36"/>
        </w:rPr>
      </w:pPr>
      <w:bookmarkStart w:id="2" w:name="_Toc465262352"/>
      <w:r>
        <w:rPr>
          <w:rFonts w:ascii="Calibri" w:hAnsi="Calibri" w:cs="Calibri"/>
          <w:color w:val="548DD4"/>
          <w:sz w:val="36"/>
          <w:szCs w:val="36"/>
        </w:rPr>
        <w:t>Setup</w:t>
      </w:r>
      <w:bookmarkEnd w:id="2"/>
    </w:p>
    <w:p w:rsidR="00135713" w:rsidRDefault="00EF271C" w:rsidP="00135713">
      <w:pPr>
        <w:pStyle w:val="Heading2"/>
        <w:rPr>
          <w:rFonts w:ascii="Calibri" w:hAnsi="Calibri" w:cs="Calibri"/>
        </w:rPr>
      </w:pPr>
      <w:bookmarkStart w:id="3" w:name="_Toc465262353"/>
      <w:r w:rsidRPr="00EF271C">
        <w:rPr>
          <w:rFonts w:ascii="Calibri" w:hAnsi="Calibri" w:cs="Calibri"/>
        </w:rPr>
        <w:t xml:space="preserve">Maintenance in </w:t>
      </w:r>
      <w:proofErr w:type="spellStart"/>
      <w:r w:rsidRPr="00EF271C">
        <w:rPr>
          <w:rFonts w:ascii="Calibri" w:hAnsi="Calibri" w:cs="Calibri"/>
        </w:rPr>
        <w:t>Websphere</w:t>
      </w:r>
      <w:bookmarkEnd w:id="3"/>
      <w:proofErr w:type="spellEnd"/>
    </w:p>
    <w:p w:rsidR="00EF271C" w:rsidRPr="00E005BC" w:rsidRDefault="00EF271C" w:rsidP="00EF271C"/>
    <w:p w:rsidR="00EF271C" w:rsidRDefault="0012385D" w:rsidP="00EF271C">
      <w:pPr>
        <w:pStyle w:val="Heading3"/>
      </w:pPr>
      <w:bookmarkStart w:id="4" w:name="_Toc465262354"/>
      <w:r>
        <w:t xml:space="preserve">Create </w:t>
      </w:r>
      <w:r w:rsidR="00A07AA4">
        <w:t>Queue Manager</w:t>
      </w:r>
      <w:bookmarkEnd w:id="4"/>
    </w:p>
    <w:p w:rsidR="00EF271C" w:rsidRDefault="00EF271C" w:rsidP="00EF271C"/>
    <w:p w:rsidR="00A07AA4" w:rsidRDefault="00A07AA4" w:rsidP="00EF271C">
      <w:pPr>
        <w:rPr>
          <w:rFonts w:ascii="Calibri" w:hAnsi="Calibri" w:cs="Calibri"/>
          <w:b/>
        </w:rPr>
      </w:pPr>
      <w:r>
        <w:t xml:space="preserve">Name used in this example is </w:t>
      </w:r>
      <w:r>
        <w:rPr>
          <w:rFonts w:ascii="Calibri" w:hAnsi="Calibri" w:cs="Calibri"/>
          <w:b/>
        </w:rPr>
        <w:t>TEST_QM</w:t>
      </w:r>
    </w:p>
    <w:p w:rsidR="00A07AA4" w:rsidRDefault="00A07AA4" w:rsidP="00EF271C"/>
    <w:p w:rsidR="00EF271C" w:rsidRPr="00C44BAF" w:rsidRDefault="00EF271C" w:rsidP="00EF271C">
      <w:r>
        <w:t xml:space="preserve">Queue Manager </w:t>
      </w:r>
      <w:r>
        <w:sym w:font="Wingdings" w:char="F0E0"/>
      </w:r>
      <w:r>
        <w:t xml:space="preserve"> New </w:t>
      </w:r>
      <w:r>
        <w:sym w:font="Wingdings" w:char="F0E0"/>
      </w:r>
      <w:r>
        <w:t xml:space="preserve"> Queue Manager</w:t>
      </w:r>
    </w:p>
    <w:p w:rsidR="00EF271C" w:rsidRDefault="00EF271C" w:rsidP="00EF271C">
      <w:r>
        <w:rPr>
          <w:noProof/>
        </w:rPr>
        <w:lastRenderedPageBreak/>
        <w:drawing>
          <wp:inline distT="0" distB="0" distL="0" distR="0">
            <wp:extent cx="4670425" cy="187388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70425" cy="1873885"/>
                    </a:xfrm>
                    <a:prstGeom prst="rect">
                      <a:avLst/>
                    </a:prstGeom>
                    <a:noFill/>
                    <a:ln w="9525">
                      <a:noFill/>
                      <a:miter lim="800000"/>
                      <a:headEnd/>
                      <a:tailEnd/>
                    </a:ln>
                  </pic:spPr>
                </pic:pic>
              </a:graphicData>
            </a:graphic>
          </wp:inline>
        </w:drawing>
      </w:r>
    </w:p>
    <w:p w:rsidR="00EF271C" w:rsidRDefault="00EF271C" w:rsidP="00EF271C"/>
    <w:p w:rsidR="00EF271C" w:rsidRDefault="00EF271C" w:rsidP="00EF271C">
      <w:r>
        <w:rPr>
          <w:noProof/>
        </w:rPr>
        <w:drawing>
          <wp:inline distT="0" distB="0" distL="0" distR="0">
            <wp:extent cx="3460115" cy="3289935"/>
            <wp:effectExtent l="19050" t="0" r="698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460115" cy="3289935"/>
                    </a:xfrm>
                    <a:prstGeom prst="rect">
                      <a:avLst/>
                    </a:prstGeom>
                    <a:noFill/>
                    <a:ln w="9525">
                      <a:noFill/>
                      <a:miter lim="800000"/>
                      <a:headEnd/>
                      <a:tailEnd/>
                    </a:ln>
                  </pic:spPr>
                </pic:pic>
              </a:graphicData>
            </a:graphic>
          </wp:inline>
        </w:drawing>
      </w:r>
    </w:p>
    <w:p w:rsidR="00EF271C" w:rsidRDefault="00EF271C" w:rsidP="00EF271C">
      <w:r>
        <w:t xml:space="preserve">On other pages, just accept default values (Queue manager name is changed for the purpose of illustration as it </w:t>
      </w:r>
      <w:proofErr w:type="gramStart"/>
      <w:r>
        <w:t>is already existing</w:t>
      </w:r>
      <w:proofErr w:type="gramEnd"/>
      <w:r>
        <w:t xml:space="preserve"> in the WS at the time this manual is written)</w:t>
      </w:r>
    </w:p>
    <w:p w:rsidR="00EF271C" w:rsidRDefault="00EF271C" w:rsidP="00EF271C">
      <w:r>
        <w:rPr>
          <w:noProof/>
        </w:rPr>
        <w:lastRenderedPageBreak/>
        <w:drawing>
          <wp:inline distT="0" distB="0" distL="0" distR="0">
            <wp:extent cx="3629586" cy="4419582"/>
            <wp:effectExtent l="19050" t="0" r="8964"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629425" cy="4419386"/>
                    </a:xfrm>
                    <a:prstGeom prst="rect">
                      <a:avLst/>
                    </a:prstGeom>
                    <a:noFill/>
                    <a:ln w="9525">
                      <a:noFill/>
                      <a:miter lim="800000"/>
                      <a:headEnd/>
                      <a:tailEnd/>
                    </a:ln>
                  </pic:spPr>
                </pic:pic>
              </a:graphicData>
            </a:graphic>
          </wp:inline>
        </w:drawing>
      </w:r>
    </w:p>
    <w:p w:rsidR="00EF271C" w:rsidRDefault="00EF271C" w:rsidP="00EF271C">
      <w:r>
        <w:rPr>
          <w:noProof/>
        </w:rPr>
        <w:drawing>
          <wp:inline distT="0" distB="0" distL="0" distR="0">
            <wp:extent cx="3684270" cy="374713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684270" cy="3747135"/>
                    </a:xfrm>
                    <a:prstGeom prst="rect">
                      <a:avLst/>
                    </a:prstGeom>
                    <a:noFill/>
                    <a:ln w="9525">
                      <a:noFill/>
                      <a:miter lim="800000"/>
                      <a:headEnd/>
                      <a:tailEnd/>
                    </a:ln>
                  </pic:spPr>
                </pic:pic>
              </a:graphicData>
            </a:graphic>
          </wp:inline>
        </w:drawing>
      </w:r>
    </w:p>
    <w:p w:rsidR="00EF271C" w:rsidRDefault="00EF271C" w:rsidP="00EF271C">
      <w:r>
        <w:lastRenderedPageBreak/>
        <w:t>Important fields are highlighted</w:t>
      </w:r>
    </w:p>
    <w:p w:rsidR="00EF271C" w:rsidRDefault="00EF271C" w:rsidP="00EF271C">
      <w:r>
        <w:rPr>
          <w:noProof/>
        </w:rPr>
        <w:drawing>
          <wp:inline distT="0" distB="0" distL="0" distR="0">
            <wp:extent cx="3792220" cy="3989070"/>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792220" cy="3989070"/>
                    </a:xfrm>
                    <a:prstGeom prst="rect">
                      <a:avLst/>
                    </a:prstGeom>
                    <a:noFill/>
                    <a:ln w="9525">
                      <a:noFill/>
                      <a:miter lim="800000"/>
                      <a:headEnd/>
                      <a:tailEnd/>
                    </a:ln>
                  </pic:spPr>
                </pic:pic>
              </a:graphicData>
            </a:graphic>
          </wp:inline>
        </w:drawing>
      </w:r>
    </w:p>
    <w:p w:rsidR="00EF271C" w:rsidRDefault="00EF271C" w:rsidP="00EF271C"/>
    <w:p w:rsidR="00EF271C" w:rsidRDefault="00EF271C" w:rsidP="00EF271C">
      <w:r w:rsidRPr="000154EA">
        <w:rPr>
          <w:highlight w:val="cyan"/>
        </w:rPr>
        <w:t xml:space="preserve">!!! </w:t>
      </w:r>
      <w:r w:rsidRPr="000D56EB">
        <w:rPr>
          <w:b/>
          <w:color w:val="FF0000"/>
          <w:highlight w:val="cyan"/>
        </w:rPr>
        <w:t>This port number</w:t>
      </w:r>
      <w:r w:rsidRPr="000154EA">
        <w:rPr>
          <w:highlight w:val="cyan"/>
        </w:rPr>
        <w:t xml:space="preserve"> would be used when we create the connection factory in case of bridging different computers/servers</w:t>
      </w:r>
    </w:p>
    <w:p w:rsidR="00EF271C" w:rsidRDefault="00EF271C" w:rsidP="00EF271C">
      <w:r>
        <w:t>Click on Finish to complete the creation of Queue Manager</w:t>
      </w:r>
    </w:p>
    <w:p w:rsidR="00EF271C" w:rsidRDefault="00EF271C" w:rsidP="00EF271C">
      <w:r>
        <w:rPr>
          <w:noProof/>
        </w:rPr>
        <w:drawing>
          <wp:inline distT="0" distB="0" distL="0" distR="0">
            <wp:extent cx="2689225" cy="322707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689225" cy="3227070"/>
                    </a:xfrm>
                    <a:prstGeom prst="rect">
                      <a:avLst/>
                    </a:prstGeom>
                    <a:noFill/>
                    <a:ln w="9525">
                      <a:noFill/>
                      <a:miter lim="800000"/>
                      <a:headEnd/>
                      <a:tailEnd/>
                    </a:ln>
                  </pic:spPr>
                </pic:pic>
              </a:graphicData>
            </a:graphic>
          </wp:inline>
        </w:drawing>
      </w:r>
    </w:p>
    <w:p w:rsidR="00EF271C" w:rsidRDefault="00EF271C" w:rsidP="00EF271C">
      <w:r>
        <w:t>The queue manager after created should be UP with green up arrow as shown in below screenshot</w:t>
      </w:r>
    </w:p>
    <w:p w:rsidR="00EF271C" w:rsidRDefault="00EF271C" w:rsidP="00EF271C">
      <w:r>
        <w:rPr>
          <w:noProof/>
        </w:rPr>
        <w:lastRenderedPageBreak/>
        <w:drawing>
          <wp:inline distT="0" distB="0" distL="0" distR="0">
            <wp:extent cx="2806065" cy="438404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2806065" cy="4384040"/>
                    </a:xfrm>
                    <a:prstGeom prst="rect">
                      <a:avLst/>
                    </a:prstGeom>
                    <a:noFill/>
                    <a:ln w="9525">
                      <a:noFill/>
                      <a:miter lim="800000"/>
                      <a:headEnd/>
                      <a:tailEnd/>
                    </a:ln>
                  </pic:spPr>
                </pic:pic>
              </a:graphicData>
            </a:graphic>
          </wp:inline>
        </w:drawing>
      </w:r>
    </w:p>
    <w:p w:rsidR="00EF271C" w:rsidRPr="00EF271C" w:rsidRDefault="00EF271C" w:rsidP="00EF271C"/>
    <w:p w:rsidR="00EF271C" w:rsidRPr="00EF271C" w:rsidRDefault="00EF271C" w:rsidP="00EF271C"/>
    <w:p w:rsidR="002A1A62" w:rsidRDefault="0012385D" w:rsidP="004806E9">
      <w:pPr>
        <w:pStyle w:val="Heading3"/>
      </w:pPr>
      <w:bookmarkStart w:id="5" w:name="_Toc465262355"/>
      <w:r>
        <w:t xml:space="preserve">Create </w:t>
      </w:r>
      <w:r w:rsidR="002A1A62" w:rsidRPr="002A1A62">
        <w:t>Local Queue</w:t>
      </w:r>
      <w:bookmarkEnd w:id="5"/>
      <w:r w:rsidR="002A1A62" w:rsidRPr="002A1A62">
        <w:t xml:space="preserve"> </w:t>
      </w:r>
    </w:p>
    <w:p w:rsidR="002A1A62" w:rsidRDefault="002A1A62" w:rsidP="002A1A62"/>
    <w:p w:rsidR="00A07AA4" w:rsidRDefault="00A07AA4" w:rsidP="002A1A62">
      <w:pPr>
        <w:rPr>
          <w:rFonts w:ascii="Calibri" w:hAnsi="Calibri" w:cs="Calibri"/>
          <w:b/>
        </w:rPr>
      </w:pPr>
      <w:r>
        <w:t xml:space="preserve">Name used in this example is </w:t>
      </w:r>
      <w:proofErr w:type="spellStart"/>
      <w:r w:rsidRPr="00A07AA4">
        <w:rPr>
          <w:rFonts w:ascii="Calibri" w:hAnsi="Calibri" w:cs="Calibri"/>
          <w:b/>
        </w:rPr>
        <w:t>TestQ</w:t>
      </w:r>
      <w:proofErr w:type="spellEnd"/>
    </w:p>
    <w:p w:rsidR="00412180" w:rsidRDefault="00412180" w:rsidP="002A1A62">
      <w:pPr>
        <w:rPr>
          <w:rFonts w:ascii="Calibri" w:hAnsi="Calibri" w:cs="Calibri"/>
          <w:b/>
        </w:rPr>
      </w:pPr>
    </w:p>
    <w:p w:rsidR="00412180" w:rsidRPr="002E6738" w:rsidRDefault="00412180" w:rsidP="00412180">
      <w:r w:rsidRPr="002E6738">
        <w:t>Under n</w:t>
      </w:r>
      <w:r>
        <w:t xml:space="preserve">ew Queue Manager, click on Queues </w:t>
      </w:r>
      <w:r>
        <w:sym w:font="Wingdings" w:char="F0E0"/>
      </w:r>
      <w:r>
        <w:t xml:space="preserve"> New </w:t>
      </w:r>
      <w:r>
        <w:sym w:font="Wingdings" w:char="F0E0"/>
      </w:r>
      <w:r>
        <w:t xml:space="preserve"> Local Queue</w:t>
      </w:r>
    </w:p>
    <w:p w:rsidR="00412180" w:rsidRDefault="00412180" w:rsidP="00412180">
      <w:pPr>
        <w:rPr>
          <w:b/>
        </w:rPr>
      </w:pPr>
      <w:r>
        <w:rPr>
          <w:b/>
          <w:noProof/>
        </w:rPr>
        <w:lastRenderedPageBreak/>
        <w:drawing>
          <wp:inline distT="0" distB="0" distL="0" distR="0">
            <wp:extent cx="5728335" cy="2958465"/>
            <wp:effectExtent l="19050" t="0" r="5715" b="0"/>
            <wp:docPr id="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728335" cy="2958465"/>
                    </a:xfrm>
                    <a:prstGeom prst="rect">
                      <a:avLst/>
                    </a:prstGeom>
                    <a:noFill/>
                    <a:ln w="9525">
                      <a:noFill/>
                      <a:miter lim="800000"/>
                      <a:headEnd/>
                      <a:tailEnd/>
                    </a:ln>
                  </pic:spPr>
                </pic:pic>
              </a:graphicData>
            </a:graphic>
          </wp:inline>
        </w:drawing>
      </w:r>
    </w:p>
    <w:p w:rsidR="00412180" w:rsidRDefault="00412180" w:rsidP="00412180">
      <w:pPr>
        <w:rPr>
          <w:b/>
        </w:rPr>
      </w:pPr>
      <w:r>
        <w:rPr>
          <w:b/>
          <w:noProof/>
        </w:rPr>
        <w:drawing>
          <wp:inline distT="0" distB="0" distL="0" distR="0">
            <wp:extent cx="4276090" cy="3639820"/>
            <wp:effectExtent l="19050" t="0" r="0" b="0"/>
            <wp:docPr id="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276090" cy="3639820"/>
                    </a:xfrm>
                    <a:prstGeom prst="rect">
                      <a:avLst/>
                    </a:prstGeom>
                    <a:noFill/>
                    <a:ln w="9525">
                      <a:noFill/>
                      <a:miter lim="800000"/>
                      <a:headEnd/>
                      <a:tailEnd/>
                    </a:ln>
                  </pic:spPr>
                </pic:pic>
              </a:graphicData>
            </a:graphic>
          </wp:inline>
        </w:drawing>
      </w:r>
    </w:p>
    <w:p w:rsidR="00412180" w:rsidRDefault="00412180" w:rsidP="00412180">
      <w:r w:rsidRPr="006F5DC4">
        <w:t>Leave</w:t>
      </w:r>
      <w:r>
        <w:t xml:space="preserve"> default values and click on Finish</w:t>
      </w:r>
    </w:p>
    <w:p w:rsidR="00412180" w:rsidRDefault="00412180" w:rsidP="00412180">
      <w:r>
        <w:rPr>
          <w:noProof/>
        </w:rPr>
        <w:lastRenderedPageBreak/>
        <w:drawing>
          <wp:inline distT="0" distB="0" distL="0" distR="0">
            <wp:extent cx="4643755" cy="3962400"/>
            <wp:effectExtent l="19050" t="0" r="4445" b="0"/>
            <wp:docPr id="1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643755" cy="3962400"/>
                    </a:xfrm>
                    <a:prstGeom prst="rect">
                      <a:avLst/>
                    </a:prstGeom>
                    <a:noFill/>
                    <a:ln w="9525">
                      <a:noFill/>
                      <a:miter lim="800000"/>
                      <a:headEnd/>
                      <a:tailEnd/>
                    </a:ln>
                  </pic:spPr>
                </pic:pic>
              </a:graphicData>
            </a:graphic>
          </wp:inline>
        </w:drawing>
      </w:r>
      <w:r w:rsidRPr="006F5DC4">
        <w:t xml:space="preserve"> </w:t>
      </w:r>
    </w:p>
    <w:p w:rsidR="00412180" w:rsidRDefault="00412180" w:rsidP="00412180"/>
    <w:p w:rsidR="00412180" w:rsidRDefault="00412180" w:rsidP="00412180">
      <w:r>
        <w:t>After creation, it should be like below</w:t>
      </w:r>
    </w:p>
    <w:p w:rsidR="00412180" w:rsidRDefault="00412180" w:rsidP="00412180">
      <w:r>
        <w:rPr>
          <w:noProof/>
        </w:rPr>
        <w:drawing>
          <wp:inline distT="0" distB="0" distL="0" distR="0">
            <wp:extent cx="5728335" cy="2904490"/>
            <wp:effectExtent l="19050" t="0" r="5715" b="0"/>
            <wp:docPr id="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728335" cy="2904490"/>
                    </a:xfrm>
                    <a:prstGeom prst="rect">
                      <a:avLst/>
                    </a:prstGeom>
                    <a:noFill/>
                    <a:ln w="9525">
                      <a:noFill/>
                      <a:miter lim="800000"/>
                      <a:headEnd/>
                      <a:tailEnd/>
                    </a:ln>
                  </pic:spPr>
                </pic:pic>
              </a:graphicData>
            </a:graphic>
          </wp:inline>
        </w:drawing>
      </w:r>
    </w:p>
    <w:p w:rsidR="00412180" w:rsidRPr="002A1A62" w:rsidRDefault="00412180" w:rsidP="002A1A62"/>
    <w:p w:rsidR="0012385D" w:rsidRDefault="0012385D" w:rsidP="004806E9">
      <w:pPr>
        <w:pStyle w:val="Heading3"/>
      </w:pPr>
      <w:bookmarkStart w:id="6" w:name="_Toc465262356"/>
      <w:r w:rsidRPr="0012385D">
        <w:t>Create Channel of Type “Server-connection”</w:t>
      </w:r>
      <w:bookmarkEnd w:id="6"/>
    </w:p>
    <w:p w:rsidR="0012385D" w:rsidRDefault="0012385D" w:rsidP="0012385D"/>
    <w:p w:rsidR="0012385D" w:rsidRPr="0012385D" w:rsidRDefault="0012385D" w:rsidP="0012385D">
      <w:pPr>
        <w:rPr>
          <w:rFonts w:ascii="Calibri" w:hAnsi="Calibri" w:cs="Calibri"/>
          <w:b/>
        </w:rPr>
      </w:pPr>
      <w:r>
        <w:t xml:space="preserve">Name used in this example is </w:t>
      </w:r>
      <w:r w:rsidRPr="0012385D">
        <w:rPr>
          <w:b/>
        </w:rPr>
        <w:t>TESTSERVERCONNCHAN</w:t>
      </w:r>
    </w:p>
    <w:p w:rsidR="00CD2422" w:rsidRPr="00C1379C" w:rsidRDefault="00CD2422" w:rsidP="00CD2422">
      <w:r>
        <w:t xml:space="preserve">Queue Manager </w:t>
      </w:r>
      <w:r>
        <w:sym w:font="Wingdings" w:char="F0E0"/>
      </w:r>
      <w:r>
        <w:t xml:space="preserve"> Channels </w:t>
      </w:r>
      <w:r>
        <w:sym w:font="Wingdings" w:char="F0E0"/>
      </w:r>
      <w:r>
        <w:t xml:space="preserve"> New </w:t>
      </w:r>
      <w:r>
        <w:sym w:font="Wingdings" w:char="F0E0"/>
      </w:r>
      <w:r>
        <w:t xml:space="preserve"> Server-connection Channel</w:t>
      </w:r>
    </w:p>
    <w:p w:rsidR="00CD2422" w:rsidRDefault="00CD2422" w:rsidP="00CD2422">
      <w:pPr>
        <w:rPr>
          <w:b/>
        </w:rPr>
      </w:pPr>
      <w:r>
        <w:rPr>
          <w:b/>
          <w:noProof/>
        </w:rPr>
        <w:lastRenderedPageBreak/>
        <w:drawing>
          <wp:inline distT="0" distB="0" distL="0" distR="0">
            <wp:extent cx="5728335" cy="3002915"/>
            <wp:effectExtent l="19050" t="0" r="5715" b="0"/>
            <wp:docPr id="1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728335" cy="3002915"/>
                    </a:xfrm>
                    <a:prstGeom prst="rect">
                      <a:avLst/>
                    </a:prstGeom>
                    <a:noFill/>
                    <a:ln w="9525">
                      <a:noFill/>
                      <a:miter lim="800000"/>
                      <a:headEnd/>
                      <a:tailEnd/>
                    </a:ln>
                  </pic:spPr>
                </pic:pic>
              </a:graphicData>
            </a:graphic>
          </wp:inline>
        </w:drawing>
      </w:r>
    </w:p>
    <w:p w:rsidR="00CD2422" w:rsidRDefault="00CD2422" w:rsidP="00CD2422">
      <w:pPr>
        <w:rPr>
          <w:b/>
        </w:rPr>
      </w:pPr>
    </w:p>
    <w:p w:rsidR="00CD2422" w:rsidRDefault="00CD2422" w:rsidP="00CD2422">
      <w:pPr>
        <w:rPr>
          <w:b/>
        </w:rPr>
      </w:pPr>
    </w:p>
    <w:p w:rsidR="00CD2422" w:rsidRDefault="00CD2422" w:rsidP="00CD2422">
      <w:pPr>
        <w:rPr>
          <w:b/>
        </w:rPr>
      </w:pPr>
    </w:p>
    <w:p w:rsidR="00CD2422" w:rsidRDefault="00CD2422" w:rsidP="00CD2422">
      <w:pPr>
        <w:rPr>
          <w:b/>
        </w:rPr>
      </w:pPr>
    </w:p>
    <w:p w:rsidR="00CD2422" w:rsidRDefault="00CD2422" w:rsidP="00CD2422">
      <w:pPr>
        <w:rPr>
          <w:b/>
        </w:rPr>
      </w:pPr>
    </w:p>
    <w:p w:rsidR="00CD2422" w:rsidRDefault="00CD2422" w:rsidP="00CD2422">
      <w:pPr>
        <w:rPr>
          <w:b/>
        </w:rPr>
      </w:pPr>
    </w:p>
    <w:p w:rsidR="00CD2422" w:rsidRDefault="00CD2422" w:rsidP="00CD2422">
      <w:pPr>
        <w:rPr>
          <w:b/>
        </w:rPr>
      </w:pPr>
      <w:r>
        <w:rPr>
          <w:b/>
          <w:noProof/>
        </w:rPr>
        <w:lastRenderedPageBreak/>
        <w:drawing>
          <wp:inline distT="0" distB="0" distL="0" distR="0">
            <wp:extent cx="5728335" cy="4652645"/>
            <wp:effectExtent l="19050" t="0" r="5715" b="0"/>
            <wp:docPr id="1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5728335" cy="4652645"/>
                    </a:xfrm>
                    <a:prstGeom prst="rect">
                      <a:avLst/>
                    </a:prstGeom>
                    <a:noFill/>
                    <a:ln w="9525">
                      <a:noFill/>
                      <a:miter lim="800000"/>
                      <a:headEnd/>
                      <a:tailEnd/>
                    </a:ln>
                  </pic:spPr>
                </pic:pic>
              </a:graphicData>
            </a:graphic>
          </wp:inline>
        </w:drawing>
      </w:r>
    </w:p>
    <w:p w:rsidR="00CD2422" w:rsidRDefault="00CD2422" w:rsidP="00CD2422">
      <w:pPr>
        <w:rPr>
          <w:b/>
        </w:rPr>
      </w:pPr>
    </w:p>
    <w:p w:rsidR="00CD2422" w:rsidRDefault="00CD2422" w:rsidP="00CD2422">
      <w:r w:rsidRPr="00A20479">
        <w:t>Leave other</w:t>
      </w:r>
      <w:r>
        <w:t xml:space="preserve"> values as default and click on Finish:</w:t>
      </w:r>
    </w:p>
    <w:p w:rsidR="00CD2422" w:rsidRDefault="00CD2422" w:rsidP="00CD2422">
      <w:r>
        <w:rPr>
          <w:noProof/>
        </w:rPr>
        <w:drawing>
          <wp:inline distT="0" distB="0" distL="0" distR="0">
            <wp:extent cx="5737225" cy="3218180"/>
            <wp:effectExtent l="19050" t="0" r="0" b="0"/>
            <wp:docPr id="1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737225" cy="3218180"/>
                    </a:xfrm>
                    <a:prstGeom prst="rect">
                      <a:avLst/>
                    </a:prstGeom>
                    <a:noFill/>
                    <a:ln w="9525">
                      <a:noFill/>
                      <a:miter lim="800000"/>
                      <a:headEnd/>
                      <a:tailEnd/>
                    </a:ln>
                  </pic:spPr>
                </pic:pic>
              </a:graphicData>
            </a:graphic>
          </wp:inline>
        </w:drawing>
      </w:r>
    </w:p>
    <w:p w:rsidR="00CD2422" w:rsidRDefault="00CD2422" w:rsidP="00CD2422">
      <w:r>
        <w:lastRenderedPageBreak/>
        <w:t>You would see it as below:</w:t>
      </w:r>
    </w:p>
    <w:p w:rsidR="00CD2422" w:rsidRDefault="00CD2422" w:rsidP="00CD2422">
      <w:r>
        <w:rPr>
          <w:noProof/>
        </w:rPr>
        <w:drawing>
          <wp:inline distT="0" distB="0" distL="0" distR="0">
            <wp:extent cx="4186555" cy="2357755"/>
            <wp:effectExtent l="19050" t="0" r="4445" b="0"/>
            <wp:docPr id="1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186555" cy="2357755"/>
                    </a:xfrm>
                    <a:prstGeom prst="rect">
                      <a:avLst/>
                    </a:prstGeom>
                    <a:noFill/>
                    <a:ln w="9525">
                      <a:noFill/>
                      <a:miter lim="800000"/>
                      <a:headEnd/>
                      <a:tailEnd/>
                    </a:ln>
                  </pic:spPr>
                </pic:pic>
              </a:graphicData>
            </a:graphic>
          </wp:inline>
        </w:drawing>
      </w:r>
    </w:p>
    <w:p w:rsidR="00CD2422" w:rsidRPr="00B93B01" w:rsidRDefault="00CD2422" w:rsidP="00CD2422">
      <w:pPr>
        <w:jc w:val="both"/>
        <w:rPr>
          <w:highlight w:val="cyan"/>
        </w:rPr>
      </w:pPr>
      <w:r w:rsidRPr="00B93B01">
        <w:rPr>
          <w:highlight w:val="cyan"/>
        </w:rPr>
        <w:t xml:space="preserve">!!! As in the above screenshot, the overall channel status is In-active, it is due to the MCA user ID is blank. MCA user ID is the user who has the right to control on queue and created by </w:t>
      </w:r>
      <w:proofErr w:type="spellStart"/>
      <w:r w:rsidRPr="00B93B01">
        <w:rPr>
          <w:highlight w:val="cyan"/>
        </w:rPr>
        <w:t>Websphere</w:t>
      </w:r>
      <w:proofErr w:type="spellEnd"/>
      <w:r w:rsidRPr="00B93B01">
        <w:rPr>
          <w:highlight w:val="cyan"/>
        </w:rPr>
        <w:t xml:space="preserve"> administrator. So he – the administrator would be in the right position to tell us what is the username to be used here.</w:t>
      </w:r>
    </w:p>
    <w:p w:rsidR="00CD2422" w:rsidRPr="00B93B01" w:rsidRDefault="00CD2422" w:rsidP="00CD2422">
      <w:pPr>
        <w:rPr>
          <w:highlight w:val="cyan"/>
        </w:rPr>
      </w:pPr>
      <w:r w:rsidRPr="00B93B01">
        <w:rPr>
          <w:highlight w:val="cyan"/>
        </w:rPr>
        <w:t xml:space="preserve">In case of bridging WS and WL on different computers, we will be able to figure out the right MCA user by using the user id </w:t>
      </w:r>
      <w:proofErr w:type="gramStart"/>
      <w:r w:rsidRPr="00B93B01">
        <w:rPr>
          <w:highlight w:val="cyan"/>
        </w:rPr>
        <w:t>who</w:t>
      </w:r>
      <w:proofErr w:type="gramEnd"/>
      <w:r w:rsidRPr="00B93B01">
        <w:rPr>
          <w:highlight w:val="cyan"/>
        </w:rPr>
        <w:t xml:space="preserve"> is current running WS and the computer name.</w:t>
      </w:r>
    </w:p>
    <w:p w:rsidR="00CD2422" w:rsidRPr="00B93B01" w:rsidRDefault="00CD2422" w:rsidP="00CD2422">
      <w:pPr>
        <w:rPr>
          <w:highlight w:val="cyan"/>
        </w:rPr>
      </w:pPr>
      <w:r w:rsidRPr="00B93B01">
        <w:rPr>
          <w:highlight w:val="cyan"/>
        </w:rPr>
        <w:t>User id:</w:t>
      </w:r>
    </w:p>
    <w:p w:rsidR="00CD2422" w:rsidRPr="00B93B01" w:rsidRDefault="00CD2422" w:rsidP="00CD2422">
      <w:pPr>
        <w:rPr>
          <w:highlight w:val="cyan"/>
        </w:rPr>
      </w:pPr>
      <w:r>
        <w:rPr>
          <w:noProof/>
        </w:rPr>
        <w:drawing>
          <wp:inline distT="0" distB="0" distL="0" distR="0">
            <wp:extent cx="2689225" cy="4007485"/>
            <wp:effectExtent l="19050" t="0" r="0" b="0"/>
            <wp:docPr id="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2689225" cy="4007485"/>
                    </a:xfrm>
                    <a:prstGeom prst="rect">
                      <a:avLst/>
                    </a:prstGeom>
                    <a:noFill/>
                    <a:ln w="9525">
                      <a:noFill/>
                      <a:miter lim="800000"/>
                      <a:headEnd/>
                      <a:tailEnd/>
                    </a:ln>
                  </pic:spPr>
                </pic:pic>
              </a:graphicData>
            </a:graphic>
          </wp:inline>
        </w:drawing>
      </w:r>
      <w:r w:rsidRPr="00B93B01">
        <w:rPr>
          <w:highlight w:val="cyan"/>
        </w:rPr>
        <w:t xml:space="preserve"> </w:t>
      </w:r>
    </w:p>
    <w:p w:rsidR="00CD2422" w:rsidRPr="00B93B01" w:rsidRDefault="00CD2422" w:rsidP="00CD2422">
      <w:pPr>
        <w:rPr>
          <w:highlight w:val="cyan"/>
        </w:rPr>
      </w:pPr>
      <w:r w:rsidRPr="00B93B01">
        <w:rPr>
          <w:highlight w:val="cyan"/>
        </w:rPr>
        <w:t>Computer name:</w:t>
      </w:r>
    </w:p>
    <w:p w:rsidR="00CD2422" w:rsidRPr="00B93B01" w:rsidRDefault="00CD2422" w:rsidP="00CD2422">
      <w:pPr>
        <w:rPr>
          <w:highlight w:val="cyan"/>
        </w:rPr>
      </w:pPr>
      <w:r>
        <w:rPr>
          <w:noProof/>
        </w:rPr>
        <w:lastRenderedPageBreak/>
        <w:drawing>
          <wp:inline distT="0" distB="0" distL="0" distR="0">
            <wp:extent cx="5728335" cy="4051935"/>
            <wp:effectExtent l="19050" t="0" r="5715" b="0"/>
            <wp:docPr id="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28335" cy="4051935"/>
                    </a:xfrm>
                    <a:prstGeom prst="rect">
                      <a:avLst/>
                    </a:prstGeom>
                    <a:noFill/>
                    <a:ln w="9525">
                      <a:noFill/>
                      <a:miter lim="800000"/>
                      <a:headEnd/>
                      <a:tailEnd/>
                    </a:ln>
                  </pic:spPr>
                </pic:pic>
              </a:graphicData>
            </a:graphic>
          </wp:inline>
        </w:drawing>
      </w:r>
    </w:p>
    <w:p w:rsidR="00CD2422" w:rsidRPr="00B93B01" w:rsidRDefault="00CD2422" w:rsidP="00CD2422">
      <w:pPr>
        <w:rPr>
          <w:highlight w:val="cyan"/>
        </w:rPr>
      </w:pPr>
      <w:r w:rsidRPr="00B93B01">
        <w:rPr>
          <w:highlight w:val="cyan"/>
        </w:rPr>
        <w:t xml:space="preserve">Hence the MCA user id would be: </w:t>
      </w:r>
      <w:proofErr w:type="spellStart"/>
      <w:r w:rsidRPr="007E5526">
        <w:rPr>
          <w:b/>
          <w:color w:val="FF0000"/>
          <w:highlight w:val="cyan"/>
        </w:rPr>
        <w:t>nmy@nmy</w:t>
      </w:r>
      <w:proofErr w:type="spellEnd"/>
      <w:r w:rsidRPr="007E5526">
        <w:rPr>
          <w:b/>
          <w:color w:val="FF0000"/>
          <w:highlight w:val="cyan"/>
        </w:rPr>
        <w:t>-in</w:t>
      </w:r>
      <w:r w:rsidRPr="00B93B01">
        <w:rPr>
          <w:highlight w:val="cyan"/>
        </w:rPr>
        <w:t xml:space="preserve">. </w:t>
      </w:r>
    </w:p>
    <w:p w:rsidR="00CD2422" w:rsidRDefault="00CD2422" w:rsidP="00CD2422">
      <w:r w:rsidRPr="00B93B01">
        <w:rPr>
          <w:highlight w:val="cyan"/>
        </w:rPr>
        <w:t xml:space="preserve">We can input this info by double-clicking on the channel, going to MCA section and input the MCA user as mentioned in below screenshot. Upon that, the status would be </w:t>
      </w:r>
      <w:proofErr w:type="gramStart"/>
      <w:r w:rsidRPr="00B93B01">
        <w:rPr>
          <w:highlight w:val="cyan"/>
        </w:rPr>
        <w:t>Running</w:t>
      </w:r>
      <w:proofErr w:type="gramEnd"/>
      <w:r w:rsidRPr="00B93B01">
        <w:rPr>
          <w:highlight w:val="cyan"/>
        </w:rPr>
        <w:t>.</w:t>
      </w:r>
    </w:p>
    <w:p w:rsidR="00CD2422" w:rsidRDefault="00CD2422" w:rsidP="00CD2422"/>
    <w:p w:rsidR="00CD2422" w:rsidRDefault="00CD2422" w:rsidP="00CD2422">
      <w:r>
        <w:rPr>
          <w:noProof/>
        </w:rPr>
        <w:drawing>
          <wp:inline distT="0" distB="0" distL="0" distR="0">
            <wp:extent cx="5728335" cy="2214245"/>
            <wp:effectExtent l="19050" t="0" r="5715" b="0"/>
            <wp:docPr id="1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728335" cy="2214245"/>
                    </a:xfrm>
                    <a:prstGeom prst="rect">
                      <a:avLst/>
                    </a:prstGeom>
                    <a:noFill/>
                    <a:ln w="9525">
                      <a:noFill/>
                      <a:miter lim="800000"/>
                      <a:headEnd/>
                      <a:tailEnd/>
                    </a:ln>
                  </pic:spPr>
                </pic:pic>
              </a:graphicData>
            </a:graphic>
          </wp:inline>
        </w:drawing>
      </w:r>
    </w:p>
    <w:p w:rsidR="0012385D" w:rsidRDefault="0012385D" w:rsidP="00CD2422">
      <w:pPr>
        <w:pStyle w:val="Heading2"/>
        <w:numPr>
          <w:ilvl w:val="0"/>
          <w:numId w:val="0"/>
        </w:numPr>
        <w:ind w:left="576" w:hanging="576"/>
        <w:rPr>
          <w:rFonts w:ascii="Calibri" w:hAnsi="Calibri" w:cs="Calibri"/>
        </w:rPr>
      </w:pPr>
    </w:p>
    <w:p w:rsidR="0012385D" w:rsidRDefault="00B57008" w:rsidP="004806E9">
      <w:pPr>
        <w:pStyle w:val="Heading3"/>
      </w:pPr>
      <w:bookmarkStart w:id="7" w:name="_Toc465262357"/>
      <w:r>
        <w:t xml:space="preserve">Create </w:t>
      </w:r>
      <w:r w:rsidRPr="00B57008">
        <w:t>.binding file</w:t>
      </w:r>
      <w:bookmarkEnd w:id="7"/>
    </w:p>
    <w:p w:rsidR="00B57008" w:rsidRDefault="00B57008" w:rsidP="00B57008"/>
    <w:p w:rsidR="00B57008" w:rsidRDefault="00B57008" w:rsidP="00B57008">
      <w:r w:rsidRPr="00B57008">
        <w:t xml:space="preserve">.binding file would contain all the key information to be used by WL to connect and pass message to </w:t>
      </w:r>
      <w:proofErr w:type="spellStart"/>
      <w:r w:rsidRPr="00B57008">
        <w:t>Websphere</w:t>
      </w:r>
      <w:proofErr w:type="spellEnd"/>
    </w:p>
    <w:p w:rsidR="004056A8" w:rsidRPr="00B57008" w:rsidRDefault="004056A8" w:rsidP="00B57008"/>
    <w:p w:rsidR="00641FC8" w:rsidRDefault="00BE1F46" w:rsidP="004806E9">
      <w:pPr>
        <w:pStyle w:val="Heading4"/>
      </w:pPr>
      <w:r>
        <w:lastRenderedPageBreak/>
        <w:t>JMS Administered Objects -&gt;</w:t>
      </w:r>
      <w:r w:rsidR="00D633A1" w:rsidRPr="00D633A1">
        <w:t xml:space="preserve"> Add Initial Contex</w:t>
      </w:r>
      <w:r w:rsidR="00641FC8">
        <w:t>t</w:t>
      </w:r>
    </w:p>
    <w:p w:rsidR="001B235C" w:rsidRDefault="001B235C" w:rsidP="001B235C">
      <w:r>
        <w:rPr>
          <w:noProof/>
        </w:rPr>
        <w:drawing>
          <wp:inline distT="0" distB="0" distL="0" distR="0">
            <wp:extent cx="4276090" cy="5136515"/>
            <wp:effectExtent l="19050" t="0" r="0" b="0"/>
            <wp:docPr id="2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4276090" cy="5136515"/>
                    </a:xfrm>
                    <a:prstGeom prst="rect">
                      <a:avLst/>
                    </a:prstGeom>
                    <a:noFill/>
                    <a:ln w="9525">
                      <a:noFill/>
                      <a:miter lim="800000"/>
                      <a:headEnd/>
                      <a:tailEnd/>
                    </a:ln>
                  </pic:spPr>
                </pic:pic>
              </a:graphicData>
            </a:graphic>
          </wp:inline>
        </w:drawing>
      </w:r>
    </w:p>
    <w:p w:rsidR="001B235C" w:rsidRDefault="001B235C" w:rsidP="001B235C">
      <w:r>
        <w:rPr>
          <w:noProof/>
        </w:rPr>
        <w:lastRenderedPageBreak/>
        <w:drawing>
          <wp:inline distT="0" distB="0" distL="0" distR="0">
            <wp:extent cx="4293870" cy="3935730"/>
            <wp:effectExtent l="19050" t="0" r="0" b="0"/>
            <wp:docPr id="2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4293870" cy="3935730"/>
                    </a:xfrm>
                    <a:prstGeom prst="rect">
                      <a:avLst/>
                    </a:prstGeom>
                    <a:noFill/>
                    <a:ln w="9525">
                      <a:noFill/>
                      <a:miter lim="800000"/>
                      <a:headEnd/>
                      <a:tailEnd/>
                    </a:ln>
                  </pic:spPr>
                </pic:pic>
              </a:graphicData>
            </a:graphic>
          </wp:inline>
        </w:drawing>
      </w:r>
    </w:p>
    <w:p w:rsidR="001B235C" w:rsidRDefault="001B235C" w:rsidP="001B235C">
      <w:r>
        <w:rPr>
          <w:noProof/>
        </w:rPr>
        <w:lastRenderedPageBreak/>
        <w:drawing>
          <wp:inline distT="0" distB="0" distL="0" distR="0">
            <wp:extent cx="3980180" cy="4518025"/>
            <wp:effectExtent l="19050" t="0" r="1270" b="0"/>
            <wp:docPr id="2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3980180" cy="4518025"/>
                    </a:xfrm>
                    <a:prstGeom prst="rect">
                      <a:avLst/>
                    </a:prstGeom>
                    <a:noFill/>
                    <a:ln w="9525">
                      <a:noFill/>
                      <a:miter lim="800000"/>
                      <a:headEnd/>
                      <a:tailEnd/>
                    </a:ln>
                  </pic:spPr>
                </pic:pic>
              </a:graphicData>
            </a:graphic>
          </wp:inline>
        </w:drawing>
      </w:r>
    </w:p>
    <w:p w:rsidR="001B235C" w:rsidRDefault="001B235C" w:rsidP="001B235C">
      <w:r>
        <w:t>After creation, it should be as below:</w:t>
      </w:r>
    </w:p>
    <w:p w:rsidR="001B235C" w:rsidRDefault="001B235C" w:rsidP="001B235C">
      <w:r>
        <w:rPr>
          <w:noProof/>
        </w:rPr>
        <w:drawing>
          <wp:inline distT="0" distB="0" distL="0" distR="0">
            <wp:extent cx="5719445" cy="2286000"/>
            <wp:effectExtent l="19050" t="0" r="0" b="0"/>
            <wp:docPr id="2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5719445" cy="2286000"/>
                    </a:xfrm>
                    <a:prstGeom prst="rect">
                      <a:avLst/>
                    </a:prstGeom>
                    <a:noFill/>
                    <a:ln w="9525">
                      <a:noFill/>
                      <a:miter lim="800000"/>
                      <a:headEnd/>
                      <a:tailEnd/>
                    </a:ln>
                  </pic:spPr>
                </pic:pic>
              </a:graphicData>
            </a:graphic>
          </wp:inline>
        </w:drawing>
      </w:r>
    </w:p>
    <w:p w:rsidR="00641FC8" w:rsidRPr="00641FC8" w:rsidRDefault="00641FC8" w:rsidP="00641FC8"/>
    <w:p w:rsidR="00641FC8" w:rsidRDefault="006A6F0A" w:rsidP="004806E9">
      <w:pPr>
        <w:pStyle w:val="Heading4"/>
      </w:pPr>
      <w:r w:rsidRPr="006A6F0A">
        <w:t>Create Connection Factory</w:t>
      </w:r>
    </w:p>
    <w:p w:rsidR="006A6F0A" w:rsidRDefault="006A6F0A" w:rsidP="006A6F0A"/>
    <w:p w:rsidR="00D37AA2" w:rsidRDefault="00D37AA2" w:rsidP="006A6F0A">
      <w:r>
        <w:t>Name used in this example is MQCF</w:t>
      </w:r>
    </w:p>
    <w:p w:rsidR="00D37AA2" w:rsidRDefault="00D37AA2" w:rsidP="006A6F0A"/>
    <w:p w:rsidR="00430996" w:rsidRDefault="00430996" w:rsidP="00430996">
      <w:r>
        <w:t xml:space="preserve">Under new Initial Context (file:/C:/JNDI-Directory as in current example), New </w:t>
      </w:r>
      <w:r>
        <w:sym w:font="Wingdings" w:char="F0E0"/>
      </w:r>
      <w:r>
        <w:t xml:space="preserve"> Connection Factory</w:t>
      </w:r>
    </w:p>
    <w:p w:rsidR="00430996" w:rsidRDefault="00430996" w:rsidP="00430996">
      <w:r>
        <w:rPr>
          <w:noProof/>
        </w:rPr>
        <w:lastRenderedPageBreak/>
        <w:drawing>
          <wp:inline distT="0" distB="0" distL="0" distR="0">
            <wp:extent cx="5567045" cy="4822825"/>
            <wp:effectExtent l="19050" t="0" r="0" b="0"/>
            <wp:docPr id="3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5567045" cy="4822825"/>
                    </a:xfrm>
                    <a:prstGeom prst="rect">
                      <a:avLst/>
                    </a:prstGeom>
                    <a:noFill/>
                    <a:ln w="9525">
                      <a:noFill/>
                      <a:miter lim="800000"/>
                      <a:headEnd/>
                      <a:tailEnd/>
                    </a:ln>
                  </pic:spPr>
                </pic:pic>
              </a:graphicData>
            </a:graphic>
          </wp:inline>
        </w:drawing>
      </w:r>
    </w:p>
    <w:p w:rsidR="00430996" w:rsidRDefault="00430996" w:rsidP="00430996"/>
    <w:p w:rsidR="00430996" w:rsidRDefault="00430996" w:rsidP="00430996">
      <w:r>
        <w:rPr>
          <w:noProof/>
        </w:rPr>
        <w:drawing>
          <wp:inline distT="0" distB="0" distL="0" distR="0">
            <wp:extent cx="4347845" cy="2483485"/>
            <wp:effectExtent l="19050" t="0" r="0" b="0"/>
            <wp:docPr id="3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4347845" cy="2483485"/>
                    </a:xfrm>
                    <a:prstGeom prst="rect">
                      <a:avLst/>
                    </a:prstGeom>
                    <a:noFill/>
                    <a:ln w="9525">
                      <a:noFill/>
                      <a:miter lim="800000"/>
                      <a:headEnd/>
                      <a:tailEnd/>
                    </a:ln>
                  </pic:spPr>
                </pic:pic>
              </a:graphicData>
            </a:graphic>
          </wp:inline>
        </w:drawing>
      </w:r>
    </w:p>
    <w:p w:rsidR="00430996" w:rsidRDefault="00430996" w:rsidP="00430996"/>
    <w:p w:rsidR="00430996" w:rsidRDefault="00430996" w:rsidP="00430996">
      <w:r>
        <w:rPr>
          <w:noProof/>
        </w:rPr>
        <w:lastRenderedPageBreak/>
        <w:drawing>
          <wp:inline distT="0" distB="0" distL="0" distR="0">
            <wp:extent cx="5728335" cy="4903470"/>
            <wp:effectExtent l="19050" t="0" r="5715" b="0"/>
            <wp:docPr id="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728335" cy="4903470"/>
                    </a:xfrm>
                    <a:prstGeom prst="rect">
                      <a:avLst/>
                    </a:prstGeom>
                    <a:noFill/>
                    <a:ln w="9525">
                      <a:noFill/>
                      <a:miter lim="800000"/>
                      <a:headEnd/>
                      <a:tailEnd/>
                    </a:ln>
                  </pic:spPr>
                </pic:pic>
              </a:graphicData>
            </a:graphic>
          </wp:inline>
        </w:drawing>
      </w:r>
    </w:p>
    <w:p w:rsidR="00430996" w:rsidRDefault="00430996" w:rsidP="00430996"/>
    <w:p w:rsidR="00430996" w:rsidRDefault="00430996" w:rsidP="00430996"/>
    <w:p w:rsidR="00430996" w:rsidRDefault="00430996" w:rsidP="00430996">
      <w:r>
        <w:t>As in current example, the WL and WS are on the same computer hence the transport mode is selected as Binding.</w:t>
      </w:r>
    </w:p>
    <w:p w:rsidR="00430996" w:rsidRDefault="00430996" w:rsidP="00430996">
      <w:r>
        <w:rPr>
          <w:noProof/>
        </w:rPr>
        <w:lastRenderedPageBreak/>
        <w:drawing>
          <wp:inline distT="0" distB="0" distL="0" distR="0">
            <wp:extent cx="3890645" cy="3361690"/>
            <wp:effectExtent l="19050" t="0" r="0" b="0"/>
            <wp:docPr id="3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3890645" cy="3361690"/>
                    </a:xfrm>
                    <a:prstGeom prst="rect">
                      <a:avLst/>
                    </a:prstGeom>
                    <a:noFill/>
                    <a:ln w="9525">
                      <a:noFill/>
                      <a:miter lim="800000"/>
                      <a:headEnd/>
                      <a:tailEnd/>
                    </a:ln>
                  </pic:spPr>
                </pic:pic>
              </a:graphicData>
            </a:graphic>
          </wp:inline>
        </w:drawing>
      </w:r>
    </w:p>
    <w:p w:rsidR="00430996" w:rsidRDefault="00430996" w:rsidP="00430996">
      <w:r w:rsidRPr="002C33C7">
        <w:rPr>
          <w:highlight w:val="cyan"/>
        </w:rPr>
        <w:t xml:space="preserve">!!! In case it is on different servers or computer then we should choose the transport mode as </w:t>
      </w:r>
      <w:r w:rsidRPr="002D175F">
        <w:rPr>
          <w:b/>
          <w:color w:val="FF0000"/>
          <w:highlight w:val="cyan"/>
        </w:rPr>
        <w:t>MQ CLIENT</w:t>
      </w:r>
      <w:r w:rsidRPr="002C33C7">
        <w:rPr>
          <w:highlight w:val="cyan"/>
        </w:rPr>
        <w:t xml:space="preserve"> as in below screenshot</w:t>
      </w:r>
    </w:p>
    <w:p w:rsidR="00430996" w:rsidRDefault="00430996" w:rsidP="00430996">
      <w:r>
        <w:rPr>
          <w:noProof/>
        </w:rPr>
        <w:drawing>
          <wp:inline distT="0" distB="0" distL="0" distR="0">
            <wp:extent cx="4598670" cy="3926840"/>
            <wp:effectExtent l="19050" t="0" r="0" b="0"/>
            <wp:docPr id="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598670" cy="3926840"/>
                    </a:xfrm>
                    <a:prstGeom prst="rect">
                      <a:avLst/>
                    </a:prstGeom>
                    <a:noFill/>
                    <a:ln w="9525">
                      <a:noFill/>
                      <a:miter lim="800000"/>
                      <a:headEnd/>
                      <a:tailEnd/>
                    </a:ln>
                  </pic:spPr>
                </pic:pic>
              </a:graphicData>
            </a:graphic>
          </wp:inline>
        </w:drawing>
      </w:r>
    </w:p>
    <w:p w:rsidR="00430996" w:rsidRDefault="00430996" w:rsidP="00430996"/>
    <w:p w:rsidR="00430996" w:rsidRDefault="00430996" w:rsidP="00430996">
      <w:r>
        <w:t>In both cases (same or different computers), click on Next for below screenshot</w:t>
      </w:r>
    </w:p>
    <w:p w:rsidR="00430996" w:rsidRDefault="00430996" w:rsidP="00430996">
      <w:r>
        <w:rPr>
          <w:noProof/>
        </w:rPr>
        <w:lastRenderedPageBreak/>
        <w:drawing>
          <wp:inline distT="0" distB="0" distL="0" distR="0">
            <wp:extent cx="3845560" cy="3272155"/>
            <wp:effectExtent l="19050" t="0" r="2540" b="0"/>
            <wp:docPr id="3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3845560" cy="3272155"/>
                    </a:xfrm>
                    <a:prstGeom prst="rect">
                      <a:avLst/>
                    </a:prstGeom>
                    <a:noFill/>
                    <a:ln w="9525">
                      <a:noFill/>
                      <a:miter lim="800000"/>
                      <a:headEnd/>
                      <a:tailEnd/>
                    </a:ln>
                  </pic:spPr>
                </pic:pic>
              </a:graphicData>
            </a:graphic>
          </wp:inline>
        </w:drawing>
      </w:r>
    </w:p>
    <w:p w:rsidR="00430996" w:rsidRDefault="00430996" w:rsidP="00430996">
      <w:r>
        <w:t>In section General, select Service Provider value 7 as we are using WS MQ 7</w:t>
      </w:r>
    </w:p>
    <w:p w:rsidR="00430996" w:rsidRDefault="00430996" w:rsidP="00430996">
      <w:r>
        <w:rPr>
          <w:noProof/>
        </w:rPr>
        <w:drawing>
          <wp:inline distT="0" distB="0" distL="0" distR="0">
            <wp:extent cx="5055870" cy="3460115"/>
            <wp:effectExtent l="19050" t="0" r="0" b="0"/>
            <wp:docPr id="3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5055870" cy="3460115"/>
                    </a:xfrm>
                    <a:prstGeom prst="rect">
                      <a:avLst/>
                    </a:prstGeom>
                    <a:noFill/>
                    <a:ln w="9525">
                      <a:noFill/>
                      <a:miter lim="800000"/>
                      <a:headEnd/>
                      <a:tailEnd/>
                    </a:ln>
                  </pic:spPr>
                </pic:pic>
              </a:graphicData>
            </a:graphic>
          </wp:inline>
        </w:drawing>
      </w:r>
    </w:p>
    <w:p w:rsidR="00430996" w:rsidRDefault="00430996" w:rsidP="00430996">
      <w:r>
        <w:t xml:space="preserve">In tab Connection, we need to choose the queue manager </w:t>
      </w:r>
      <w:r w:rsidRPr="00C705C5">
        <w:rPr>
          <w:b/>
        </w:rPr>
        <w:t>TESTQM</w:t>
      </w:r>
      <w:r>
        <w:rPr>
          <w:b/>
        </w:rPr>
        <w:t xml:space="preserve"> </w:t>
      </w:r>
      <w:r>
        <w:t>which we created earlier for field Base Queue Manager and then click on Finish</w:t>
      </w:r>
    </w:p>
    <w:p w:rsidR="00430996" w:rsidRDefault="00430996" w:rsidP="00430996">
      <w:r>
        <w:rPr>
          <w:noProof/>
        </w:rPr>
        <w:lastRenderedPageBreak/>
        <w:drawing>
          <wp:inline distT="0" distB="0" distL="0" distR="0">
            <wp:extent cx="4580890" cy="4302760"/>
            <wp:effectExtent l="19050" t="0" r="0" b="0"/>
            <wp:docPr id="3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580890" cy="4302760"/>
                    </a:xfrm>
                    <a:prstGeom prst="rect">
                      <a:avLst/>
                    </a:prstGeom>
                    <a:noFill/>
                    <a:ln w="9525">
                      <a:noFill/>
                      <a:miter lim="800000"/>
                      <a:headEnd/>
                      <a:tailEnd/>
                    </a:ln>
                  </pic:spPr>
                </pic:pic>
              </a:graphicData>
            </a:graphic>
          </wp:inline>
        </w:drawing>
      </w:r>
    </w:p>
    <w:p w:rsidR="00430996" w:rsidRDefault="00430996" w:rsidP="00430996">
      <w:r w:rsidRPr="009C43CA">
        <w:rPr>
          <w:highlight w:val="cyan"/>
        </w:rPr>
        <w:t xml:space="preserve">!!! In case of different computers, we need to input the </w:t>
      </w:r>
      <w:r w:rsidRPr="007B11A7">
        <w:rPr>
          <w:b/>
          <w:color w:val="FF0000"/>
          <w:highlight w:val="cyan"/>
        </w:rPr>
        <w:t>IP and port</w:t>
      </w:r>
      <w:r w:rsidRPr="009C43CA">
        <w:rPr>
          <w:highlight w:val="cyan"/>
        </w:rPr>
        <w:t xml:space="preserve"> (the same as mentioned at the time of Queue Manager Creation) of computer in which WS is running.</w:t>
      </w:r>
    </w:p>
    <w:p w:rsidR="00430996" w:rsidRDefault="00430996" w:rsidP="00430996">
      <w:r>
        <w:rPr>
          <w:noProof/>
        </w:rPr>
        <w:lastRenderedPageBreak/>
        <w:drawing>
          <wp:inline distT="0" distB="0" distL="0" distR="0">
            <wp:extent cx="4536440" cy="3872865"/>
            <wp:effectExtent l="19050" t="0" r="0" b="0"/>
            <wp:docPr id="3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4536440" cy="3872865"/>
                    </a:xfrm>
                    <a:prstGeom prst="rect">
                      <a:avLst/>
                    </a:prstGeom>
                    <a:noFill/>
                    <a:ln w="9525">
                      <a:noFill/>
                      <a:miter lim="800000"/>
                      <a:headEnd/>
                      <a:tailEnd/>
                    </a:ln>
                  </pic:spPr>
                </pic:pic>
              </a:graphicData>
            </a:graphic>
          </wp:inline>
        </w:drawing>
      </w:r>
    </w:p>
    <w:p w:rsidR="00430996" w:rsidRDefault="00430996" w:rsidP="00430996">
      <w:r>
        <w:t>We would be able to see queue connection factory created as below for Bindings mode</w:t>
      </w:r>
    </w:p>
    <w:p w:rsidR="00430996" w:rsidRDefault="00430996" w:rsidP="00430996">
      <w:r>
        <w:rPr>
          <w:noProof/>
        </w:rPr>
        <w:drawing>
          <wp:inline distT="0" distB="0" distL="0" distR="0">
            <wp:extent cx="5728335" cy="2312670"/>
            <wp:effectExtent l="19050" t="0" r="5715" b="0"/>
            <wp:docPr id="3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728335" cy="2312670"/>
                    </a:xfrm>
                    <a:prstGeom prst="rect">
                      <a:avLst/>
                    </a:prstGeom>
                    <a:noFill/>
                    <a:ln w="9525">
                      <a:noFill/>
                      <a:miter lim="800000"/>
                      <a:headEnd/>
                      <a:tailEnd/>
                    </a:ln>
                  </pic:spPr>
                </pic:pic>
              </a:graphicData>
            </a:graphic>
          </wp:inline>
        </w:drawing>
      </w:r>
    </w:p>
    <w:p w:rsidR="00430996" w:rsidRDefault="00430996" w:rsidP="00430996">
      <w:r w:rsidRPr="00E1779A">
        <w:rPr>
          <w:highlight w:val="cyan"/>
        </w:rPr>
        <w:t>!!! And for CLIENT MODE</w:t>
      </w:r>
    </w:p>
    <w:p w:rsidR="00430996" w:rsidRDefault="00430996" w:rsidP="00430996">
      <w:r>
        <w:rPr>
          <w:noProof/>
        </w:rPr>
        <w:lastRenderedPageBreak/>
        <w:drawing>
          <wp:inline distT="0" distB="0" distL="0" distR="0">
            <wp:extent cx="5719445" cy="2214245"/>
            <wp:effectExtent l="19050" t="0" r="0" b="0"/>
            <wp:docPr id="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5719445" cy="2214245"/>
                    </a:xfrm>
                    <a:prstGeom prst="rect">
                      <a:avLst/>
                    </a:prstGeom>
                    <a:noFill/>
                    <a:ln w="9525">
                      <a:noFill/>
                      <a:miter lim="800000"/>
                      <a:headEnd/>
                      <a:tailEnd/>
                    </a:ln>
                  </pic:spPr>
                </pic:pic>
              </a:graphicData>
            </a:graphic>
          </wp:inline>
        </w:drawing>
      </w:r>
    </w:p>
    <w:p w:rsidR="00D37AA2" w:rsidRPr="006A6F0A" w:rsidRDefault="00D37AA2" w:rsidP="006A6F0A"/>
    <w:p w:rsidR="0012385D" w:rsidRDefault="002E38BE" w:rsidP="004806E9">
      <w:pPr>
        <w:pStyle w:val="Heading4"/>
      </w:pPr>
      <w:r w:rsidRPr="002E38BE">
        <w:t>Creation of Destination</w:t>
      </w:r>
    </w:p>
    <w:p w:rsidR="00AD513E" w:rsidRDefault="00AD513E" w:rsidP="00AD513E"/>
    <w:p w:rsidR="00AD513E" w:rsidRDefault="00AD513E" w:rsidP="00AD513E">
      <w:r>
        <w:rPr>
          <w:noProof/>
        </w:rPr>
        <w:drawing>
          <wp:inline distT="0" distB="0" distL="0" distR="0">
            <wp:extent cx="2760980" cy="2483485"/>
            <wp:effectExtent l="19050" t="0" r="1270" b="0"/>
            <wp:docPr id="6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2760980" cy="2483485"/>
                    </a:xfrm>
                    <a:prstGeom prst="rect">
                      <a:avLst/>
                    </a:prstGeom>
                    <a:noFill/>
                    <a:ln w="9525">
                      <a:noFill/>
                      <a:miter lim="800000"/>
                      <a:headEnd/>
                      <a:tailEnd/>
                    </a:ln>
                  </pic:spPr>
                </pic:pic>
              </a:graphicData>
            </a:graphic>
          </wp:inline>
        </w:drawing>
      </w:r>
    </w:p>
    <w:p w:rsidR="00AD513E" w:rsidRDefault="00AD513E" w:rsidP="00AD513E">
      <w:pPr>
        <w:rPr>
          <w:noProof/>
          <w:lang w:eastAsia="en-SG"/>
        </w:rPr>
      </w:pPr>
      <w:r>
        <w:rPr>
          <w:noProof/>
          <w:lang w:eastAsia="en-SG"/>
        </w:rPr>
        <w:t>Put a name and click on Next</w:t>
      </w:r>
    </w:p>
    <w:p w:rsidR="00AD513E" w:rsidRDefault="00AD513E" w:rsidP="00AD513E">
      <w:r>
        <w:rPr>
          <w:noProof/>
        </w:rPr>
        <w:lastRenderedPageBreak/>
        <w:drawing>
          <wp:inline distT="0" distB="0" distL="0" distR="0">
            <wp:extent cx="5728335" cy="4034155"/>
            <wp:effectExtent l="19050" t="0" r="5715" b="0"/>
            <wp:docPr id="6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srcRect/>
                    <a:stretch>
                      <a:fillRect/>
                    </a:stretch>
                  </pic:blipFill>
                  <pic:spPr bwMode="auto">
                    <a:xfrm>
                      <a:off x="0" y="0"/>
                      <a:ext cx="5728335" cy="4034155"/>
                    </a:xfrm>
                    <a:prstGeom prst="rect">
                      <a:avLst/>
                    </a:prstGeom>
                    <a:noFill/>
                    <a:ln w="9525">
                      <a:noFill/>
                      <a:miter lim="800000"/>
                      <a:headEnd/>
                      <a:tailEnd/>
                    </a:ln>
                  </pic:spPr>
                </pic:pic>
              </a:graphicData>
            </a:graphic>
          </wp:inline>
        </w:drawing>
      </w:r>
    </w:p>
    <w:p w:rsidR="00AD513E" w:rsidRDefault="00AD513E" w:rsidP="00AD513E">
      <w:r>
        <w:rPr>
          <w:noProof/>
        </w:rPr>
        <w:drawing>
          <wp:inline distT="0" distB="0" distL="0" distR="0">
            <wp:extent cx="4088130" cy="3603625"/>
            <wp:effectExtent l="19050" t="0" r="7620" b="0"/>
            <wp:docPr id="6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4088130" cy="3603625"/>
                    </a:xfrm>
                    <a:prstGeom prst="rect">
                      <a:avLst/>
                    </a:prstGeom>
                    <a:noFill/>
                    <a:ln w="9525">
                      <a:noFill/>
                      <a:miter lim="800000"/>
                      <a:headEnd/>
                      <a:tailEnd/>
                    </a:ln>
                  </pic:spPr>
                </pic:pic>
              </a:graphicData>
            </a:graphic>
          </wp:inline>
        </w:drawing>
      </w:r>
    </w:p>
    <w:p w:rsidR="00AD513E" w:rsidRDefault="00AD513E" w:rsidP="00AD513E">
      <w:r>
        <w:t xml:space="preserve">We need to select Queue Manager </w:t>
      </w:r>
      <w:proofErr w:type="spellStart"/>
      <w:r w:rsidRPr="00B86322">
        <w:rPr>
          <w:b/>
        </w:rPr>
        <w:t>TestQM</w:t>
      </w:r>
      <w:proofErr w:type="spellEnd"/>
      <w:r>
        <w:t xml:space="preserve"> and Queue </w:t>
      </w:r>
      <w:proofErr w:type="spellStart"/>
      <w:r w:rsidRPr="00B86322">
        <w:rPr>
          <w:b/>
        </w:rPr>
        <w:t>TestQ</w:t>
      </w:r>
      <w:proofErr w:type="spellEnd"/>
      <w:r>
        <w:rPr>
          <w:b/>
        </w:rPr>
        <w:t xml:space="preserve"> </w:t>
      </w:r>
      <w:r>
        <w:t>in following screen:</w:t>
      </w:r>
    </w:p>
    <w:p w:rsidR="00AD513E" w:rsidRDefault="00AD513E" w:rsidP="00AD513E">
      <w:r>
        <w:rPr>
          <w:noProof/>
        </w:rPr>
        <w:lastRenderedPageBreak/>
        <w:drawing>
          <wp:inline distT="0" distB="0" distL="0" distR="0">
            <wp:extent cx="4491355" cy="3881755"/>
            <wp:effectExtent l="19050" t="0" r="4445" b="0"/>
            <wp:docPr id="6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srcRect/>
                    <a:stretch>
                      <a:fillRect/>
                    </a:stretch>
                  </pic:blipFill>
                  <pic:spPr bwMode="auto">
                    <a:xfrm>
                      <a:off x="0" y="0"/>
                      <a:ext cx="4491355" cy="3881755"/>
                    </a:xfrm>
                    <a:prstGeom prst="rect">
                      <a:avLst/>
                    </a:prstGeom>
                    <a:noFill/>
                    <a:ln w="9525">
                      <a:noFill/>
                      <a:miter lim="800000"/>
                      <a:headEnd/>
                      <a:tailEnd/>
                    </a:ln>
                  </pic:spPr>
                </pic:pic>
              </a:graphicData>
            </a:graphic>
          </wp:inline>
        </w:drawing>
      </w:r>
    </w:p>
    <w:p w:rsidR="00AD513E" w:rsidRDefault="00AD513E" w:rsidP="00AD513E">
      <w:r>
        <w:rPr>
          <w:noProof/>
        </w:rPr>
        <w:drawing>
          <wp:inline distT="0" distB="0" distL="0" distR="0">
            <wp:extent cx="5127625" cy="2133600"/>
            <wp:effectExtent l="19050" t="0" r="0" b="0"/>
            <wp:docPr id="6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srcRect/>
                    <a:stretch>
                      <a:fillRect/>
                    </a:stretch>
                  </pic:blipFill>
                  <pic:spPr bwMode="auto">
                    <a:xfrm>
                      <a:off x="0" y="0"/>
                      <a:ext cx="5127625" cy="2133600"/>
                    </a:xfrm>
                    <a:prstGeom prst="rect">
                      <a:avLst/>
                    </a:prstGeom>
                    <a:noFill/>
                    <a:ln w="9525">
                      <a:noFill/>
                      <a:miter lim="800000"/>
                      <a:headEnd/>
                      <a:tailEnd/>
                    </a:ln>
                  </pic:spPr>
                </pic:pic>
              </a:graphicData>
            </a:graphic>
          </wp:inline>
        </w:drawing>
      </w:r>
    </w:p>
    <w:p w:rsidR="00AD513E" w:rsidRDefault="00AD513E" w:rsidP="00AD513E">
      <w:r>
        <w:t xml:space="preserve"> Now if we look at the directory C:\JNDI-Directory, we will see the .binding file. This file would be used in next section in WL to create communication link to WS.</w:t>
      </w:r>
    </w:p>
    <w:p w:rsidR="00AD513E" w:rsidRDefault="00AD513E" w:rsidP="00AD513E">
      <w:r>
        <w:rPr>
          <w:noProof/>
        </w:rPr>
        <w:lastRenderedPageBreak/>
        <w:drawing>
          <wp:inline distT="0" distB="0" distL="0" distR="0">
            <wp:extent cx="5172710" cy="2519045"/>
            <wp:effectExtent l="19050" t="0" r="8890" b="0"/>
            <wp:docPr id="6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5172710" cy="2519045"/>
                    </a:xfrm>
                    <a:prstGeom prst="rect">
                      <a:avLst/>
                    </a:prstGeom>
                    <a:noFill/>
                    <a:ln w="9525">
                      <a:noFill/>
                      <a:miter lim="800000"/>
                      <a:headEnd/>
                      <a:tailEnd/>
                    </a:ln>
                  </pic:spPr>
                </pic:pic>
              </a:graphicData>
            </a:graphic>
          </wp:inline>
        </w:drawing>
      </w:r>
    </w:p>
    <w:p w:rsidR="00AD513E" w:rsidRDefault="00AD513E" w:rsidP="00AD513E">
      <w:r>
        <w:t>Here is the binding file of the above maintenance (before used, please rename it to .bindings)</w:t>
      </w:r>
    </w:p>
    <w:p w:rsidR="00AD513E" w:rsidRDefault="00AD513E" w:rsidP="00AD513E">
      <w:pPr>
        <w:jc w:val="center"/>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50.1pt" o:ole="">
            <v:imagedata r:id="rId50" o:title=""/>
          </v:shape>
          <o:OLEObject Type="Embed" ProgID="Package" ShapeID="_x0000_i1025" DrawAspect="Icon" ObjectID="_1539010073" r:id="rId51"/>
        </w:object>
      </w:r>
    </w:p>
    <w:p w:rsidR="00AD513E" w:rsidRDefault="00AD513E" w:rsidP="00AD513E">
      <w:r>
        <w:t>!!! Here is the binding file generated in case of bridging WL and WS on different computers</w:t>
      </w:r>
    </w:p>
    <w:p w:rsidR="00AD513E" w:rsidRDefault="00AD513E" w:rsidP="00AD513E">
      <w:r>
        <w:tab/>
      </w:r>
      <w:r>
        <w:tab/>
      </w:r>
      <w:r>
        <w:tab/>
        <w:t xml:space="preserve">                                </w:t>
      </w:r>
      <w:r>
        <w:object w:dxaOrig="1550" w:dyaOrig="991">
          <v:shape id="_x0000_i1026" type="#_x0000_t75" style="width:77.65pt;height:49.4pt" o:ole="">
            <v:imagedata r:id="rId52" o:title=""/>
          </v:shape>
          <o:OLEObject Type="Embed" ProgID="Package" ShapeID="_x0000_i1026" DrawAspect="Icon" ObjectID="_1539010074" r:id="rId53"/>
        </w:object>
      </w:r>
    </w:p>
    <w:p w:rsidR="00AD513E" w:rsidRDefault="00AD513E" w:rsidP="00AD513E">
      <w:pPr>
        <w:jc w:val="center"/>
      </w:pPr>
    </w:p>
    <w:p w:rsidR="00AD513E" w:rsidRDefault="00AD513E" w:rsidP="00AD513E">
      <w:r w:rsidRPr="00CC7EA7">
        <w:rPr>
          <w:b/>
          <w:u w:val="single"/>
        </w:rPr>
        <w:t>Note:</w:t>
      </w:r>
      <w:r>
        <w:t xml:space="preserve"> On windows, you may encounter error such as Please input file name. So you should open file in Notepad++ or whatever editor and then choose Save As, File Type as All files and then you would be able to save it with full name .bindings.</w:t>
      </w:r>
    </w:p>
    <w:p w:rsidR="00AD513E" w:rsidRPr="00AD513E" w:rsidRDefault="00AD513E" w:rsidP="00AD513E"/>
    <w:p w:rsidR="00641FC8" w:rsidRPr="00641FC8" w:rsidRDefault="00641FC8" w:rsidP="00641FC8"/>
    <w:p w:rsidR="00D633A1" w:rsidRPr="00D633A1" w:rsidRDefault="00D633A1" w:rsidP="00D633A1"/>
    <w:p w:rsidR="0012385D" w:rsidRDefault="001D20B7" w:rsidP="00E005BC">
      <w:pPr>
        <w:pStyle w:val="Heading2"/>
        <w:rPr>
          <w:rFonts w:ascii="Calibri" w:hAnsi="Calibri" w:cs="Calibri"/>
        </w:rPr>
      </w:pPr>
      <w:bookmarkStart w:id="8" w:name="_Toc465262358"/>
      <w:r w:rsidRPr="001D20B7">
        <w:rPr>
          <w:rFonts w:ascii="Calibri" w:hAnsi="Calibri" w:cs="Calibri"/>
        </w:rPr>
        <w:t>Maintenance in W</w:t>
      </w:r>
      <w:r>
        <w:rPr>
          <w:rFonts w:ascii="Calibri" w:hAnsi="Calibri" w:cs="Calibri"/>
        </w:rPr>
        <w:t>eb</w:t>
      </w:r>
      <w:r w:rsidRPr="001D20B7">
        <w:rPr>
          <w:rFonts w:ascii="Calibri" w:hAnsi="Calibri" w:cs="Calibri"/>
        </w:rPr>
        <w:t>L</w:t>
      </w:r>
      <w:r>
        <w:rPr>
          <w:rFonts w:ascii="Calibri" w:hAnsi="Calibri" w:cs="Calibri"/>
        </w:rPr>
        <w:t>ogic</w:t>
      </w:r>
      <w:bookmarkEnd w:id="8"/>
    </w:p>
    <w:p w:rsidR="0055265B" w:rsidRDefault="0055265B" w:rsidP="0055265B"/>
    <w:p w:rsidR="009C6EAD" w:rsidRDefault="009C6EAD" w:rsidP="0055265B">
      <w:r w:rsidRPr="009C6EAD">
        <w:t>In both cases of bridging same/diff computers, there would be no difference in maintenance for WL</w:t>
      </w:r>
    </w:p>
    <w:p w:rsidR="009C6EAD" w:rsidRPr="0055265B" w:rsidRDefault="009C6EAD" w:rsidP="0055265B"/>
    <w:p w:rsidR="000148E2" w:rsidRDefault="00312695" w:rsidP="000148E2">
      <w:pPr>
        <w:pStyle w:val="Heading3"/>
      </w:pPr>
      <w:bookmarkStart w:id="9" w:name="_Toc465262359"/>
      <w:r w:rsidRPr="00312695">
        <w:t>Create JMS Server</w:t>
      </w:r>
      <w:bookmarkEnd w:id="9"/>
    </w:p>
    <w:p w:rsidR="00312695" w:rsidRDefault="00312695" w:rsidP="00312695"/>
    <w:p w:rsidR="00EC445E" w:rsidRDefault="00EC445E" w:rsidP="00312695">
      <w:r>
        <w:t xml:space="preserve">This step involves </w:t>
      </w:r>
      <w:r w:rsidRPr="00EC445E">
        <w:t>the creation of Persistent Store which is here named FileStore and type is FileStore also</w:t>
      </w:r>
    </w:p>
    <w:p w:rsidR="008D49F6" w:rsidRPr="00312695" w:rsidRDefault="008D49F6" w:rsidP="00312695">
      <w:r>
        <w:rPr>
          <w:noProof/>
        </w:rPr>
        <w:drawing>
          <wp:inline distT="0" distB="0" distL="0" distR="0">
            <wp:extent cx="6614997" cy="1272989"/>
            <wp:effectExtent l="19050" t="0" r="0" b="0"/>
            <wp:docPr id="6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srcRect/>
                    <a:stretch>
                      <a:fillRect/>
                    </a:stretch>
                  </pic:blipFill>
                  <pic:spPr bwMode="auto">
                    <a:xfrm>
                      <a:off x="0" y="0"/>
                      <a:ext cx="6613203" cy="1272644"/>
                    </a:xfrm>
                    <a:prstGeom prst="rect">
                      <a:avLst/>
                    </a:prstGeom>
                    <a:noFill/>
                    <a:ln w="9525">
                      <a:noFill/>
                      <a:miter lim="800000"/>
                      <a:headEnd/>
                      <a:tailEnd/>
                    </a:ln>
                  </pic:spPr>
                </pic:pic>
              </a:graphicData>
            </a:graphic>
          </wp:inline>
        </w:drawing>
      </w:r>
    </w:p>
    <w:p w:rsidR="000148E2" w:rsidRDefault="00CA101B" w:rsidP="000148E2">
      <w:pPr>
        <w:pStyle w:val="Heading3"/>
      </w:pPr>
      <w:bookmarkStart w:id="10" w:name="_Toc465262360"/>
      <w:r w:rsidRPr="00CA101B">
        <w:lastRenderedPageBreak/>
        <w:t>Create JMS Module</w:t>
      </w:r>
      <w:bookmarkEnd w:id="10"/>
    </w:p>
    <w:p w:rsidR="00A16134" w:rsidRPr="00A16134" w:rsidRDefault="00A16134" w:rsidP="00A16134"/>
    <w:p w:rsidR="00CA101B" w:rsidRPr="00CA101B" w:rsidRDefault="00A16134" w:rsidP="00CA101B">
      <w:r>
        <w:rPr>
          <w:noProof/>
        </w:rPr>
        <w:drawing>
          <wp:inline distT="0" distB="0" distL="0" distR="0">
            <wp:extent cx="6502030" cy="1264023"/>
            <wp:effectExtent l="19050" t="0" r="0" b="0"/>
            <wp:docPr id="6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srcRect/>
                    <a:stretch>
                      <a:fillRect/>
                    </a:stretch>
                  </pic:blipFill>
                  <pic:spPr bwMode="auto">
                    <a:xfrm>
                      <a:off x="0" y="0"/>
                      <a:ext cx="6503562" cy="1264321"/>
                    </a:xfrm>
                    <a:prstGeom prst="rect">
                      <a:avLst/>
                    </a:prstGeom>
                    <a:noFill/>
                    <a:ln w="9525">
                      <a:noFill/>
                      <a:miter lim="800000"/>
                      <a:headEnd/>
                      <a:tailEnd/>
                    </a:ln>
                  </pic:spPr>
                </pic:pic>
              </a:graphicData>
            </a:graphic>
          </wp:inline>
        </w:drawing>
      </w:r>
    </w:p>
    <w:p w:rsidR="000148E2" w:rsidRDefault="00BB46BC" w:rsidP="000148E2">
      <w:pPr>
        <w:pStyle w:val="Heading3"/>
      </w:pPr>
      <w:bookmarkStart w:id="11" w:name="_Toc465262361"/>
      <w:r>
        <w:t>C</w:t>
      </w:r>
      <w:r w:rsidRPr="00BB46BC">
        <w:t>reate Connection Factory</w:t>
      </w:r>
      <w:bookmarkEnd w:id="11"/>
    </w:p>
    <w:p w:rsidR="00BB46BC" w:rsidRDefault="00BB46BC" w:rsidP="00BB46BC"/>
    <w:p w:rsidR="00BB46BC" w:rsidRDefault="00076E53" w:rsidP="00BB46BC">
      <w:r w:rsidRPr="00076E53">
        <w:t>In the above module, create one Connection Factory and one Queue which would be used in Source Message Bridge later (involving the creation of Sub-deployment)</w:t>
      </w:r>
    </w:p>
    <w:p w:rsidR="00076E53" w:rsidRPr="00BB46BC" w:rsidRDefault="00CB213D" w:rsidP="00BB46BC">
      <w:r>
        <w:rPr>
          <w:noProof/>
        </w:rPr>
        <w:drawing>
          <wp:inline distT="0" distB="0" distL="0" distR="0">
            <wp:extent cx="5728335" cy="1873885"/>
            <wp:effectExtent l="19050" t="0" r="5715" b="0"/>
            <wp:docPr id="6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srcRect/>
                    <a:stretch>
                      <a:fillRect/>
                    </a:stretch>
                  </pic:blipFill>
                  <pic:spPr bwMode="auto">
                    <a:xfrm>
                      <a:off x="0" y="0"/>
                      <a:ext cx="5728335" cy="1873885"/>
                    </a:xfrm>
                    <a:prstGeom prst="rect">
                      <a:avLst/>
                    </a:prstGeom>
                    <a:noFill/>
                    <a:ln w="9525">
                      <a:noFill/>
                      <a:miter lim="800000"/>
                      <a:headEnd/>
                      <a:tailEnd/>
                    </a:ln>
                  </pic:spPr>
                </pic:pic>
              </a:graphicData>
            </a:graphic>
          </wp:inline>
        </w:drawing>
      </w:r>
    </w:p>
    <w:p w:rsidR="000148E2" w:rsidRDefault="00CB213D" w:rsidP="000148E2">
      <w:pPr>
        <w:pStyle w:val="Heading3"/>
      </w:pPr>
      <w:bookmarkStart w:id="12" w:name="_Toc465262362"/>
      <w:r w:rsidRPr="00CB213D">
        <w:t>Create Source and Destination Message Bridge</w:t>
      </w:r>
      <w:bookmarkEnd w:id="12"/>
    </w:p>
    <w:p w:rsidR="00CB213D" w:rsidRPr="00CB213D" w:rsidRDefault="00CB213D" w:rsidP="00CB213D"/>
    <w:p w:rsidR="00F13AD2" w:rsidRDefault="00F13AD2" w:rsidP="00F13AD2">
      <w:pPr>
        <w:pStyle w:val="Heading4"/>
      </w:pPr>
      <w:r w:rsidRPr="00F13AD2">
        <w:t>Source Message Bridg</w:t>
      </w:r>
      <w:r>
        <w:t>e</w:t>
      </w:r>
    </w:p>
    <w:p w:rsidR="00F13AD2" w:rsidRDefault="00F13AD2" w:rsidP="00F13AD2"/>
    <w:p w:rsidR="00FC01A0" w:rsidRDefault="00FC01A0" w:rsidP="00F13AD2">
      <w:r w:rsidRPr="00FC01A0">
        <w:t>i.e. message will flow out from</w:t>
      </w:r>
      <w:r>
        <w:t xml:space="preserve"> Weblogic</w:t>
      </w:r>
    </w:p>
    <w:p w:rsidR="00FC01A0" w:rsidRDefault="00FC01A0" w:rsidP="00F13AD2"/>
    <w:p w:rsidR="00F13AD2" w:rsidRDefault="00F13AD2" w:rsidP="00F13AD2">
      <w:r>
        <w:rPr>
          <w:noProof/>
        </w:rPr>
        <w:drawing>
          <wp:inline distT="0" distB="0" distL="0" distR="0">
            <wp:extent cx="1622425" cy="2052955"/>
            <wp:effectExtent l="19050" t="0" r="0" b="0"/>
            <wp:docPr id="6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srcRect/>
                    <a:stretch>
                      <a:fillRect/>
                    </a:stretch>
                  </pic:blipFill>
                  <pic:spPr bwMode="auto">
                    <a:xfrm>
                      <a:off x="0" y="0"/>
                      <a:ext cx="1622425" cy="2052955"/>
                    </a:xfrm>
                    <a:prstGeom prst="rect">
                      <a:avLst/>
                    </a:prstGeom>
                    <a:noFill/>
                    <a:ln w="9525">
                      <a:noFill/>
                      <a:miter lim="800000"/>
                      <a:headEnd/>
                      <a:tailEnd/>
                    </a:ln>
                  </pic:spPr>
                </pic:pic>
              </a:graphicData>
            </a:graphic>
          </wp:inline>
        </w:drawing>
      </w:r>
    </w:p>
    <w:p w:rsidR="00F13AD2" w:rsidRDefault="00F13AD2" w:rsidP="00F13AD2">
      <w:r>
        <w:t>Click on New and fill in information as below:</w:t>
      </w:r>
    </w:p>
    <w:p w:rsidR="00F13AD2" w:rsidRDefault="00F13AD2" w:rsidP="00F13AD2">
      <w:r>
        <w:rPr>
          <w:noProof/>
        </w:rPr>
        <w:lastRenderedPageBreak/>
        <w:drawing>
          <wp:inline distT="0" distB="0" distL="0" distR="0">
            <wp:extent cx="5423535" cy="3048000"/>
            <wp:effectExtent l="19050" t="0" r="5715" b="0"/>
            <wp:docPr id="69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srcRect/>
                    <a:stretch>
                      <a:fillRect/>
                    </a:stretch>
                  </pic:blipFill>
                  <pic:spPr bwMode="auto">
                    <a:xfrm>
                      <a:off x="0" y="0"/>
                      <a:ext cx="5423535" cy="3048000"/>
                    </a:xfrm>
                    <a:prstGeom prst="rect">
                      <a:avLst/>
                    </a:prstGeom>
                    <a:noFill/>
                    <a:ln w="9525">
                      <a:noFill/>
                      <a:miter lim="800000"/>
                      <a:headEnd/>
                      <a:tailEnd/>
                    </a:ln>
                  </pic:spPr>
                </pic:pic>
              </a:graphicData>
            </a:graphic>
          </wp:inline>
        </w:drawing>
      </w:r>
    </w:p>
    <w:p w:rsidR="00F13AD2" w:rsidRDefault="00F13AD2" w:rsidP="00F13AD2">
      <w:r>
        <w:t xml:space="preserve">Adapter JNDI Name: eis.jms.WLSConnectionFactoryJNDIXA </w:t>
      </w:r>
      <w:r>
        <w:br/>
        <w:t>Classpath: Blank</w:t>
      </w:r>
      <w:r>
        <w:br/>
        <w:t>Connection URL: t3://localhost:7001 (as its from weblogic hence it follows t3 protocol)</w:t>
      </w:r>
    </w:p>
    <w:p w:rsidR="00F13AD2" w:rsidRDefault="00F13AD2" w:rsidP="00F13AD2">
      <w:r>
        <w:t xml:space="preserve">Intial Context Factory: </w:t>
      </w:r>
      <w:r w:rsidRPr="00CF61CE">
        <w:t>weblogic.jndi.WLInitialContextFactory</w:t>
      </w:r>
      <w:r>
        <w:t xml:space="preserve"> (this is meant for WL)</w:t>
      </w:r>
      <w:r>
        <w:br/>
        <w:t>Connection Factory JNDI Name: jms/MYJMSCF (Queue connection factory we created in WL)</w:t>
      </w:r>
      <w:r>
        <w:br/>
        <w:t>Destination JNDI Name: jms/MYDISTQUEUE (Queue we created in WL)</w:t>
      </w:r>
      <w:r>
        <w:br/>
        <w:t>Destination Type: QUEUE</w:t>
      </w:r>
    </w:p>
    <w:p w:rsidR="00F13AD2" w:rsidRPr="00F13AD2" w:rsidRDefault="00F13AD2" w:rsidP="00F13AD2"/>
    <w:p w:rsidR="000148E2" w:rsidRDefault="00E961A9" w:rsidP="00F13AD2">
      <w:pPr>
        <w:pStyle w:val="Heading4"/>
      </w:pPr>
      <w:r w:rsidRPr="00E961A9">
        <w:t>Destination Message Bridge</w:t>
      </w:r>
    </w:p>
    <w:p w:rsidR="00D730A8" w:rsidRDefault="00D730A8" w:rsidP="00E961A9"/>
    <w:p w:rsidR="00E961A9" w:rsidRDefault="00D730A8" w:rsidP="00E961A9">
      <w:r>
        <w:t>i.</w:t>
      </w:r>
      <w:r w:rsidR="00E961A9" w:rsidRPr="00E961A9">
        <w:t>e</w:t>
      </w:r>
      <w:r>
        <w:t>.</w:t>
      </w:r>
      <w:r w:rsidR="00E961A9" w:rsidRPr="00E961A9">
        <w:t xml:space="preserve"> destination in which message will reach</w:t>
      </w:r>
    </w:p>
    <w:p w:rsidR="00E961A9" w:rsidRDefault="00E961A9" w:rsidP="00E961A9"/>
    <w:p w:rsidR="00074DEA" w:rsidRDefault="00074DEA" w:rsidP="00074DEA">
      <w:r>
        <w:rPr>
          <w:noProof/>
        </w:rPr>
        <w:lastRenderedPageBreak/>
        <w:drawing>
          <wp:inline distT="0" distB="0" distL="0" distR="0">
            <wp:extent cx="5002530" cy="4706620"/>
            <wp:effectExtent l="19050" t="0" r="7620" b="0"/>
            <wp:docPr id="70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cstate="print"/>
                    <a:srcRect/>
                    <a:stretch>
                      <a:fillRect/>
                    </a:stretch>
                  </pic:blipFill>
                  <pic:spPr bwMode="auto">
                    <a:xfrm>
                      <a:off x="0" y="0"/>
                      <a:ext cx="5002530" cy="4706620"/>
                    </a:xfrm>
                    <a:prstGeom prst="rect">
                      <a:avLst/>
                    </a:prstGeom>
                    <a:noFill/>
                    <a:ln w="9525">
                      <a:noFill/>
                      <a:miter lim="800000"/>
                      <a:headEnd/>
                      <a:tailEnd/>
                    </a:ln>
                  </pic:spPr>
                </pic:pic>
              </a:graphicData>
            </a:graphic>
          </wp:inline>
        </w:drawing>
      </w:r>
    </w:p>
    <w:p w:rsidR="00074DEA" w:rsidRDefault="00074DEA" w:rsidP="00074DEA"/>
    <w:p w:rsidR="00E961A9" w:rsidRPr="00E961A9" w:rsidRDefault="00074DEA" w:rsidP="00074DEA">
      <w:r>
        <w:t xml:space="preserve">Adapter JNDI Name: eis.jms.WLSConnectionFactoryJNDIXA </w:t>
      </w:r>
      <w:r>
        <w:br/>
        <w:t>Adapter Classpath:  blank</w:t>
      </w:r>
      <w:r>
        <w:br/>
        <w:t>Connection URL: file:/C:/</w:t>
      </w:r>
      <w:r w:rsidRPr="007052DE">
        <w:t xml:space="preserve"> JNDI-Directory</w:t>
      </w:r>
      <w:r>
        <w:t xml:space="preserve">/   (location of .binding file) </w:t>
      </w:r>
      <w:r>
        <w:br/>
        <w:t xml:space="preserve">Initial Context Factory: com.sun.jndi.fscontext.RefFSContextFactory (this is meant for WS) </w:t>
      </w:r>
      <w:r>
        <w:br/>
        <w:t>*Connection Factory JNDI Name: MQCF (Queue connection factory created in WS)</w:t>
      </w:r>
      <w:r>
        <w:br/>
        <w:t>*Destination JNDI Name: TestQ  (Queue created in WS)</w:t>
      </w:r>
    </w:p>
    <w:p w:rsidR="0075211B" w:rsidRDefault="00D67474" w:rsidP="0075211B">
      <w:pPr>
        <w:pStyle w:val="Heading3"/>
      </w:pPr>
      <w:bookmarkStart w:id="13" w:name="_Toc465262363"/>
      <w:r>
        <w:t>C</w:t>
      </w:r>
      <w:r w:rsidRPr="00D67474">
        <w:t xml:space="preserve">reate </w:t>
      </w:r>
      <w:r>
        <w:t>M</w:t>
      </w:r>
      <w:r w:rsidRPr="00D67474">
        <w:t xml:space="preserve">essage </w:t>
      </w:r>
      <w:r>
        <w:t>B</w:t>
      </w:r>
      <w:r w:rsidRPr="00D67474">
        <w:t>ridge</w:t>
      </w:r>
      <w:bookmarkEnd w:id="13"/>
    </w:p>
    <w:p w:rsidR="0075211B" w:rsidRDefault="0075211B" w:rsidP="0075211B"/>
    <w:p w:rsidR="0075211B" w:rsidRDefault="0075211B" w:rsidP="0075211B">
      <w:r>
        <w:rPr>
          <w:noProof/>
        </w:rPr>
        <w:lastRenderedPageBreak/>
        <w:drawing>
          <wp:inline distT="0" distB="0" distL="0" distR="0">
            <wp:extent cx="1577975" cy="2070735"/>
            <wp:effectExtent l="19050" t="0" r="3175" b="0"/>
            <wp:docPr id="71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cstate="print"/>
                    <a:srcRect/>
                    <a:stretch>
                      <a:fillRect/>
                    </a:stretch>
                  </pic:blipFill>
                  <pic:spPr bwMode="auto">
                    <a:xfrm>
                      <a:off x="0" y="0"/>
                      <a:ext cx="1577975" cy="2070735"/>
                    </a:xfrm>
                    <a:prstGeom prst="rect">
                      <a:avLst/>
                    </a:prstGeom>
                    <a:noFill/>
                    <a:ln w="9525">
                      <a:noFill/>
                      <a:miter lim="800000"/>
                      <a:headEnd/>
                      <a:tailEnd/>
                    </a:ln>
                  </pic:spPr>
                </pic:pic>
              </a:graphicData>
            </a:graphic>
          </wp:inline>
        </w:drawing>
      </w:r>
    </w:p>
    <w:p w:rsidR="0075211B" w:rsidRDefault="0075211B" w:rsidP="0075211B">
      <w:r>
        <w:t>Click on New and input information as below:</w:t>
      </w:r>
    </w:p>
    <w:p w:rsidR="0075211B" w:rsidRDefault="0075211B" w:rsidP="0075211B">
      <w:r>
        <w:rPr>
          <w:noProof/>
        </w:rPr>
        <w:drawing>
          <wp:inline distT="0" distB="0" distL="0" distR="0">
            <wp:extent cx="2519045" cy="1793240"/>
            <wp:effectExtent l="19050" t="0" r="0" b="0"/>
            <wp:docPr id="7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srcRect/>
                    <a:stretch>
                      <a:fillRect/>
                    </a:stretch>
                  </pic:blipFill>
                  <pic:spPr bwMode="auto">
                    <a:xfrm>
                      <a:off x="0" y="0"/>
                      <a:ext cx="2519045" cy="1793240"/>
                    </a:xfrm>
                    <a:prstGeom prst="rect">
                      <a:avLst/>
                    </a:prstGeom>
                    <a:noFill/>
                    <a:ln w="9525">
                      <a:noFill/>
                      <a:miter lim="800000"/>
                      <a:headEnd/>
                      <a:tailEnd/>
                    </a:ln>
                  </pic:spPr>
                </pic:pic>
              </a:graphicData>
            </a:graphic>
          </wp:inline>
        </w:drawing>
      </w:r>
    </w:p>
    <w:p w:rsidR="0075211B" w:rsidRDefault="0075211B" w:rsidP="0075211B">
      <w:r>
        <w:t>Select Source Bridge as existing Source Destination</w:t>
      </w:r>
    </w:p>
    <w:p w:rsidR="0075211B" w:rsidRDefault="0075211B" w:rsidP="0075211B">
      <w:r>
        <w:rPr>
          <w:noProof/>
        </w:rPr>
        <w:drawing>
          <wp:inline distT="0" distB="0" distL="0" distR="0">
            <wp:extent cx="4338955" cy="1488440"/>
            <wp:effectExtent l="19050" t="0" r="4445" b="0"/>
            <wp:docPr id="7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cstate="print"/>
                    <a:srcRect/>
                    <a:stretch>
                      <a:fillRect/>
                    </a:stretch>
                  </pic:blipFill>
                  <pic:spPr bwMode="auto">
                    <a:xfrm>
                      <a:off x="0" y="0"/>
                      <a:ext cx="4338955" cy="1488440"/>
                    </a:xfrm>
                    <a:prstGeom prst="rect">
                      <a:avLst/>
                    </a:prstGeom>
                    <a:noFill/>
                    <a:ln w="9525">
                      <a:noFill/>
                      <a:miter lim="800000"/>
                      <a:headEnd/>
                      <a:tailEnd/>
                    </a:ln>
                  </pic:spPr>
                </pic:pic>
              </a:graphicData>
            </a:graphic>
          </wp:inline>
        </w:drawing>
      </w:r>
    </w:p>
    <w:p w:rsidR="0075211B" w:rsidRDefault="0075211B" w:rsidP="0075211B"/>
    <w:p w:rsidR="0075211B" w:rsidRDefault="0075211B" w:rsidP="0075211B">
      <w:r>
        <w:rPr>
          <w:noProof/>
        </w:rPr>
        <w:drawing>
          <wp:inline distT="0" distB="0" distL="0" distR="0">
            <wp:extent cx="4060825" cy="1595755"/>
            <wp:effectExtent l="19050" t="0" r="0" b="0"/>
            <wp:docPr id="7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srcRect/>
                    <a:stretch>
                      <a:fillRect/>
                    </a:stretch>
                  </pic:blipFill>
                  <pic:spPr bwMode="auto">
                    <a:xfrm>
                      <a:off x="0" y="0"/>
                      <a:ext cx="4060825" cy="1595755"/>
                    </a:xfrm>
                    <a:prstGeom prst="rect">
                      <a:avLst/>
                    </a:prstGeom>
                    <a:noFill/>
                    <a:ln w="9525">
                      <a:noFill/>
                      <a:miter lim="800000"/>
                      <a:headEnd/>
                      <a:tailEnd/>
                    </a:ln>
                  </pic:spPr>
                </pic:pic>
              </a:graphicData>
            </a:graphic>
          </wp:inline>
        </w:drawing>
      </w:r>
    </w:p>
    <w:p w:rsidR="0075211B" w:rsidRDefault="0075211B" w:rsidP="0075211B">
      <w:pPr>
        <w:rPr>
          <w:noProof/>
          <w:lang w:eastAsia="en-SG"/>
        </w:rPr>
      </w:pPr>
      <w:r>
        <w:t>Select Target Bridge Destination as existing Target Destination</w:t>
      </w:r>
    </w:p>
    <w:p w:rsidR="0075211B" w:rsidRDefault="0075211B" w:rsidP="0075211B">
      <w:r>
        <w:rPr>
          <w:noProof/>
        </w:rPr>
        <w:lastRenderedPageBreak/>
        <w:drawing>
          <wp:inline distT="0" distB="0" distL="0" distR="0">
            <wp:extent cx="4984115" cy="1739265"/>
            <wp:effectExtent l="19050" t="0" r="6985" b="0"/>
            <wp:docPr id="7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cstate="print"/>
                    <a:srcRect/>
                    <a:stretch>
                      <a:fillRect/>
                    </a:stretch>
                  </pic:blipFill>
                  <pic:spPr bwMode="auto">
                    <a:xfrm>
                      <a:off x="0" y="0"/>
                      <a:ext cx="4984115" cy="1739265"/>
                    </a:xfrm>
                    <a:prstGeom prst="rect">
                      <a:avLst/>
                    </a:prstGeom>
                    <a:noFill/>
                    <a:ln w="9525">
                      <a:noFill/>
                      <a:miter lim="800000"/>
                      <a:headEnd/>
                      <a:tailEnd/>
                    </a:ln>
                  </pic:spPr>
                </pic:pic>
              </a:graphicData>
            </a:graphic>
          </wp:inline>
        </w:drawing>
      </w:r>
    </w:p>
    <w:p w:rsidR="0075211B" w:rsidRDefault="0075211B" w:rsidP="0075211B">
      <w:r>
        <w:t>As the destination is of WS hence the Message Provider would be selected as Other JMS</w:t>
      </w:r>
    </w:p>
    <w:p w:rsidR="0075211B" w:rsidRDefault="0075211B" w:rsidP="0075211B">
      <w:r>
        <w:rPr>
          <w:noProof/>
        </w:rPr>
        <w:drawing>
          <wp:inline distT="0" distB="0" distL="0" distR="0">
            <wp:extent cx="5369560" cy="1954530"/>
            <wp:effectExtent l="19050" t="0" r="2540" b="0"/>
            <wp:docPr id="7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srcRect/>
                    <a:stretch>
                      <a:fillRect/>
                    </a:stretch>
                  </pic:blipFill>
                  <pic:spPr bwMode="auto">
                    <a:xfrm>
                      <a:off x="0" y="0"/>
                      <a:ext cx="5369560" cy="1954530"/>
                    </a:xfrm>
                    <a:prstGeom prst="rect">
                      <a:avLst/>
                    </a:prstGeom>
                    <a:noFill/>
                    <a:ln w="9525">
                      <a:noFill/>
                      <a:miter lim="800000"/>
                      <a:headEnd/>
                      <a:tailEnd/>
                    </a:ln>
                  </pic:spPr>
                </pic:pic>
              </a:graphicData>
            </a:graphic>
          </wp:inline>
        </w:drawing>
      </w:r>
    </w:p>
    <w:p w:rsidR="0075211B" w:rsidRDefault="0075211B" w:rsidP="0075211B"/>
    <w:p w:rsidR="0075211B" w:rsidRDefault="0075211B" w:rsidP="0075211B">
      <w:r>
        <w:rPr>
          <w:noProof/>
        </w:rPr>
        <w:drawing>
          <wp:inline distT="0" distB="0" distL="0" distR="0">
            <wp:extent cx="3657600" cy="2259330"/>
            <wp:effectExtent l="19050" t="0" r="0" b="0"/>
            <wp:docPr id="71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cstate="print"/>
                    <a:srcRect/>
                    <a:stretch>
                      <a:fillRect/>
                    </a:stretch>
                  </pic:blipFill>
                  <pic:spPr bwMode="auto">
                    <a:xfrm>
                      <a:off x="0" y="0"/>
                      <a:ext cx="3657600" cy="2259330"/>
                    </a:xfrm>
                    <a:prstGeom prst="rect">
                      <a:avLst/>
                    </a:prstGeom>
                    <a:noFill/>
                    <a:ln w="9525">
                      <a:noFill/>
                      <a:miter lim="800000"/>
                      <a:headEnd/>
                      <a:tailEnd/>
                    </a:ln>
                  </pic:spPr>
                </pic:pic>
              </a:graphicData>
            </a:graphic>
          </wp:inline>
        </w:drawing>
      </w:r>
    </w:p>
    <w:p w:rsidR="0075211B" w:rsidRDefault="0075211B" w:rsidP="0075211B">
      <w:r>
        <w:t>After that, we will click on Finish on next screen and back to the main menu, we will see message bridge created as below:</w:t>
      </w:r>
    </w:p>
    <w:p w:rsidR="0075211B" w:rsidRDefault="0075211B" w:rsidP="0075211B">
      <w:r>
        <w:rPr>
          <w:noProof/>
        </w:rPr>
        <w:drawing>
          <wp:inline distT="0" distB="0" distL="0" distR="0">
            <wp:extent cx="5728335" cy="905510"/>
            <wp:effectExtent l="19050" t="0" r="5715" b="0"/>
            <wp:docPr id="7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cstate="print"/>
                    <a:srcRect/>
                    <a:stretch>
                      <a:fillRect/>
                    </a:stretch>
                  </pic:blipFill>
                  <pic:spPr bwMode="auto">
                    <a:xfrm>
                      <a:off x="0" y="0"/>
                      <a:ext cx="5728335" cy="905510"/>
                    </a:xfrm>
                    <a:prstGeom prst="rect">
                      <a:avLst/>
                    </a:prstGeom>
                    <a:noFill/>
                    <a:ln w="9525">
                      <a:noFill/>
                      <a:miter lim="800000"/>
                      <a:headEnd/>
                      <a:tailEnd/>
                    </a:ln>
                  </pic:spPr>
                </pic:pic>
              </a:graphicData>
            </a:graphic>
          </wp:inline>
        </w:drawing>
      </w:r>
    </w:p>
    <w:p w:rsidR="0075211B" w:rsidRDefault="0075211B" w:rsidP="0075211B">
      <w:r>
        <w:t>Click on Local2MQ to edit some parameters:</w:t>
      </w:r>
    </w:p>
    <w:p w:rsidR="0075211B" w:rsidRPr="005E2BA5" w:rsidRDefault="0075211B" w:rsidP="0075211B">
      <w:pPr>
        <w:rPr>
          <w:b/>
        </w:rPr>
      </w:pPr>
      <w:r w:rsidRPr="005E2BA5">
        <w:rPr>
          <w:b/>
        </w:rPr>
        <w:t>QOS Degradation Allowed to be ticked</w:t>
      </w:r>
    </w:p>
    <w:p w:rsidR="0075211B" w:rsidRDefault="0075211B" w:rsidP="0075211B">
      <w:r>
        <w:rPr>
          <w:noProof/>
        </w:rPr>
        <w:lastRenderedPageBreak/>
        <w:drawing>
          <wp:inline distT="0" distB="0" distL="0" distR="0">
            <wp:extent cx="5728335" cy="5459730"/>
            <wp:effectExtent l="19050" t="0" r="5715" b="0"/>
            <wp:docPr id="71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cstate="print"/>
                    <a:srcRect/>
                    <a:stretch>
                      <a:fillRect/>
                    </a:stretch>
                  </pic:blipFill>
                  <pic:spPr bwMode="auto">
                    <a:xfrm>
                      <a:off x="0" y="0"/>
                      <a:ext cx="5728335" cy="5459730"/>
                    </a:xfrm>
                    <a:prstGeom prst="rect">
                      <a:avLst/>
                    </a:prstGeom>
                    <a:noFill/>
                    <a:ln w="9525">
                      <a:noFill/>
                      <a:miter lim="800000"/>
                      <a:headEnd/>
                      <a:tailEnd/>
                    </a:ln>
                  </pic:spPr>
                </pic:pic>
              </a:graphicData>
            </a:graphic>
          </wp:inline>
        </w:drawing>
      </w:r>
    </w:p>
    <w:p w:rsidR="0075211B" w:rsidRPr="0075211B" w:rsidRDefault="0075211B" w:rsidP="0075211B"/>
    <w:p w:rsidR="000148E2" w:rsidRPr="000148E2" w:rsidRDefault="000148E2" w:rsidP="000148E2"/>
    <w:p w:rsidR="000148E2" w:rsidRPr="000148E2" w:rsidRDefault="000148E2" w:rsidP="000148E2"/>
    <w:p w:rsidR="00E005BC" w:rsidRDefault="00D078A4" w:rsidP="00D078A4">
      <w:pPr>
        <w:pStyle w:val="Heading1"/>
      </w:pPr>
      <w:bookmarkStart w:id="14" w:name="_Toc465262364"/>
      <w:r>
        <w:t>Testing the setup</w:t>
      </w:r>
      <w:bookmarkEnd w:id="14"/>
    </w:p>
    <w:p w:rsidR="0012385D" w:rsidRDefault="0012385D" w:rsidP="0012385D"/>
    <w:p w:rsidR="002A44C4" w:rsidRDefault="002A44C4" w:rsidP="002A44C4">
      <w:pPr>
        <w:pStyle w:val="Heading2"/>
      </w:pPr>
      <w:bookmarkStart w:id="15" w:name="_Toc465262365"/>
      <w:r>
        <w:t>Pre-requisite</w:t>
      </w:r>
      <w:bookmarkEnd w:id="15"/>
    </w:p>
    <w:p w:rsidR="002A44C4" w:rsidRPr="0012385D" w:rsidRDefault="002A44C4" w:rsidP="0012385D"/>
    <w:p w:rsidR="00E005BC" w:rsidRDefault="00E005BC" w:rsidP="00E005BC"/>
    <w:p w:rsidR="00903DC5" w:rsidRDefault="00903DC5" w:rsidP="00903DC5">
      <w:r>
        <w:t>Before testing, we need to copy jar library of files of WS into lib directory of domain of WL</w:t>
      </w:r>
    </w:p>
    <w:p w:rsidR="00903DC5" w:rsidRDefault="00903DC5" w:rsidP="00903DC5">
      <w:r>
        <w:t xml:space="preserve">Lib of WS (whatever .jar files )   is located at </w:t>
      </w:r>
      <w:r w:rsidRPr="00CD17D3">
        <w:t>C:\WebSphere MQ\java\lib</w:t>
      </w:r>
    </w:p>
    <w:p w:rsidR="00903DC5" w:rsidRDefault="00903DC5" w:rsidP="00903DC5">
      <w:r>
        <w:t xml:space="preserve">(here is just a list of jar file names </w:t>
      </w:r>
    </w:p>
    <w:p w:rsidR="00903DC5" w:rsidRDefault="00903DC5" w:rsidP="00903DC5">
      <w:r>
        <w:t>com.ibm.mq.fta.jar;com.ibm.mq.jar;com.ibm.mq.jms.Nojndi.jar;com.ibm.mqetclient.</w:t>
      </w:r>
    </w:p>
    <w:p w:rsidR="00903DC5" w:rsidRDefault="00903DC5" w:rsidP="00903DC5">
      <w:r>
        <w:t>jar;com.ibm.mqjms.jar;commonservices.jar;connector.jar;fscontext.jar;jms.jar;jndi.jar;jta.jar;</w:t>
      </w:r>
    </w:p>
    <w:p w:rsidR="00903DC5" w:rsidRDefault="00903DC5" w:rsidP="00903DC5">
      <w:r>
        <w:t>providerutil.jarrmm.jar;)</w:t>
      </w:r>
    </w:p>
    <w:p w:rsidR="00903DC5" w:rsidRDefault="00903DC5" w:rsidP="00903DC5">
      <w:r>
        <w:lastRenderedPageBreak/>
        <w:t>Copied to …</w:t>
      </w:r>
      <w:r w:rsidRPr="00CD17D3">
        <w:t>\user_projects\domains\</w:t>
      </w:r>
      <w:r>
        <w:t>&lt;</w:t>
      </w:r>
      <w:r w:rsidRPr="00CD17D3">
        <w:t>base_domain</w:t>
      </w:r>
      <w:r>
        <w:t>&gt;</w:t>
      </w:r>
      <w:r w:rsidRPr="00CD17D3">
        <w:t>\lib</w:t>
      </w:r>
      <w:r>
        <w:t xml:space="preserve"> (here base_domain is domain name)</w:t>
      </w:r>
    </w:p>
    <w:p w:rsidR="00903DC5" w:rsidRDefault="00903DC5" w:rsidP="00E005BC"/>
    <w:p w:rsidR="00903DC5" w:rsidRDefault="00903DC5" w:rsidP="00E005BC"/>
    <w:p w:rsidR="00903DC5" w:rsidRPr="00E005BC" w:rsidRDefault="00903DC5" w:rsidP="00E005BC"/>
    <w:p w:rsidR="002A44C4" w:rsidRDefault="002A44C4" w:rsidP="002A44C4">
      <w:pPr>
        <w:pStyle w:val="Heading2"/>
      </w:pPr>
      <w:bookmarkStart w:id="16" w:name="_Toc465262366"/>
      <w:r>
        <w:t>Testing</w:t>
      </w:r>
      <w:bookmarkEnd w:id="16"/>
      <w:r>
        <w:t xml:space="preserve"> </w:t>
      </w:r>
    </w:p>
    <w:p w:rsidR="00757F07" w:rsidRDefault="00757F07" w:rsidP="00757F07"/>
    <w:p w:rsidR="007013A3" w:rsidRDefault="007013A3" w:rsidP="007013A3">
      <w:pPr>
        <w:pStyle w:val="Heading3"/>
      </w:pPr>
      <w:bookmarkStart w:id="17" w:name="_Toc465262367"/>
      <w:r>
        <w:t>Message forwarding from Weblogic to Websphere</w:t>
      </w:r>
      <w:bookmarkEnd w:id="17"/>
    </w:p>
    <w:p w:rsidR="007013A3" w:rsidRDefault="007013A3" w:rsidP="00757F07"/>
    <w:p w:rsidR="00757F07" w:rsidRPr="00140B2E" w:rsidRDefault="00757F07" w:rsidP="00757F07">
      <w:r w:rsidRPr="00140B2E">
        <w:t xml:space="preserve">Log into WL </w:t>
      </w:r>
      <w:r w:rsidRPr="00140B2E">
        <w:sym w:font="Wingdings" w:char="F0E0"/>
      </w:r>
      <w:r w:rsidRPr="00140B2E">
        <w:t xml:space="preserve">  JMSModule </w:t>
      </w:r>
      <w:r w:rsidRPr="00140B2E">
        <w:sym w:font="Wingdings" w:char="F0E0"/>
      </w:r>
      <w:r w:rsidRPr="00140B2E">
        <w:t xml:space="preserve"> click on MYDISTQUEUE </w:t>
      </w:r>
      <w:r w:rsidRPr="00140B2E">
        <w:sym w:font="Wingdings" w:char="F0E0"/>
      </w:r>
      <w:r w:rsidRPr="00140B2E">
        <w:t xml:space="preserve"> go to tab Monitoring </w:t>
      </w:r>
      <w:r w:rsidRPr="00140B2E">
        <w:sym w:font="Wingdings" w:char="F0E0"/>
      </w:r>
      <w:r w:rsidRPr="00140B2E">
        <w:t xml:space="preserve"> tick on the below record belonging to the queue and click on Show Message</w:t>
      </w:r>
    </w:p>
    <w:p w:rsidR="00757F07" w:rsidRDefault="00757F07" w:rsidP="00757F07">
      <w:pPr>
        <w:rPr>
          <w:b/>
        </w:rPr>
      </w:pPr>
      <w:r>
        <w:rPr>
          <w:b/>
          <w:noProof/>
        </w:rPr>
        <w:drawing>
          <wp:inline distT="0" distB="0" distL="0" distR="0">
            <wp:extent cx="5728335" cy="1730375"/>
            <wp:effectExtent l="19050" t="0" r="5715" b="0"/>
            <wp:docPr id="8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cstate="print"/>
                    <a:srcRect/>
                    <a:stretch>
                      <a:fillRect/>
                    </a:stretch>
                  </pic:blipFill>
                  <pic:spPr bwMode="auto">
                    <a:xfrm>
                      <a:off x="0" y="0"/>
                      <a:ext cx="5728335" cy="1730375"/>
                    </a:xfrm>
                    <a:prstGeom prst="rect">
                      <a:avLst/>
                    </a:prstGeom>
                    <a:noFill/>
                    <a:ln w="9525">
                      <a:noFill/>
                      <a:miter lim="800000"/>
                      <a:headEnd/>
                      <a:tailEnd/>
                    </a:ln>
                  </pic:spPr>
                </pic:pic>
              </a:graphicData>
            </a:graphic>
          </wp:inline>
        </w:drawing>
      </w:r>
    </w:p>
    <w:p w:rsidR="00757F07" w:rsidRDefault="00757F07" w:rsidP="00757F07">
      <w:r w:rsidRPr="00EC75C0">
        <w:t>Click on New</w:t>
      </w:r>
      <w:r>
        <w:t xml:space="preserve"> of next page and input content of message (below values are random, not required to be in any format)</w:t>
      </w:r>
    </w:p>
    <w:p w:rsidR="00757F07" w:rsidRDefault="00757F07" w:rsidP="00757F07">
      <w:r>
        <w:rPr>
          <w:noProof/>
        </w:rPr>
        <w:drawing>
          <wp:inline distT="0" distB="0" distL="0" distR="0">
            <wp:extent cx="3191510" cy="3209290"/>
            <wp:effectExtent l="19050" t="0" r="8890" b="0"/>
            <wp:docPr id="88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cstate="print"/>
                    <a:srcRect/>
                    <a:stretch>
                      <a:fillRect/>
                    </a:stretch>
                  </pic:blipFill>
                  <pic:spPr bwMode="auto">
                    <a:xfrm>
                      <a:off x="0" y="0"/>
                      <a:ext cx="3191510" cy="3209290"/>
                    </a:xfrm>
                    <a:prstGeom prst="rect">
                      <a:avLst/>
                    </a:prstGeom>
                    <a:noFill/>
                    <a:ln w="9525">
                      <a:noFill/>
                      <a:miter lim="800000"/>
                      <a:headEnd/>
                      <a:tailEnd/>
                    </a:ln>
                  </pic:spPr>
                </pic:pic>
              </a:graphicData>
            </a:graphic>
          </wp:inline>
        </w:drawing>
      </w:r>
    </w:p>
    <w:p w:rsidR="00757F07" w:rsidRPr="00EC75C0" w:rsidRDefault="00757F07" w:rsidP="00757F07">
      <w:r>
        <w:rPr>
          <w:noProof/>
        </w:rPr>
        <w:lastRenderedPageBreak/>
        <w:drawing>
          <wp:inline distT="0" distB="0" distL="0" distR="0">
            <wp:extent cx="5728335" cy="2106930"/>
            <wp:effectExtent l="19050" t="0" r="5715" b="0"/>
            <wp:docPr id="88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srcRect/>
                    <a:stretch>
                      <a:fillRect/>
                    </a:stretch>
                  </pic:blipFill>
                  <pic:spPr bwMode="auto">
                    <a:xfrm>
                      <a:off x="0" y="0"/>
                      <a:ext cx="5728335" cy="2106930"/>
                    </a:xfrm>
                    <a:prstGeom prst="rect">
                      <a:avLst/>
                    </a:prstGeom>
                    <a:noFill/>
                    <a:ln w="9525">
                      <a:noFill/>
                      <a:miter lim="800000"/>
                      <a:headEnd/>
                      <a:tailEnd/>
                    </a:ln>
                  </pic:spPr>
                </pic:pic>
              </a:graphicData>
            </a:graphic>
          </wp:inline>
        </w:drawing>
      </w:r>
    </w:p>
    <w:p w:rsidR="00757F07" w:rsidRDefault="00757F07" w:rsidP="00757F07">
      <w:r>
        <w:t>Once click on OK, go to WS Explorer to check in the local queue TestQ whether any message coming or not</w:t>
      </w:r>
    </w:p>
    <w:p w:rsidR="00757F07" w:rsidRDefault="00757F07" w:rsidP="00757F07">
      <w:r>
        <w:rPr>
          <w:noProof/>
        </w:rPr>
        <w:drawing>
          <wp:inline distT="0" distB="0" distL="0" distR="0">
            <wp:extent cx="5728335" cy="2223135"/>
            <wp:effectExtent l="19050" t="0" r="5715" b="0"/>
            <wp:docPr id="88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cstate="print"/>
                    <a:srcRect/>
                    <a:stretch>
                      <a:fillRect/>
                    </a:stretch>
                  </pic:blipFill>
                  <pic:spPr bwMode="auto">
                    <a:xfrm>
                      <a:off x="0" y="0"/>
                      <a:ext cx="5728335" cy="2223135"/>
                    </a:xfrm>
                    <a:prstGeom prst="rect">
                      <a:avLst/>
                    </a:prstGeom>
                    <a:noFill/>
                    <a:ln w="9525">
                      <a:noFill/>
                      <a:miter lim="800000"/>
                      <a:headEnd/>
                      <a:tailEnd/>
                    </a:ln>
                  </pic:spPr>
                </pic:pic>
              </a:graphicData>
            </a:graphic>
          </wp:inline>
        </w:drawing>
      </w:r>
    </w:p>
    <w:p w:rsidR="00757F07" w:rsidRDefault="00757F07" w:rsidP="00757F07"/>
    <w:p w:rsidR="00757F07" w:rsidRDefault="00757F07" w:rsidP="00757F07">
      <w:r>
        <w:t>It’s there</w:t>
      </w:r>
    </w:p>
    <w:p w:rsidR="00757F07" w:rsidRDefault="00757F07" w:rsidP="00757F07">
      <w:r>
        <w:rPr>
          <w:noProof/>
        </w:rPr>
        <w:drawing>
          <wp:inline distT="0" distB="0" distL="0" distR="0">
            <wp:extent cx="5737225" cy="3218180"/>
            <wp:effectExtent l="19050" t="0" r="0" b="0"/>
            <wp:docPr id="88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cstate="print"/>
                    <a:srcRect/>
                    <a:stretch>
                      <a:fillRect/>
                    </a:stretch>
                  </pic:blipFill>
                  <pic:spPr bwMode="auto">
                    <a:xfrm>
                      <a:off x="0" y="0"/>
                      <a:ext cx="5737225" cy="3218180"/>
                    </a:xfrm>
                    <a:prstGeom prst="rect">
                      <a:avLst/>
                    </a:prstGeom>
                    <a:noFill/>
                    <a:ln w="9525">
                      <a:noFill/>
                      <a:miter lim="800000"/>
                      <a:headEnd/>
                      <a:tailEnd/>
                    </a:ln>
                  </pic:spPr>
                </pic:pic>
              </a:graphicData>
            </a:graphic>
          </wp:inline>
        </w:drawing>
      </w:r>
    </w:p>
    <w:p w:rsidR="00757F07" w:rsidRDefault="00757F07" w:rsidP="00757F07"/>
    <w:p w:rsidR="00757F07" w:rsidRDefault="00757F07" w:rsidP="00757F07"/>
    <w:p w:rsidR="00757F07" w:rsidRDefault="00757F07" w:rsidP="00757F07"/>
    <w:p w:rsidR="00757F07" w:rsidRDefault="00757F07" w:rsidP="00757F07"/>
    <w:p w:rsidR="00757F07" w:rsidRDefault="00757F07" w:rsidP="00757F07"/>
    <w:p w:rsidR="00757F07" w:rsidRDefault="00757F07" w:rsidP="00757F07"/>
    <w:p w:rsidR="00B5289F" w:rsidRDefault="00757F07" w:rsidP="00757F07">
      <w:r>
        <w:t>The flow of message forwarding from Weblogic to Websphere has been completed with example.</w:t>
      </w:r>
    </w:p>
    <w:p w:rsidR="00B5289F" w:rsidRDefault="00B5289F" w:rsidP="00757F07"/>
    <w:p w:rsidR="00B5289F" w:rsidRDefault="00B5289F" w:rsidP="00757F07"/>
    <w:p w:rsidR="00B5289F" w:rsidRDefault="00B5289F" w:rsidP="00B5289F">
      <w:pPr>
        <w:pStyle w:val="Heading3"/>
      </w:pPr>
      <w:bookmarkStart w:id="18" w:name="_Toc465262368"/>
      <w:r>
        <w:t>Message forwarding from Websphere  to Weblogic</w:t>
      </w:r>
      <w:bookmarkEnd w:id="18"/>
    </w:p>
    <w:p w:rsidR="00B5289F" w:rsidRDefault="00B5289F" w:rsidP="00757F07"/>
    <w:p w:rsidR="00B5289F" w:rsidRDefault="00B5289F" w:rsidP="00B5289F">
      <w:r>
        <w:t>This section will show quickly the maintenance of message from Websphere to Weblogic.</w:t>
      </w:r>
    </w:p>
    <w:p w:rsidR="00B5289F" w:rsidRDefault="00B5289F" w:rsidP="00B5289F">
      <w:r>
        <w:t>Basically, the scenario is that once message is put into Websphere local queue, it would be forward to Weblogic queue and process at this side (saying MBD at WL side will pick up message and pass to database for processing then send back to some other destination queue for example.)</w:t>
      </w:r>
    </w:p>
    <w:p w:rsidR="00B5289F" w:rsidRDefault="00B5289F" w:rsidP="00757F07"/>
    <w:p w:rsidR="00B5289F" w:rsidRDefault="00B5289F" w:rsidP="00B5289F">
      <w:pPr>
        <w:pStyle w:val="Heading4"/>
      </w:pPr>
      <w:r w:rsidRPr="00B5289F">
        <w:t>Additional maintenance in Websphere</w:t>
      </w:r>
    </w:p>
    <w:p w:rsidR="00B5289F" w:rsidRPr="00B5289F" w:rsidRDefault="00B5289F" w:rsidP="00B5289F"/>
    <w:p w:rsidR="00757F07" w:rsidRDefault="00757F07" w:rsidP="00757F07"/>
    <w:p w:rsidR="00757F07" w:rsidRDefault="00757F07" w:rsidP="00757F07">
      <w:r>
        <w:t>- One local queue  TestQWS (same setting as local queue TestQ in earlier section)</w:t>
      </w:r>
    </w:p>
    <w:p w:rsidR="00757F07" w:rsidRDefault="00757F07" w:rsidP="00757F07">
      <w:r>
        <w:rPr>
          <w:noProof/>
        </w:rPr>
        <w:drawing>
          <wp:inline distT="0" distB="0" distL="0" distR="0">
            <wp:extent cx="5728335" cy="3227070"/>
            <wp:effectExtent l="19050" t="0" r="5715" b="0"/>
            <wp:docPr id="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srcRect/>
                    <a:stretch>
                      <a:fillRect/>
                    </a:stretch>
                  </pic:blipFill>
                  <pic:spPr bwMode="auto">
                    <a:xfrm>
                      <a:off x="0" y="0"/>
                      <a:ext cx="5728335" cy="3227070"/>
                    </a:xfrm>
                    <a:prstGeom prst="rect">
                      <a:avLst/>
                    </a:prstGeom>
                    <a:noFill/>
                    <a:ln w="9525">
                      <a:noFill/>
                      <a:miter lim="800000"/>
                      <a:headEnd/>
                      <a:tailEnd/>
                    </a:ln>
                  </pic:spPr>
                </pic:pic>
              </a:graphicData>
            </a:graphic>
          </wp:inline>
        </w:drawing>
      </w:r>
    </w:p>
    <w:p w:rsidR="00757F07" w:rsidRDefault="00757F07" w:rsidP="00757F07">
      <w:r>
        <w:t>- One queue connection factory MQCFWS (same setting as MQCF in earlier section)</w:t>
      </w:r>
    </w:p>
    <w:p w:rsidR="00757F07" w:rsidRDefault="00757F07" w:rsidP="00757F07">
      <w:r>
        <w:rPr>
          <w:noProof/>
        </w:rPr>
        <w:lastRenderedPageBreak/>
        <w:drawing>
          <wp:inline distT="0" distB="0" distL="0" distR="0">
            <wp:extent cx="5719445" cy="3209290"/>
            <wp:effectExtent l="19050" t="0" r="0" b="0"/>
            <wp:docPr id="8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srcRect/>
                    <a:stretch>
                      <a:fillRect/>
                    </a:stretch>
                  </pic:blipFill>
                  <pic:spPr bwMode="auto">
                    <a:xfrm>
                      <a:off x="0" y="0"/>
                      <a:ext cx="5719445" cy="3209290"/>
                    </a:xfrm>
                    <a:prstGeom prst="rect">
                      <a:avLst/>
                    </a:prstGeom>
                    <a:noFill/>
                    <a:ln w="9525">
                      <a:noFill/>
                      <a:miter lim="800000"/>
                      <a:headEnd/>
                      <a:tailEnd/>
                    </a:ln>
                  </pic:spPr>
                </pic:pic>
              </a:graphicData>
            </a:graphic>
          </wp:inline>
        </w:drawing>
      </w:r>
    </w:p>
    <w:p w:rsidR="00757F07" w:rsidRDefault="00757F07" w:rsidP="00757F07">
      <w:r>
        <w:t>- One destination TestQWS (same setting as destination TestQ in earlier section)</w:t>
      </w:r>
    </w:p>
    <w:p w:rsidR="00757F07" w:rsidRDefault="00757F07" w:rsidP="00757F07">
      <w:r>
        <w:rPr>
          <w:noProof/>
        </w:rPr>
        <w:drawing>
          <wp:inline distT="0" distB="0" distL="0" distR="0">
            <wp:extent cx="5728335" cy="3227070"/>
            <wp:effectExtent l="19050" t="0" r="5715" b="0"/>
            <wp:docPr id="8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srcRect/>
                    <a:stretch>
                      <a:fillRect/>
                    </a:stretch>
                  </pic:blipFill>
                  <pic:spPr bwMode="auto">
                    <a:xfrm>
                      <a:off x="0" y="0"/>
                      <a:ext cx="5728335" cy="3227070"/>
                    </a:xfrm>
                    <a:prstGeom prst="rect">
                      <a:avLst/>
                    </a:prstGeom>
                    <a:noFill/>
                    <a:ln w="9525">
                      <a:noFill/>
                      <a:miter lim="800000"/>
                      <a:headEnd/>
                      <a:tailEnd/>
                    </a:ln>
                  </pic:spPr>
                </pic:pic>
              </a:graphicData>
            </a:graphic>
          </wp:inline>
        </w:drawing>
      </w:r>
    </w:p>
    <w:p w:rsidR="00757F07" w:rsidRDefault="00757F07" w:rsidP="00757F07"/>
    <w:p w:rsidR="00757F07" w:rsidRDefault="00757F07" w:rsidP="00757F07">
      <w:r>
        <w:t>Here is the binding file of both above maintenances (before used, please rename it to .bindings). It includes the maintenance from WL to WS and vice versa.</w:t>
      </w:r>
    </w:p>
    <w:p w:rsidR="00757F07" w:rsidRDefault="00757F07" w:rsidP="00757F07">
      <w:pPr>
        <w:jc w:val="center"/>
      </w:pPr>
      <w:r>
        <w:object w:dxaOrig="1551" w:dyaOrig="1004">
          <v:shape id="_x0000_i1027" type="#_x0000_t75" style="width:77.65pt;height:50.1pt" o:ole="">
            <v:imagedata r:id="rId77" o:title=""/>
          </v:shape>
          <o:OLEObject Type="Embed" ProgID="Package" ShapeID="_x0000_i1027" DrawAspect="Icon" ObjectID="_1539010075" r:id="rId78"/>
        </w:object>
      </w:r>
    </w:p>
    <w:p w:rsidR="002327CF" w:rsidRDefault="002327CF" w:rsidP="00757F07">
      <w:pPr>
        <w:rPr>
          <w:highlight w:val="yellow"/>
        </w:rPr>
      </w:pPr>
    </w:p>
    <w:p w:rsidR="002327CF" w:rsidRDefault="002327CF" w:rsidP="002327CF">
      <w:pPr>
        <w:pStyle w:val="Heading4"/>
      </w:pPr>
      <w:r w:rsidRPr="00B5289F">
        <w:lastRenderedPageBreak/>
        <w:t xml:space="preserve">Additional maintenance in </w:t>
      </w:r>
      <w:r>
        <w:t>Weblogic</w:t>
      </w:r>
    </w:p>
    <w:p w:rsidR="002327CF" w:rsidRPr="00B5289F" w:rsidRDefault="002327CF" w:rsidP="002327CF"/>
    <w:p w:rsidR="002327CF" w:rsidRDefault="002327CF" w:rsidP="00757F07">
      <w:pPr>
        <w:rPr>
          <w:highlight w:val="yellow"/>
        </w:rPr>
      </w:pPr>
    </w:p>
    <w:p w:rsidR="00757F07" w:rsidRDefault="00757F07" w:rsidP="00757F07">
      <w:r>
        <w:t xml:space="preserve">- Local queue </w:t>
      </w:r>
      <w:r w:rsidRPr="0023380E">
        <w:t>MYDISTQUEUEWS</w:t>
      </w:r>
      <w:r>
        <w:t xml:space="preserve"> with JNDI as </w:t>
      </w:r>
      <w:r w:rsidRPr="0023380E">
        <w:rPr>
          <w:b/>
        </w:rPr>
        <w:t>MYDISTQUEUEWS</w:t>
      </w:r>
      <w:r>
        <w:t xml:space="preserve"> and queue connection factory </w:t>
      </w:r>
      <w:r w:rsidRPr="0023380E">
        <w:t>MYJMSCFWS</w:t>
      </w:r>
      <w:r>
        <w:t xml:space="preserve"> with JNDI as </w:t>
      </w:r>
      <w:r w:rsidRPr="0023380E">
        <w:rPr>
          <w:b/>
        </w:rPr>
        <w:t>jms/MYJMSCFWS</w:t>
      </w:r>
      <w:r>
        <w:rPr>
          <w:b/>
        </w:rPr>
        <w:t xml:space="preserve"> </w:t>
      </w:r>
      <w:r>
        <w:t>as shown in below screenshot</w:t>
      </w:r>
    </w:p>
    <w:p w:rsidR="00757F07" w:rsidRDefault="00757F07" w:rsidP="00757F07">
      <w:r>
        <w:rPr>
          <w:noProof/>
        </w:rPr>
        <w:drawing>
          <wp:inline distT="0" distB="0" distL="0" distR="0">
            <wp:extent cx="5719445" cy="2196465"/>
            <wp:effectExtent l="19050" t="0" r="0" b="0"/>
            <wp:docPr id="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cstate="print"/>
                    <a:srcRect/>
                    <a:stretch>
                      <a:fillRect/>
                    </a:stretch>
                  </pic:blipFill>
                  <pic:spPr bwMode="auto">
                    <a:xfrm>
                      <a:off x="0" y="0"/>
                      <a:ext cx="5719445" cy="2196465"/>
                    </a:xfrm>
                    <a:prstGeom prst="rect">
                      <a:avLst/>
                    </a:prstGeom>
                    <a:noFill/>
                    <a:ln w="9525">
                      <a:noFill/>
                      <a:miter lim="800000"/>
                      <a:headEnd/>
                      <a:tailEnd/>
                    </a:ln>
                  </pic:spPr>
                </pic:pic>
              </a:graphicData>
            </a:graphic>
          </wp:inline>
        </w:drawing>
      </w:r>
      <w:r>
        <w:br w:type="page"/>
      </w:r>
    </w:p>
    <w:p w:rsidR="00757F07" w:rsidRDefault="00757F07" w:rsidP="00757F07">
      <w:r>
        <w:lastRenderedPageBreak/>
        <w:t xml:space="preserve">- One bridge source </w:t>
      </w:r>
      <w:r w:rsidRPr="00502536">
        <w:t>SourceWS</w:t>
      </w:r>
      <w:r>
        <w:t xml:space="preserve"> and destination </w:t>
      </w:r>
      <w:r w:rsidRPr="00502536">
        <w:t>DestinationWS</w:t>
      </w:r>
      <w:r>
        <w:t>:</w:t>
      </w:r>
    </w:p>
    <w:p w:rsidR="00757F07" w:rsidRDefault="00757F07" w:rsidP="00757F07">
      <w:r>
        <w:rPr>
          <w:noProof/>
        </w:rPr>
        <w:drawing>
          <wp:inline distT="0" distB="0" distL="0" distR="0">
            <wp:extent cx="5728335" cy="1990090"/>
            <wp:effectExtent l="19050" t="0" r="5715" b="0"/>
            <wp:docPr id="89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srcRect/>
                    <a:stretch>
                      <a:fillRect/>
                    </a:stretch>
                  </pic:blipFill>
                  <pic:spPr bwMode="auto">
                    <a:xfrm>
                      <a:off x="0" y="0"/>
                      <a:ext cx="5728335" cy="1990090"/>
                    </a:xfrm>
                    <a:prstGeom prst="rect">
                      <a:avLst/>
                    </a:prstGeom>
                    <a:noFill/>
                    <a:ln w="9525">
                      <a:noFill/>
                      <a:miter lim="800000"/>
                      <a:headEnd/>
                      <a:tailEnd/>
                    </a:ln>
                  </pic:spPr>
                </pic:pic>
              </a:graphicData>
            </a:graphic>
          </wp:inline>
        </w:drawing>
      </w:r>
    </w:p>
    <w:p w:rsidR="00757F07" w:rsidRDefault="00757F07" w:rsidP="00757F07">
      <w:r w:rsidRPr="00C00434">
        <w:rPr>
          <w:highlight w:val="yellow"/>
        </w:rPr>
        <w:t>The configuration of bridge source is as follows: Source here means where message would flow out</w:t>
      </w:r>
      <w:r>
        <w:t>.</w:t>
      </w:r>
    </w:p>
    <w:p w:rsidR="00757F07" w:rsidRDefault="00757F07" w:rsidP="00757F07">
      <w:r>
        <w:t xml:space="preserve">As it is located as Websphere hence </w:t>
      </w:r>
    </w:p>
    <w:p w:rsidR="00757F07" w:rsidRDefault="00757F07" w:rsidP="00757F07">
      <w:r>
        <w:t xml:space="preserve">Initial Context Factory: </w:t>
      </w:r>
      <w:r>
        <w:tab/>
      </w:r>
      <w:r>
        <w:tab/>
      </w:r>
      <w:r>
        <w:tab/>
      </w:r>
      <w:r w:rsidRPr="00A272C3">
        <w:t>com.sun.jndi.fscontext.RefFSContextFactory</w:t>
      </w:r>
    </w:p>
    <w:p w:rsidR="00757F07" w:rsidRDefault="00757F07" w:rsidP="00757F07">
      <w:r w:rsidRPr="00483015">
        <w:t>Connection URL:</w:t>
      </w:r>
      <w:r>
        <w:t xml:space="preserve"> </w:t>
      </w:r>
      <w:r>
        <w:tab/>
      </w:r>
      <w:r>
        <w:tab/>
      </w:r>
      <w:r>
        <w:tab/>
      </w:r>
      <w:r w:rsidRPr="00483015">
        <w:t>file:/C:/JNDI-Directory/</w:t>
      </w:r>
    </w:p>
    <w:p w:rsidR="00757F07" w:rsidRDefault="00757F07" w:rsidP="00757F07">
      <w:r w:rsidRPr="00483015">
        <w:t>Connection Factory JNDI Name:</w:t>
      </w:r>
      <w:r>
        <w:tab/>
      </w:r>
      <w:r>
        <w:tab/>
      </w:r>
      <w:r w:rsidRPr="00483015">
        <w:t>MQCFWS</w:t>
      </w:r>
      <w:r>
        <w:t xml:space="preserve"> (queue connection factory created in WS)</w:t>
      </w:r>
    </w:p>
    <w:p w:rsidR="00757F07" w:rsidRDefault="00757F07" w:rsidP="00757F07">
      <w:r w:rsidRPr="00346407">
        <w:t>Destination JNDI Name:</w:t>
      </w:r>
      <w:r>
        <w:tab/>
      </w:r>
      <w:r>
        <w:tab/>
      </w:r>
      <w:r>
        <w:tab/>
      </w:r>
      <w:r w:rsidRPr="00346407">
        <w:t>TestQWS</w:t>
      </w:r>
      <w:r>
        <w:t xml:space="preserve"> (queue created in WS)</w:t>
      </w:r>
    </w:p>
    <w:p w:rsidR="00757F07" w:rsidRDefault="00757F07" w:rsidP="00757F07">
      <w:r>
        <w:rPr>
          <w:noProof/>
        </w:rPr>
        <w:drawing>
          <wp:inline distT="0" distB="0" distL="0" distR="0">
            <wp:extent cx="5728335" cy="2841625"/>
            <wp:effectExtent l="19050" t="0" r="5715" b="0"/>
            <wp:docPr id="89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cstate="print"/>
                    <a:srcRect/>
                    <a:stretch>
                      <a:fillRect/>
                    </a:stretch>
                  </pic:blipFill>
                  <pic:spPr bwMode="auto">
                    <a:xfrm>
                      <a:off x="0" y="0"/>
                      <a:ext cx="5728335" cy="2841625"/>
                    </a:xfrm>
                    <a:prstGeom prst="rect">
                      <a:avLst/>
                    </a:prstGeom>
                    <a:noFill/>
                    <a:ln w="9525">
                      <a:noFill/>
                      <a:miter lim="800000"/>
                      <a:headEnd/>
                      <a:tailEnd/>
                    </a:ln>
                  </pic:spPr>
                </pic:pic>
              </a:graphicData>
            </a:graphic>
          </wp:inline>
        </w:drawing>
      </w:r>
    </w:p>
    <w:p w:rsidR="00757F07" w:rsidRDefault="00757F07" w:rsidP="00757F07">
      <w:r>
        <w:t xml:space="preserve"> </w:t>
      </w:r>
    </w:p>
    <w:p w:rsidR="00757F07" w:rsidRDefault="00757F07" w:rsidP="00757F07"/>
    <w:p w:rsidR="00757F07" w:rsidRDefault="00757F07" w:rsidP="00757F07"/>
    <w:p w:rsidR="00757F07" w:rsidRDefault="00757F07" w:rsidP="00757F07"/>
    <w:p w:rsidR="00757F07" w:rsidRDefault="00757F07" w:rsidP="00757F07">
      <w:r>
        <w:t>The configuration of bridge destination is as follows: Source here means where message would reach</w:t>
      </w:r>
    </w:p>
    <w:p w:rsidR="00757F07" w:rsidRDefault="00757F07" w:rsidP="00757F07">
      <w:r>
        <w:t xml:space="preserve">Initial Context Factory: </w:t>
      </w:r>
      <w:r>
        <w:tab/>
      </w:r>
      <w:r>
        <w:tab/>
      </w:r>
      <w:r>
        <w:tab/>
      </w:r>
      <w:r w:rsidRPr="00FB68F2">
        <w:t>weblogic.jndi.WLInitialContextFactory</w:t>
      </w:r>
    </w:p>
    <w:p w:rsidR="00757F07" w:rsidRDefault="00757F07" w:rsidP="00757F07">
      <w:r w:rsidRPr="00483015">
        <w:t>Connection URL:</w:t>
      </w:r>
      <w:r>
        <w:t xml:space="preserve"> </w:t>
      </w:r>
      <w:r>
        <w:tab/>
      </w:r>
      <w:r>
        <w:tab/>
      </w:r>
      <w:r>
        <w:tab/>
      </w:r>
      <w:r w:rsidRPr="00FB68F2">
        <w:t>t3://localhost:7001</w:t>
      </w:r>
    </w:p>
    <w:p w:rsidR="00757F07" w:rsidRDefault="00757F07" w:rsidP="00757F07">
      <w:r w:rsidRPr="00483015">
        <w:t>Connection Factory JNDI Name:</w:t>
      </w:r>
      <w:r>
        <w:tab/>
      </w:r>
      <w:r>
        <w:tab/>
      </w:r>
      <w:r w:rsidRPr="00FB68F2">
        <w:t>jms/MYJMSCFWS</w:t>
      </w:r>
      <w:r>
        <w:t xml:space="preserve"> (queue connection factory created in WL)</w:t>
      </w:r>
    </w:p>
    <w:p w:rsidR="00757F07" w:rsidRDefault="00757F07" w:rsidP="00757F07">
      <w:r w:rsidRPr="00346407">
        <w:t>Destination JNDI Name:</w:t>
      </w:r>
      <w:r>
        <w:tab/>
      </w:r>
      <w:r>
        <w:tab/>
      </w:r>
      <w:r>
        <w:tab/>
      </w:r>
      <w:r w:rsidRPr="00FB68F2">
        <w:t xml:space="preserve">MYDISTQUEUEWS </w:t>
      </w:r>
      <w:r>
        <w:t>(queue created in WL)</w:t>
      </w:r>
    </w:p>
    <w:p w:rsidR="00757F07" w:rsidRDefault="00757F07" w:rsidP="00757F07">
      <w:r>
        <w:rPr>
          <w:noProof/>
        </w:rPr>
        <w:lastRenderedPageBreak/>
        <w:drawing>
          <wp:inline distT="0" distB="0" distL="0" distR="0">
            <wp:extent cx="5728335" cy="2536825"/>
            <wp:effectExtent l="19050" t="0" r="5715" b="0"/>
            <wp:docPr id="89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2" cstate="print"/>
                    <a:srcRect/>
                    <a:stretch>
                      <a:fillRect/>
                    </a:stretch>
                  </pic:blipFill>
                  <pic:spPr bwMode="auto">
                    <a:xfrm>
                      <a:off x="0" y="0"/>
                      <a:ext cx="5728335" cy="2536825"/>
                    </a:xfrm>
                    <a:prstGeom prst="rect">
                      <a:avLst/>
                    </a:prstGeom>
                    <a:noFill/>
                    <a:ln w="9525">
                      <a:noFill/>
                      <a:miter lim="800000"/>
                      <a:headEnd/>
                      <a:tailEnd/>
                    </a:ln>
                  </pic:spPr>
                </pic:pic>
              </a:graphicData>
            </a:graphic>
          </wp:inline>
        </w:drawing>
      </w:r>
    </w:p>
    <w:p w:rsidR="00757F07" w:rsidRDefault="00757F07" w:rsidP="00757F07">
      <w:r>
        <w:t xml:space="preserve">Now we would create bridge </w:t>
      </w:r>
      <w:r w:rsidRPr="00AA3D77">
        <w:rPr>
          <w:rFonts w:cs="Arial"/>
          <w:b/>
          <w:sz w:val="18"/>
          <w:szCs w:val="18"/>
        </w:rPr>
        <w:t>MQ2local</w:t>
      </w:r>
      <w:r>
        <w:t xml:space="preserve"> to link both mentioned source and destination</w:t>
      </w:r>
    </w:p>
    <w:p w:rsidR="00757F07" w:rsidRDefault="00757F07" w:rsidP="00757F07">
      <w:r>
        <w:rPr>
          <w:noProof/>
        </w:rPr>
        <w:drawing>
          <wp:inline distT="0" distB="0" distL="0" distR="0">
            <wp:extent cx="5029200" cy="2303780"/>
            <wp:effectExtent l="19050" t="0" r="0" b="0"/>
            <wp:docPr id="89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cstate="print"/>
                    <a:srcRect/>
                    <a:stretch>
                      <a:fillRect/>
                    </a:stretch>
                  </pic:blipFill>
                  <pic:spPr bwMode="auto">
                    <a:xfrm>
                      <a:off x="0" y="0"/>
                      <a:ext cx="5029200" cy="2303780"/>
                    </a:xfrm>
                    <a:prstGeom prst="rect">
                      <a:avLst/>
                    </a:prstGeom>
                    <a:noFill/>
                    <a:ln w="9525">
                      <a:noFill/>
                      <a:miter lim="800000"/>
                      <a:headEnd/>
                      <a:tailEnd/>
                    </a:ln>
                  </pic:spPr>
                </pic:pic>
              </a:graphicData>
            </a:graphic>
          </wp:inline>
        </w:drawing>
      </w:r>
    </w:p>
    <w:p w:rsidR="00757F07" w:rsidRDefault="00757F07" w:rsidP="00757F07">
      <w:r>
        <w:t>And target to AdminServer</w:t>
      </w:r>
    </w:p>
    <w:p w:rsidR="00757F07" w:rsidRPr="00757F07" w:rsidRDefault="00757F07" w:rsidP="00757F07">
      <w:r>
        <w:rPr>
          <w:noProof/>
        </w:rPr>
        <w:drawing>
          <wp:inline distT="0" distB="0" distL="0" distR="0">
            <wp:extent cx="5728335" cy="1236980"/>
            <wp:effectExtent l="19050" t="0" r="5715" b="0"/>
            <wp:docPr id="89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4" cstate="print"/>
                    <a:srcRect/>
                    <a:stretch>
                      <a:fillRect/>
                    </a:stretch>
                  </pic:blipFill>
                  <pic:spPr bwMode="auto">
                    <a:xfrm>
                      <a:off x="0" y="0"/>
                      <a:ext cx="5728335" cy="1236980"/>
                    </a:xfrm>
                    <a:prstGeom prst="rect">
                      <a:avLst/>
                    </a:prstGeom>
                    <a:noFill/>
                    <a:ln w="9525">
                      <a:noFill/>
                      <a:miter lim="800000"/>
                      <a:headEnd/>
                      <a:tailEnd/>
                    </a:ln>
                  </pic:spPr>
                </pic:pic>
              </a:graphicData>
            </a:graphic>
          </wp:inline>
        </w:drawing>
      </w:r>
    </w:p>
    <w:p w:rsidR="002A44C4" w:rsidRDefault="002327CF" w:rsidP="002A44C4">
      <w:pPr>
        <w:pStyle w:val="Heading1"/>
      </w:pPr>
      <w:bookmarkStart w:id="19" w:name="_Toc465262369"/>
      <w:r>
        <w:t>Troubleshooting</w:t>
      </w:r>
      <w:bookmarkEnd w:id="19"/>
    </w:p>
    <w:p w:rsidR="002327CF" w:rsidRDefault="002327CF" w:rsidP="002327CF">
      <w:pPr>
        <w:pStyle w:val="Heading2"/>
      </w:pPr>
      <w:bookmarkStart w:id="20" w:name="_Toc465262370"/>
      <w:r>
        <w:t>Debugging</w:t>
      </w:r>
      <w:bookmarkEnd w:id="20"/>
    </w:p>
    <w:p w:rsidR="002327CF" w:rsidRDefault="002327CF" w:rsidP="002327CF"/>
    <w:p w:rsidR="002327CF" w:rsidRDefault="002327CF" w:rsidP="002327CF">
      <w:r>
        <w:t>1. If there is any error after starting up WL, it’s necessary to check Admin.log and &lt;domain&gt;.log</w:t>
      </w:r>
    </w:p>
    <w:p w:rsidR="002327CF" w:rsidRDefault="002327CF" w:rsidP="002327CF">
      <w:r>
        <w:t>2. After doing configuration in WL and WS, we need to restart computer/server</w:t>
      </w:r>
    </w:p>
    <w:p w:rsidR="002327CF" w:rsidRDefault="002327CF" w:rsidP="002327CF">
      <w:r>
        <w:t>3.  If there is a need to debug from WL in case the debug in step 1 does not help much, we need to turn on the debug in WL server by:</w:t>
      </w:r>
    </w:p>
    <w:p w:rsidR="002327CF" w:rsidRDefault="002327CF" w:rsidP="002327CF">
      <w:r>
        <w:t xml:space="preserve">Go to Servers </w:t>
      </w:r>
      <w:r>
        <w:sym w:font="Wingdings" w:char="F0E0"/>
      </w:r>
      <w:r>
        <w:t xml:space="preserve"> click on AdminServer in our case as all of components are targeted to this server</w:t>
      </w:r>
    </w:p>
    <w:p w:rsidR="002327CF" w:rsidRDefault="002327CF" w:rsidP="002327CF">
      <w:r>
        <w:rPr>
          <w:noProof/>
        </w:rPr>
        <w:lastRenderedPageBreak/>
        <w:drawing>
          <wp:inline distT="0" distB="0" distL="0" distR="0">
            <wp:extent cx="5468620" cy="1613535"/>
            <wp:effectExtent l="19050" t="0" r="0" b="0"/>
            <wp:docPr id="13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5" cstate="print"/>
                    <a:srcRect/>
                    <a:stretch>
                      <a:fillRect/>
                    </a:stretch>
                  </pic:blipFill>
                  <pic:spPr bwMode="auto">
                    <a:xfrm>
                      <a:off x="0" y="0"/>
                      <a:ext cx="5468620" cy="1613535"/>
                    </a:xfrm>
                    <a:prstGeom prst="rect">
                      <a:avLst/>
                    </a:prstGeom>
                    <a:noFill/>
                    <a:ln w="9525">
                      <a:noFill/>
                      <a:miter lim="800000"/>
                      <a:headEnd/>
                      <a:tailEnd/>
                    </a:ln>
                  </pic:spPr>
                </pic:pic>
              </a:graphicData>
            </a:graphic>
          </wp:inline>
        </w:drawing>
      </w:r>
    </w:p>
    <w:p w:rsidR="002327CF" w:rsidRDefault="002327CF" w:rsidP="002327CF">
      <w:r>
        <w:rPr>
          <w:noProof/>
        </w:rPr>
        <w:drawing>
          <wp:inline distT="0" distB="0" distL="0" distR="0">
            <wp:extent cx="5414645" cy="1461135"/>
            <wp:effectExtent l="19050" t="0" r="0" b="0"/>
            <wp:docPr id="136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6" cstate="print"/>
                    <a:srcRect/>
                    <a:stretch>
                      <a:fillRect/>
                    </a:stretch>
                  </pic:blipFill>
                  <pic:spPr bwMode="auto">
                    <a:xfrm>
                      <a:off x="0" y="0"/>
                      <a:ext cx="5414645" cy="1461135"/>
                    </a:xfrm>
                    <a:prstGeom prst="rect">
                      <a:avLst/>
                    </a:prstGeom>
                    <a:noFill/>
                    <a:ln w="9525">
                      <a:noFill/>
                      <a:miter lim="800000"/>
                      <a:headEnd/>
                      <a:tailEnd/>
                    </a:ln>
                  </pic:spPr>
                </pic:pic>
              </a:graphicData>
            </a:graphic>
          </wp:inline>
        </w:drawing>
      </w:r>
    </w:p>
    <w:p w:rsidR="002327CF" w:rsidRDefault="002327CF" w:rsidP="002327CF">
      <w:r>
        <w:rPr>
          <w:noProof/>
        </w:rPr>
        <w:drawing>
          <wp:inline distT="0" distB="0" distL="0" distR="0">
            <wp:extent cx="5280025" cy="1425575"/>
            <wp:effectExtent l="19050" t="0" r="0" b="0"/>
            <wp:docPr id="13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cstate="print"/>
                    <a:srcRect/>
                    <a:stretch>
                      <a:fillRect/>
                    </a:stretch>
                  </pic:blipFill>
                  <pic:spPr bwMode="auto">
                    <a:xfrm>
                      <a:off x="0" y="0"/>
                      <a:ext cx="5280025" cy="1425575"/>
                    </a:xfrm>
                    <a:prstGeom prst="rect">
                      <a:avLst/>
                    </a:prstGeom>
                    <a:noFill/>
                    <a:ln w="9525">
                      <a:noFill/>
                      <a:miter lim="800000"/>
                      <a:headEnd/>
                      <a:tailEnd/>
                    </a:ln>
                  </pic:spPr>
                </pic:pic>
              </a:graphicData>
            </a:graphic>
          </wp:inline>
        </w:drawing>
      </w:r>
    </w:p>
    <w:p w:rsidR="002327CF" w:rsidRPr="002327CF" w:rsidRDefault="002327CF" w:rsidP="002327CF"/>
    <w:p w:rsidR="002327CF" w:rsidRPr="002327CF" w:rsidRDefault="002327CF" w:rsidP="002327CF"/>
    <w:p w:rsidR="00DA4682" w:rsidRDefault="00DA4682" w:rsidP="00DA4682">
      <w:pPr>
        <w:pStyle w:val="Heading1"/>
      </w:pPr>
      <w:bookmarkStart w:id="21" w:name="_Toc465262371"/>
      <w:r>
        <w:t>References</w:t>
      </w:r>
      <w:bookmarkEnd w:id="21"/>
    </w:p>
    <w:p w:rsidR="0068139A" w:rsidRDefault="0068139A">
      <w:pPr>
        <w:rPr>
          <w:rFonts w:ascii="Calibri" w:hAnsi="Calibri" w:cs="Calibri"/>
        </w:rPr>
      </w:pPr>
    </w:p>
    <w:tbl>
      <w:tblPr>
        <w:tblStyle w:val="TableGrid"/>
        <w:tblW w:w="0" w:type="auto"/>
        <w:tblLook w:val="04A0"/>
      </w:tblPr>
      <w:tblGrid>
        <w:gridCol w:w="918"/>
        <w:gridCol w:w="9378"/>
      </w:tblGrid>
      <w:tr w:rsidR="0068139A" w:rsidTr="0068139A">
        <w:trPr>
          <w:cnfStyle w:val="100000000000"/>
        </w:trPr>
        <w:tc>
          <w:tcPr>
            <w:tcW w:w="918" w:type="dxa"/>
          </w:tcPr>
          <w:p w:rsidR="0068139A" w:rsidRDefault="0068139A">
            <w:pPr>
              <w:rPr>
                <w:rFonts w:ascii="Calibri" w:hAnsi="Calibri" w:cs="Calibri"/>
              </w:rPr>
            </w:pPr>
            <w:r>
              <w:rPr>
                <w:rFonts w:ascii="Calibri" w:hAnsi="Calibri" w:cs="Calibri"/>
              </w:rPr>
              <w:t>Sl No</w:t>
            </w:r>
          </w:p>
        </w:tc>
        <w:tc>
          <w:tcPr>
            <w:tcW w:w="9378" w:type="dxa"/>
          </w:tcPr>
          <w:p w:rsidR="0068139A" w:rsidRDefault="0068139A">
            <w:pPr>
              <w:rPr>
                <w:rFonts w:ascii="Calibri" w:hAnsi="Calibri" w:cs="Calibri"/>
              </w:rPr>
            </w:pPr>
            <w:r>
              <w:rPr>
                <w:rFonts w:ascii="Calibri" w:hAnsi="Calibri" w:cs="Calibri"/>
              </w:rPr>
              <w:t>Link</w:t>
            </w:r>
          </w:p>
        </w:tc>
      </w:tr>
      <w:tr w:rsidR="0068139A" w:rsidTr="0068139A">
        <w:tc>
          <w:tcPr>
            <w:tcW w:w="918" w:type="dxa"/>
          </w:tcPr>
          <w:p w:rsidR="0068139A" w:rsidRDefault="0068139A">
            <w:pPr>
              <w:rPr>
                <w:rFonts w:ascii="Calibri" w:hAnsi="Calibri" w:cs="Calibri"/>
              </w:rPr>
            </w:pPr>
            <w:r>
              <w:rPr>
                <w:rFonts w:ascii="Calibri" w:hAnsi="Calibri" w:cs="Calibri"/>
              </w:rPr>
              <w:t>1</w:t>
            </w:r>
          </w:p>
        </w:tc>
        <w:tc>
          <w:tcPr>
            <w:tcW w:w="9378" w:type="dxa"/>
          </w:tcPr>
          <w:p w:rsidR="0068139A" w:rsidRPr="00CB717F" w:rsidRDefault="000475C0" w:rsidP="00FD5A8A">
            <w:hyperlink r:id="rId88" w:history="1">
              <w:r w:rsidR="0068139A" w:rsidRPr="00CB717F">
                <w:rPr>
                  <w:rStyle w:val="Hyperlink"/>
                </w:rPr>
                <w:t>http://middlewaremagic.com/weblogic/?p=4739</w:t>
              </w:r>
            </w:hyperlink>
          </w:p>
        </w:tc>
      </w:tr>
      <w:tr w:rsidR="0068139A" w:rsidTr="0068139A">
        <w:tc>
          <w:tcPr>
            <w:tcW w:w="918" w:type="dxa"/>
          </w:tcPr>
          <w:p w:rsidR="0068139A" w:rsidRDefault="0068139A">
            <w:pPr>
              <w:rPr>
                <w:rFonts w:ascii="Calibri" w:hAnsi="Calibri" w:cs="Calibri"/>
              </w:rPr>
            </w:pPr>
            <w:r>
              <w:rPr>
                <w:rFonts w:ascii="Calibri" w:hAnsi="Calibri" w:cs="Calibri"/>
              </w:rPr>
              <w:t>2</w:t>
            </w:r>
          </w:p>
        </w:tc>
        <w:tc>
          <w:tcPr>
            <w:tcW w:w="9378" w:type="dxa"/>
          </w:tcPr>
          <w:p w:rsidR="0068139A" w:rsidRPr="00CB717F" w:rsidRDefault="000475C0" w:rsidP="00FD5A8A">
            <w:hyperlink r:id="rId89" w:history="1">
              <w:r w:rsidR="0068139A" w:rsidRPr="00CB717F">
                <w:rPr>
                  <w:rStyle w:val="Hyperlink"/>
                </w:rPr>
                <w:t>http://rohith-oracle.blogspot.sg/2012/10/weblogic-bridge-for-ibm-mq.html</w:t>
              </w:r>
            </w:hyperlink>
          </w:p>
        </w:tc>
      </w:tr>
      <w:tr w:rsidR="0068139A" w:rsidTr="0068139A">
        <w:tc>
          <w:tcPr>
            <w:tcW w:w="918" w:type="dxa"/>
          </w:tcPr>
          <w:p w:rsidR="0068139A" w:rsidRDefault="0068139A">
            <w:pPr>
              <w:rPr>
                <w:rFonts w:ascii="Calibri" w:hAnsi="Calibri" w:cs="Calibri"/>
              </w:rPr>
            </w:pPr>
            <w:r>
              <w:rPr>
                <w:rFonts w:ascii="Calibri" w:hAnsi="Calibri" w:cs="Calibri"/>
              </w:rPr>
              <w:t>3</w:t>
            </w:r>
          </w:p>
        </w:tc>
        <w:tc>
          <w:tcPr>
            <w:tcW w:w="9378" w:type="dxa"/>
          </w:tcPr>
          <w:p w:rsidR="0068139A" w:rsidRPr="00CB717F" w:rsidRDefault="000475C0" w:rsidP="00FD5A8A">
            <w:hyperlink r:id="rId90" w:history="1">
              <w:r w:rsidR="0068139A" w:rsidRPr="00CB717F">
                <w:rPr>
                  <w:rStyle w:val="Hyperlink"/>
                </w:rPr>
                <w:t>http://rohith-oracle.blogspot.sg/2012/12/weblogic-bridge-for-ibm-mq.html</w:t>
              </w:r>
            </w:hyperlink>
          </w:p>
        </w:tc>
      </w:tr>
      <w:tr w:rsidR="0068139A" w:rsidTr="0068139A">
        <w:tc>
          <w:tcPr>
            <w:tcW w:w="918" w:type="dxa"/>
          </w:tcPr>
          <w:p w:rsidR="0068139A" w:rsidRDefault="0068139A">
            <w:pPr>
              <w:rPr>
                <w:rFonts w:ascii="Calibri" w:hAnsi="Calibri" w:cs="Calibri"/>
              </w:rPr>
            </w:pPr>
            <w:r>
              <w:rPr>
                <w:rFonts w:ascii="Calibri" w:hAnsi="Calibri" w:cs="Calibri"/>
              </w:rPr>
              <w:t>4</w:t>
            </w:r>
          </w:p>
        </w:tc>
        <w:tc>
          <w:tcPr>
            <w:tcW w:w="9378" w:type="dxa"/>
          </w:tcPr>
          <w:p w:rsidR="0068139A" w:rsidRPr="00CB717F" w:rsidRDefault="000475C0" w:rsidP="00FD5A8A">
            <w:hyperlink r:id="rId91" w:history="1">
              <w:r w:rsidR="0068139A" w:rsidRPr="00CB717F">
                <w:rPr>
                  <w:rStyle w:val="Hyperlink"/>
                </w:rPr>
                <w:t>http://rohith-oracle.blogspot.sg/2012/10/creating-file-based-jms-queue-on_9.html</w:t>
              </w:r>
            </w:hyperlink>
          </w:p>
        </w:tc>
      </w:tr>
      <w:tr w:rsidR="0068139A" w:rsidTr="0068139A">
        <w:tc>
          <w:tcPr>
            <w:tcW w:w="918" w:type="dxa"/>
          </w:tcPr>
          <w:p w:rsidR="0068139A" w:rsidRDefault="0068139A">
            <w:pPr>
              <w:rPr>
                <w:rFonts w:ascii="Calibri" w:hAnsi="Calibri" w:cs="Calibri"/>
              </w:rPr>
            </w:pPr>
            <w:r>
              <w:rPr>
                <w:rFonts w:ascii="Calibri" w:hAnsi="Calibri" w:cs="Calibri"/>
              </w:rPr>
              <w:t>5</w:t>
            </w:r>
          </w:p>
        </w:tc>
        <w:tc>
          <w:tcPr>
            <w:tcW w:w="9378" w:type="dxa"/>
          </w:tcPr>
          <w:p w:rsidR="0068139A" w:rsidRPr="00CB717F" w:rsidRDefault="000475C0" w:rsidP="00FD5A8A">
            <w:hyperlink r:id="rId92" w:history="1">
              <w:r w:rsidR="0068139A" w:rsidRPr="00CB717F">
                <w:rPr>
                  <w:rStyle w:val="Hyperlink"/>
                </w:rPr>
                <w:t>http://wls4mscratch.wordpress.com/2010/06/22/steps-to-create-jms-bridge-between-wls-and-ibm-websphere-mq/</w:t>
              </w:r>
            </w:hyperlink>
            <w:bookmarkStart w:id="22" w:name="_GoBack"/>
            <w:bookmarkEnd w:id="22"/>
          </w:p>
        </w:tc>
      </w:tr>
    </w:tbl>
    <w:p w:rsidR="0068139A" w:rsidRDefault="0068139A">
      <w:pPr>
        <w:rPr>
          <w:rFonts w:ascii="Calibri" w:hAnsi="Calibri" w:cs="Calibri"/>
        </w:rPr>
      </w:pPr>
    </w:p>
    <w:p w:rsidR="00DA4682" w:rsidRDefault="00DA4682">
      <w:pPr>
        <w:rPr>
          <w:rFonts w:ascii="Calibri" w:hAnsi="Calibri" w:cs="Calibri"/>
        </w:rPr>
      </w:pPr>
      <w:r>
        <w:rPr>
          <w:rFonts w:ascii="Calibri" w:hAnsi="Calibri" w:cs="Calibri"/>
        </w:rPr>
        <w:br w:type="page"/>
      </w:r>
    </w:p>
    <w:p w:rsidR="00DA4682" w:rsidRDefault="00DA4682">
      <w:pPr>
        <w:rPr>
          <w:rFonts w:ascii="Calibri" w:hAnsi="Calibri" w:cs="Calibri"/>
        </w:rPr>
      </w:pPr>
    </w:p>
    <w:p w:rsidR="00E005BC" w:rsidRDefault="00E005BC">
      <w:pPr>
        <w:rPr>
          <w:rFonts w:ascii="Calibri" w:hAnsi="Calibri" w:cs="Calibri"/>
        </w:rPr>
      </w:pPr>
    </w:p>
    <w:p w:rsidR="00D26A64" w:rsidRPr="0063433D" w:rsidRDefault="008759CF" w:rsidP="00245CD7">
      <w:pPr>
        <w:spacing w:line="360" w:lineRule="auto"/>
        <w:rPr>
          <w:rFonts w:ascii="Calibri" w:hAnsi="Calibri" w:cs="Calibri"/>
          <w:b/>
          <w:sz w:val="18"/>
          <w:szCs w:val="18"/>
        </w:rPr>
      </w:pPr>
      <w:r>
        <w:rPr>
          <w:rFonts w:ascii="Calibri" w:hAnsi="Calibri" w:cs="Calibri"/>
          <w:b/>
          <w:noProof/>
          <w:sz w:val="18"/>
          <w:szCs w:val="18"/>
        </w:rPr>
        <w:drawing>
          <wp:inline distT="0" distB="0" distL="0" distR="0">
            <wp:extent cx="1273175" cy="206375"/>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1273175" cy="206375"/>
                    </a:xfrm>
                    <a:prstGeom prst="rect">
                      <a:avLst/>
                    </a:prstGeom>
                    <a:noFill/>
                    <a:ln w="9525">
                      <a:noFill/>
                      <a:miter lim="800000"/>
                      <a:headEnd/>
                      <a:tailEnd/>
                    </a:ln>
                  </pic:spPr>
                </pic:pic>
              </a:graphicData>
            </a:graphic>
          </wp:inline>
        </w:drawing>
      </w:r>
    </w:p>
    <w:p w:rsidR="00D26A64" w:rsidRPr="0063433D" w:rsidRDefault="00D26A64" w:rsidP="00245CD7">
      <w:pPr>
        <w:spacing w:line="360" w:lineRule="auto"/>
        <w:ind w:left="-810"/>
        <w:rPr>
          <w:rFonts w:ascii="Calibri" w:hAnsi="Calibri" w:cs="Calibri"/>
          <w:sz w:val="18"/>
          <w:szCs w:val="18"/>
        </w:rPr>
      </w:pPr>
    </w:p>
    <w:p w:rsidR="0052293B" w:rsidRPr="0063433D" w:rsidRDefault="006C7979" w:rsidP="00245CD7">
      <w:pPr>
        <w:pStyle w:val="Copyright"/>
        <w:spacing w:line="360" w:lineRule="auto"/>
        <w:rPr>
          <w:rFonts w:ascii="Calibri" w:hAnsi="Calibri" w:cs="Calibri"/>
          <w:noProof/>
          <w:sz w:val="20"/>
        </w:rPr>
      </w:pPr>
      <w:r w:rsidRPr="006C7979">
        <w:rPr>
          <w:rFonts w:ascii="Calibri" w:hAnsi="Calibri" w:cs="Calibri"/>
          <w:noProof/>
          <w:sz w:val="20"/>
        </w:rPr>
        <w:t>Message Bridge bw Weblogic JMS &amp; Websphere MQ</w:t>
      </w:r>
    </w:p>
    <w:p w:rsidR="0052293B" w:rsidRPr="0063433D" w:rsidRDefault="0052293B" w:rsidP="00245CD7">
      <w:pPr>
        <w:pStyle w:val="Copyright"/>
        <w:spacing w:line="360" w:lineRule="auto"/>
        <w:rPr>
          <w:rFonts w:ascii="Calibri" w:hAnsi="Calibri" w:cs="Calibri"/>
          <w:noProof/>
          <w:sz w:val="20"/>
        </w:rPr>
      </w:pPr>
      <w:r w:rsidRPr="0063433D">
        <w:rPr>
          <w:rFonts w:ascii="Calibri" w:hAnsi="Calibri" w:cs="Calibri"/>
          <w:noProof/>
          <w:sz w:val="20"/>
        </w:rPr>
        <w:t>[</w:t>
      </w:r>
      <w:r w:rsidR="007506A4">
        <w:rPr>
          <w:rFonts w:ascii="Calibri" w:hAnsi="Calibri" w:cs="Calibri"/>
          <w:sz w:val="20"/>
          <w:lang w:val="pt-BR"/>
        </w:rPr>
        <w:t>Oct</w:t>
      </w:r>
      <w:r w:rsidRPr="0063433D">
        <w:rPr>
          <w:rFonts w:ascii="Calibri" w:hAnsi="Calibri" w:cs="Calibri"/>
          <w:noProof/>
          <w:sz w:val="20"/>
        </w:rPr>
        <w:t>] [201</w:t>
      </w:r>
      <w:r w:rsidR="007506A4">
        <w:rPr>
          <w:rFonts w:ascii="Calibri" w:hAnsi="Calibri" w:cs="Calibri"/>
          <w:noProof/>
          <w:sz w:val="20"/>
        </w:rPr>
        <w:t>6</w:t>
      </w:r>
      <w:r w:rsidRPr="0063433D">
        <w:rPr>
          <w:rFonts w:ascii="Calibri" w:hAnsi="Calibri" w:cs="Calibri"/>
          <w:noProof/>
          <w:sz w:val="20"/>
        </w:rPr>
        <w:t>]</w:t>
      </w:r>
    </w:p>
    <w:p w:rsidR="0052293B" w:rsidRPr="0063433D" w:rsidRDefault="0052293B" w:rsidP="00245CD7">
      <w:pPr>
        <w:pStyle w:val="Copyright"/>
        <w:spacing w:line="360" w:lineRule="auto"/>
        <w:rPr>
          <w:rFonts w:ascii="Calibri" w:hAnsi="Calibri" w:cs="Calibri"/>
          <w:noProof/>
          <w:sz w:val="20"/>
        </w:rPr>
      </w:pPr>
    </w:p>
    <w:p w:rsidR="0052293B" w:rsidRPr="0063433D" w:rsidRDefault="0052293B" w:rsidP="00245CD7">
      <w:pPr>
        <w:pStyle w:val="Copyright"/>
        <w:spacing w:line="360" w:lineRule="auto"/>
        <w:rPr>
          <w:rFonts w:ascii="Calibri" w:hAnsi="Calibri" w:cs="Calibri"/>
          <w:noProof/>
          <w:sz w:val="20"/>
        </w:rPr>
      </w:pPr>
    </w:p>
    <w:p w:rsidR="0052293B" w:rsidRPr="0063433D" w:rsidRDefault="0052293B" w:rsidP="00245CD7">
      <w:pPr>
        <w:pStyle w:val="Copyright"/>
        <w:spacing w:line="360" w:lineRule="auto"/>
        <w:rPr>
          <w:rFonts w:ascii="Calibri" w:hAnsi="Calibri" w:cs="Calibri"/>
          <w:noProof/>
          <w:sz w:val="20"/>
        </w:rPr>
      </w:pPr>
      <w:r w:rsidRPr="0063433D">
        <w:rPr>
          <w:rFonts w:ascii="Calibri" w:hAnsi="Calibri" w:cs="Calibri"/>
          <w:noProof/>
          <w:sz w:val="20"/>
        </w:rPr>
        <w:t>Oracle Corporation</w:t>
      </w:r>
    </w:p>
    <w:p w:rsidR="0052293B" w:rsidRPr="0063433D" w:rsidRDefault="0052293B" w:rsidP="00245CD7">
      <w:pPr>
        <w:pStyle w:val="Copyright"/>
        <w:spacing w:line="360" w:lineRule="auto"/>
        <w:rPr>
          <w:rFonts w:ascii="Calibri" w:hAnsi="Calibri" w:cs="Calibri"/>
          <w:noProof/>
          <w:sz w:val="20"/>
        </w:rPr>
      </w:pPr>
      <w:r w:rsidRPr="0063433D">
        <w:rPr>
          <w:rFonts w:ascii="Calibri" w:hAnsi="Calibri" w:cs="Calibri"/>
          <w:noProof/>
          <w:sz w:val="20"/>
        </w:rPr>
        <w:t>World Headquarters</w:t>
      </w:r>
    </w:p>
    <w:p w:rsidR="0052293B" w:rsidRPr="0063433D" w:rsidRDefault="0052293B" w:rsidP="00245CD7">
      <w:pPr>
        <w:pStyle w:val="Copyright"/>
        <w:spacing w:line="360" w:lineRule="auto"/>
        <w:rPr>
          <w:rFonts w:ascii="Calibri" w:hAnsi="Calibri" w:cs="Calibri"/>
          <w:noProof/>
          <w:sz w:val="20"/>
        </w:rPr>
      </w:pPr>
      <w:r w:rsidRPr="0063433D">
        <w:rPr>
          <w:rFonts w:ascii="Calibri" w:hAnsi="Calibri" w:cs="Calibri"/>
          <w:noProof/>
          <w:sz w:val="20"/>
        </w:rPr>
        <w:t>500 Oracle Parkway</w:t>
      </w:r>
    </w:p>
    <w:p w:rsidR="0052293B" w:rsidRPr="0063433D" w:rsidRDefault="0052293B" w:rsidP="00245CD7">
      <w:pPr>
        <w:pStyle w:val="Copyright"/>
        <w:spacing w:line="360" w:lineRule="auto"/>
        <w:rPr>
          <w:rFonts w:ascii="Calibri" w:hAnsi="Calibri" w:cs="Calibri"/>
          <w:noProof/>
          <w:sz w:val="20"/>
        </w:rPr>
      </w:pPr>
      <w:r w:rsidRPr="0063433D">
        <w:rPr>
          <w:rFonts w:ascii="Calibri" w:hAnsi="Calibri" w:cs="Calibri"/>
          <w:noProof/>
          <w:sz w:val="20"/>
        </w:rPr>
        <w:t>Redwood Shores, CA 94065</w:t>
      </w:r>
    </w:p>
    <w:p w:rsidR="0052293B" w:rsidRPr="0063433D" w:rsidRDefault="0052293B" w:rsidP="00245CD7">
      <w:pPr>
        <w:pStyle w:val="Copyright"/>
        <w:spacing w:line="360" w:lineRule="auto"/>
        <w:rPr>
          <w:rFonts w:ascii="Calibri" w:hAnsi="Calibri" w:cs="Calibri"/>
          <w:noProof/>
          <w:sz w:val="20"/>
        </w:rPr>
      </w:pPr>
      <w:r w:rsidRPr="0063433D">
        <w:rPr>
          <w:rFonts w:ascii="Calibri" w:hAnsi="Calibri" w:cs="Calibri"/>
          <w:noProof/>
          <w:sz w:val="20"/>
        </w:rPr>
        <w:t>U.S.A.</w:t>
      </w:r>
    </w:p>
    <w:p w:rsidR="0052293B" w:rsidRPr="0063433D" w:rsidRDefault="0052293B" w:rsidP="00245CD7">
      <w:pPr>
        <w:pStyle w:val="Copyright"/>
        <w:spacing w:line="360" w:lineRule="auto"/>
        <w:rPr>
          <w:rFonts w:ascii="Calibri" w:hAnsi="Calibri" w:cs="Calibri"/>
          <w:noProof/>
          <w:sz w:val="20"/>
        </w:rPr>
      </w:pPr>
    </w:p>
    <w:p w:rsidR="0052293B" w:rsidRPr="0063433D" w:rsidRDefault="0052293B" w:rsidP="00245CD7">
      <w:pPr>
        <w:pStyle w:val="Copyright"/>
        <w:spacing w:line="360" w:lineRule="auto"/>
        <w:rPr>
          <w:rFonts w:ascii="Calibri" w:hAnsi="Calibri" w:cs="Calibri"/>
          <w:noProof/>
          <w:sz w:val="20"/>
        </w:rPr>
      </w:pPr>
      <w:r w:rsidRPr="0063433D">
        <w:rPr>
          <w:rFonts w:ascii="Calibri" w:hAnsi="Calibri" w:cs="Calibri"/>
          <w:noProof/>
          <w:sz w:val="20"/>
        </w:rPr>
        <w:t>Worldwide Inquiries:</w:t>
      </w:r>
    </w:p>
    <w:p w:rsidR="0052293B" w:rsidRPr="0063433D" w:rsidRDefault="0052293B" w:rsidP="00245CD7">
      <w:pPr>
        <w:pStyle w:val="Copyright"/>
        <w:spacing w:line="360" w:lineRule="auto"/>
        <w:rPr>
          <w:rFonts w:ascii="Calibri" w:hAnsi="Calibri" w:cs="Calibri"/>
          <w:noProof/>
          <w:sz w:val="20"/>
        </w:rPr>
      </w:pPr>
      <w:r w:rsidRPr="0063433D">
        <w:rPr>
          <w:rFonts w:ascii="Calibri" w:hAnsi="Calibri" w:cs="Calibri"/>
          <w:noProof/>
          <w:sz w:val="20"/>
        </w:rPr>
        <w:t>Phone: +1.650.506.7000</w:t>
      </w:r>
    </w:p>
    <w:p w:rsidR="0052293B" w:rsidRPr="0063433D" w:rsidRDefault="0052293B" w:rsidP="00245CD7">
      <w:pPr>
        <w:pStyle w:val="Copyright"/>
        <w:spacing w:line="360" w:lineRule="auto"/>
        <w:rPr>
          <w:rFonts w:ascii="Calibri" w:hAnsi="Calibri" w:cs="Calibri"/>
          <w:noProof/>
          <w:sz w:val="20"/>
        </w:rPr>
      </w:pPr>
      <w:r w:rsidRPr="0063433D">
        <w:rPr>
          <w:rFonts w:ascii="Calibri" w:hAnsi="Calibri" w:cs="Calibri"/>
          <w:noProof/>
          <w:sz w:val="20"/>
        </w:rPr>
        <w:t>Fax: +1.650.506.7200</w:t>
      </w:r>
    </w:p>
    <w:p w:rsidR="0052293B" w:rsidRPr="0063433D" w:rsidRDefault="0052293B" w:rsidP="00245CD7">
      <w:pPr>
        <w:pStyle w:val="Copyright"/>
        <w:spacing w:line="360" w:lineRule="auto"/>
        <w:rPr>
          <w:rFonts w:ascii="Calibri" w:hAnsi="Calibri" w:cs="Calibri"/>
          <w:noProof/>
          <w:sz w:val="20"/>
        </w:rPr>
      </w:pPr>
      <w:r w:rsidRPr="0063433D">
        <w:rPr>
          <w:rFonts w:ascii="Calibri" w:hAnsi="Calibri" w:cs="Calibri"/>
          <w:noProof/>
          <w:sz w:val="20"/>
        </w:rPr>
        <w:t>www.oracle.com/</w:t>
      </w:r>
      <w:r w:rsidRPr="0063433D" w:rsidDel="007B3004">
        <w:rPr>
          <w:rFonts w:ascii="Calibri" w:hAnsi="Calibri" w:cs="Calibri"/>
          <w:noProof/>
          <w:sz w:val="20"/>
        </w:rPr>
        <w:t xml:space="preserve"> </w:t>
      </w:r>
      <w:r w:rsidRPr="0063433D">
        <w:rPr>
          <w:rFonts w:ascii="Calibri" w:hAnsi="Calibri" w:cs="Calibri"/>
          <w:noProof/>
          <w:sz w:val="20"/>
        </w:rPr>
        <w:t>financial_services/</w:t>
      </w:r>
    </w:p>
    <w:p w:rsidR="0052293B" w:rsidRPr="0063433D" w:rsidRDefault="0052293B" w:rsidP="00245CD7">
      <w:pPr>
        <w:pStyle w:val="Copyright"/>
        <w:spacing w:line="360" w:lineRule="auto"/>
        <w:rPr>
          <w:rFonts w:ascii="Calibri" w:hAnsi="Calibri" w:cs="Calibri"/>
          <w:noProof/>
          <w:sz w:val="20"/>
        </w:rPr>
      </w:pPr>
    </w:p>
    <w:p w:rsidR="00B321ED" w:rsidRPr="0063433D" w:rsidRDefault="00B321ED" w:rsidP="00245CD7">
      <w:pPr>
        <w:pStyle w:val="Copyright"/>
        <w:spacing w:line="360" w:lineRule="auto"/>
        <w:rPr>
          <w:rFonts w:ascii="Calibri" w:hAnsi="Calibri" w:cs="Calibri"/>
          <w:sz w:val="20"/>
        </w:rPr>
      </w:pPr>
      <w:r w:rsidRPr="0063433D">
        <w:rPr>
          <w:rFonts w:ascii="Calibri" w:hAnsi="Calibri" w:cs="Calibri"/>
          <w:sz w:val="20"/>
        </w:rPr>
        <w:t>Copyright © 201</w:t>
      </w:r>
      <w:r w:rsidR="005517FC" w:rsidRPr="0063433D">
        <w:rPr>
          <w:rFonts w:ascii="Calibri" w:hAnsi="Calibri" w:cs="Calibri"/>
          <w:sz w:val="20"/>
        </w:rPr>
        <w:t>4</w:t>
      </w:r>
      <w:r w:rsidRPr="0063433D">
        <w:rPr>
          <w:rFonts w:ascii="Calibri" w:hAnsi="Calibri" w:cs="Calibri"/>
          <w:color w:val="1F497D"/>
          <w:sz w:val="20"/>
        </w:rPr>
        <w:t xml:space="preserve"> </w:t>
      </w:r>
      <w:r w:rsidRPr="0063433D">
        <w:rPr>
          <w:rFonts w:ascii="Calibri" w:hAnsi="Calibri" w:cs="Calibri"/>
          <w:sz w:val="20"/>
        </w:rPr>
        <w:t xml:space="preserve">Oracle Financial Services Software Limited. All rights reserved. </w:t>
      </w:r>
    </w:p>
    <w:p w:rsidR="0052293B" w:rsidRPr="0063433D" w:rsidRDefault="0052293B" w:rsidP="00245CD7">
      <w:pPr>
        <w:pStyle w:val="Copyright"/>
        <w:spacing w:line="360" w:lineRule="auto"/>
        <w:rPr>
          <w:rFonts w:ascii="Calibri" w:hAnsi="Calibri" w:cs="Calibri"/>
          <w:sz w:val="20"/>
        </w:rPr>
      </w:pPr>
    </w:p>
    <w:p w:rsidR="0052293B" w:rsidRPr="0063433D" w:rsidRDefault="0052293B" w:rsidP="00245CD7">
      <w:pPr>
        <w:pStyle w:val="Copyright"/>
        <w:spacing w:line="360" w:lineRule="auto"/>
        <w:rPr>
          <w:rFonts w:ascii="Calibri" w:hAnsi="Calibri" w:cs="Calibri"/>
          <w:sz w:val="20"/>
        </w:rPr>
      </w:pPr>
      <w:r w:rsidRPr="0063433D">
        <w:rPr>
          <w:rFonts w:ascii="Calibri" w:hAnsi="Calibri" w:cs="Calibri"/>
          <w:sz w:val="20"/>
        </w:rPr>
        <w:t>No part of this work may be reproduced, stored in a retrieval system, adopted or transmitted in any form or by any means, electronic, mechanical, photographic, graphic, optic recording or otherwise, translated in any language or computer language, without the prior written permission of Oracle Financial Services Software Limited.</w:t>
      </w:r>
    </w:p>
    <w:p w:rsidR="0052293B" w:rsidRPr="0063433D" w:rsidRDefault="0052293B" w:rsidP="00245CD7">
      <w:pPr>
        <w:pStyle w:val="Copyright"/>
        <w:spacing w:line="360" w:lineRule="auto"/>
        <w:rPr>
          <w:rFonts w:ascii="Calibri" w:hAnsi="Calibri" w:cs="Calibri"/>
          <w:sz w:val="20"/>
        </w:rPr>
      </w:pPr>
    </w:p>
    <w:p w:rsidR="0052293B" w:rsidRPr="0063433D" w:rsidRDefault="0052293B" w:rsidP="00245CD7">
      <w:pPr>
        <w:pStyle w:val="Copyright"/>
        <w:spacing w:line="360" w:lineRule="auto"/>
        <w:rPr>
          <w:rFonts w:ascii="Calibri" w:hAnsi="Calibri" w:cs="Calibri"/>
          <w:sz w:val="20"/>
        </w:rPr>
      </w:pPr>
      <w:r w:rsidRPr="0063433D">
        <w:rPr>
          <w:rFonts w:ascii="Calibri" w:hAnsi="Calibri" w:cs="Calibri"/>
          <w:sz w:val="20"/>
        </w:rPr>
        <w:t xml:space="preserve">Due care has been taken to make this document and accompanying software package as accurate as possible. However, Oracle Financial Services Software Limited makes no representation or warranties with respect to the contents hereof and shall not be responsible for any loss or damage caused to the user by the direct or indirect use of this document and the accompanying Software System. Furthermore, Oracle Financial Services Software Limited reserves the right to alter, modify or otherwise change in any manner the content hereof, without obligation of Oracle Financial Services Software Limited to notify any person of such revision or changes. </w:t>
      </w:r>
    </w:p>
    <w:p w:rsidR="0052293B" w:rsidRPr="0063433D" w:rsidRDefault="0052293B" w:rsidP="00245CD7">
      <w:pPr>
        <w:pStyle w:val="Copyright"/>
        <w:spacing w:line="360" w:lineRule="auto"/>
        <w:rPr>
          <w:rFonts w:ascii="Calibri" w:hAnsi="Calibri" w:cs="Calibri"/>
          <w:sz w:val="20"/>
        </w:rPr>
      </w:pPr>
    </w:p>
    <w:p w:rsidR="0052293B" w:rsidRPr="0063433D" w:rsidRDefault="0052293B" w:rsidP="00245CD7">
      <w:pPr>
        <w:pStyle w:val="Copyright"/>
        <w:spacing w:line="360" w:lineRule="auto"/>
        <w:rPr>
          <w:rFonts w:ascii="Calibri" w:hAnsi="Calibri" w:cs="Calibri"/>
          <w:sz w:val="20"/>
        </w:rPr>
      </w:pPr>
      <w:r w:rsidRPr="0063433D">
        <w:rPr>
          <w:rFonts w:ascii="Calibri" w:hAnsi="Calibri" w:cs="Calibri"/>
          <w:sz w:val="20"/>
        </w:rPr>
        <w:t>All company and product names are trademarks of the respective companies with which they are associated.</w:t>
      </w:r>
    </w:p>
    <w:p w:rsidR="00D26A64" w:rsidRPr="0063433D" w:rsidRDefault="00D26A64" w:rsidP="00245CD7">
      <w:pPr>
        <w:spacing w:line="360" w:lineRule="auto"/>
        <w:rPr>
          <w:rFonts w:ascii="Calibri" w:hAnsi="Calibri" w:cs="Calibri"/>
          <w:sz w:val="18"/>
          <w:szCs w:val="18"/>
        </w:rPr>
      </w:pPr>
    </w:p>
    <w:p w:rsidR="00D26A64" w:rsidRPr="0063433D" w:rsidRDefault="00D26A64" w:rsidP="00245CD7">
      <w:pPr>
        <w:spacing w:line="360" w:lineRule="auto"/>
        <w:rPr>
          <w:rFonts w:ascii="Calibri" w:hAnsi="Calibri" w:cs="Calibri"/>
        </w:rPr>
      </w:pPr>
    </w:p>
    <w:p w:rsidR="00D26A64" w:rsidRPr="0063433D" w:rsidRDefault="00D26A64" w:rsidP="00245CD7">
      <w:pPr>
        <w:spacing w:line="360" w:lineRule="auto"/>
        <w:rPr>
          <w:rFonts w:ascii="Calibri" w:hAnsi="Calibri" w:cs="Calibri"/>
        </w:rPr>
      </w:pPr>
    </w:p>
    <w:p w:rsidR="00D26A64" w:rsidRPr="0063433D" w:rsidRDefault="00D26A64" w:rsidP="00245CD7">
      <w:pPr>
        <w:pStyle w:val="ListParagraph"/>
        <w:spacing w:line="360" w:lineRule="auto"/>
        <w:ind w:left="750"/>
        <w:rPr>
          <w:rFonts w:ascii="Calibri" w:hAnsi="Calibri" w:cs="Calibri"/>
          <w:sz w:val="20"/>
        </w:rPr>
      </w:pPr>
    </w:p>
    <w:sectPr w:rsidR="00D26A64" w:rsidRPr="0063433D" w:rsidSect="009973D9">
      <w:headerReference w:type="default" r:id="rId94"/>
      <w:footerReference w:type="default" r:id="rId95"/>
      <w:pgSz w:w="12240" w:h="15840"/>
      <w:pgMar w:top="1440" w:right="1080" w:bottom="1440" w:left="108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55F9" w:rsidRDefault="001455F9" w:rsidP="003A459C">
      <w:r>
        <w:separator/>
      </w:r>
    </w:p>
  </w:endnote>
  <w:endnote w:type="continuationSeparator" w:id="0">
    <w:p w:rsidR="001455F9" w:rsidRDefault="001455F9" w:rsidP="003A459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nivers">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A73" w:rsidRDefault="008759CF">
    <w:pPr>
      <w:pStyle w:val="Footer"/>
    </w:pPr>
    <w:r>
      <w:rPr>
        <w:noProof/>
      </w:rPr>
      <w:drawing>
        <wp:anchor distT="0" distB="0" distL="114300" distR="114300" simplePos="0" relativeHeight="251657728" behindDoc="0" locked="0" layoutInCell="1" allowOverlap="1">
          <wp:simplePos x="0" y="0"/>
          <wp:positionH relativeFrom="column">
            <wp:posOffset>5561965</wp:posOffset>
          </wp:positionH>
          <wp:positionV relativeFrom="paragraph">
            <wp:posOffset>301625</wp:posOffset>
          </wp:positionV>
          <wp:extent cx="1182370" cy="19113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182370" cy="191135"/>
                  </a:xfrm>
                  <a:prstGeom prst="rect">
                    <a:avLst/>
                  </a:prstGeom>
                  <a:noFill/>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A73" w:rsidRDefault="008759CF">
    <w:pPr>
      <w:pStyle w:val="Footer"/>
    </w:pPr>
    <w:r>
      <w:rPr>
        <w:noProof/>
      </w:rPr>
      <w:drawing>
        <wp:anchor distT="0" distB="0" distL="114300" distR="114300" simplePos="0" relativeHeight="251658752" behindDoc="0" locked="0" layoutInCell="1" allowOverlap="1">
          <wp:simplePos x="0" y="0"/>
          <wp:positionH relativeFrom="column">
            <wp:posOffset>2469515</wp:posOffset>
          </wp:positionH>
          <wp:positionV relativeFrom="paragraph">
            <wp:posOffset>206375</wp:posOffset>
          </wp:positionV>
          <wp:extent cx="1182370" cy="19113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82370" cy="191135"/>
                  </a:xfrm>
                  <a:prstGeom prst="rect">
                    <a:avLst/>
                  </a:prstGeom>
                  <a:noFill/>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A73" w:rsidRPr="00270BE2" w:rsidRDefault="006C7979" w:rsidP="003C2077">
    <w:pPr>
      <w:pStyle w:val="Footer"/>
      <w:pBdr>
        <w:top w:val="single" w:sz="4" w:space="1" w:color="auto"/>
      </w:pBdr>
      <w:ind w:right="360"/>
      <w:rPr>
        <w:rFonts w:ascii="Calibri" w:hAnsi="Calibri" w:cs="Calibri"/>
        <w:noProof/>
        <w:sz w:val="20"/>
      </w:rPr>
    </w:pPr>
    <w:r>
      <w:rPr>
        <w:rFonts w:ascii="Calibri" w:hAnsi="Calibri" w:cs="Calibri"/>
        <w:noProof/>
        <w:sz w:val="20"/>
      </w:rPr>
      <w:t xml:space="preserve">Message Bridge </w:t>
    </w:r>
    <w:r w:rsidR="008759CF">
      <w:rPr>
        <w:rFonts w:ascii="Calibri" w:hAnsi="Calibri" w:cs="Calibri"/>
        <w:noProof/>
        <w:sz w:val="20"/>
      </w:rPr>
      <w:drawing>
        <wp:anchor distT="0" distB="0" distL="114300" distR="114300" simplePos="0" relativeHeight="251656704" behindDoc="0" locked="0" layoutInCell="1" allowOverlap="1">
          <wp:simplePos x="0" y="0"/>
          <wp:positionH relativeFrom="column">
            <wp:posOffset>5010150</wp:posOffset>
          </wp:positionH>
          <wp:positionV relativeFrom="paragraph">
            <wp:posOffset>41275</wp:posOffset>
          </wp:positionV>
          <wp:extent cx="1181100" cy="190500"/>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81100" cy="190500"/>
                  </a:xfrm>
                  <a:prstGeom prst="rect">
                    <a:avLst/>
                  </a:prstGeom>
                  <a:noFill/>
                  <a:ln w="9525">
                    <a:noFill/>
                    <a:miter lim="800000"/>
                    <a:headEnd/>
                    <a:tailEnd/>
                  </a:ln>
                </pic:spPr>
              </pic:pic>
            </a:graphicData>
          </a:graphic>
        </wp:anchor>
      </w:drawing>
    </w:r>
    <w:r>
      <w:rPr>
        <w:rFonts w:ascii="Calibri" w:hAnsi="Calibri" w:cs="Calibri"/>
        <w:noProof/>
        <w:sz w:val="20"/>
      </w:rPr>
      <w:t xml:space="preserve">bw </w:t>
    </w:r>
    <w:r w:rsidR="003A44DF">
      <w:rPr>
        <w:rFonts w:ascii="Calibri" w:hAnsi="Calibri" w:cs="Calibri"/>
        <w:noProof/>
        <w:sz w:val="20"/>
      </w:rPr>
      <w:t xml:space="preserve">Weblogic JMS </w:t>
    </w:r>
    <w:r>
      <w:rPr>
        <w:rFonts w:ascii="Calibri" w:hAnsi="Calibri" w:cs="Calibri"/>
        <w:noProof/>
        <w:sz w:val="20"/>
      </w:rPr>
      <w:t>&amp;</w:t>
    </w:r>
    <w:r w:rsidR="003A44DF">
      <w:rPr>
        <w:rFonts w:ascii="Calibri" w:hAnsi="Calibri" w:cs="Calibri"/>
        <w:noProof/>
        <w:sz w:val="20"/>
      </w:rPr>
      <w:t xml:space="preserve"> Websphere MQ</w:t>
    </w:r>
    <w:r w:rsidR="005F1A73" w:rsidRPr="00270BE2">
      <w:rPr>
        <w:rFonts w:ascii="Calibri" w:hAnsi="Calibri" w:cs="Calibri"/>
        <w:sz w:val="20"/>
      </w:rPr>
      <w:t xml:space="preserve">             Page </w:t>
    </w:r>
    <w:r w:rsidR="000475C0" w:rsidRPr="00270BE2">
      <w:rPr>
        <w:rStyle w:val="PageNumber"/>
        <w:rFonts w:ascii="Calibri" w:hAnsi="Calibri" w:cs="Calibri"/>
        <w:sz w:val="20"/>
      </w:rPr>
      <w:fldChar w:fldCharType="begin"/>
    </w:r>
    <w:r w:rsidR="005F1A73" w:rsidRPr="00270BE2">
      <w:rPr>
        <w:rStyle w:val="PageNumber"/>
        <w:rFonts w:ascii="Calibri" w:hAnsi="Calibri" w:cs="Calibri"/>
        <w:sz w:val="20"/>
      </w:rPr>
      <w:instrText xml:space="preserve"> PAGE </w:instrText>
    </w:r>
    <w:r w:rsidR="000475C0" w:rsidRPr="00270BE2">
      <w:rPr>
        <w:rStyle w:val="PageNumber"/>
        <w:rFonts w:ascii="Calibri" w:hAnsi="Calibri" w:cs="Calibri"/>
        <w:sz w:val="20"/>
      </w:rPr>
      <w:fldChar w:fldCharType="separate"/>
    </w:r>
    <w:r w:rsidR="00811A34">
      <w:rPr>
        <w:rStyle w:val="PageNumber"/>
        <w:rFonts w:ascii="Calibri" w:hAnsi="Calibri" w:cs="Calibri"/>
        <w:noProof/>
        <w:sz w:val="20"/>
      </w:rPr>
      <w:t>40</w:t>
    </w:r>
    <w:r w:rsidR="000475C0" w:rsidRPr="00270BE2">
      <w:rPr>
        <w:rStyle w:val="PageNumber"/>
        <w:rFonts w:ascii="Calibri" w:hAnsi="Calibri" w:cs="Calibri"/>
        <w:sz w:val="20"/>
      </w:rPr>
      <w:fldChar w:fldCharType="end"/>
    </w:r>
    <w:r w:rsidR="005F1A73" w:rsidRPr="00270BE2">
      <w:rPr>
        <w:rStyle w:val="PageNumber"/>
        <w:rFonts w:ascii="Calibri" w:hAnsi="Calibri" w:cs="Calibri"/>
        <w:sz w:val="20"/>
      </w:rPr>
      <w:t xml:space="preserve"> of </w:t>
    </w:r>
    <w:r w:rsidR="000475C0" w:rsidRPr="00270BE2">
      <w:rPr>
        <w:rStyle w:val="PageNumber"/>
        <w:rFonts w:ascii="Calibri" w:hAnsi="Calibri" w:cs="Calibri"/>
        <w:sz w:val="20"/>
      </w:rPr>
      <w:fldChar w:fldCharType="begin"/>
    </w:r>
    <w:r w:rsidR="005F1A73" w:rsidRPr="00270BE2">
      <w:rPr>
        <w:rStyle w:val="PageNumber"/>
        <w:rFonts w:ascii="Calibri" w:hAnsi="Calibri" w:cs="Calibri"/>
        <w:sz w:val="20"/>
      </w:rPr>
      <w:instrText xml:space="preserve"> NUMPAGES </w:instrText>
    </w:r>
    <w:r w:rsidR="000475C0" w:rsidRPr="00270BE2">
      <w:rPr>
        <w:rStyle w:val="PageNumber"/>
        <w:rFonts w:ascii="Calibri" w:hAnsi="Calibri" w:cs="Calibri"/>
        <w:sz w:val="20"/>
      </w:rPr>
      <w:fldChar w:fldCharType="separate"/>
    </w:r>
    <w:r w:rsidR="00811A34">
      <w:rPr>
        <w:rStyle w:val="PageNumber"/>
        <w:rFonts w:ascii="Calibri" w:hAnsi="Calibri" w:cs="Calibri"/>
        <w:noProof/>
        <w:sz w:val="20"/>
      </w:rPr>
      <w:t>43</w:t>
    </w:r>
    <w:r w:rsidR="000475C0" w:rsidRPr="00270BE2">
      <w:rPr>
        <w:rStyle w:val="PageNumber"/>
        <w:rFonts w:ascii="Calibri" w:hAnsi="Calibri" w:cs="Calibri"/>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55F9" w:rsidRDefault="001455F9" w:rsidP="003A459C">
      <w:r>
        <w:separator/>
      </w:r>
    </w:p>
  </w:footnote>
  <w:footnote w:type="continuationSeparator" w:id="0">
    <w:p w:rsidR="001455F9" w:rsidRDefault="001455F9" w:rsidP="003A459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A73" w:rsidRPr="003A459C" w:rsidRDefault="005F1A73" w:rsidP="003C2077">
    <w:pPr>
      <w:pStyle w:val="Header"/>
      <w:pBdr>
        <w:bottom w:val="single" w:sz="4" w:space="1" w:color="auto"/>
      </w:pBdr>
      <w:tabs>
        <w:tab w:val="right" w:pos="4680"/>
      </w:tabs>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113A5906"/>
    <w:lvl w:ilvl="0">
      <w:start w:val="1"/>
      <w:numFmt w:val="decimal"/>
      <w:pStyle w:val="ListNumber2"/>
      <w:lvlText w:val="%1."/>
      <w:lvlJc w:val="left"/>
      <w:pPr>
        <w:tabs>
          <w:tab w:val="num" w:pos="720"/>
        </w:tabs>
        <w:ind w:left="720" w:hanging="360"/>
      </w:pPr>
    </w:lvl>
  </w:abstractNum>
  <w:abstractNum w:abstractNumId="1">
    <w:nsid w:val="03BD2B42"/>
    <w:multiLevelType w:val="hybridMultilevel"/>
    <w:tmpl w:val="A984D912"/>
    <w:lvl w:ilvl="0" w:tplc="FFFFFFFF">
      <w:start w:val="1"/>
      <w:numFmt w:val="bullet"/>
      <w:pStyle w:val="Header-Even"/>
      <w:lvlText w:val=""/>
      <w:lvlJc w:val="left"/>
      <w:pPr>
        <w:tabs>
          <w:tab w:val="num" w:pos="720"/>
        </w:tabs>
        <w:ind w:left="720" w:hanging="360"/>
      </w:pPr>
      <w:rPr>
        <w:rFonts w:ascii="Wingdings" w:hAnsi="Wingdings" w:hint="default"/>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232"/>
        </w:tabs>
        <w:ind w:left="2232" w:hanging="432"/>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28D52D35"/>
    <w:multiLevelType w:val="hybridMultilevel"/>
    <w:tmpl w:val="E8C67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03059AB"/>
    <w:multiLevelType w:val="hybridMultilevel"/>
    <w:tmpl w:val="85D8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F71F14"/>
    <w:multiLevelType w:val="hybridMultilevel"/>
    <w:tmpl w:val="F032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D97B90"/>
    <w:multiLevelType w:val="hybridMultilevel"/>
    <w:tmpl w:val="149CF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1231AF"/>
    <w:multiLevelType w:val="hybridMultilevel"/>
    <w:tmpl w:val="84949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BDD7CBF"/>
    <w:multiLevelType w:val="multilevel"/>
    <w:tmpl w:val="AD1C782E"/>
    <w:lvl w:ilvl="0">
      <w:start w:val="1"/>
      <w:numFmt w:val="decimal"/>
      <w:pStyle w:val="Heading1"/>
      <w:lvlText w:val="%1."/>
      <w:lvlJc w:val="left"/>
      <w:pPr>
        <w:tabs>
          <w:tab w:val="num" w:pos="432"/>
        </w:tabs>
        <w:ind w:left="432" w:hanging="432"/>
      </w:pPr>
      <w:rPr>
        <w:b/>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64BF3E8A"/>
    <w:multiLevelType w:val="hybridMultilevel"/>
    <w:tmpl w:val="F7262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8"/>
  </w:num>
  <w:num w:numId="5">
    <w:abstractNumId w:val="4"/>
  </w:num>
  <w:num w:numId="6">
    <w:abstractNumId w:val="3"/>
  </w:num>
  <w:num w:numId="7">
    <w:abstractNumId w:val="5"/>
  </w:num>
  <w:num w:numId="8">
    <w:abstractNumId w:val="6"/>
  </w:num>
  <w:num w:numId="9">
    <w:abstractNumId w:val="7"/>
  </w:num>
  <w:num w:numId="10">
    <w:abstractNumId w:val="7"/>
  </w:num>
  <w:num w:numId="11">
    <w:abstractNumId w:val="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grammar="clean"/>
  <w:defaultTabStop w:val="720"/>
  <w:drawingGridHorizontalSpacing w:val="110"/>
  <w:displayHorizontalDrawingGridEvery w:val="2"/>
  <w:characterSpacingControl w:val="doNotCompress"/>
  <w:hdrShapeDefaults>
    <o:shapedefaults v:ext="edit" spidmax="63490"/>
  </w:hdrShapeDefaults>
  <w:footnotePr>
    <w:footnote w:id="-1"/>
    <w:footnote w:id="0"/>
  </w:footnotePr>
  <w:endnotePr>
    <w:endnote w:id="-1"/>
    <w:endnote w:id="0"/>
  </w:endnotePr>
  <w:compat/>
  <w:rsids>
    <w:rsidRoot w:val="004551E3"/>
    <w:rsid w:val="00000B6F"/>
    <w:rsid w:val="000019DE"/>
    <w:rsid w:val="00001D88"/>
    <w:rsid w:val="00002BEA"/>
    <w:rsid w:val="000030BA"/>
    <w:rsid w:val="00005A97"/>
    <w:rsid w:val="0001096E"/>
    <w:rsid w:val="00010E01"/>
    <w:rsid w:val="00013B51"/>
    <w:rsid w:val="00013BCB"/>
    <w:rsid w:val="000146F9"/>
    <w:rsid w:val="000148E2"/>
    <w:rsid w:val="000150C8"/>
    <w:rsid w:val="00016245"/>
    <w:rsid w:val="00016BA2"/>
    <w:rsid w:val="00017740"/>
    <w:rsid w:val="00020285"/>
    <w:rsid w:val="00022117"/>
    <w:rsid w:val="0002303D"/>
    <w:rsid w:val="000237D0"/>
    <w:rsid w:val="00030D50"/>
    <w:rsid w:val="00032F3B"/>
    <w:rsid w:val="0003346F"/>
    <w:rsid w:val="0003433D"/>
    <w:rsid w:val="00034C53"/>
    <w:rsid w:val="00036578"/>
    <w:rsid w:val="0003736F"/>
    <w:rsid w:val="00041197"/>
    <w:rsid w:val="0004166D"/>
    <w:rsid w:val="00041EEF"/>
    <w:rsid w:val="00042D55"/>
    <w:rsid w:val="0004305A"/>
    <w:rsid w:val="0004494F"/>
    <w:rsid w:val="00046522"/>
    <w:rsid w:val="000475C0"/>
    <w:rsid w:val="00047E7B"/>
    <w:rsid w:val="0005065F"/>
    <w:rsid w:val="0005111B"/>
    <w:rsid w:val="000543AB"/>
    <w:rsid w:val="00055ED8"/>
    <w:rsid w:val="000564CA"/>
    <w:rsid w:val="00056CF0"/>
    <w:rsid w:val="000607A6"/>
    <w:rsid w:val="000616C6"/>
    <w:rsid w:val="000621CF"/>
    <w:rsid w:val="000646E0"/>
    <w:rsid w:val="00070602"/>
    <w:rsid w:val="00070701"/>
    <w:rsid w:val="0007135A"/>
    <w:rsid w:val="00072DB6"/>
    <w:rsid w:val="0007338A"/>
    <w:rsid w:val="00074DEA"/>
    <w:rsid w:val="00074FF4"/>
    <w:rsid w:val="00075668"/>
    <w:rsid w:val="0007575B"/>
    <w:rsid w:val="00076E53"/>
    <w:rsid w:val="00077689"/>
    <w:rsid w:val="00081E78"/>
    <w:rsid w:val="000821FA"/>
    <w:rsid w:val="00082C42"/>
    <w:rsid w:val="0008310E"/>
    <w:rsid w:val="00083E8C"/>
    <w:rsid w:val="000841A6"/>
    <w:rsid w:val="00085FAF"/>
    <w:rsid w:val="0008771C"/>
    <w:rsid w:val="000910E0"/>
    <w:rsid w:val="0009154C"/>
    <w:rsid w:val="00092BF3"/>
    <w:rsid w:val="00092FCC"/>
    <w:rsid w:val="000953AE"/>
    <w:rsid w:val="000958A4"/>
    <w:rsid w:val="00095CD6"/>
    <w:rsid w:val="00095DAB"/>
    <w:rsid w:val="000968D9"/>
    <w:rsid w:val="000975D4"/>
    <w:rsid w:val="00097F22"/>
    <w:rsid w:val="00097F45"/>
    <w:rsid w:val="000A049C"/>
    <w:rsid w:val="000A1F08"/>
    <w:rsid w:val="000A2109"/>
    <w:rsid w:val="000A32A0"/>
    <w:rsid w:val="000A36FF"/>
    <w:rsid w:val="000A4EDF"/>
    <w:rsid w:val="000A5F08"/>
    <w:rsid w:val="000A6D40"/>
    <w:rsid w:val="000A744C"/>
    <w:rsid w:val="000A7ABB"/>
    <w:rsid w:val="000B0ED8"/>
    <w:rsid w:val="000B2142"/>
    <w:rsid w:val="000B2F74"/>
    <w:rsid w:val="000B344F"/>
    <w:rsid w:val="000B34EE"/>
    <w:rsid w:val="000B36B5"/>
    <w:rsid w:val="000B3A17"/>
    <w:rsid w:val="000B5CFE"/>
    <w:rsid w:val="000B6497"/>
    <w:rsid w:val="000C1389"/>
    <w:rsid w:val="000C1487"/>
    <w:rsid w:val="000C3BB1"/>
    <w:rsid w:val="000C5681"/>
    <w:rsid w:val="000C56EE"/>
    <w:rsid w:val="000C5EE4"/>
    <w:rsid w:val="000C616D"/>
    <w:rsid w:val="000D0635"/>
    <w:rsid w:val="000D14D0"/>
    <w:rsid w:val="000D2176"/>
    <w:rsid w:val="000D3BAE"/>
    <w:rsid w:val="000E2AC4"/>
    <w:rsid w:val="000E2D11"/>
    <w:rsid w:val="000E44A0"/>
    <w:rsid w:val="000E5CD4"/>
    <w:rsid w:val="000E78FC"/>
    <w:rsid w:val="000F60CE"/>
    <w:rsid w:val="000F62A7"/>
    <w:rsid w:val="001015A1"/>
    <w:rsid w:val="00103E21"/>
    <w:rsid w:val="00104246"/>
    <w:rsid w:val="00105A16"/>
    <w:rsid w:val="0010708C"/>
    <w:rsid w:val="00111C0E"/>
    <w:rsid w:val="00113607"/>
    <w:rsid w:val="001139CE"/>
    <w:rsid w:val="00113BC9"/>
    <w:rsid w:val="00114E00"/>
    <w:rsid w:val="00115EF5"/>
    <w:rsid w:val="00120BD7"/>
    <w:rsid w:val="00120DDE"/>
    <w:rsid w:val="0012385D"/>
    <w:rsid w:val="00127B83"/>
    <w:rsid w:val="001300BF"/>
    <w:rsid w:val="00132A07"/>
    <w:rsid w:val="0013339D"/>
    <w:rsid w:val="0013389D"/>
    <w:rsid w:val="00134D7A"/>
    <w:rsid w:val="00135093"/>
    <w:rsid w:val="00135713"/>
    <w:rsid w:val="00137347"/>
    <w:rsid w:val="00141C10"/>
    <w:rsid w:val="00141E5C"/>
    <w:rsid w:val="001433FA"/>
    <w:rsid w:val="00143667"/>
    <w:rsid w:val="00144401"/>
    <w:rsid w:val="001446BC"/>
    <w:rsid w:val="0014537C"/>
    <w:rsid w:val="001455F9"/>
    <w:rsid w:val="00153277"/>
    <w:rsid w:val="00155132"/>
    <w:rsid w:val="001565F8"/>
    <w:rsid w:val="0015711D"/>
    <w:rsid w:val="0015729F"/>
    <w:rsid w:val="0016668C"/>
    <w:rsid w:val="001666C3"/>
    <w:rsid w:val="0016687A"/>
    <w:rsid w:val="00167191"/>
    <w:rsid w:val="001678B1"/>
    <w:rsid w:val="00171DFE"/>
    <w:rsid w:val="00173278"/>
    <w:rsid w:val="00173698"/>
    <w:rsid w:val="00173CC7"/>
    <w:rsid w:val="0017420E"/>
    <w:rsid w:val="00174B88"/>
    <w:rsid w:val="001760F3"/>
    <w:rsid w:val="001817D4"/>
    <w:rsid w:val="001825A8"/>
    <w:rsid w:val="00187532"/>
    <w:rsid w:val="00190A7B"/>
    <w:rsid w:val="00191E65"/>
    <w:rsid w:val="00193E51"/>
    <w:rsid w:val="0019669C"/>
    <w:rsid w:val="00196FF5"/>
    <w:rsid w:val="00197A65"/>
    <w:rsid w:val="00197C68"/>
    <w:rsid w:val="001A053F"/>
    <w:rsid w:val="001A0EB1"/>
    <w:rsid w:val="001A0FD4"/>
    <w:rsid w:val="001A119A"/>
    <w:rsid w:val="001A549B"/>
    <w:rsid w:val="001A5A11"/>
    <w:rsid w:val="001A68C4"/>
    <w:rsid w:val="001B235C"/>
    <w:rsid w:val="001B61DD"/>
    <w:rsid w:val="001B78DD"/>
    <w:rsid w:val="001C117A"/>
    <w:rsid w:val="001C3992"/>
    <w:rsid w:val="001C4D0B"/>
    <w:rsid w:val="001C55C6"/>
    <w:rsid w:val="001C5642"/>
    <w:rsid w:val="001C7134"/>
    <w:rsid w:val="001C7FBB"/>
    <w:rsid w:val="001D1743"/>
    <w:rsid w:val="001D20B7"/>
    <w:rsid w:val="001D2171"/>
    <w:rsid w:val="001D2A82"/>
    <w:rsid w:val="001D3ADE"/>
    <w:rsid w:val="001D5365"/>
    <w:rsid w:val="001D62C5"/>
    <w:rsid w:val="001E1AFF"/>
    <w:rsid w:val="001E5188"/>
    <w:rsid w:val="001E6811"/>
    <w:rsid w:val="001E69D4"/>
    <w:rsid w:val="001E7738"/>
    <w:rsid w:val="001F0069"/>
    <w:rsid w:val="001F2E7B"/>
    <w:rsid w:val="001F3211"/>
    <w:rsid w:val="001F3223"/>
    <w:rsid w:val="001F34D6"/>
    <w:rsid w:val="001F57EB"/>
    <w:rsid w:val="00200207"/>
    <w:rsid w:val="002002FE"/>
    <w:rsid w:val="002008F1"/>
    <w:rsid w:val="00201A05"/>
    <w:rsid w:val="002042D2"/>
    <w:rsid w:val="00204908"/>
    <w:rsid w:val="00206FD6"/>
    <w:rsid w:val="002074BF"/>
    <w:rsid w:val="0021124C"/>
    <w:rsid w:val="002124A0"/>
    <w:rsid w:val="002135CA"/>
    <w:rsid w:val="00214824"/>
    <w:rsid w:val="00215A72"/>
    <w:rsid w:val="002171B4"/>
    <w:rsid w:val="00220221"/>
    <w:rsid w:val="00220B3C"/>
    <w:rsid w:val="00222370"/>
    <w:rsid w:val="0022515F"/>
    <w:rsid w:val="0022543E"/>
    <w:rsid w:val="00226B93"/>
    <w:rsid w:val="0022702B"/>
    <w:rsid w:val="00231B17"/>
    <w:rsid w:val="00232303"/>
    <w:rsid w:val="002327CF"/>
    <w:rsid w:val="0023374B"/>
    <w:rsid w:val="00235F6D"/>
    <w:rsid w:val="00236944"/>
    <w:rsid w:val="00242D32"/>
    <w:rsid w:val="00243C7D"/>
    <w:rsid w:val="002440A4"/>
    <w:rsid w:val="00245CD7"/>
    <w:rsid w:val="002462B7"/>
    <w:rsid w:val="00250E62"/>
    <w:rsid w:val="002511B2"/>
    <w:rsid w:val="002531C7"/>
    <w:rsid w:val="002542DA"/>
    <w:rsid w:val="00255428"/>
    <w:rsid w:val="00256CAB"/>
    <w:rsid w:val="00257172"/>
    <w:rsid w:val="002601A8"/>
    <w:rsid w:val="002604FB"/>
    <w:rsid w:val="0026245A"/>
    <w:rsid w:val="00263EBB"/>
    <w:rsid w:val="002660F0"/>
    <w:rsid w:val="002667AC"/>
    <w:rsid w:val="00266C5F"/>
    <w:rsid w:val="00267A4F"/>
    <w:rsid w:val="00270BE2"/>
    <w:rsid w:val="002714C7"/>
    <w:rsid w:val="0027300C"/>
    <w:rsid w:val="00273540"/>
    <w:rsid w:val="00274D0B"/>
    <w:rsid w:val="00275DDC"/>
    <w:rsid w:val="00275E09"/>
    <w:rsid w:val="00276416"/>
    <w:rsid w:val="0027683B"/>
    <w:rsid w:val="00280FE4"/>
    <w:rsid w:val="00281067"/>
    <w:rsid w:val="00281F18"/>
    <w:rsid w:val="002828BD"/>
    <w:rsid w:val="0028328A"/>
    <w:rsid w:val="00284E10"/>
    <w:rsid w:val="00284E51"/>
    <w:rsid w:val="002850A3"/>
    <w:rsid w:val="00287587"/>
    <w:rsid w:val="002879BE"/>
    <w:rsid w:val="0029074A"/>
    <w:rsid w:val="00291299"/>
    <w:rsid w:val="002940C5"/>
    <w:rsid w:val="0029431F"/>
    <w:rsid w:val="00295E94"/>
    <w:rsid w:val="00297E9D"/>
    <w:rsid w:val="002A1A62"/>
    <w:rsid w:val="002A2601"/>
    <w:rsid w:val="002A2694"/>
    <w:rsid w:val="002A299E"/>
    <w:rsid w:val="002A2DA0"/>
    <w:rsid w:val="002A38FF"/>
    <w:rsid w:val="002A44C4"/>
    <w:rsid w:val="002A564B"/>
    <w:rsid w:val="002A5ACD"/>
    <w:rsid w:val="002A788D"/>
    <w:rsid w:val="002A798B"/>
    <w:rsid w:val="002B08A6"/>
    <w:rsid w:val="002B1458"/>
    <w:rsid w:val="002B1798"/>
    <w:rsid w:val="002B1A05"/>
    <w:rsid w:val="002B2E44"/>
    <w:rsid w:val="002B4920"/>
    <w:rsid w:val="002B78A9"/>
    <w:rsid w:val="002C0FB1"/>
    <w:rsid w:val="002C1848"/>
    <w:rsid w:val="002C1FC5"/>
    <w:rsid w:val="002C2E76"/>
    <w:rsid w:val="002C3AD6"/>
    <w:rsid w:val="002C4DC4"/>
    <w:rsid w:val="002D019D"/>
    <w:rsid w:val="002D11D7"/>
    <w:rsid w:val="002D3F7C"/>
    <w:rsid w:val="002E1038"/>
    <w:rsid w:val="002E1B09"/>
    <w:rsid w:val="002E38BE"/>
    <w:rsid w:val="002E52B1"/>
    <w:rsid w:val="002E54CB"/>
    <w:rsid w:val="002E64B1"/>
    <w:rsid w:val="002E71B9"/>
    <w:rsid w:val="002E73A6"/>
    <w:rsid w:val="002E7E0E"/>
    <w:rsid w:val="002E7E19"/>
    <w:rsid w:val="002F03B2"/>
    <w:rsid w:val="002F1C86"/>
    <w:rsid w:val="002F1CE2"/>
    <w:rsid w:val="002F2C17"/>
    <w:rsid w:val="002F2C90"/>
    <w:rsid w:val="002F494F"/>
    <w:rsid w:val="002F498F"/>
    <w:rsid w:val="002F5C99"/>
    <w:rsid w:val="002F65A5"/>
    <w:rsid w:val="00300640"/>
    <w:rsid w:val="003006BE"/>
    <w:rsid w:val="00300B54"/>
    <w:rsid w:val="00301C9C"/>
    <w:rsid w:val="00302305"/>
    <w:rsid w:val="0030379D"/>
    <w:rsid w:val="0030386C"/>
    <w:rsid w:val="00303E8C"/>
    <w:rsid w:val="00305DAA"/>
    <w:rsid w:val="00306828"/>
    <w:rsid w:val="003121FE"/>
    <w:rsid w:val="00312695"/>
    <w:rsid w:val="0031362E"/>
    <w:rsid w:val="00313BE1"/>
    <w:rsid w:val="0031495F"/>
    <w:rsid w:val="00316039"/>
    <w:rsid w:val="0031607C"/>
    <w:rsid w:val="0032058B"/>
    <w:rsid w:val="003216DC"/>
    <w:rsid w:val="003217A9"/>
    <w:rsid w:val="00321FA7"/>
    <w:rsid w:val="0032345F"/>
    <w:rsid w:val="00325E66"/>
    <w:rsid w:val="00325F98"/>
    <w:rsid w:val="0032631D"/>
    <w:rsid w:val="00326EE3"/>
    <w:rsid w:val="003272D2"/>
    <w:rsid w:val="00333057"/>
    <w:rsid w:val="00333074"/>
    <w:rsid w:val="00333284"/>
    <w:rsid w:val="0033334B"/>
    <w:rsid w:val="003348D3"/>
    <w:rsid w:val="00335793"/>
    <w:rsid w:val="00336032"/>
    <w:rsid w:val="003366B8"/>
    <w:rsid w:val="00337057"/>
    <w:rsid w:val="003379A3"/>
    <w:rsid w:val="00337D1B"/>
    <w:rsid w:val="00340FE5"/>
    <w:rsid w:val="00341187"/>
    <w:rsid w:val="003415B5"/>
    <w:rsid w:val="003416B9"/>
    <w:rsid w:val="00341AFA"/>
    <w:rsid w:val="00346E29"/>
    <w:rsid w:val="003473C9"/>
    <w:rsid w:val="00347807"/>
    <w:rsid w:val="00350672"/>
    <w:rsid w:val="003506FB"/>
    <w:rsid w:val="0035148C"/>
    <w:rsid w:val="003517D5"/>
    <w:rsid w:val="00352A61"/>
    <w:rsid w:val="003536C4"/>
    <w:rsid w:val="00353990"/>
    <w:rsid w:val="003542AA"/>
    <w:rsid w:val="00354CEF"/>
    <w:rsid w:val="00355518"/>
    <w:rsid w:val="003563BE"/>
    <w:rsid w:val="00356AB3"/>
    <w:rsid w:val="00356D50"/>
    <w:rsid w:val="00357336"/>
    <w:rsid w:val="00357B86"/>
    <w:rsid w:val="00361270"/>
    <w:rsid w:val="00362A27"/>
    <w:rsid w:val="00364981"/>
    <w:rsid w:val="0036592A"/>
    <w:rsid w:val="00366CE1"/>
    <w:rsid w:val="003674F1"/>
    <w:rsid w:val="00367B11"/>
    <w:rsid w:val="003705C4"/>
    <w:rsid w:val="00372561"/>
    <w:rsid w:val="003729C4"/>
    <w:rsid w:val="0037399C"/>
    <w:rsid w:val="003750AA"/>
    <w:rsid w:val="0037544A"/>
    <w:rsid w:val="003767C8"/>
    <w:rsid w:val="003775EF"/>
    <w:rsid w:val="00377A61"/>
    <w:rsid w:val="00377D37"/>
    <w:rsid w:val="0038011F"/>
    <w:rsid w:val="00381760"/>
    <w:rsid w:val="00382330"/>
    <w:rsid w:val="00383E52"/>
    <w:rsid w:val="00384FA0"/>
    <w:rsid w:val="00390BC2"/>
    <w:rsid w:val="003923C8"/>
    <w:rsid w:val="0039716D"/>
    <w:rsid w:val="00397202"/>
    <w:rsid w:val="00397B5E"/>
    <w:rsid w:val="003A2365"/>
    <w:rsid w:val="003A3E20"/>
    <w:rsid w:val="003A44DF"/>
    <w:rsid w:val="003A459C"/>
    <w:rsid w:val="003A5282"/>
    <w:rsid w:val="003A532D"/>
    <w:rsid w:val="003A5CA2"/>
    <w:rsid w:val="003A7791"/>
    <w:rsid w:val="003B06EC"/>
    <w:rsid w:val="003B36AF"/>
    <w:rsid w:val="003B38F9"/>
    <w:rsid w:val="003B3A36"/>
    <w:rsid w:val="003C0098"/>
    <w:rsid w:val="003C0ECA"/>
    <w:rsid w:val="003C1882"/>
    <w:rsid w:val="003C1BA9"/>
    <w:rsid w:val="003C2077"/>
    <w:rsid w:val="003C3178"/>
    <w:rsid w:val="003C36CB"/>
    <w:rsid w:val="003C6DB7"/>
    <w:rsid w:val="003D000C"/>
    <w:rsid w:val="003D0275"/>
    <w:rsid w:val="003D1617"/>
    <w:rsid w:val="003D3849"/>
    <w:rsid w:val="003D4D54"/>
    <w:rsid w:val="003D69B5"/>
    <w:rsid w:val="003E1DD2"/>
    <w:rsid w:val="003E2B40"/>
    <w:rsid w:val="003E3B07"/>
    <w:rsid w:val="003E5E14"/>
    <w:rsid w:val="003E6264"/>
    <w:rsid w:val="003F13F0"/>
    <w:rsid w:val="003F20C9"/>
    <w:rsid w:val="003F2C48"/>
    <w:rsid w:val="003F449D"/>
    <w:rsid w:val="003F52EE"/>
    <w:rsid w:val="003F744E"/>
    <w:rsid w:val="00400B7D"/>
    <w:rsid w:val="00401A72"/>
    <w:rsid w:val="004043E2"/>
    <w:rsid w:val="00404C16"/>
    <w:rsid w:val="004056A8"/>
    <w:rsid w:val="004058C5"/>
    <w:rsid w:val="0041114E"/>
    <w:rsid w:val="00411198"/>
    <w:rsid w:val="00412180"/>
    <w:rsid w:val="0041330D"/>
    <w:rsid w:val="0041357B"/>
    <w:rsid w:val="00413FEE"/>
    <w:rsid w:val="00414159"/>
    <w:rsid w:val="004147F0"/>
    <w:rsid w:val="004207E6"/>
    <w:rsid w:val="00424642"/>
    <w:rsid w:val="00425B26"/>
    <w:rsid w:val="0042602A"/>
    <w:rsid w:val="004264BE"/>
    <w:rsid w:val="00427DA7"/>
    <w:rsid w:val="00430996"/>
    <w:rsid w:val="004319C9"/>
    <w:rsid w:val="0043295C"/>
    <w:rsid w:val="004357E3"/>
    <w:rsid w:val="00436924"/>
    <w:rsid w:val="00436A34"/>
    <w:rsid w:val="00436B28"/>
    <w:rsid w:val="00443B31"/>
    <w:rsid w:val="004440CE"/>
    <w:rsid w:val="00446116"/>
    <w:rsid w:val="00446134"/>
    <w:rsid w:val="00446401"/>
    <w:rsid w:val="00447B66"/>
    <w:rsid w:val="004507FE"/>
    <w:rsid w:val="0045202D"/>
    <w:rsid w:val="0045204E"/>
    <w:rsid w:val="00452EDD"/>
    <w:rsid w:val="00453114"/>
    <w:rsid w:val="00453548"/>
    <w:rsid w:val="004536FA"/>
    <w:rsid w:val="004551E3"/>
    <w:rsid w:val="0045640E"/>
    <w:rsid w:val="004564F7"/>
    <w:rsid w:val="00460D7B"/>
    <w:rsid w:val="004613B5"/>
    <w:rsid w:val="004626A9"/>
    <w:rsid w:val="0046274D"/>
    <w:rsid w:val="00463097"/>
    <w:rsid w:val="004641C1"/>
    <w:rsid w:val="00464A16"/>
    <w:rsid w:val="00465CE1"/>
    <w:rsid w:val="00466C7E"/>
    <w:rsid w:val="004675D9"/>
    <w:rsid w:val="004677D2"/>
    <w:rsid w:val="004716B1"/>
    <w:rsid w:val="0047173E"/>
    <w:rsid w:val="00471967"/>
    <w:rsid w:val="004731A6"/>
    <w:rsid w:val="004733B9"/>
    <w:rsid w:val="00473B9F"/>
    <w:rsid w:val="00474638"/>
    <w:rsid w:val="004746AB"/>
    <w:rsid w:val="00477C9E"/>
    <w:rsid w:val="00477F1D"/>
    <w:rsid w:val="00480250"/>
    <w:rsid w:val="004806E9"/>
    <w:rsid w:val="004860FB"/>
    <w:rsid w:val="00486689"/>
    <w:rsid w:val="00487166"/>
    <w:rsid w:val="0048743D"/>
    <w:rsid w:val="004877DA"/>
    <w:rsid w:val="004909BB"/>
    <w:rsid w:val="00491881"/>
    <w:rsid w:val="004952D6"/>
    <w:rsid w:val="00495646"/>
    <w:rsid w:val="0049666B"/>
    <w:rsid w:val="004975EF"/>
    <w:rsid w:val="00497653"/>
    <w:rsid w:val="004A0EB2"/>
    <w:rsid w:val="004A27D8"/>
    <w:rsid w:val="004A36F9"/>
    <w:rsid w:val="004A3C34"/>
    <w:rsid w:val="004A437A"/>
    <w:rsid w:val="004A6BC0"/>
    <w:rsid w:val="004A78B4"/>
    <w:rsid w:val="004A7EB1"/>
    <w:rsid w:val="004B0338"/>
    <w:rsid w:val="004B194D"/>
    <w:rsid w:val="004B1F0F"/>
    <w:rsid w:val="004B2359"/>
    <w:rsid w:val="004B28D3"/>
    <w:rsid w:val="004B5BA0"/>
    <w:rsid w:val="004B6198"/>
    <w:rsid w:val="004B6891"/>
    <w:rsid w:val="004C0115"/>
    <w:rsid w:val="004C0500"/>
    <w:rsid w:val="004C07C3"/>
    <w:rsid w:val="004C0E79"/>
    <w:rsid w:val="004C26DF"/>
    <w:rsid w:val="004C26FC"/>
    <w:rsid w:val="004C2B6A"/>
    <w:rsid w:val="004C2BC8"/>
    <w:rsid w:val="004C3224"/>
    <w:rsid w:val="004C610C"/>
    <w:rsid w:val="004C66F2"/>
    <w:rsid w:val="004C732B"/>
    <w:rsid w:val="004D041E"/>
    <w:rsid w:val="004D05C1"/>
    <w:rsid w:val="004D49ED"/>
    <w:rsid w:val="004D4BE2"/>
    <w:rsid w:val="004D556E"/>
    <w:rsid w:val="004D5913"/>
    <w:rsid w:val="004D5CCF"/>
    <w:rsid w:val="004D64B7"/>
    <w:rsid w:val="004D6830"/>
    <w:rsid w:val="004D6A5B"/>
    <w:rsid w:val="004D6EF5"/>
    <w:rsid w:val="004E00FD"/>
    <w:rsid w:val="004E102F"/>
    <w:rsid w:val="004E18B9"/>
    <w:rsid w:val="004E212A"/>
    <w:rsid w:val="004E2172"/>
    <w:rsid w:val="004E3DFF"/>
    <w:rsid w:val="004E43F7"/>
    <w:rsid w:val="004E4BB9"/>
    <w:rsid w:val="004E506C"/>
    <w:rsid w:val="004E6E56"/>
    <w:rsid w:val="004E763F"/>
    <w:rsid w:val="004F0004"/>
    <w:rsid w:val="004F068A"/>
    <w:rsid w:val="004F1CBF"/>
    <w:rsid w:val="004F2653"/>
    <w:rsid w:val="004F26F3"/>
    <w:rsid w:val="004F317D"/>
    <w:rsid w:val="004F3EEB"/>
    <w:rsid w:val="004F45A2"/>
    <w:rsid w:val="004F549E"/>
    <w:rsid w:val="004F59C8"/>
    <w:rsid w:val="004F5D4C"/>
    <w:rsid w:val="004F67AB"/>
    <w:rsid w:val="004F77DD"/>
    <w:rsid w:val="0050170E"/>
    <w:rsid w:val="00503347"/>
    <w:rsid w:val="00505766"/>
    <w:rsid w:val="00510464"/>
    <w:rsid w:val="005110FB"/>
    <w:rsid w:val="005112CB"/>
    <w:rsid w:val="00512584"/>
    <w:rsid w:val="00512990"/>
    <w:rsid w:val="005169E1"/>
    <w:rsid w:val="005201F1"/>
    <w:rsid w:val="0052293B"/>
    <w:rsid w:val="00524FED"/>
    <w:rsid w:val="0053049F"/>
    <w:rsid w:val="00530F10"/>
    <w:rsid w:val="00531735"/>
    <w:rsid w:val="0053218A"/>
    <w:rsid w:val="00532716"/>
    <w:rsid w:val="005328A2"/>
    <w:rsid w:val="0053532F"/>
    <w:rsid w:val="00537FC1"/>
    <w:rsid w:val="00540A25"/>
    <w:rsid w:val="00541494"/>
    <w:rsid w:val="00542DB8"/>
    <w:rsid w:val="0054346C"/>
    <w:rsid w:val="00543545"/>
    <w:rsid w:val="005451DB"/>
    <w:rsid w:val="005459F8"/>
    <w:rsid w:val="00545EE3"/>
    <w:rsid w:val="00546AB5"/>
    <w:rsid w:val="0054796F"/>
    <w:rsid w:val="005517FC"/>
    <w:rsid w:val="005521C1"/>
    <w:rsid w:val="0055265B"/>
    <w:rsid w:val="005545CC"/>
    <w:rsid w:val="00555D38"/>
    <w:rsid w:val="005565C4"/>
    <w:rsid w:val="005568C3"/>
    <w:rsid w:val="005572B6"/>
    <w:rsid w:val="005573CA"/>
    <w:rsid w:val="005577C2"/>
    <w:rsid w:val="00560215"/>
    <w:rsid w:val="0056024B"/>
    <w:rsid w:val="00560C76"/>
    <w:rsid w:val="0056215B"/>
    <w:rsid w:val="00563C61"/>
    <w:rsid w:val="00564D2F"/>
    <w:rsid w:val="00566304"/>
    <w:rsid w:val="00566407"/>
    <w:rsid w:val="00566894"/>
    <w:rsid w:val="005672BA"/>
    <w:rsid w:val="005675FB"/>
    <w:rsid w:val="00567F0C"/>
    <w:rsid w:val="005701DC"/>
    <w:rsid w:val="005709B5"/>
    <w:rsid w:val="00570A61"/>
    <w:rsid w:val="00570B56"/>
    <w:rsid w:val="00571FCE"/>
    <w:rsid w:val="00572142"/>
    <w:rsid w:val="0057423E"/>
    <w:rsid w:val="00575D95"/>
    <w:rsid w:val="005767FA"/>
    <w:rsid w:val="00577952"/>
    <w:rsid w:val="00580C01"/>
    <w:rsid w:val="00581836"/>
    <w:rsid w:val="005821A8"/>
    <w:rsid w:val="00584F3E"/>
    <w:rsid w:val="00586E8A"/>
    <w:rsid w:val="005879C7"/>
    <w:rsid w:val="00590EA1"/>
    <w:rsid w:val="00591257"/>
    <w:rsid w:val="00591BCB"/>
    <w:rsid w:val="00591DB9"/>
    <w:rsid w:val="005923EF"/>
    <w:rsid w:val="00596B34"/>
    <w:rsid w:val="00596C18"/>
    <w:rsid w:val="00596EF1"/>
    <w:rsid w:val="00597C4C"/>
    <w:rsid w:val="005A027F"/>
    <w:rsid w:val="005A178B"/>
    <w:rsid w:val="005A2AF1"/>
    <w:rsid w:val="005A4F21"/>
    <w:rsid w:val="005A6631"/>
    <w:rsid w:val="005B11D3"/>
    <w:rsid w:val="005B131C"/>
    <w:rsid w:val="005B1AF9"/>
    <w:rsid w:val="005B1B53"/>
    <w:rsid w:val="005B5183"/>
    <w:rsid w:val="005B5ACE"/>
    <w:rsid w:val="005B5C9E"/>
    <w:rsid w:val="005B6B7D"/>
    <w:rsid w:val="005B755B"/>
    <w:rsid w:val="005B78AD"/>
    <w:rsid w:val="005C06C5"/>
    <w:rsid w:val="005C0B4A"/>
    <w:rsid w:val="005C1AAA"/>
    <w:rsid w:val="005C1DCD"/>
    <w:rsid w:val="005C1E52"/>
    <w:rsid w:val="005C20F4"/>
    <w:rsid w:val="005C2FEC"/>
    <w:rsid w:val="005C4546"/>
    <w:rsid w:val="005D0719"/>
    <w:rsid w:val="005D0923"/>
    <w:rsid w:val="005D1BB8"/>
    <w:rsid w:val="005D259B"/>
    <w:rsid w:val="005D2E6B"/>
    <w:rsid w:val="005D35FB"/>
    <w:rsid w:val="005D3E0F"/>
    <w:rsid w:val="005D5875"/>
    <w:rsid w:val="005D5D1B"/>
    <w:rsid w:val="005D6813"/>
    <w:rsid w:val="005E043E"/>
    <w:rsid w:val="005E1B3E"/>
    <w:rsid w:val="005E4821"/>
    <w:rsid w:val="005E619B"/>
    <w:rsid w:val="005F16AA"/>
    <w:rsid w:val="005F1A73"/>
    <w:rsid w:val="005F327C"/>
    <w:rsid w:val="005F411A"/>
    <w:rsid w:val="00602201"/>
    <w:rsid w:val="00603BBA"/>
    <w:rsid w:val="00604219"/>
    <w:rsid w:val="00605245"/>
    <w:rsid w:val="00605408"/>
    <w:rsid w:val="00610127"/>
    <w:rsid w:val="0061064D"/>
    <w:rsid w:val="00610DF2"/>
    <w:rsid w:val="006128B8"/>
    <w:rsid w:val="0061339C"/>
    <w:rsid w:val="0061388D"/>
    <w:rsid w:val="006163EB"/>
    <w:rsid w:val="00617DD0"/>
    <w:rsid w:val="00620CB4"/>
    <w:rsid w:val="00622850"/>
    <w:rsid w:val="006237B2"/>
    <w:rsid w:val="0062448F"/>
    <w:rsid w:val="00625494"/>
    <w:rsid w:val="00626C2F"/>
    <w:rsid w:val="00630DAB"/>
    <w:rsid w:val="006329BC"/>
    <w:rsid w:val="00633180"/>
    <w:rsid w:val="006340D4"/>
    <w:rsid w:val="0063433D"/>
    <w:rsid w:val="006363DF"/>
    <w:rsid w:val="006377E8"/>
    <w:rsid w:val="00637B80"/>
    <w:rsid w:val="00640863"/>
    <w:rsid w:val="006409FF"/>
    <w:rsid w:val="00641ECD"/>
    <w:rsid w:val="00641FC8"/>
    <w:rsid w:val="006446A8"/>
    <w:rsid w:val="006456BB"/>
    <w:rsid w:val="00650CB1"/>
    <w:rsid w:val="00653540"/>
    <w:rsid w:val="0065528F"/>
    <w:rsid w:val="006557D6"/>
    <w:rsid w:val="006560CD"/>
    <w:rsid w:val="006568EC"/>
    <w:rsid w:val="00660CD2"/>
    <w:rsid w:val="006628C2"/>
    <w:rsid w:val="006648B2"/>
    <w:rsid w:val="00665DF1"/>
    <w:rsid w:val="00667DE3"/>
    <w:rsid w:val="006717D9"/>
    <w:rsid w:val="006733D2"/>
    <w:rsid w:val="006736E1"/>
    <w:rsid w:val="00673AEE"/>
    <w:rsid w:val="0067531D"/>
    <w:rsid w:val="0067624F"/>
    <w:rsid w:val="00677FFD"/>
    <w:rsid w:val="00680FB5"/>
    <w:rsid w:val="0068139A"/>
    <w:rsid w:val="006813E2"/>
    <w:rsid w:val="00682E46"/>
    <w:rsid w:val="00685F6A"/>
    <w:rsid w:val="00691F56"/>
    <w:rsid w:val="00692886"/>
    <w:rsid w:val="006939B2"/>
    <w:rsid w:val="00695FF2"/>
    <w:rsid w:val="006964DE"/>
    <w:rsid w:val="00696E3D"/>
    <w:rsid w:val="006A205E"/>
    <w:rsid w:val="006A2804"/>
    <w:rsid w:val="006A2895"/>
    <w:rsid w:val="006A29B7"/>
    <w:rsid w:val="006A30E6"/>
    <w:rsid w:val="006A48C6"/>
    <w:rsid w:val="006A6563"/>
    <w:rsid w:val="006A6F0A"/>
    <w:rsid w:val="006A74C7"/>
    <w:rsid w:val="006B0AC8"/>
    <w:rsid w:val="006B1167"/>
    <w:rsid w:val="006B1DDC"/>
    <w:rsid w:val="006B2DEC"/>
    <w:rsid w:val="006B3203"/>
    <w:rsid w:val="006C1AE7"/>
    <w:rsid w:val="006C217B"/>
    <w:rsid w:val="006C2255"/>
    <w:rsid w:val="006C2263"/>
    <w:rsid w:val="006C6CFE"/>
    <w:rsid w:val="006C7979"/>
    <w:rsid w:val="006C7A35"/>
    <w:rsid w:val="006D0C3D"/>
    <w:rsid w:val="006D0EDC"/>
    <w:rsid w:val="006D2C8E"/>
    <w:rsid w:val="006D5110"/>
    <w:rsid w:val="006D52F4"/>
    <w:rsid w:val="006D5E0B"/>
    <w:rsid w:val="006D6FB6"/>
    <w:rsid w:val="006D7523"/>
    <w:rsid w:val="006E0DE3"/>
    <w:rsid w:val="006E1224"/>
    <w:rsid w:val="006E1FAA"/>
    <w:rsid w:val="006E45EE"/>
    <w:rsid w:val="006E602B"/>
    <w:rsid w:val="006E7F67"/>
    <w:rsid w:val="006F0028"/>
    <w:rsid w:val="006F092A"/>
    <w:rsid w:val="006F20E4"/>
    <w:rsid w:val="006F2BEC"/>
    <w:rsid w:val="006F43F6"/>
    <w:rsid w:val="006F5708"/>
    <w:rsid w:val="006F6252"/>
    <w:rsid w:val="006F6D63"/>
    <w:rsid w:val="0070133B"/>
    <w:rsid w:val="007013A3"/>
    <w:rsid w:val="00703DB2"/>
    <w:rsid w:val="0070424B"/>
    <w:rsid w:val="007043F2"/>
    <w:rsid w:val="00704B3F"/>
    <w:rsid w:val="007050E6"/>
    <w:rsid w:val="007068F5"/>
    <w:rsid w:val="00706B4A"/>
    <w:rsid w:val="0071022D"/>
    <w:rsid w:val="00713DDC"/>
    <w:rsid w:val="00713E51"/>
    <w:rsid w:val="00715367"/>
    <w:rsid w:val="00716922"/>
    <w:rsid w:val="00716C0B"/>
    <w:rsid w:val="0071787C"/>
    <w:rsid w:val="00722726"/>
    <w:rsid w:val="00722B68"/>
    <w:rsid w:val="0072303C"/>
    <w:rsid w:val="007238D5"/>
    <w:rsid w:val="007242F8"/>
    <w:rsid w:val="00730533"/>
    <w:rsid w:val="00730950"/>
    <w:rsid w:val="00731A08"/>
    <w:rsid w:val="0073245B"/>
    <w:rsid w:val="00732491"/>
    <w:rsid w:val="00732F2D"/>
    <w:rsid w:val="00733EF3"/>
    <w:rsid w:val="007341E4"/>
    <w:rsid w:val="0073620C"/>
    <w:rsid w:val="00736304"/>
    <w:rsid w:val="007379AD"/>
    <w:rsid w:val="00741283"/>
    <w:rsid w:val="007421BC"/>
    <w:rsid w:val="00742462"/>
    <w:rsid w:val="00743DA4"/>
    <w:rsid w:val="007505C8"/>
    <w:rsid w:val="007506A4"/>
    <w:rsid w:val="007518C3"/>
    <w:rsid w:val="0075211B"/>
    <w:rsid w:val="00754C67"/>
    <w:rsid w:val="00756254"/>
    <w:rsid w:val="00756586"/>
    <w:rsid w:val="00756A0F"/>
    <w:rsid w:val="00756C42"/>
    <w:rsid w:val="0075703B"/>
    <w:rsid w:val="00757957"/>
    <w:rsid w:val="00757F07"/>
    <w:rsid w:val="00762D8D"/>
    <w:rsid w:val="00764683"/>
    <w:rsid w:val="007647DB"/>
    <w:rsid w:val="00765B40"/>
    <w:rsid w:val="00766703"/>
    <w:rsid w:val="00770783"/>
    <w:rsid w:val="00771C88"/>
    <w:rsid w:val="00772BF5"/>
    <w:rsid w:val="00773449"/>
    <w:rsid w:val="0077548B"/>
    <w:rsid w:val="0077573F"/>
    <w:rsid w:val="00775C40"/>
    <w:rsid w:val="00775DF6"/>
    <w:rsid w:val="00776755"/>
    <w:rsid w:val="0078006C"/>
    <w:rsid w:val="0078311C"/>
    <w:rsid w:val="007842B7"/>
    <w:rsid w:val="00786408"/>
    <w:rsid w:val="0078640E"/>
    <w:rsid w:val="007875AC"/>
    <w:rsid w:val="0079005F"/>
    <w:rsid w:val="007906CD"/>
    <w:rsid w:val="00792679"/>
    <w:rsid w:val="0079321B"/>
    <w:rsid w:val="007952DE"/>
    <w:rsid w:val="0079628F"/>
    <w:rsid w:val="0079640F"/>
    <w:rsid w:val="007A0AC6"/>
    <w:rsid w:val="007A10B5"/>
    <w:rsid w:val="007A1D88"/>
    <w:rsid w:val="007A51DF"/>
    <w:rsid w:val="007A691A"/>
    <w:rsid w:val="007A7900"/>
    <w:rsid w:val="007B1B77"/>
    <w:rsid w:val="007B1CAD"/>
    <w:rsid w:val="007B2669"/>
    <w:rsid w:val="007B546A"/>
    <w:rsid w:val="007C0BDA"/>
    <w:rsid w:val="007C1C9C"/>
    <w:rsid w:val="007C1DB8"/>
    <w:rsid w:val="007C2276"/>
    <w:rsid w:val="007C2E76"/>
    <w:rsid w:val="007C37A7"/>
    <w:rsid w:val="007C47B6"/>
    <w:rsid w:val="007C6F96"/>
    <w:rsid w:val="007C7436"/>
    <w:rsid w:val="007C74A0"/>
    <w:rsid w:val="007D1440"/>
    <w:rsid w:val="007D1614"/>
    <w:rsid w:val="007D2BC8"/>
    <w:rsid w:val="007D3482"/>
    <w:rsid w:val="007D359A"/>
    <w:rsid w:val="007D58FD"/>
    <w:rsid w:val="007E3B09"/>
    <w:rsid w:val="007E3DD7"/>
    <w:rsid w:val="007E3DEB"/>
    <w:rsid w:val="007E4DB5"/>
    <w:rsid w:val="007F1DED"/>
    <w:rsid w:val="007F37B2"/>
    <w:rsid w:val="007F3DA2"/>
    <w:rsid w:val="007F49D1"/>
    <w:rsid w:val="007F4D27"/>
    <w:rsid w:val="007F6936"/>
    <w:rsid w:val="007F6E18"/>
    <w:rsid w:val="00802CB3"/>
    <w:rsid w:val="00802EF3"/>
    <w:rsid w:val="00803308"/>
    <w:rsid w:val="00804023"/>
    <w:rsid w:val="00805C94"/>
    <w:rsid w:val="008063DB"/>
    <w:rsid w:val="008065F1"/>
    <w:rsid w:val="0080703F"/>
    <w:rsid w:val="00807096"/>
    <w:rsid w:val="00807CEC"/>
    <w:rsid w:val="0081052C"/>
    <w:rsid w:val="008111F7"/>
    <w:rsid w:val="00811638"/>
    <w:rsid w:val="00811A34"/>
    <w:rsid w:val="0081586E"/>
    <w:rsid w:val="008179D5"/>
    <w:rsid w:val="00822154"/>
    <w:rsid w:val="00823AC7"/>
    <w:rsid w:val="00823EF8"/>
    <w:rsid w:val="00825CE3"/>
    <w:rsid w:val="00827549"/>
    <w:rsid w:val="0083396F"/>
    <w:rsid w:val="008413C1"/>
    <w:rsid w:val="008414A4"/>
    <w:rsid w:val="008421CE"/>
    <w:rsid w:val="00842BDE"/>
    <w:rsid w:val="00843588"/>
    <w:rsid w:val="00843C21"/>
    <w:rsid w:val="00845D91"/>
    <w:rsid w:val="00846618"/>
    <w:rsid w:val="00847AEC"/>
    <w:rsid w:val="00847D5A"/>
    <w:rsid w:val="00850814"/>
    <w:rsid w:val="00852661"/>
    <w:rsid w:val="00852C3F"/>
    <w:rsid w:val="008539C0"/>
    <w:rsid w:val="00853BB9"/>
    <w:rsid w:val="00854A24"/>
    <w:rsid w:val="008554A3"/>
    <w:rsid w:val="00855757"/>
    <w:rsid w:val="0085701F"/>
    <w:rsid w:val="00857646"/>
    <w:rsid w:val="008579AC"/>
    <w:rsid w:val="00857ED8"/>
    <w:rsid w:val="0086037B"/>
    <w:rsid w:val="00861C17"/>
    <w:rsid w:val="00861DEE"/>
    <w:rsid w:val="0086262E"/>
    <w:rsid w:val="008641F8"/>
    <w:rsid w:val="00864684"/>
    <w:rsid w:val="00865B3F"/>
    <w:rsid w:val="008678CF"/>
    <w:rsid w:val="00867C9F"/>
    <w:rsid w:val="00872828"/>
    <w:rsid w:val="00872CA4"/>
    <w:rsid w:val="00873FC9"/>
    <w:rsid w:val="00875280"/>
    <w:rsid w:val="008759CF"/>
    <w:rsid w:val="00876C6C"/>
    <w:rsid w:val="00876CD6"/>
    <w:rsid w:val="00877AA5"/>
    <w:rsid w:val="00880958"/>
    <w:rsid w:val="00880C38"/>
    <w:rsid w:val="008819BC"/>
    <w:rsid w:val="0088477B"/>
    <w:rsid w:val="00885310"/>
    <w:rsid w:val="00887BC6"/>
    <w:rsid w:val="008915B1"/>
    <w:rsid w:val="00891892"/>
    <w:rsid w:val="00892557"/>
    <w:rsid w:val="00892E4D"/>
    <w:rsid w:val="0089350A"/>
    <w:rsid w:val="00893AE4"/>
    <w:rsid w:val="0089406D"/>
    <w:rsid w:val="00894FBE"/>
    <w:rsid w:val="00897D33"/>
    <w:rsid w:val="008A0453"/>
    <w:rsid w:val="008A1CB3"/>
    <w:rsid w:val="008A3361"/>
    <w:rsid w:val="008A48EC"/>
    <w:rsid w:val="008A58CF"/>
    <w:rsid w:val="008A5ADF"/>
    <w:rsid w:val="008A5BDE"/>
    <w:rsid w:val="008A62FA"/>
    <w:rsid w:val="008A63DF"/>
    <w:rsid w:val="008B1566"/>
    <w:rsid w:val="008B18F6"/>
    <w:rsid w:val="008B1F63"/>
    <w:rsid w:val="008B31FF"/>
    <w:rsid w:val="008B3839"/>
    <w:rsid w:val="008B6435"/>
    <w:rsid w:val="008B6CB0"/>
    <w:rsid w:val="008B78BD"/>
    <w:rsid w:val="008B7ECD"/>
    <w:rsid w:val="008B7F00"/>
    <w:rsid w:val="008C1A63"/>
    <w:rsid w:val="008C2674"/>
    <w:rsid w:val="008C2BFD"/>
    <w:rsid w:val="008C3952"/>
    <w:rsid w:val="008C4B72"/>
    <w:rsid w:val="008C4D03"/>
    <w:rsid w:val="008C5BAB"/>
    <w:rsid w:val="008C6F85"/>
    <w:rsid w:val="008C7BC1"/>
    <w:rsid w:val="008C7BEB"/>
    <w:rsid w:val="008D31AE"/>
    <w:rsid w:val="008D34D7"/>
    <w:rsid w:val="008D3572"/>
    <w:rsid w:val="008D3E0E"/>
    <w:rsid w:val="008D472E"/>
    <w:rsid w:val="008D482F"/>
    <w:rsid w:val="008D49F6"/>
    <w:rsid w:val="008D521D"/>
    <w:rsid w:val="008D5956"/>
    <w:rsid w:val="008D6686"/>
    <w:rsid w:val="008E1867"/>
    <w:rsid w:val="008E4358"/>
    <w:rsid w:val="008E4E5D"/>
    <w:rsid w:val="008E4FCD"/>
    <w:rsid w:val="008E5DB3"/>
    <w:rsid w:val="008E64E6"/>
    <w:rsid w:val="008E68F8"/>
    <w:rsid w:val="008E6958"/>
    <w:rsid w:val="008E720D"/>
    <w:rsid w:val="008E78A7"/>
    <w:rsid w:val="008F0F09"/>
    <w:rsid w:val="008F16CA"/>
    <w:rsid w:val="008F573E"/>
    <w:rsid w:val="008F745F"/>
    <w:rsid w:val="008F779E"/>
    <w:rsid w:val="008F7E7B"/>
    <w:rsid w:val="009009A6"/>
    <w:rsid w:val="00903DC5"/>
    <w:rsid w:val="00904321"/>
    <w:rsid w:val="00906F7C"/>
    <w:rsid w:val="009103E9"/>
    <w:rsid w:val="009140F4"/>
    <w:rsid w:val="009149AC"/>
    <w:rsid w:val="00914FB9"/>
    <w:rsid w:val="009173C2"/>
    <w:rsid w:val="00920CA1"/>
    <w:rsid w:val="0092215D"/>
    <w:rsid w:val="009221B1"/>
    <w:rsid w:val="009243A7"/>
    <w:rsid w:val="009262D1"/>
    <w:rsid w:val="009274D6"/>
    <w:rsid w:val="00927DFD"/>
    <w:rsid w:val="00931A62"/>
    <w:rsid w:val="00931BD4"/>
    <w:rsid w:val="009339AE"/>
    <w:rsid w:val="00937658"/>
    <w:rsid w:val="00942B2C"/>
    <w:rsid w:val="00942C31"/>
    <w:rsid w:val="0094451D"/>
    <w:rsid w:val="009446C4"/>
    <w:rsid w:val="00947CD8"/>
    <w:rsid w:val="00947F49"/>
    <w:rsid w:val="0095032D"/>
    <w:rsid w:val="00950BC0"/>
    <w:rsid w:val="0095433C"/>
    <w:rsid w:val="00956733"/>
    <w:rsid w:val="00956E50"/>
    <w:rsid w:val="0096065F"/>
    <w:rsid w:val="00960E6D"/>
    <w:rsid w:val="00961770"/>
    <w:rsid w:val="00962A8D"/>
    <w:rsid w:val="00963005"/>
    <w:rsid w:val="00965B34"/>
    <w:rsid w:val="00965CC6"/>
    <w:rsid w:val="00965DB9"/>
    <w:rsid w:val="009664E0"/>
    <w:rsid w:val="009717E4"/>
    <w:rsid w:val="00971C2C"/>
    <w:rsid w:val="00971D68"/>
    <w:rsid w:val="00973036"/>
    <w:rsid w:val="0097490C"/>
    <w:rsid w:val="00975E8A"/>
    <w:rsid w:val="00981775"/>
    <w:rsid w:val="0098440B"/>
    <w:rsid w:val="009844E0"/>
    <w:rsid w:val="0098496A"/>
    <w:rsid w:val="0098554E"/>
    <w:rsid w:val="00985AD7"/>
    <w:rsid w:val="00990AF2"/>
    <w:rsid w:val="00991198"/>
    <w:rsid w:val="00993181"/>
    <w:rsid w:val="00993206"/>
    <w:rsid w:val="0099335C"/>
    <w:rsid w:val="00993793"/>
    <w:rsid w:val="00993925"/>
    <w:rsid w:val="0099604A"/>
    <w:rsid w:val="009962ED"/>
    <w:rsid w:val="009966F2"/>
    <w:rsid w:val="009973D9"/>
    <w:rsid w:val="00997B8B"/>
    <w:rsid w:val="00997E1B"/>
    <w:rsid w:val="009A0563"/>
    <w:rsid w:val="009A16D1"/>
    <w:rsid w:val="009A277D"/>
    <w:rsid w:val="009A3217"/>
    <w:rsid w:val="009A3C98"/>
    <w:rsid w:val="009A4F7E"/>
    <w:rsid w:val="009A60D3"/>
    <w:rsid w:val="009A7321"/>
    <w:rsid w:val="009B2886"/>
    <w:rsid w:val="009B31E4"/>
    <w:rsid w:val="009B3317"/>
    <w:rsid w:val="009B6906"/>
    <w:rsid w:val="009C12F8"/>
    <w:rsid w:val="009C2CC3"/>
    <w:rsid w:val="009C304B"/>
    <w:rsid w:val="009C3C0C"/>
    <w:rsid w:val="009C4792"/>
    <w:rsid w:val="009C4D27"/>
    <w:rsid w:val="009C6EAD"/>
    <w:rsid w:val="009C78EF"/>
    <w:rsid w:val="009D0362"/>
    <w:rsid w:val="009D2C0B"/>
    <w:rsid w:val="009D6984"/>
    <w:rsid w:val="009D6E56"/>
    <w:rsid w:val="009D7047"/>
    <w:rsid w:val="009E0AF2"/>
    <w:rsid w:val="009E21D6"/>
    <w:rsid w:val="009E2A81"/>
    <w:rsid w:val="009E45F0"/>
    <w:rsid w:val="009E486C"/>
    <w:rsid w:val="009E4F79"/>
    <w:rsid w:val="009E5A29"/>
    <w:rsid w:val="009E6FA8"/>
    <w:rsid w:val="009F0E5D"/>
    <w:rsid w:val="009F362F"/>
    <w:rsid w:val="009F4361"/>
    <w:rsid w:val="009F4D15"/>
    <w:rsid w:val="009F63D8"/>
    <w:rsid w:val="00A04B4C"/>
    <w:rsid w:val="00A0583F"/>
    <w:rsid w:val="00A0695F"/>
    <w:rsid w:val="00A07AA4"/>
    <w:rsid w:val="00A10054"/>
    <w:rsid w:val="00A10B1E"/>
    <w:rsid w:val="00A10F54"/>
    <w:rsid w:val="00A116C3"/>
    <w:rsid w:val="00A1194A"/>
    <w:rsid w:val="00A119CF"/>
    <w:rsid w:val="00A11F9E"/>
    <w:rsid w:val="00A13E1E"/>
    <w:rsid w:val="00A1480A"/>
    <w:rsid w:val="00A1544A"/>
    <w:rsid w:val="00A16134"/>
    <w:rsid w:val="00A16693"/>
    <w:rsid w:val="00A16DAB"/>
    <w:rsid w:val="00A20726"/>
    <w:rsid w:val="00A20D7D"/>
    <w:rsid w:val="00A26B74"/>
    <w:rsid w:val="00A30B92"/>
    <w:rsid w:val="00A32DAB"/>
    <w:rsid w:val="00A33522"/>
    <w:rsid w:val="00A335DE"/>
    <w:rsid w:val="00A338CE"/>
    <w:rsid w:val="00A344D6"/>
    <w:rsid w:val="00A3461A"/>
    <w:rsid w:val="00A34BC5"/>
    <w:rsid w:val="00A355F7"/>
    <w:rsid w:val="00A357C5"/>
    <w:rsid w:val="00A358E3"/>
    <w:rsid w:val="00A35E24"/>
    <w:rsid w:val="00A35F11"/>
    <w:rsid w:val="00A36031"/>
    <w:rsid w:val="00A37CB1"/>
    <w:rsid w:val="00A4007D"/>
    <w:rsid w:val="00A42789"/>
    <w:rsid w:val="00A4347F"/>
    <w:rsid w:val="00A437D1"/>
    <w:rsid w:val="00A440D0"/>
    <w:rsid w:val="00A451CC"/>
    <w:rsid w:val="00A453E4"/>
    <w:rsid w:val="00A459A0"/>
    <w:rsid w:val="00A4646F"/>
    <w:rsid w:val="00A464B3"/>
    <w:rsid w:val="00A50B44"/>
    <w:rsid w:val="00A52316"/>
    <w:rsid w:val="00A5433C"/>
    <w:rsid w:val="00A557AC"/>
    <w:rsid w:val="00A564C6"/>
    <w:rsid w:val="00A60179"/>
    <w:rsid w:val="00A6041A"/>
    <w:rsid w:val="00A61B98"/>
    <w:rsid w:val="00A626D7"/>
    <w:rsid w:val="00A62AFC"/>
    <w:rsid w:val="00A62C16"/>
    <w:rsid w:val="00A6714E"/>
    <w:rsid w:val="00A67591"/>
    <w:rsid w:val="00A71B6C"/>
    <w:rsid w:val="00A73CB7"/>
    <w:rsid w:val="00A73CC6"/>
    <w:rsid w:val="00A747EB"/>
    <w:rsid w:val="00A75E70"/>
    <w:rsid w:val="00A76619"/>
    <w:rsid w:val="00A77458"/>
    <w:rsid w:val="00A815AA"/>
    <w:rsid w:val="00A81A24"/>
    <w:rsid w:val="00A8200B"/>
    <w:rsid w:val="00A82E9B"/>
    <w:rsid w:val="00A835F4"/>
    <w:rsid w:val="00A847A3"/>
    <w:rsid w:val="00A85065"/>
    <w:rsid w:val="00A85F7E"/>
    <w:rsid w:val="00A86552"/>
    <w:rsid w:val="00A8741F"/>
    <w:rsid w:val="00A8795D"/>
    <w:rsid w:val="00A91B96"/>
    <w:rsid w:val="00A923EA"/>
    <w:rsid w:val="00A9402F"/>
    <w:rsid w:val="00A94218"/>
    <w:rsid w:val="00A953C8"/>
    <w:rsid w:val="00A95995"/>
    <w:rsid w:val="00A96CCE"/>
    <w:rsid w:val="00A96CD7"/>
    <w:rsid w:val="00A972D7"/>
    <w:rsid w:val="00A975A7"/>
    <w:rsid w:val="00AA190D"/>
    <w:rsid w:val="00AA253B"/>
    <w:rsid w:val="00AA6C67"/>
    <w:rsid w:val="00AA704E"/>
    <w:rsid w:val="00AA75C4"/>
    <w:rsid w:val="00AA7B95"/>
    <w:rsid w:val="00AA7E5F"/>
    <w:rsid w:val="00AB0340"/>
    <w:rsid w:val="00AB0890"/>
    <w:rsid w:val="00AB114D"/>
    <w:rsid w:val="00AB16A1"/>
    <w:rsid w:val="00AB277A"/>
    <w:rsid w:val="00AB2BA6"/>
    <w:rsid w:val="00AB2EFB"/>
    <w:rsid w:val="00AB4E8C"/>
    <w:rsid w:val="00AB648F"/>
    <w:rsid w:val="00AB6CC6"/>
    <w:rsid w:val="00AB7A64"/>
    <w:rsid w:val="00AC00B9"/>
    <w:rsid w:val="00AC24BF"/>
    <w:rsid w:val="00AC6900"/>
    <w:rsid w:val="00AC699E"/>
    <w:rsid w:val="00AD049D"/>
    <w:rsid w:val="00AD0724"/>
    <w:rsid w:val="00AD0D61"/>
    <w:rsid w:val="00AD1C1A"/>
    <w:rsid w:val="00AD3DE3"/>
    <w:rsid w:val="00AD4A90"/>
    <w:rsid w:val="00AD513E"/>
    <w:rsid w:val="00AD56B9"/>
    <w:rsid w:val="00AD5C9A"/>
    <w:rsid w:val="00AD6027"/>
    <w:rsid w:val="00AD6BF4"/>
    <w:rsid w:val="00AD72AF"/>
    <w:rsid w:val="00AE177D"/>
    <w:rsid w:val="00AE218B"/>
    <w:rsid w:val="00AE2D12"/>
    <w:rsid w:val="00AE32C3"/>
    <w:rsid w:val="00AE5190"/>
    <w:rsid w:val="00AE6B81"/>
    <w:rsid w:val="00AE7CC5"/>
    <w:rsid w:val="00AF00AA"/>
    <w:rsid w:val="00AF2362"/>
    <w:rsid w:val="00AF3CD8"/>
    <w:rsid w:val="00AF3D54"/>
    <w:rsid w:val="00AF480E"/>
    <w:rsid w:val="00AF52D1"/>
    <w:rsid w:val="00AF5F41"/>
    <w:rsid w:val="00AF64B6"/>
    <w:rsid w:val="00B00372"/>
    <w:rsid w:val="00B0220B"/>
    <w:rsid w:val="00B049DF"/>
    <w:rsid w:val="00B052B0"/>
    <w:rsid w:val="00B05F27"/>
    <w:rsid w:val="00B06D97"/>
    <w:rsid w:val="00B07708"/>
    <w:rsid w:val="00B108EE"/>
    <w:rsid w:val="00B11B75"/>
    <w:rsid w:val="00B13D87"/>
    <w:rsid w:val="00B145C6"/>
    <w:rsid w:val="00B14EBD"/>
    <w:rsid w:val="00B208CA"/>
    <w:rsid w:val="00B21733"/>
    <w:rsid w:val="00B21FC8"/>
    <w:rsid w:val="00B220BD"/>
    <w:rsid w:val="00B22199"/>
    <w:rsid w:val="00B238F8"/>
    <w:rsid w:val="00B242E3"/>
    <w:rsid w:val="00B3054E"/>
    <w:rsid w:val="00B30A4A"/>
    <w:rsid w:val="00B311D1"/>
    <w:rsid w:val="00B31D19"/>
    <w:rsid w:val="00B321ED"/>
    <w:rsid w:val="00B32572"/>
    <w:rsid w:val="00B32A03"/>
    <w:rsid w:val="00B32F6A"/>
    <w:rsid w:val="00B3341B"/>
    <w:rsid w:val="00B343BD"/>
    <w:rsid w:val="00B346F1"/>
    <w:rsid w:val="00B34F2F"/>
    <w:rsid w:val="00B35641"/>
    <w:rsid w:val="00B42047"/>
    <w:rsid w:val="00B42CD5"/>
    <w:rsid w:val="00B45880"/>
    <w:rsid w:val="00B46C5E"/>
    <w:rsid w:val="00B500F5"/>
    <w:rsid w:val="00B50499"/>
    <w:rsid w:val="00B5289F"/>
    <w:rsid w:val="00B52A5A"/>
    <w:rsid w:val="00B54398"/>
    <w:rsid w:val="00B5586A"/>
    <w:rsid w:val="00B55AC7"/>
    <w:rsid w:val="00B57008"/>
    <w:rsid w:val="00B574BF"/>
    <w:rsid w:val="00B575CA"/>
    <w:rsid w:val="00B60D5E"/>
    <w:rsid w:val="00B612DC"/>
    <w:rsid w:val="00B61378"/>
    <w:rsid w:val="00B61E5A"/>
    <w:rsid w:val="00B6236F"/>
    <w:rsid w:val="00B63274"/>
    <w:rsid w:val="00B645F2"/>
    <w:rsid w:val="00B65860"/>
    <w:rsid w:val="00B65EC5"/>
    <w:rsid w:val="00B67448"/>
    <w:rsid w:val="00B677AE"/>
    <w:rsid w:val="00B70F05"/>
    <w:rsid w:val="00B71A3D"/>
    <w:rsid w:val="00B71D12"/>
    <w:rsid w:val="00B727B5"/>
    <w:rsid w:val="00B7286D"/>
    <w:rsid w:val="00B72983"/>
    <w:rsid w:val="00B73AAE"/>
    <w:rsid w:val="00B74723"/>
    <w:rsid w:val="00B755EE"/>
    <w:rsid w:val="00B755F7"/>
    <w:rsid w:val="00B764A1"/>
    <w:rsid w:val="00B77569"/>
    <w:rsid w:val="00B80537"/>
    <w:rsid w:val="00B807CF"/>
    <w:rsid w:val="00B80C63"/>
    <w:rsid w:val="00B83A54"/>
    <w:rsid w:val="00B83EEA"/>
    <w:rsid w:val="00B86345"/>
    <w:rsid w:val="00B874C2"/>
    <w:rsid w:val="00B90B2A"/>
    <w:rsid w:val="00B92659"/>
    <w:rsid w:val="00B9275B"/>
    <w:rsid w:val="00B92E3E"/>
    <w:rsid w:val="00BA1FBD"/>
    <w:rsid w:val="00BA4739"/>
    <w:rsid w:val="00BA7181"/>
    <w:rsid w:val="00BB24E4"/>
    <w:rsid w:val="00BB3610"/>
    <w:rsid w:val="00BB4363"/>
    <w:rsid w:val="00BB46BC"/>
    <w:rsid w:val="00BB4953"/>
    <w:rsid w:val="00BB5C5E"/>
    <w:rsid w:val="00BB690B"/>
    <w:rsid w:val="00BB6B43"/>
    <w:rsid w:val="00BB6E28"/>
    <w:rsid w:val="00BB7142"/>
    <w:rsid w:val="00BC1950"/>
    <w:rsid w:val="00BC21D8"/>
    <w:rsid w:val="00BC3962"/>
    <w:rsid w:val="00BC3DFE"/>
    <w:rsid w:val="00BC4B61"/>
    <w:rsid w:val="00BC717A"/>
    <w:rsid w:val="00BD1CDA"/>
    <w:rsid w:val="00BD220E"/>
    <w:rsid w:val="00BD2C18"/>
    <w:rsid w:val="00BD2F85"/>
    <w:rsid w:val="00BD37BE"/>
    <w:rsid w:val="00BD5218"/>
    <w:rsid w:val="00BD6F84"/>
    <w:rsid w:val="00BD787A"/>
    <w:rsid w:val="00BE11D3"/>
    <w:rsid w:val="00BE1F46"/>
    <w:rsid w:val="00BE438D"/>
    <w:rsid w:val="00BE5EF5"/>
    <w:rsid w:val="00BF1E84"/>
    <w:rsid w:val="00BF2BEB"/>
    <w:rsid w:val="00BF2E42"/>
    <w:rsid w:val="00BF404E"/>
    <w:rsid w:val="00BF6BD6"/>
    <w:rsid w:val="00C019DE"/>
    <w:rsid w:val="00C062D5"/>
    <w:rsid w:val="00C109BA"/>
    <w:rsid w:val="00C11104"/>
    <w:rsid w:val="00C141BB"/>
    <w:rsid w:val="00C1715F"/>
    <w:rsid w:val="00C221D5"/>
    <w:rsid w:val="00C237CE"/>
    <w:rsid w:val="00C23A70"/>
    <w:rsid w:val="00C25340"/>
    <w:rsid w:val="00C263C5"/>
    <w:rsid w:val="00C31231"/>
    <w:rsid w:val="00C31E3E"/>
    <w:rsid w:val="00C33396"/>
    <w:rsid w:val="00C338E4"/>
    <w:rsid w:val="00C33B8C"/>
    <w:rsid w:val="00C33B8D"/>
    <w:rsid w:val="00C33D75"/>
    <w:rsid w:val="00C34AC4"/>
    <w:rsid w:val="00C350F6"/>
    <w:rsid w:val="00C35444"/>
    <w:rsid w:val="00C37955"/>
    <w:rsid w:val="00C403E6"/>
    <w:rsid w:val="00C40EB0"/>
    <w:rsid w:val="00C4155E"/>
    <w:rsid w:val="00C436A6"/>
    <w:rsid w:val="00C43ED0"/>
    <w:rsid w:val="00C4478B"/>
    <w:rsid w:val="00C44EF0"/>
    <w:rsid w:val="00C46259"/>
    <w:rsid w:val="00C5052A"/>
    <w:rsid w:val="00C50E69"/>
    <w:rsid w:val="00C521C8"/>
    <w:rsid w:val="00C535F3"/>
    <w:rsid w:val="00C55FA1"/>
    <w:rsid w:val="00C6009F"/>
    <w:rsid w:val="00C60398"/>
    <w:rsid w:val="00C61A56"/>
    <w:rsid w:val="00C61C85"/>
    <w:rsid w:val="00C63511"/>
    <w:rsid w:val="00C6367A"/>
    <w:rsid w:val="00C636AB"/>
    <w:rsid w:val="00C64AFC"/>
    <w:rsid w:val="00C6659E"/>
    <w:rsid w:val="00C6694C"/>
    <w:rsid w:val="00C669AE"/>
    <w:rsid w:val="00C675F2"/>
    <w:rsid w:val="00C67FC3"/>
    <w:rsid w:val="00C70025"/>
    <w:rsid w:val="00C702A9"/>
    <w:rsid w:val="00C70FE0"/>
    <w:rsid w:val="00C712F6"/>
    <w:rsid w:val="00C727E8"/>
    <w:rsid w:val="00C735D2"/>
    <w:rsid w:val="00C74894"/>
    <w:rsid w:val="00C754ED"/>
    <w:rsid w:val="00C75D9E"/>
    <w:rsid w:val="00C77153"/>
    <w:rsid w:val="00C81446"/>
    <w:rsid w:val="00C8219D"/>
    <w:rsid w:val="00C83529"/>
    <w:rsid w:val="00C84260"/>
    <w:rsid w:val="00C84381"/>
    <w:rsid w:val="00C863DC"/>
    <w:rsid w:val="00C9031D"/>
    <w:rsid w:val="00C90EDD"/>
    <w:rsid w:val="00C92B69"/>
    <w:rsid w:val="00C93A61"/>
    <w:rsid w:val="00C950DE"/>
    <w:rsid w:val="00C9761F"/>
    <w:rsid w:val="00C9764E"/>
    <w:rsid w:val="00CA06A1"/>
    <w:rsid w:val="00CA101B"/>
    <w:rsid w:val="00CA2308"/>
    <w:rsid w:val="00CA2E6B"/>
    <w:rsid w:val="00CA30D0"/>
    <w:rsid w:val="00CA4871"/>
    <w:rsid w:val="00CA5573"/>
    <w:rsid w:val="00CA5D24"/>
    <w:rsid w:val="00CA67CA"/>
    <w:rsid w:val="00CA6A15"/>
    <w:rsid w:val="00CA6F7A"/>
    <w:rsid w:val="00CB0E6F"/>
    <w:rsid w:val="00CB213D"/>
    <w:rsid w:val="00CB4C42"/>
    <w:rsid w:val="00CB5877"/>
    <w:rsid w:val="00CB7709"/>
    <w:rsid w:val="00CB7D2F"/>
    <w:rsid w:val="00CC0754"/>
    <w:rsid w:val="00CC0A0F"/>
    <w:rsid w:val="00CC1218"/>
    <w:rsid w:val="00CC1A95"/>
    <w:rsid w:val="00CC3CDC"/>
    <w:rsid w:val="00CC6D37"/>
    <w:rsid w:val="00CC7C5F"/>
    <w:rsid w:val="00CD2422"/>
    <w:rsid w:val="00CD277A"/>
    <w:rsid w:val="00CD284A"/>
    <w:rsid w:val="00CD38B8"/>
    <w:rsid w:val="00CD541B"/>
    <w:rsid w:val="00CE0314"/>
    <w:rsid w:val="00CE06BB"/>
    <w:rsid w:val="00CE1575"/>
    <w:rsid w:val="00CE1D54"/>
    <w:rsid w:val="00CE20CB"/>
    <w:rsid w:val="00CE2543"/>
    <w:rsid w:val="00CE263C"/>
    <w:rsid w:val="00CE3706"/>
    <w:rsid w:val="00CE3E38"/>
    <w:rsid w:val="00CE3FB4"/>
    <w:rsid w:val="00CE520F"/>
    <w:rsid w:val="00CE5379"/>
    <w:rsid w:val="00CE66B6"/>
    <w:rsid w:val="00CF0465"/>
    <w:rsid w:val="00CF0688"/>
    <w:rsid w:val="00CF1719"/>
    <w:rsid w:val="00CF2C7F"/>
    <w:rsid w:val="00CF370E"/>
    <w:rsid w:val="00CF3DA9"/>
    <w:rsid w:val="00CF3E2D"/>
    <w:rsid w:val="00CF422E"/>
    <w:rsid w:val="00CF4C0B"/>
    <w:rsid w:val="00CF5BD5"/>
    <w:rsid w:val="00CF6287"/>
    <w:rsid w:val="00D01695"/>
    <w:rsid w:val="00D0209C"/>
    <w:rsid w:val="00D02537"/>
    <w:rsid w:val="00D02F17"/>
    <w:rsid w:val="00D04D98"/>
    <w:rsid w:val="00D05C01"/>
    <w:rsid w:val="00D0635A"/>
    <w:rsid w:val="00D07564"/>
    <w:rsid w:val="00D076FD"/>
    <w:rsid w:val="00D078A4"/>
    <w:rsid w:val="00D12BAA"/>
    <w:rsid w:val="00D12D14"/>
    <w:rsid w:val="00D12DE6"/>
    <w:rsid w:val="00D15493"/>
    <w:rsid w:val="00D1623B"/>
    <w:rsid w:val="00D20B02"/>
    <w:rsid w:val="00D213BF"/>
    <w:rsid w:val="00D21FAB"/>
    <w:rsid w:val="00D22085"/>
    <w:rsid w:val="00D22C86"/>
    <w:rsid w:val="00D233FD"/>
    <w:rsid w:val="00D239B3"/>
    <w:rsid w:val="00D244D5"/>
    <w:rsid w:val="00D26A64"/>
    <w:rsid w:val="00D27196"/>
    <w:rsid w:val="00D3295C"/>
    <w:rsid w:val="00D337C2"/>
    <w:rsid w:val="00D379FB"/>
    <w:rsid w:val="00D37AA2"/>
    <w:rsid w:val="00D408D3"/>
    <w:rsid w:val="00D40E2A"/>
    <w:rsid w:val="00D4113E"/>
    <w:rsid w:val="00D41D1B"/>
    <w:rsid w:val="00D4377D"/>
    <w:rsid w:val="00D4433B"/>
    <w:rsid w:val="00D515D3"/>
    <w:rsid w:val="00D51AFA"/>
    <w:rsid w:val="00D52B02"/>
    <w:rsid w:val="00D53280"/>
    <w:rsid w:val="00D54FFA"/>
    <w:rsid w:val="00D56F1D"/>
    <w:rsid w:val="00D57769"/>
    <w:rsid w:val="00D60033"/>
    <w:rsid w:val="00D62008"/>
    <w:rsid w:val="00D6241F"/>
    <w:rsid w:val="00D633A1"/>
    <w:rsid w:val="00D65E0B"/>
    <w:rsid w:val="00D66D31"/>
    <w:rsid w:val="00D67474"/>
    <w:rsid w:val="00D6747B"/>
    <w:rsid w:val="00D67CE5"/>
    <w:rsid w:val="00D70E78"/>
    <w:rsid w:val="00D730A8"/>
    <w:rsid w:val="00D7364E"/>
    <w:rsid w:val="00D74A87"/>
    <w:rsid w:val="00D7542F"/>
    <w:rsid w:val="00D76CA5"/>
    <w:rsid w:val="00D77FA8"/>
    <w:rsid w:val="00D822A9"/>
    <w:rsid w:val="00D82BCF"/>
    <w:rsid w:val="00D83581"/>
    <w:rsid w:val="00D85C55"/>
    <w:rsid w:val="00D85F16"/>
    <w:rsid w:val="00D867CD"/>
    <w:rsid w:val="00D911DE"/>
    <w:rsid w:val="00D92A01"/>
    <w:rsid w:val="00D931F7"/>
    <w:rsid w:val="00D93D86"/>
    <w:rsid w:val="00D9625D"/>
    <w:rsid w:val="00D970D2"/>
    <w:rsid w:val="00D97150"/>
    <w:rsid w:val="00D97D28"/>
    <w:rsid w:val="00DA0563"/>
    <w:rsid w:val="00DA0FC0"/>
    <w:rsid w:val="00DA3468"/>
    <w:rsid w:val="00DA366E"/>
    <w:rsid w:val="00DA422E"/>
    <w:rsid w:val="00DA4682"/>
    <w:rsid w:val="00DB0C8B"/>
    <w:rsid w:val="00DB1043"/>
    <w:rsid w:val="00DB2283"/>
    <w:rsid w:val="00DB31F6"/>
    <w:rsid w:val="00DB5CCA"/>
    <w:rsid w:val="00DC3330"/>
    <w:rsid w:val="00DC3B82"/>
    <w:rsid w:val="00DC3C92"/>
    <w:rsid w:val="00DC3E64"/>
    <w:rsid w:val="00DC5119"/>
    <w:rsid w:val="00DC551D"/>
    <w:rsid w:val="00DD017E"/>
    <w:rsid w:val="00DD2039"/>
    <w:rsid w:val="00DD267A"/>
    <w:rsid w:val="00DD383B"/>
    <w:rsid w:val="00DD4561"/>
    <w:rsid w:val="00DD6B01"/>
    <w:rsid w:val="00DD75B5"/>
    <w:rsid w:val="00DD77EE"/>
    <w:rsid w:val="00DD7D0F"/>
    <w:rsid w:val="00DE076E"/>
    <w:rsid w:val="00DE0CF1"/>
    <w:rsid w:val="00DE1DF4"/>
    <w:rsid w:val="00DE2654"/>
    <w:rsid w:val="00DE3C3D"/>
    <w:rsid w:val="00DE4680"/>
    <w:rsid w:val="00DE5894"/>
    <w:rsid w:val="00DE7447"/>
    <w:rsid w:val="00DF2358"/>
    <w:rsid w:val="00DF3D9F"/>
    <w:rsid w:val="00DF7C03"/>
    <w:rsid w:val="00E005BC"/>
    <w:rsid w:val="00E0074E"/>
    <w:rsid w:val="00E039D3"/>
    <w:rsid w:val="00E0434E"/>
    <w:rsid w:val="00E12285"/>
    <w:rsid w:val="00E14F09"/>
    <w:rsid w:val="00E15F8C"/>
    <w:rsid w:val="00E21076"/>
    <w:rsid w:val="00E22839"/>
    <w:rsid w:val="00E22CD6"/>
    <w:rsid w:val="00E24234"/>
    <w:rsid w:val="00E24EAF"/>
    <w:rsid w:val="00E2620E"/>
    <w:rsid w:val="00E270A5"/>
    <w:rsid w:val="00E272B7"/>
    <w:rsid w:val="00E30537"/>
    <w:rsid w:val="00E3098A"/>
    <w:rsid w:val="00E31445"/>
    <w:rsid w:val="00E31F12"/>
    <w:rsid w:val="00E36A35"/>
    <w:rsid w:val="00E409CD"/>
    <w:rsid w:val="00E44086"/>
    <w:rsid w:val="00E4489D"/>
    <w:rsid w:val="00E477BA"/>
    <w:rsid w:val="00E47E13"/>
    <w:rsid w:val="00E509EE"/>
    <w:rsid w:val="00E536EA"/>
    <w:rsid w:val="00E5378E"/>
    <w:rsid w:val="00E5449A"/>
    <w:rsid w:val="00E54A90"/>
    <w:rsid w:val="00E54E56"/>
    <w:rsid w:val="00E5541C"/>
    <w:rsid w:val="00E561C1"/>
    <w:rsid w:val="00E57067"/>
    <w:rsid w:val="00E6157D"/>
    <w:rsid w:val="00E6172F"/>
    <w:rsid w:val="00E65006"/>
    <w:rsid w:val="00E65D71"/>
    <w:rsid w:val="00E70CA3"/>
    <w:rsid w:val="00E7334F"/>
    <w:rsid w:val="00E74A8E"/>
    <w:rsid w:val="00E765FD"/>
    <w:rsid w:val="00E77DDF"/>
    <w:rsid w:val="00E81BDD"/>
    <w:rsid w:val="00E8351A"/>
    <w:rsid w:val="00E86DF7"/>
    <w:rsid w:val="00E90D55"/>
    <w:rsid w:val="00E91854"/>
    <w:rsid w:val="00E920DB"/>
    <w:rsid w:val="00E921D5"/>
    <w:rsid w:val="00E92DBA"/>
    <w:rsid w:val="00E948F9"/>
    <w:rsid w:val="00E959C3"/>
    <w:rsid w:val="00E961A9"/>
    <w:rsid w:val="00E973C9"/>
    <w:rsid w:val="00E97A6A"/>
    <w:rsid w:val="00EA03AF"/>
    <w:rsid w:val="00EA03BF"/>
    <w:rsid w:val="00EA1204"/>
    <w:rsid w:val="00EA215A"/>
    <w:rsid w:val="00EA2255"/>
    <w:rsid w:val="00EA2939"/>
    <w:rsid w:val="00EA361E"/>
    <w:rsid w:val="00EA459F"/>
    <w:rsid w:val="00EA5AF0"/>
    <w:rsid w:val="00EA5D33"/>
    <w:rsid w:val="00EA5E2C"/>
    <w:rsid w:val="00EB0FC9"/>
    <w:rsid w:val="00EB11B5"/>
    <w:rsid w:val="00EB24B1"/>
    <w:rsid w:val="00EB3A23"/>
    <w:rsid w:val="00EB47A3"/>
    <w:rsid w:val="00EB609E"/>
    <w:rsid w:val="00EC03C1"/>
    <w:rsid w:val="00EC045B"/>
    <w:rsid w:val="00EC0CEC"/>
    <w:rsid w:val="00EC14BB"/>
    <w:rsid w:val="00EC3D88"/>
    <w:rsid w:val="00EC3DEC"/>
    <w:rsid w:val="00EC445E"/>
    <w:rsid w:val="00EC7738"/>
    <w:rsid w:val="00ED4DE5"/>
    <w:rsid w:val="00EE08F7"/>
    <w:rsid w:val="00EE0D82"/>
    <w:rsid w:val="00EE149F"/>
    <w:rsid w:val="00EE1892"/>
    <w:rsid w:val="00EE3009"/>
    <w:rsid w:val="00EE4765"/>
    <w:rsid w:val="00EE6FC4"/>
    <w:rsid w:val="00EE7670"/>
    <w:rsid w:val="00EF02FE"/>
    <w:rsid w:val="00EF0845"/>
    <w:rsid w:val="00EF0AA4"/>
    <w:rsid w:val="00EF271C"/>
    <w:rsid w:val="00EF3386"/>
    <w:rsid w:val="00EF362F"/>
    <w:rsid w:val="00EF37D5"/>
    <w:rsid w:val="00EF3908"/>
    <w:rsid w:val="00EF40E4"/>
    <w:rsid w:val="00EF4830"/>
    <w:rsid w:val="00EF6968"/>
    <w:rsid w:val="00EF6DF6"/>
    <w:rsid w:val="00EF7B4E"/>
    <w:rsid w:val="00F000A3"/>
    <w:rsid w:val="00F00A66"/>
    <w:rsid w:val="00F027C0"/>
    <w:rsid w:val="00F03B81"/>
    <w:rsid w:val="00F05F94"/>
    <w:rsid w:val="00F10A33"/>
    <w:rsid w:val="00F116C5"/>
    <w:rsid w:val="00F12A9B"/>
    <w:rsid w:val="00F13AD2"/>
    <w:rsid w:val="00F146F7"/>
    <w:rsid w:val="00F14A3F"/>
    <w:rsid w:val="00F15AA5"/>
    <w:rsid w:val="00F16F53"/>
    <w:rsid w:val="00F20682"/>
    <w:rsid w:val="00F2371B"/>
    <w:rsid w:val="00F24B71"/>
    <w:rsid w:val="00F27872"/>
    <w:rsid w:val="00F27884"/>
    <w:rsid w:val="00F31E2F"/>
    <w:rsid w:val="00F31F22"/>
    <w:rsid w:val="00F324C4"/>
    <w:rsid w:val="00F32E95"/>
    <w:rsid w:val="00F33536"/>
    <w:rsid w:val="00F35920"/>
    <w:rsid w:val="00F3647B"/>
    <w:rsid w:val="00F36AE4"/>
    <w:rsid w:val="00F40639"/>
    <w:rsid w:val="00F40D0F"/>
    <w:rsid w:val="00F41A1E"/>
    <w:rsid w:val="00F4460E"/>
    <w:rsid w:val="00F44F7E"/>
    <w:rsid w:val="00F45F4C"/>
    <w:rsid w:val="00F46FE3"/>
    <w:rsid w:val="00F47E8F"/>
    <w:rsid w:val="00F51DC3"/>
    <w:rsid w:val="00F532EF"/>
    <w:rsid w:val="00F540CF"/>
    <w:rsid w:val="00F5658B"/>
    <w:rsid w:val="00F57389"/>
    <w:rsid w:val="00F6077B"/>
    <w:rsid w:val="00F62C1E"/>
    <w:rsid w:val="00F62E75"/>
    <w:rsid w:val="00F63324"/>
    <w:rsid w:val="00F6395F"/>
    <w:rsid w:val="00F63C84"/>
    <w:rsid w:val="00F6457B"/>
    <w:rsid w:val="00F64AE1"/>
    <w:rsid w:val="00F664F5"/>
    <w:rsid w:val="00F70594"/>
    <w:rsid w:val="00F708C9"/>
    <w:rsid w:val="00F723C5"/>
    <w:rsid w:val="00F76631"/>
    <w:rsid w:val="00F80D11"/>
    <w:rsid w:val="00F81510"/>
    <w:rsid w:val="00F82FE5"/>
    <w:rsid w:val="00F8468B"/>
    <w:rsid w:val="00F84959"/>
    <w:rsid w:val="00F849BE"/>
    <w:rsid w:val="00F84BF3"/>
    <w:rsid w:val="00F9178A"/>
    <w:rsid w:val="00F92B58"/>
    <w:rsid w:val="00F9532B"/>
    <w:rsid w:val="00F97839"/>
    <w:rsid w:val="00F97C3D"/>
    <w:rsid w:val="00F97EAE"/>
    <w:rsid w:val="00FA0A74"/>
    <w:rsid w:val="00FA3BDF"/>
    <w:rsid w:val="00FA3D93"/>
    <w:rsid w:val="00FA4B4B"/>
    <w:rsid w:val="00FA5F67"/>
    <w:rsid w:val="00FB0985"/>
    <w:rsid w:val="00FB1380"/>
    <w:rsid w:val="00FB25FB"/>
    <w:rsid w:val="00FB3A61"/>
    <w:rsid w:val="00FB4037"/>
    <w:rsid w:val="00FB47DE"/>
    <w:rsid w:val="00FB4FB8"/>
    <w:rsid w:val="00FB51E6"/>
    <w:rsid w:val="00FB52AC"/>
    <w:rsid w:val="00FB5DD4"/>
    <w:rsid w:val="00FB5EED"/>
    <w:rsid w:val="00FB6551"/>
    <w:rsid w:val="00FB727C"/>
    <w:rsid w:val="00FB7C56"/>
    <w:rsid w:val="00FC01A0"/>
    <w:rsid w:val="00FC0F5C"/>
    <w:rsid w:val="00FC26E0"/>
    <w:rsid w:val="00FC26E9"/>
    <w:rsid w:val="00FC2F57"/>
    <w:rsid w:val="00FC324B"/>
    <w:rsid w:val="00FC7361"/>
    <w:rsid w:val="00FD05E9"/>
    <w:rsid w:val="00FD0D8E"/>
    <w:rsid w:val="00FD1529"/>
    <w:rsid w:val="00FD1B9B"/>
    <w:rsid w:val="00FD1F33"/>
    <w:rsid w:val="00FD23B2"/>
    <w:rsid w:val="00FD2686"/>
    <w:rsid w:val="00FD325C"/>
    <w:rsid w:val="00FD3D5E"/>
    <w:rsid w:val="00FD3DBE"/>
    <w:rsid w:val="00FD6AC3"/>
    <w:rsid w:val="00FD6E51"/>
    <w:rsid w:val="00FD70EF"/>
    <w:rsid w:val="00FE0198"/>
    <w:rsid w:val="00FE0D62"/>
    <w:rsid w:val="00FE3771"/>
    <w:rsid w:val="00FE3CAB"/>
    <w:rsid w:val="00FE4228"/>
    <w:rsid w:val="00FF03B6"/>
    <w:rsid w:val="00FF1463"/>
    <w:rsid w:val="00FF1BB8"/>
    <w:rsid w:val="00FF2215"/>
    <w:rsid w:val="00FF23ED"/>
    <w:rsid w:val="00FF2DB6"/>
    <w:rsid w:val="00FF44FD"/>
    <w:rsid w:val="00FF6E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1E3"/>
    <w:rPr>
      <w:rFonts w:ascii="Arial" w:eastAsia="Times New Roman" w:hAnsi="Arial"/>
      <w:sz w:val="22"/>
    </w:rPr>
  </w:style>
  <w:style w:type="paragraph" w:styleId="Heading1">
    <w:name w:val="heading 1"/>
    <w:aliases w:val="12"/>
    <w:basedOn w:val="Normal"/>
    <w:next w:val="Normal"/>
    <w:link w:val="Heading1Char"/>
    <w:qFormat/>
    <w:rsid w:val="004551E3"/>
    <w:pPr>
      <w:keepNext/>
      <w:keepLines/>
      <w:numPr>
        <w:numId w:val="3"/>
      </w:numPr>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B72983"/>
    <w:pPr>
      <w:keepNext/>
      <w:keepLines/>
      <w:numPr>
        <w:ilvl w:val="1"/>
        <w:numId w:val="3"/>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B72983"/>
    <w:pPr>
      <w:keepNext/>
      <w:keepLines/>
      <w:numPr>
        <w:ilvl w:val="2"/>
        <w:numId w:val="3"/>
      </w:numPr>
      <w:spacing w:before="200"/>
      <w:outlineLvl w:val="2"/>
    </w:pPr>
    <w:rPr>
      <w:rFonts w:ascii="Cambria" w:hAnsi="Cambria"/>
      <w:b/>
      <w:bCs/>
      <w:color w:val="4F81BD"/>
    </w:rPr>
  </w:style>
  <w:style w:type="paragraph" w:styleId="Heading4">
    <w:name w:val="heading 4"/>
    <w:basedOn w:val="Normal"/>
    <w:next w:val="Normal"/>
    <w:link w:val="Heading4Char"/>
    <w:uiPriority w:val="9"/>
    <w:unhideWhenUsed/>
    <w:qFormat/>
    <w:rsid w:val="00C675F2"/>
    <w:pPr>
      <w:keepNext/>
      <w:keepLines/>
      <w:numPr>
        <w:ilvl w:val="3"/>
        <w:numId w:val="3"/>
      </w:numPr>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675F2"/>
    <w:pPr>
      <w:keepNext/>
      <w:keepLines/>
      <w:numPr>
        <w:ilvl w:val="4"/>
        <w:numId w:val="3"/>
      </w:numPr>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675F2"/>
    <w:pPr>
      <w:keepNext/>
      <w:keepLines/>
      <w:numPr>
        <w:ilvl w:val="5"/>
        <w:numId w:val="3"/>
      </w:numPr>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675F2"/>
    <w:pPr>
      <w:keepNext/>
      <w:keepLines/>
      <w:numPr>
        <w:ilvl w:val="6"/>
        <w:numId w:val="3"/>
      </w:numPr>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675F2"/>
    <w:pPr>
      <w:keepNext/>
      <w:keepLines/>
      <w:numPr>
        <w:ilvl w:val="7"/>
        <w:numId w:val="3"/>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C675F2"/>
    <w:pPr>
      <w:keepNext/>
      <w:keepLines/>
      <w:numPr>
        <w:ilvl w:val="8"/>
        <w:numId w:val="3"/>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4551E3"/>
    <w:pPr>
      <w:spacing w:before="120" w:after="120"/>
    </w:pPr>
    <w:rPr>
      <w:rFonts w:ascii="Calibri" w:hAnsi="Calibri"/>
      <w:b/>
      <w:bCs/>
      <w:caps/>
      <w:sz w:val="20"/>
    </w:rPr>
  </w:style>
  <w:style w:type="paragraph" w:styleId="TOC2">
    <w:name w:val="toc 2"/>
    <w:basedOn w:val="Normal"/>
    <w:next w:val="Normal"/>
    <w:autoRedefine/>
    <w:uiPriority w:val="39"/>
    <w:qFormat/>
    <w:rsid w:val="004551E3"/>
    <w:pPr>
      <w:ind w:left="220"/>
    </w:pPr>
    <w:rPr>
      <w:rFonts w:ascii="Calibri" w:hAnsi="Calibri"/>
      <w:smallCaps/>
      <w:sz w:val="20"/>
    </w:rPr>
  </w:style>
  <w:style w:type="character" w:styleId="Hyperlink">
    <w:name w:val="Hyperlink"/>
    <w:basedOn w:val="DefaultParagraphFont"/>
    <w:uiPriority w:val="99"/>
    <w:rsid w:val="004551E3"/>
    <w:rPr>
      <w:color w:val="0000FF"/>
      <w:u w:val="single"/>
    </w:rPr>
  </w:style>
  <w:style w:type="paragraph" w:styleId="TOC3">
    <w:name w:val="toc 3"/>
    <w:basedOn w:val="Normal"/>
    <w:next w:val="Normal"/>
    <w:autoRedefine/>
    <w:uiPriority w:val="39"/>
    <w:qFormat/>
    <w:rsid w:val="00892557"/>
    <w:pPr>
      <w:tabs>
        <w:tab w:val="left" w:pos="1320"/>
        <w:tab w:val="right" w:leader="dot" w:pos="10070"/>
      </w:tabs>
      <w:ind w:left="440"/>
    </w:pPr>
    <w:rPr>
      <w:rFonts w:cs="Arial"/>
      <w:iCs/>
      <w:noProof/>
      <w:sz w:val="20"/>
    </w:rPr>
  </w:style>
  <w:style w:type="character" w:customStyle="1" w:styleId="Heading1Char">
    <w:name w:val="Heading 1 Char"/>
    <w:aliases w:val="12 Char"/>
    <w:basedOn w:val="DefaultParagraphFont"/>
    <w:link w:val="Heading1"/>
    <w:rsid w:val="004551E3"/>
    <w:rPr>
      <w:rFonts w:ascii="Cambria" w:eastAsia="Times New Roman" w:hAnsi="Cambria"/>
      <w:b/>
      <w:bCs/>
      <w:color w:val="365F91"/>
      <w:sz w:val="28"/>
      <w:szCs w:val="28"/>
      <w:lang w:eastAsia="en-US"/>
    </w:rPr>
  </w:style>
  <w:style w:type="paragraph" w:styleId="TOCHeading">
    <w:name w:val="TOC Heading"/>
    <w:basedOn w:val="Heading1"/>
    <w:next w:val="Normal"/>
    <w:uiPriority w:val="39"/>
    <w:unhideWhenUsed/>
    <w:qFormat/>
    <w:rsid w:val="004551E3"/>
    <w:pPr>
      <w:spacing w:line="276" w:lineRule="auto"/>
      <w:outlineLvl w:val="9"/>
    </w:pPr>
  </w:style>
  <w:style w:type="paragraph" w:styleId="BalloonText">
    <w:name w:val="Balloon Text"/>
    <w:basedOn w:val="Normal"/>
    <w:link w:val="BalloonTextChar"/>
    <w:uiPriority w:val="99"/>
    <w:semiHidden/>
    <w:unhideWhenUsed/>
    <w:rsid w:val="004551E3"/>
    <w:rPr>
      <w:rFonts w:ascii="Tahoma" w:hAnsi="Tahoma" w:cs="Tahoma"/>
      <w:sz w:val="16"/>
      <w:szCs w:val="16"/>
    </w:rPr>
  </w:style>
  <w:style w:type="character" w:customStyle="1" w:styleId="BalloonTextChar">
    <w:name w:val="Balloon Text Char"/>
    <w:basedOn w:val="DefaultParagraphFont"/>
    <w:link w:val="BalloonText"/>
    <w:uiPriority w:val="99"/>
    <w:semiHidden/>
    <w:rsid w:val="004551E3"/>
    <w:rPr>
      <w:rFonts w:ascii="Tahoma" w:eastAsia="Times New Roman" w:hAnsi="Tahoma" w:cs="Tahoma"/>
      <w:sz w:val="16"/>
      <w:szCs w:val="16"/>
    </w:rPr>
  </w:style>
  <w:style w:type="character" w:customStyle="1" w:styleId="Heading2Char">
    <w:name w:val="Heading 2 Char"/>
    <w:basedOn w:val="DefaultParagraphFont"/>
    <w:link w:val="Heading2"/>
    <w:uiPriority w:val="9"/>
    <w:rsid w:val="00B72983"/>
    <w:rPr>
      <w:rFonts w:ascii="Cambria" w:eastAsia="Times New Roman" w:hAnsi="Cambria"/>
      <w:b/>
      <w:bCs/>
      <w:color w:val="4F81BD"/>
      <w:sz w:val="26"/>
      <w:szCs w:val="26"/>
      <w:lang w:eastAsia="en-US"/>
    </w:rPr>
  </w:style>
  <w:style w:type="character" w:customStyle="1" w:styleId="Heading3Char">
    <w:name w:val="Heading 3 Char"/>
    <w:basedOn w:val="DefaultParagraphFont"/>
    <w:link w:val="Heading3"/>
    <w:uiPriority w:val="9"/>
    <w:rsid w:val="00B72983"/>
    <w:rPr>
      <w:rFonts w:ascii="Cambria" w:eastAsia="Times New Roman" w:hAnsi="Cambria"/>
      <w:b/>
      <w:bCs/>
      <w:color w:val="4F81BD"/>
      <w:sz w:val="22"/>
      <w:lang w:eastAsia="en-US"/>
    </w:rPr>
  </w:style>
  <w:style w:type="paragraph" w:styleId="BodyText3">
    <w:name w:val="Body Text 3"/>
    <w:basedOn w:val="Normal"/>
    <w:link w:val="BodyText3Char"/>
    <w:rsid w:val="00B72983"/>
    <w:pPr>
      <w:jc w:val="both"/>
    </w:pPr>
    <w:rPr>
      <w:sz w:val="20"/>
      <w:szCs w:val="24"/>
    </w:rPr>
  </w:style>
  <w:style w:type="character" w:customStyle="1" w:styleId="BodyText3Char">
    <w:name w:val="Body Text 3 Char"/>
    <w:basedOn w:val="DefaultParagraphFont"/>
    <w:link w:val="BodyText3"/>
    <w:rsid w:val="00B72983"/>
    <w:rPr>
      <w:rFonts w:ascii="Arial" w:eastAsia="Times New Roman" w:hAnsi="Arial" w:cs="Times New Roman"/>
      <w:sz w:val="20"/>
      <w:szCs w:val="24"/>
    </w:rPr>
  </w:style>
  <w:style w:type="character" w:customStyle="1" w:styleId="Heading4Char">
    <w:name w:val="Heading 4 Char"/>
    <w:basedOn w:val="DefaultParagraphFont"/>
    <w:link w:val="Heading4"/>
    <w:uiPriority w:val="9"/>
    <w:rsid w:val="00C675F2"/>
    <w:rPr>
      <w:rFonts w:ascii="Cambria" w:eastAsia="Times New Roman" w:hAnsi="Cambria"/>
      <w:b/>
      <w:bCs/>
      <w:i/>
      <w:iCs/>
      <w:color w:val="4F81BD"/>
      <w:sz w:val="22"/>
      <w:lang w:eastAsia="en-US"/>
    </w:rPr>
  </w:style>
  <w:style w:type="character" w:customStyle="1" w:styleId="Heading5Char">
    <w:name w:val="Heading 5 Char"/>
    <w:basedOn w:val="DefaultParagraphFont"/>
    <w:link w:val="Heading5"/>
    <w:uiPriority w:val="9"/>
    <w:semiHidden/>
    <w:rsid w:val="00C675F2"/>
    <w:rPr>
      <w:rFonts w:ascii="Cambria" w:eastAsia="Times New Roman" w:hAnsi="Cambria"/>
      <w:color w:val="243F60"/>
      <w:sz w:val="22"/>
      <w:lang w:eastAsia="en-US"/>
    </w:rPr>
  </w:style>
  <w:style w:type="character" w:customStyle="1" w:styleId="Heading6Char">
    <w:name w:val="Heading 6 Char"/>
    <w:basedOn w:val="DefaultParagraphFont"/>
    <w:link w:val="Heading6"/>
    <w:uiPriority w:val="9"/>
    <w:semiHidden/>
    <w:rsid w:val="00C675F2"/>
    <w:rPr>
      <w:rFonts w:ascii="Cambria" w:eastAsia="Times New Roman" w:hAnsi="Cambria"/>
      <w:i/>
      <w:iCs/>
      <w:color w:val="243F60"/>
      <w:sz w:val="22"/>
      <w:lang w:eastAsia="en-US"/>
    </w:rPr>
  </w:style>
  <w:style w:type="character" w:customStyle="1" w:styleId="Heading7Char">
    <w:name w:val="Heading 7 Char"/>
    <w:basedOn w:val="DefaultParagraphFont"/>
    <w:link w:val="Heading7"/>
    <w:uiPriority w:val="9"/>
    <w:semiHidden/>
    <w:rsid w:val="00C675F2"/>
    <w:rPr>
      <w:rFonts w:ascii="Cambria" w:eastAsia="Times New Roman" w:hAnsi="Cambria"/>
      <w:i/>
      <w:iCs/>
      <w:color w:val="404040"/>
      <w:sz w:val="22"/>
      <w:lang w:eastAsia="en-US"/>
    </w:rPr>
  </w:style>
  <w:style w:type="character" w:customStyle="1" w:styleId="Heading8Char">
    <w:name w:val="Heading 8 Char"/>
    <w:basedOn w:val="DefaultParagraphFont"/>
    <w:link w:val="Heading8"/>
    <w:uiPriority w:val="9"/>
    <w:semiHidden/>
    <w:rsid w:val="00C675F2"/>
    <w:rPr>
      <w:rFonts w:ascii="Cambria" w:eastAsia="Times New Roman" w:hAnsi="Cambria"/>
      <w:color w:val="404040"/>
      <w:lang w:eastAsia="en-US"/>
    </w:rPr>
  </w:style>
  <w:style w:type="character" w:customStyle="1" w:styleId="Heading9Char">
    <w:name w:val="Heading 9 Char"/>
    <w:basedOn w:val="DefaultParagraphFont"/>
    <w:link w:val="Heading9"/>
    <w:uiPriority w:val="9"/>
    <w:semiHidden/>
    <w:rsid w:val="00C675F2"/>
    <w:rPr>
      <w:rFonts w:ascii="Cambria" w:eastAsia="Times New Roman" w:hAnsi="Cambria"/>
      <w:i/>
      <w:iCs/>
      <w:color w:val="404040"/>
      <w:lang w:eastAsia="en-US"/>
    </w:rPr>
  </w:style>
  <w:style w:type="paragraph" w:styleId="ListParagraph">
    <w:name w:val="List Paragraph"/>
    <w:basedOn w:val="Normal"/>
    <w:uiPriority w:val="34"/>
    <w:qFormat/>
    <w:rsid w:val="004F549E"/>
    <w:pPr>
      <w:ind w:left="720"/>
      <w:contextualSpacing/>
    </w:pPr>
  </w:style>
  <w:style w:type="paragraph" w:styleId="Header">
    <w:name w:val="header"/>
    <w:basedOn w:val="Normal"/>
    <w:link w:val="HeaderChar"/>
    <w:unhideWhenUsed/>
    <w:rsid w:val="003A459C"/>
    <w:pPr>
      <w:tabs>
        <w:tab w:val="center" w:pos="4680"/>
        <w:tab w:val="right" w:pos="9360"/>
      </w:tabs>
    </w:pPr>
  </w:style>
  <w:style w:type="character" w:customStyle="1" w:styleId="HeaderChar">
    <w:name w:val="Header Char"/>
    <w:basedOn w:val="DefaultParagraphFont"/>
    <w:link w:val="Header"/>
    <w:rsid w:val="003A459C"/>
    <w:rPr>
      <w:rFonts w:ascii="Arial" w:eastAsia="Times New Roman" w:hAnsi="Arial" w:cs="Times New Roman"/>
      <w:szCs w:val="20"/>
    </w:rPr>
  </w:style>
  <w:style w:type="paragraph" w:styleId="Footer">
    <w:name w:val="footer"/>
    <w:basedOn w:val="Normal"/>
    <w:link w:val="FooterChar"/>
    <w:uiPriority w:val="99"/>
    <w:unhideWhenUsed/>
    <w:rsid w:val="003A459C"/>
    <w:pPr>
      <w:tabs>
        <w:tab w:val="center" w:pos="4680"/>
        <w:tab w:val="right" w:pos="9360"/>
      </w:tabs>
    </w:pPr>
  </w:style>
  <w:style w:type="character" w:customStyle="1" w:styleId="FooterChar">
    <w:name w:val="Footer Char"/>
    <w:basedOn w:val="DefaultParagraphFont"/>
    <w:link w:val="Footer"/>
    <w:uiPriority w:val="99"/>
    <w:rsid w:val="003A459C"/>
    <w:rPr>
      <w:rFonts w:ascii="Arial" w:eastAsia="Times New Roman" w:hAnsi="Arial" w:cs="Times New Roman"/>
      <w:szCs w:val="20"/>
    </w:rPr>
  </w:style>
  <w:style w:type="character" w:styleId="PageNumber">
    <w:name w:val="page number"/>
    <w:basedOn w:val="DefaultParagraphFont"/>
    <w:rsid w:val="00141C10"/>
  </w:style>
  <w:style w:type="paragraph" w:styleId="NoSpacing">
    <w:name w:val="No Spacing"/>
    <w:link w:val="NoSpacingChar"/>
    <w:uiPriority w:val="1"/>
    <w:qFormat/>
    <w:rsid w:val="00D53280"/>
    <w:rPr>
      <w:rFonts w:eastAsia="Times New Roman"/>
      <w:sz w:val="22"/>
      <w:szCs w:val="22"/>
    </w:rPr>
  </w:style>
  <w:style w:type="character" w:customStyle="1" w:styleId="NoSpacingChar">
    <w:name w:val="No Spacing Char"/>
    <w:basedOn w:val="DefaultParagraphFont"/>
    <w:link w:val="NoSpacing"/>
    <w:uiPriority w:val="1"/>
    <w:rsid w:val="00D53280"/>
    <w:rPr>
      <w:rFonts w:eastAsia="Times New Roman"/>
      <w:sz w:val="22"/>
      <w:szCs w:val="22"/>
      <w:lang w:val="en-US" w:eastAsia="en-US" w:bidi="ar-SA"/>
    </w:rPr>
  </w:style>
  <w:style w:type="paragraph" w:customStyle="1" w:styleId="Header-Even">
    <w:name w:val="Header - Even"/>
    <w:basedOn w:val="Normal"/>
    <w:rsid w:val="00EC0CEC"/>
    <w:pPr>
      <w:keepLines/>
      <w:numPr>
        <w:numId w:val="1"/>
      </w:numPr>
      <w:pBdr>
        <w:bottom w:val="single" w:sz="6" w:space="1" w:color="auto"/>
      </w:pBdr>
      <w:tabs>
        <w:tab w:val="clear" w:pos="720"/>
        <w:tab w:val="right" w:pos="8366"/>
      </w:tabs>
      <w:spacing w:before="240" w:after="180"/>
      <w:ind w:left="-706" w:right="-778" w:firstLine="0"/>
    </w:pPr>
    <w:rPr>
      <w:rFonts w:ascii="Univers" w:hAnsi="Univers"/>
      <w:b/>
      <w:color w:val="A4A4C2"/>
      <w:sz w:val="16"/>
    </w:rPr>
  </w:style>
  <w:style w:type="table" w:styleId="TableGrid">
    <w:name w:val="Table Grid"/>
    <w:basedOn w:val="TableNormal"/>
    <w:rsid w:val="00B74723"/>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tcPr>
        <w:shd w:val="clear" w:color="auto" w:fill="000000"/>
      </w:tcPr>
    </w:tblStylePr>
  </w:style>
  <w:style w:type="paragraph" w:customStyle="1" w:styleId="1CoverTitle">
    <w:name w:val="*1. Cover Title"/>
    <w:basedOn w:val="Normal"/>
    <w:rsid w:val="00EB3A23"/>
    <w:pPr>
      <w:overflowPunct w:val="0"/>
      <w:autoSpaceDE w:val="0"/>
      <w:autoSpaceDN w:val="0"/>
      <w:adjustRightInd w:val="0"/>
      <w:spacing w:after="40"/>
      <w:textAlignment w:val="baseline"/>
    </w:pPr>
    <w:rPr>
      <w:rFonts w:ascii="Garamond" w:hAnsi="Garamond"/>
      <w:sz w:val="36"/>
    </w:rPr>
  </w:style>
  <w:style w:type="paragraph" w:customStyle="1" w:styleId="2CoverDate">
    <w:name w:val="*2. Cover Date"/>
    <w:basedOn w:val="Normal"/>
    <w:rsid w:val="00EB3A23"/>
    <w:pPr>
      <w:overflowPunct w:val="0"/>
      <w:autoSpaceDE w:val="0"/>
      <w:autoSpaceDN w:val="0"/>
      <w:adjustRightInd w:val="0"/>
      <w:spacing w:line="280" w:lineRule="atLeast"/>
      <w:textAlignment w:val="baseline"/>
    </w:pPr>
    <w:rPr>
      <w:rFonts w:ascii="Garamond" w:hAnsi="Garamond"/>
      <w:i/>
      <w:sz w:val="24"/>
    </w:rPr>
  </w:style>
  <w:style w:type="paragraph" w:customStyle="1" w:styleId="11BodyTextChar">
    <w:name w:val="11 BodyText Char"/>
    <w:basedOn w:val="Normal"/>
    <w:rsid w:val="00436924"/>
    <w:pPr>
      <w:spacing w:after="220"/>
      <w:ind w:left="1298"/>
    </w:pPr>
  </w:style>
  <w:style w:type="character" w:styleId="HTMLCode">
    <w:name w:val="HTML Code"/>
    <w:basedOn w:val="DefaultParagraphFont"/>
    <w:uiPriority w:val="99"/>
    <w:unhideWhenUsed/>
    <w:rsid w:val="009B6906"/>
    <w:rPr>
      <w:rFonts w:ascii="Courier" w:eastAsia="Times New Roman" w:hAnsi="Courier" w:cs="Courier New" w:hint="default"/>
      <w:sz w:val="22"/>
      <w:szCs w:val="22"/>
    </w:rPr>
  </w:style>
  <w:style w:type="character" w:styleId="Strong">
    <w:name w:val="Strong"/>
    <w:basedOn w:val="DefaultParagraphFont"/>
    <w:uiPriority w:val="22"/>
    <w:qFormat/>
    <w:rsid w:val="009B6906"/>
    <w:rPr>
      <w:b/>
      <w:bCs/>
    </w:rPr>
  </w:style>
  <w:style w:type="paragraph" w:styleId="TOC4">
    <w:name w:val="toc 4"/>
    <w:basedOn w:val="Normal"/>
    <w:next w:val="Normal"/>
    <w:autoRedefine/>
    <w:uiPriority w:val="39"/>
    <w:unhideWhenUsed/>
    <w:rsid w:val="00FC0F5C"/>
    <w:pPr>
      <w:ind w:left="660"/>
    </w:pPr>
    <w:rPr>
      <w:rFonts w:ascii="Calibri" w:hAnsi="Calibri"/>
      <w:sz w:val="18"/>
      <w:szCs w:val="18"/>
    </w:rPr>
  </w:style>
  <w:style w:type="paragraph" w:styleId="TOC5">
    <w:name w:val="toc 5"/>
    <w:basedOn w:val="Normal"/>
    <w:next w:val="Normal"/>
    <w:autoRedefine/>
    <w:uiPriority w:val="39"/>
    <w:unhideWhenUsed/>
    <w:rsid w:val="00FC0F5C"/>
    <w:pPr>
      <w:ind w:left="880"/>
    </w:pPr>
    <w:rPr>
      <w:rFonts w:ascii="Calibri" w:hAnsi="Calibri"/>
      <w:sz w:val="18"/>
      <w:szCs w:val="18"/>
    </w:rPr>
  </w:style>
  <w:style w:type="paragraph" w:styleId="TOC6">
    <w:name w:val="toc 6"/>
    <w:basedOn w:val="Normal"/>
    <w:next w:val="Normal"/>
    <w:autoRedefine/>
    <w:uiPriority w:val="39"/>
    <w:unhideWhenUsed/>
    <w:rsid w:val="00FC0F5C"/>
    <w:pPr>
      <w:ind w:left="1100"/>
    </w:pPr>
    <w:rPr>
      <w:rFonts w:ascii="Calibri" w:hAnsi="Calibri"/>
      <w:sz w:val="18"/>
      <w:szCs w:val="18"/>
    </w:rPr>
  </w:style>
  <w:style w:type="paragraph" w:styleId="TOC7">
    <w:name w:val="toc 7"/>
    <w:basedOn w:val="Normal"/>
    <w:next w:val="Normal"/>
    <w:autoRedefine/>
    <w:uiPriority w:val="39"/>
    <w:unhideWhenUsed/>
    <w:rsid w:val="00FC0F5C"/>
    <w:pPr>
      <w:ind w:left="1320"/>
    </w:pPr>
    <w:rPr>
      <w:rFonts w:ascii="Calibri" w:hAnsi="Calibri"/>
      <w:sz w:val="18"/>
      <w:szCs w:val="18"/>
    </w:rPr>
  </w:style>
  <w:style w:type="paragraph" w:styleId="TOC8">
    <w:name w:val="toc 8"/>
    <w:basedOn w:val="Normal"/>
    <w:next w:val="Normal"/>
    <w:autoRedefine/>
    <w:uiPriority w:val="39"/>
    <w:unhideWhenUsed/>
    <w:rsid w:val="00FC0F5C"/>
    <w:pPr>
      <w:ind w:left="1540"/>
    </w:pPr>
    <w:rPr>
      <w:rFonts w:ascii="Calibri" w:hAnsi="Calibri"/>
      <w:sz w:val="18"/>
      <w:szCs w:val="18"/>
    </w:rPr>
  </w:style>
  <w:style w:type="paragraph" w:styleId="TOC9">
    <w:name w:val="toc 9"/>
    <w:basedOn w:val="Normal"/>
    <w:next w:val="Normal"/>
    <w:autoRedefine/>
    <w:uiPriority w:val="39"/>
    <w:unhideWhenUsed/>
    <w:rsid w:val="00FC0F5C"/>
    <w:pPr>
      <w:ind w:left="1760"/>
    </w:pPr>
    <w:rPr>
      <w:rFonts w:ascii="Calibri" w:hAnsi="Calibri"/>
      <w:sz w:val="18"/>
      <w:szCs w:val="18"/>
    </w:rPr>
  </w:style>
  <w:style w:type="paragraph" w:styleId="BodyText">
    <w:name w:val="Body Text"/>
    <w:basedOn w:val="Normal"/>
    <w:link w:val="BodyTextChar"/>
    <w:uiPriority w:val="99"/>
    <w:semiHidden/>
    <w:unhideWhenUsed/>
    <w:rsid w:val="00D26A64"/>
    <w:pPr>
      <w:spacing w:after="120"/>
    </w:pPr>
  </w:style>
  <w:style w:type="character" w:customStyle="1" w:styleId="BodyTextChar">
    <w:name w:val="Body Text Char"/>
    <w:basedOn w:val="DefaultParagraphFont"/>
    <w:link w:val="BodyText"/>
    <w:uiPriority w:val="99"/>
    <w:semiHidden/>
    <w:rsid w:val="00D26A64"/>
    <w:rPr>
      <w:rFonts w:ascii="Arial" w:eastAsia="Times New Roman" w:hAnsi="Arial" w:cs="Times New Roman"/>
      <w:szCs w:val="20"/>
    </w:rPr>
  </w:style>
  <w:style w:type="paragraph" w:customStyle="1" w:styleId="head2">
    <w:name w:val="head2"/>
    <w:basedOn w:val="Normal"/>
    <w:rsid w:val="00D26A64"/>
    <w:pPr>
      <w:keepNext/>
      <w:spacing w:before="240" w:after="120"/>
    </w:pPr>
    <w:rPr>
      <w:rFonts w:ascii="Times New Roman" w:hAnsi="Times New Roman"/>
      <w:b/>
      <w:kern w:val="28"/>
      <w:sz w:val="28"/>
    </w:rPr>
  </w:style>
  <w:style w:type="paragraph" w:customStyle="1" w:styleId="tabletitle">
    <w:name w:val="table title"/>
    <w:basedOn w:val="Normal"/>
    <w:rsid w:val="00B74723"/>
    <w:pPr>
      <w:spacing w:before="200" w:after="200" w:line="260" w:lineRule="atLeast"/>
      <w:ind w:left="12"/>
      <w:jc w:val="center"/>
    </w:pPr>
    <w:rPr>
      <w:rFonts w:eastAsia="Calibri" w:cs="Arial"/>
      <w:b/>
      <w:bCs/>
      <w:sz w:val="20"/>
    </w:rPr>
  </w:style>
  <w:style w:type="table" w:customStyle="1" w:styleId="LightList1">
    <w:name w:val="Light List1"/>
    <w:basedOn w:val="TableNormal"/>
    <w:uiPriority w:val="61"/>
    <w:rsid w:val="00B74723"/>
    <w:tblPr>
      <w:tblStyleRowBandSize w:val="1"/>
      <w:tblStyleColBandSize w:val="1"/>
      <w:tblInd w:w="0" w:type="dxa"/>
      <w:tblCellMar>
        <w:top w:w="0" w:type="dxa"/>
        <w:left w:w="108" w:type="dxa"/>
        <w:bottom w:w="0" w:type="dxa"/>
        <w:right w:w="108" w:type="dxa"/>
      </w:tblCellMar>
    </w:tblPr>
    <w:tcPr>
      <w:shd w:val="clear" w:color="auto" w:fill="auto"/>
    </w:tc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tablebody">
    <w:name w:val="table body"/>
    <w:rsid w:val="00D408D3"/>
    <w:pPr>
      <w:keepNext/>
      <w:keepLines/>
      <w:spacing w:before="40" w:after="40" w:line="220" w:lineRule="atLeast"/>
    </w:pPr>
    <w:rPr>
      <w:rFonts w:ascii="Arial" w:eastAsia="Times New Roman" w:hAnsi="Arial"/>
      <w:sz w:val="18"/>
    </w:rPr>
  </w:style>
  <w:style w:type="paragraph" w:styleId="NormalWeb">
    <w:name w:val="Normal (Web)"/>
    <w:basedOn w:val="Normal"/>
    <w:uiPriority w:val="99"/>
    <w:rsid w:val="00BB5C5E"/>
    <w:pPr>
      <w:spacing w:before="100" w:beforeAutospacing="1" w:after="100" w:afterAutospacing="1"/>
    </w:pPr>
    <w:rPr>
      <w:rFonts w:ascii="Times New Roman" w:eastAsia="Calibri" w:hAnsi="Times New Roman"/>
      <w:sz w:val="24"/>
      <w:szCs w:val="24"/>
    </w:rPr>
  </w:style>
  <w:style w:type="character" w:styleId="HTMLTypewriter">
    <w:name w:val="HTML Typewriter"/>
    <w:basedOn w:val="DefaultParagraphFont"/>
    <w:rsid w:val="00BB5C5E"/>
    <w:rPr>
      <w:rFonts w:ascii="Courier New" w:hAnsi="Courier New" w:cs="Courier New"/>
      <w:sz w:val="20"/>
      <w:szCs w:val="20"/>
    </w:rPr>
  </w:style>
  <w:style w:type="paragraph" w:customStyle="1" w:styleId="Syntax">
    <w:name w:val="Syntax"/>
    <w:basedOn w:val="Normal"/>
    <w:rsid w:val="00BB5C5E"/>
    <w:pPr>
      <w:ind w:left="1080"/>
    </w:pPr>
    <w:rPr>
      <w:rFonts w:ascii="Courier New" w:eastAsia="Calibri" w:hAnsi="Courier New"/>
      <w:color w:val="0000FF"/>
      <w:sz w:val="20"/>
    </w:rPr>
  </w:style>
  <w:style w:type="character" w:styleId="CommentReference">
    <w:name w:val="annotation reference"/>
    <w:basedOn w:val="DefaultParagraphFont"/>
    <w:uiPriority w:val="99"/>
    <w:semiHidden/>
    <w:unhideWhenUsed/>
    <w:rsid w:val="0098440B"/>
    <w:rPr>
      <w:sz w:val="16"/>
      <w:szCs w:val="16"/>
    </w:rPr>
  </w:style>
  <w:style w:type="paragraph" w:styleId="CommentText">
    <w:name w:val="annotation text"/>
    <w:basedOn w:val="Normal"/>
    <w:link w:val="CommentTextChar"/>
    <w:uiPriority w:val="99"/>
    <w:semiHidden/>
    <w:unhideWhenUsed/>
    <w:rsid w:val="0098440B"/>
    <w:rPr>
      <w:sz w:val="20"/>
    </w:rPr>
  </w:style>
  <w:style w:type="character" w:customStyle="1" w:styleId="CommentTextChar">
    <w:name w:val="Comment Text Char"/>
    <w:basedOn w:val="DefaultParagraphFont"/>
    <w:link w:val="CommentText"/>
    <w:uiPriority w:val="99"/>
    <w:semiHidden/>
    <w:rsid w:val="0098440B"/>
    <w:rPr>
      <w:rFonts w:ascii="Arial" w:eastAsia="Times New Roman" w:hAnsi="Arial"/>
    </w:rPr>
  </w:style>
  <w:style w:type="paragraph" w:styleId="HTMLPreformatted">
    <w:name w:val="HTML Preformatted"/>
    <w:basedOn w:val="Normal"/>
    <w:link w:val="HTMLPreformattedChar"/>
    <w:uiPriority w:val="99"/>
    <w:unhideWhenUsed/>
    <w:rsid w:val="00034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Pr>
      <w:rFonts w:ascii="Courier New" w:hAnsi="Courier New" w:cs="Courier New"/>
      <w:sz w:val="20"/>
      <w:lang w:bidi="en-US"/>
    </w:rPr>
  </w:style>
  <w:style w:type="character" w:customStyle="1" w:styleId="HTMLPreformattedChar">
    <w:name w:val="HTML Preformatted Char"/>
    <w:basedOn w:val="DefaultParagraphFont"/>
    <w:link w:val="HTMLPreformatted"/>
    <w:uiPriority w:val="99"/>
    <w:rsid w:val="0003433D"/>
    <w:rPr>
      <w:rFonts w:ascii="Courier New" w:eastAsia="Times New Roman" w:hAnsi="Courier New" w:cs="Courier New"/>
      <w:lang w:bidi="en-US"/>
    </w:rPr>
  </w:style>
  <w:style w:type="character" w:customStyle="1" w:styleId="bold">
    <w:name w:val="bold"/>
    <w:basedOn w:val="DefaultParagraphFont"/>
    <w:rsid w:val="00BD6F84"/>
  </w:style>
  <w:style w:type="paragraph" w:customStyle="1" w:styleId="Copyright">
    <w:name w:val="Copyright"/>
    <w:basedOn w:val="Normal"/>
    <w:rsid w:val="0052293B"/>
    <w:pPr>
      <w:keepLines/>
      <w:spacing w:line="180" w:lineRule="exact"/>
    </w:pPr>
    <w:rPr>
      <w:b/>
      <w:sz w:val="16"/>
    </w:rPr>
  </w:style>
  <w:style w:type="character" w:customStyle="1" w:styleId="apple-converted-space">
    <w:name w:val="apple-converted-space"/>
    <w:basedOn w:val="DefaultParagraphFont"/>
    <w:rsid w:val="00382330"/>
  </w:style>
  <w:style w:type="character" w:styleId="Emphasis">
    <w:name w:val="Emphasis"/>
    <w:basedOn w:val="DefaultParagraphFont"/>
    <w:uiPriority w:val="20"/>
    <w:qFormat/>
    <w:rsid w:val="001817D4"/>
    <w:rPr>
      <w:i/>
      <w:iCs/>
    </w:rPr>
  </w:style>
  <w:style w:type="paragraph" w:styleId="ListNumber2">
    <w:name w:val="List Number 2"/>
    <w:basedOn w:val="Normal"/>
    <w:rsid w:val="00971D68"/>
    <w:pPr>
      <w:keepLines/>
      <w:numPr>
        <w:numId w:val="2"/>
      </w:numPr>
      <w:spacing w:before="120"/>
    </w:pPr>
    <w:rPr>
      <w:rFonts w:ascii="Times New Roman" w:hAnsi="Times New Roman"/>
    </w:rPr>
  </w:style>
  <w:style w:type="character" w:customStyle="1" w:styleId="xrefglossterm">
    <w:name w:val="xrefglossterm"/>
    <w:basedOn w:val="DefaultParagraphFont"/>
    <w:rsid w:val="00971D68"/>
  </w:style>
  <w:style w:type="character" w:customStyle="1" w:styleId="codeinlineitalic">
    <w:name w:val="codeinlineitalic"/>
    <w:basedOn w:val="DefaultParagraphFont"/>
    <w:rsid w:val="00971D68"/>
  </w:style>
  <w:style w:type="character" w:customStyle="1" w:styleId="secnum">
    <w:name w:val="secnum"/>
    <w:basedOn w:val="DefaultParagraphFont"/>
    <w:rsid w:val="00971D68"/>
  </w:style>
  <w:style w:type="paragraph" w:customStyle="1" w:styleId="notep1">
    <w:name w:val="notep1"/>
    <w:basedOn w:val="Normal"/>
    <w:rsid w:val="00971D68"/>
    <w:pPr>
      <w:spacing w:before="100" w:beforeAutospacing="1" w:after="100" w:afterAutospacing="1"/>
    </w:pPr>
    <w:rPr>
      <w:rFonts w:ascii="Times New Roman" w:hAnsi="Times New Roman"/>
      <w:sz w:val="24"/>
      <w:szCs w:val="24"/>
    </w:rPr>
  </w:style>
  <w:style w:type="character" w:customStyle="1" w:styleId="italic">
    <w:name w:val="italic"/>
    <w:basedOn w:val="DefaultParagraphFont"/>
    <w:rsid w:val="00E477BA"/>
  </w:style>
  <w:style w:type="character" w:customStyle="1" w:styleId="revnumber">
    <w:name w:val="revnumber"/>
    <w:basedOn w:val="DefaultParagraphFont"/>
    <w:rsid w:val="007C7436"/>
  </w:style>
  <w:style w:type="character" w:styleId="FollowedHyperlink">
    <w:name w:val="FollowedHyperlink"/>
    <w:basedOn w:val="DefaultParagraphFont"/>
    <w:uiPriority w:val="99"/>
    <w:semiHidden/>
    <w:unhideWhenUsed/>
    <w:rsid w:val="00CF1719"/>
    <w:rPr>
      <w:color w:val="800080"/>
      <w:u w:val="single"/>
    </w:rPr>
  </w:style>
</w:styles>
</file>

<file path=word/webSettings.xml><?xml version="1.0" encoding="utf-8"?>
<w:webSettings xmlns:r="http://schemas.openxmlformats.org/officeDocument/2006/relationships" xmlns:w="http://schemas.openxmlformats.org/wordprocessingml/2006/main">
  <w:divs>
    <w:div w:id="9837014">
      <w:bodyDiv w:val="1"/>
      <w:marLeft w:val="0"/>
      <w:marRight w:val="0"/>
      <w:marTop w:val="0"/>
      <w:marBottom w:val="0"/>
      <w:divBdr>
        <w:top w:val="none" w:sz="0" w:space="0" w:color="auto"/>
        <w:left w:val="none" w:sz="0" w:space="0" w:color="auto"/>
        <w:bottom w:val="none" w:sz="0" w:space="0" w:color="auto"/>
        <w:right w:val="none" w:sz="0" w:space="0" w:color="auto"/>
      </w:divBdr>
    </w:div>
    <w:div w:id="112484237">
      <w:bodyDiv w:val="1"/>
      <w:marLeft w:val="0"/>
      <w:marRight w:val="0"/>
      <w:marTop w:val="0"/>
      <w:marBottom w:val="0"/>
      <w:divBdr>
        <w:top w:val="none" w:sz="0" w:space="0" w:color="auto"/>
        <w:left w:val="none" w:sz="0" w:space="0" w:color="auto"/>
        <w:bottom w:val="none" w:sz="0" w:space="0" w:color="auto"/>
        <w:right w:val="none" w:sz="0" w:space="0" w:color="auto"/>
      </w:divBdr>
    </w:div>
    <w:div w:id="178392096">
      <w:bodyDiv w:val="1"/>
      <w:marLeft w:val="0"/>
      <w:marRight w:val="0"/>
      <w:marTop w:val="0"/>
      <w:marBottom w:val="0"/>
      <w:divBdr>
        <w:top w:val="none" w:sz="0" w:space="0" w:color="auto"/>
        <w:left w:val="none" w:sz="0" w:space="0" w:color="auto"/>
        <w:bottom w:val="none" w:sz="0" w:space="0" w:color="auto"/>
        <w:right w:val="none" w:sz="0" w:space="0" w:color="auto"/>
      </w:divBdr>
      <w:divsChild>
        <w:div w:id="526451644">
          <w:marLeft w:val="0"/>
          <w:marRight w:val="0"/>
          <w:marTop w:val="0"/>
          <w:marBottom w:val="0"/>
          <w:divBdr>
            <w:top w:val="none" w:sz="0" w:space="0" w:color="auto"/>
            <w:left w:val="none" w:sz="0" w:space="0" w:color="auto"/>
            <w:bottom w:val="none" w:sz="0" w:space="0" w:color="auto"/>
            <w:right w:val="none" w:sz="0" w:space="0" w:color="auto"/>
          </w:divBdr>
        </w:div>
        <w:div w:id="1135411220">
          <w:marLeft w:val="0"/>
          <w:marRight w:val="0"/>
          <w:marTop w:val="0"/>
          <w:marBottom w:val="0"/>
          <w:divBdr>
            <w:top w:val="none" w:sz="0" w:space="0" w:color="auto"/>
            <w:left w:val="none" w:sz="0" w:space="0" w:color="auto"/>
            <w:bottom w:val="none" w:sz="0" w:space="0" w:color="auto"/>
            <w:right w:val="none" w:sz="0" w:space="0" w:color="auto"/>
          </w:divBdr>
        </w:div>
      </w:divsChild>
    </w:div>
    <w:div w:id="296104262">
      <w:bodyDiv w:val="1"/>
      <w:marLeft w:val="0"/>
      <w:marRight w:val="0"/>
      <w:marTop w:val="0"/>
      <w:marBottom w:val="0"/>
      <w:divBdr>
        <w:top w:val="none" w:sz="0" w:space="0" w:color="auto"/>
        <w:left w:val="none" w:sz="0" w:space="0" w:color="auto"/>
        <w:bottom w:val="none" w:sz="0" w:space="0" w:color="auto"/>
        <w:right w:val="none" w:sz="0" w:space="0" w:color="auto"/>
      </w:divBdr>
    </w:div>
    <w:div w:id="371615190">
      <w:bodyDiv w:val="1"/>
      <w:marLeft w:val="0"/>
      <w:marRight w:val="0"/>
      <w:marTop w:val="0"/>
      <w:marBottom w:val="0"/>
      <w:divBdr>
        <w:top w:val="none" w:sz="0" w:space="0" w:color="auto"/>
        <w:left w:val="none" w:sz="0" w:space="0" w:color="auto"/>
        <w:bottom w:val="none" w:sz="0" w:space="0" w:color="auto"/>
        <w:right w:val="none" w:sz="0" w:space="0" w:color="auto"/>
      </w:divBdr>
      <w:divsChild>
        <w:div w:id="2011715577">
          <w:marLeft w:val="0"/>
          <w:marRight w:val="0"/>
          <w:marTop w:val="0"/>
          <w:marBottom w:val="0"/>
          <w:divBdr>
            <w:top w:val="none" w:sz="0" w:space="0" w:color="auto"/>
            <w:left w:val="none" w:sz="0" w:space="0" w:color="auto"/>
            <w:bottom w:val="none" w:sz="0" w:space="0" w:color="auto"/>
            <w:right w:val="none" w:sz="0" w:space="0" w:color="auto"/>
          </w:divBdr>
        </w:div>
      </w:divsChild>
    </w:div>
    <w:div w:id="423916651">
      <w:bodyDiv w:val="1"/>
      <w:marLeft w:val="0"/>
      <w:marRight w:val="0"/>
      <w:marTop w:val="0"/>
      <w:marBottom w:val="0"/>
      <w:divBdr>
        <w:top w:val="none" w:sz="0" w:space="0" w:color="auto"/>
        <w:left w:val="none" w:sz="0" w:space="0" w:color="auto"/>
        <w:bottom w:val="none" w:sz="0" w:space="0" w:color="auto"/>
        <w:right w:val="none" w:sz="0" w:space="0" w:color="auto"/>
      </w:divBdr>
    </w:div>
    <w:div w:id="551312694">
      <w:bodyDiv w:val="1"/>
      <w:marLeft w:val="0"/>
      <w:marRight w:val="0"/>
      <w:marTop w:val="0"/>
      <w:marBottom w:val="0"/>
      <w:divBdr>
        <w:top w:val="none" w:sz="0" w:space="0" w:color="auto"/>
        <w:left w:val="none" w:sz="0" w:space="0" w:color="auto"/>
        <w:bottom w:val="none" w:sz="0" w:space="0" w:color="auto"/>
        <w:right w:val="none" w:sz="0" w:space="0" w:color="auto"/>
      </w:divBdr>
    </w:div>
    <w:div w:id="724522551">
      <w:bodyDiv w:val="1"/>
      <w:marLeft w:val="0"/>
      <w:marRight w:val="0"/>
      <w:marTop w:val="0"/>
      <w:marBottom w:val="0"/>
      <w:divBdr>
        <w:top w:val="none" w:sz="0" w:space="0" w:color="auto"/>
        <w:left w:val="none" w:sz="0" w:space="0" w:color="auto"/>
        <w:bottom w:val="none" w:sz="0" w:space="0" w:color="auto"/>
        <w:right w:val="none" w:sz="0" w:space="0" w:color="auto"/>
      </w:divBdr>
    </w:div>
    <w:div w:id="773092552">
      <w:bodyDiv w:val="1"/>
      <w:marLeft w:val="0"/>
      <w:marRight w:val="0"/>
      <w:marTop w:val="0"/>
      <w:marBottom w:val="0"/>
      <w:divBdr>
        <w:top w:val="none" w:sz="0" w:space="0" w:color="auto"/>
        <w:left w:val="none" w:sz="0" w:space="0" w:color="auto"/>
        <w:bottom w:val="none" w:sz="0" w:space="0" w:color="auto"/>
        <w:right w:val="none" w:sz="0" w:space="0" w:color="auto"/>
      </w:divBdr>
      <w:divsChild>
        <w:div w:id="1544177186">
          <w:marLeft w:val="0"/>
          <w:marRight w:val="0"/>
          <w:marTop w:val="0"/>
          <w:marBottom w:val="0"/>
          <w:divBdr>
            <w:top w:val="none" w:sz="0" w:space="0" w:color="auto"/>
            <w:left w:val="none" w:sz="0" w:space="0" w:color="auto"/>
            <w:bottom w:val="none" w:sz="0" w:space="0" w:color="auto"/>
            <w:right w:val="none" w:sz="0" w:space="0" w:color="auto"/>
          </w:divBdr>
          <w:divsChild>
            <w:div w:id="664020076">
              <w:marLeft w:val="0"/>
              <w:marRight w:val="0"/>
              <w:marTop w:val="0"/>
              <w:marBottom w:val="0"/>
              <w:divBdr>
                <w:top w:val="none" w:sz="0" w:space="0" w:color="auto"/>
                <w:left w:val="none" w:sz="0" w:space="0" w:color="auto"/>
                <w:bottom w:val="none" w:sz="0" w:space="0" w:color="auto"/>
                <w:right w:val="none" w:sz="0" w:space="0" w:color="auto"/>
              </w:divBdr>
              <w:divsChild>
                <w:div w:id="6321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988611">
      <w:bodyDiv w:val="1"/>
      <w:marLeft w:val="0"/>
      <w:marRight w:val="0"/>
      <w:marTop w:val="0"/>
      <w:marBottom w:val="0"/>
      <w:divBdr>
        <w:top w:val="none" w:sz="0" w:space="0" w:color="auto"/>
        <w:left w:val="none" w:sz="0" w:space="0" w:color="auto"/>
        <w:bottom w:val="none" w:sz="0" w:space="0" w:color="auto"/>
        <w:right w:val="none" w:sz="0" w:space="0" w:color="auto"/>
      </w:divBdr>
    </w:div>
    <w:div w:id="844440914">
      <w:bodyDiv w:val="1"/>
      <w:marLeft w:val="0"/>
      <w:marRight w:val="0"/>
      <w:marTop w:val="0"/>
      <w:marBottom w:val="0"/>
      <w:divBdr>
        <w:top w:val="none" w:sz="0" w:space="0" w:color="auto"/>
        <w:left w:val="none" w:sz="0" w:space="0" w:color="auto"/>
        <w:bottom w:val="none" w:sz="0" w:space="0" w:color="auto"/>
        <w:right w:val="none" w:sz="0" w:space="0" w:color="auto"/>
      </w:divBdr>
    </w:div>
    <w:div w:id="941885380">
      <w:bodyDiv w:val="1"/>
      <w:marLeft w:val="0"/>
      <w:marRight w:val="0"/>
      <w:marTop w:val="0"/>
      <w:marBottom w:val="0"/>
      <w:divBdr>
        <w:top w:val="none" w:sz="0" w:space="0" w:color="auto"/>
        <w:left w:val="none" w:sz="0" w:space="0" w:color="auto"/>
        <w:bottom w:val="none" w:sz="0" w:space="0" w:color="auto"/>
        <w:right w:val="none" w:sz="0" w:space="0" w:color="auto"/>
      </w:divBdr>
    </w:div>
    <w:div w:id="954408561">
      <w:bodyDiv w:val="1"/>
      <w:marLeft w:val="0"/>
      <w:marRight w:val="0"/>
      <w:marTop w:val="0"/>
      <w:marBottom w:val="0"/>
      <w:divBdr>
        <w:top w:val="none" w:sz="0" w:space="0" w:color="auto"/>
        <w:left w:val="none" w:sz="0" w:space="0" w:color="auto"/>
        <w:bottom w:val="none" w:sz="0" w:space="0" w:color="auto"/>
        <w:right w:val="none" w:sz="0" w:space="0" w:color="auto"/>
      </w:divBdr>
    </w:div>
    <w:div w:id="1412043297">
      <w:bodyDiv w:val="1"/>
      <w:marLeft w:val="0"/>
      <w:marRight w:val="0"/>
      <w:marTop w:val="0"/>
      <w:marBottom w:val="0"/>
      <w:divBdr>
        <w:top w:val="none" w:sz="0" w:space="0" w:color="auto"/>
        <w:left w:val="none" w:sz="0" w:space="0" w:color="auto"/>
        <w:bottom w:val="none" w:sz="0" w:space="0" w:color="auto"/>
        <w:right w:val="none" w:sz="0" w:space="0" w:color="auto"/>
      </w:divBdr>
    </w:div>
    <w:div w:id="1457481216">
      <w:bodyDiv w:val="1"/>
      <w:marLeft w:val="0"/>
      <w:marRight w:val="0"/>
      <w:marTop w:val="0"/>
      <w:marBottom w:val="0"/>
      <w:divBdr>
        <w:top w:val="none" w:sz="0" w:space="0" w:color="auto"/>
        <w:left w:val="none" w:sz="0" w:space="0" w:color="auto"/>
        <w:bottom w:val="none" w:sz="0" w:space="0" w:color="auto"/>
        <w:right w:val="none" w:sz="0" w:space="0" w:color="auto"/>
      </w:divBdr>
      <w:divsChild>
        <w:div w:id="8989430">
          <w:marLeft w:val="0"/>
          <w:marRight w:val="0"/>
          <w:marTop w:val="120"/>
          <w:marBottom w:val="0"/>
          <w:divBdr>
            <w:top w:val="none" w:sz="0" w:space="0" w:color="auto"/>
            <w:left w:val="none" w:sz="0" w:space="0" w:color="auto"/>
            <w:bottom w:val="none" w:sz="0" w:space="0" w:color="auto"/>
            <w:right w:val="none" w:sz="0" w:space="0" w:color="auto"/>
          </w:divBdr>
        </w:div>
        <w:div w:id="854883090">
          <w:marLeft w:val="0"/>
          <w:marRight w:val="0"/>
          <w:marTop w:val="120"/>
          <w:marBottom w:val="0"/>
          <w:divBdr>
            <w:top w:val="none" w:sz="0" w:space="0" w:color="auto"/>
            <w:left w:val="none" w:sz="0" w:space="0" w:color="auto"/>
            <w:bottom w:val="none" w:sz="0" w:space="0" w:color="auto"/>
            <w:right w:val="none" w:sz="0" w:space="0" w:color="auto"/>
          </w:divBdr>
        </w:div>
        <w:div w:id="2076125509">
          <w:marLeft w:val="0"/>
          <w:marRight w:val="0"/>
          <w:marTop w:val="120"/>
          <w:marBottom w:val="0"/>
          <w:divBdr>
            <w:top w:val="none" w:sz="0" w:space="0" w:color="auto"/>
            <w:left w:val="none" w:sz="0" w:space="0" w:color="auto"/>
            <w:bottom w:val="none" w:sz="0" w:space="0" w:color="auto"/>
            <w:right w:val="none" w:sz="0" w:space="0" w:color="auto"/>
          </w:divBdr>
        </w:div>
      </w:divsChild>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287922">
      <w:bodyDiv w:val="1"/>
      <w:marLeft w:val="0"/>
      <w:marRight w:val="0"/>
      <w:marTop w:val="0"/>
      <w:marBottom w:val="0"/>
      <w:divBdr>
        <w:top w:val="none" w:sz="0" w:space="0" w:color="auto"/>
        <w:left w:val="none" w:sz="0" w:space="0" w:color="auto"/>
        <w:bottom w:val="none" w:sz="0" w:space="0" w:color="auto"/>
        <w:right w:val="none" w:sz="0" w:space="0" w:color="auto"/>
      </w:divBdr>
      <w:divsChild>
        <w:div w:id="1796092987">
          <w:marLeft w:val="0"/>
          <w:marRight w:val="0"/>
          <w:marTop w:val="0"/>
          <w:marBottom w:val="0"/>
          <w:divBdr>
            <w:top w:val="none" w:sz="0" w:space="0" w:color="auto"/>
            <w:left w:val="none" w:sz="0" w:space="0" w:color="auto"/>
            <w:bottom w:val="none" w:sz="0" w:space="0" w:color="auto"/>
            <w:right w:val="none" w:sz="0" w:space="0" w:color="auto"/>
          </w:divBdr>
        </w:div>
      </w:divsChild>
    </w:div>
    <w:div w:id="1569265612">
      <w:bodyDiv w:val="1"/>
      <w:marLeft w:val="0"/>
      <w:marRight w:val="0"/>
      <w:marTop w:val="0"/>
      <w:marBottom w:val="0"/>
      <w:divBdr>
        <w:top w:val="none" w:sz="0" w:space="0" w:color="auto"/>
        <w:left w:val="none" w:sz="0" w:space="0" w:color="auto"/>
        <w:bottom w:val="none" w:sz="0" w:space="0" w:color="auto"/>
        <w:right w:val="none" w:sz="0" w:space="0" w:color="auto"/>
      </w:divBdr>
    </w:div>
    <w:div w:id="1807166507">
      <w:bodyDiv w:val="1"/>
      <w:marLeft w:val="0"/>
      <w:marRight w:val="0"/>
      <w:marTop w:val="0"/>
      <w:marBottom w:val="0"/>
      <w:divBdr>
        <w:top w:val="none" w:sz="0" w:space="0" w:color="auto"/>
        <w:left w:val="none" w:sz="0" w:space="0" w:color="auto"/>
        <w:bottom w:val="none" w:sz="0" w:space="0" w:color="auto"/>
        <w:right w:val="none" w:sz="0" w:space="0" w:color="auto"/>
      </w:divBdr>
    </w:div>
    <w:div w:id="1948852041">
      <w:bodyDiv w:val="1"/>
      <w:marLeft w:val="0"/>
      <w:marRight w:val="0"/>
      <w:marTop w:val="0"/>
      <w:marBottom w:val="0"/>
      <w:divBdr>
        <w:top w:val="none" w:sz="0" w:space="0" w:color="auto"/>
        <w:left w:val="none" w:sz="0" w:space="0" w:color="auto"/>
        <w:bottom w:val="none" w:sz="0" w:space="0" w:color="auto"/>
        <w:right w:val="none" w:sz="0" w:space="0" w:color="auto"/>
      </w:divBdr>
      <w:divsChild>
        <w:div w:id="1304039538">
          <w:marLeft w:val="0"/>
          <w:marRight w:val="0"/>
          <w:marTop w:val="0"/>
          <w:marBottom w:val="0"/>
          <w:divBdr>
            <w:top w:val="none" w:sz="0" w:space="0" w:color="auto"/>
            <w:left w:val="none" w:sz="0" w:space="0" w:color="auto"/>
            <w:bottom w:val="none" w:sz="0" w:space="0" w:color="auto"/>
            <w:right w:val="none" w:sz="0" w:space="0" w:color="auto"/>
          </w:divBdr>
        </w:div>
      </w:divsChild>
    </w:div>
    <w:div w:id="2000034705">
      <w:bodyDiv w:val="1"/>
      <w:marLeft w:val="0"/>
      <w:marRight w:val="0"/>
      <w:marTop w:val="0"/>
      <w:marBottom w:val="0"/>
      <w:divBdr>
        <w:top w:val="none" w:sz="0" w:space="0" w:color="auto"/>
        <w:left w:val="none" w:sz="0" w:space="0" w:color="auto"/>
        <w:bottom w:val="none" w:sz="0" w:space="0" w:color="auto"/>
        <w:right w:val="none" w:sz="0" w:space="0" w:color="auto"/>
      </w:divBdr>
    </w:div>
    <w:div w:id="2059161209">
      <w:bodyDiv w:val="1"/>
      <w:marLeft w:val="0"/>
      <w:marRight w:val="0"/>
      <w:marTop w:val="0"/>
      <w:marBottom w:val="0"/>
      <w:divBdr>
        <w:top w:val="none" w:sz="0" w:space="0" w:color="auto"/>
        <w:left w:val="none" w:sz="0" w:space="0" w:color="auto"/>
        <w:bottom w:val="none" w:sz="0" w:space="0" w:color="auto"/>
        <w:right w:val="none" w:sz="0" w:space="0" w:color="auto"/>
      </w:divBdr>
      <w:divsChild>
        <w:div w:id="1124543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3.png"/><Relationship Id="rId89" Type="http://schemas.openxmlformats.org/officeDocument/2006/relationships/hyperlink" Target="http://rohith-oracle.blogspot.sg/2012/10/weblogic-bridge-for-ibm-mq.htm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wls4mscratch.wordpress.com/2010/06/22/steps-to-create-jms-bridge-between-wls-and-ibm-websphere-mq/"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oleObject" Target="embeddings/oleObject2.bin"/><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hyperlink" Target="http://rohith-oracle.blogspot.sg/2012/12/weblogic-bridge-for-ibm-mq.html" TargetMode="External"/><Relationship Id="rId95" Type="http://schemas.openxmlformats.org/officeDocument/2006/relationships/footer" Target="foot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8" Type="http://schemas.openxmlformats.org/officeDocument/2006/relationships/footer" Target="footer1.xml"/><Relationship Id="rId51" Type="http://schemas.openxmlformats.org/officeDocument/2006/relationships/oleObject" Target="embeddings/oleObject1.bin"/><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hyperlink" Target="http://middlewaremagic.com/weblogic/?p=4739" TargetMode="External"/><Relationship Id="rId91" Type="http://schemas.openxmlformats.org/officeDocument/2006/relationships/hyperlink" Target="http://rohith-oracle.blogspot.sg/2012/10/creating-file-based-jms-queue-on_9.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emf"/><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oleObject" Target="embeddings/oleObject3.bin"/><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AD99C6-B044-4591-A76B-3EC7B8E73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43</Pages>
  <Words>2253</Words>
  <Characters>12845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iflex</Company>
  <LinksUpToDate>false</LinksUpToDate>
  <CharactersWithSpaces>15068</CharactersWithSpaces>
  <SharedDoc>false</SharedDoc>
  <HLinks>
    <vt:vector size="90" baseType="variant">
      <vt:variant>
        <vt:i4>1638451</vt:i4>
      </vt:variant>
      <vt:variant>
        <vt:i4>86</vt:i4>
      </vt:variant>
      <vt:variant>
        <vt:i4>0</vt:i4>
      </vt:variant>
      <vt:variant>
        <vt:i4>5</vt:i4>
      </vt:variant>
      <vt:variant>
        <vt:lpwstr/>
      </vt:variant>
      <vt:variant>
        <vt:lpwstr>_Toc393361550</vt:lpwstr>
      </vt:variant>
      <vt:variant>
        <vt:i4>1572915</vt:i4>
      </vt:variant>
      <vt:variant>
        <vt:i4>80</vt:i4>
      </vt:variant>
      <vt:variant>
        <vt:i4>0</vt:i4>
      </vt:variant>
      <vt:variant>
        <vt:i4>5</vt:i4>
      </vt:variant>
      <vt:variant>
        <vt:lpwstr/>
      </vt:variant>
      <vt:variant>
        <vt:lpwstr>_Toc393361549</vt:lpwstr>
      </vt:variant>
      <vt:variant>
        <vt:i4>1572915</vt:i4>
      </vt:variant>
      <vt:variant>
        <vt:i4>74</vt:i4>
      </vt:variant>
      <vt:variant>
        <vt:i4>0</vt:i4>
      </vt:variant>
      <vt:variant>
        <vt:i4>5</vt:i4>
      </vt:variant>
      <vt:variant>
        <vt:lpwstr/>
      </vt:variant>
      <vt:variant>
        <vt:lpwstr>_Toc393361548</vt:lpwstr>
      </vt:variant>
      <vt:variant>
        <vt:i4>1572915</vt:i4>
      </vt:variant>
      <vt:variant>
        <vt:i4>68</vt:i4>
      </vt:variant>
      <vt:variant>
        <vt:i4>0</vt:i4>
      </vt:variant>
      <vt:variant>
        <vt:i4>5</vt:i4>
      </vt:variant>
      <vt:variant>
        <vt:lpwstr/>
      </vt:variant>
      <vt:variant>
        <vt:lpwstr>_Toc393361547</vt:lpwstr>
      </vt:variant>
      <vt:variant>
        <vt:i4>1572915</vt:i4>
      </vt:variant>
      <vt:variant>
        <vt:i4>62</vt:i4>
      </vt:variant>
      <vt:variant>
        <vt:i4>0</vt:i4>
      </vt:variant>
      <vt:variant>
        <vt:i4>5</vt:i4>
      </vt:variant>
      <vt:variant>
        <vt:lpwstr/>
      </vt:variant>
      <vt:variant>
        <vt:lpwstr>_Toc393361546</vt:lpwstr>
      </vt:variant>
      <vt:variant>
        <vt:i4>1572915</vt:i4>
      </vt:variant>
      <vt:variant>
        <vt:i4>56</vt:i4>
      </vt:variant>
      <vt:variant>
        <vt:i4>0</vt:i4>
      </vt:variant>
      <vt:variant>
        <vt:i4>5</vt:i4>
      </vt:variant>
      <vt:variant>
        <vt:lpwstr/>
      </vt:variant>
      <vt:variant>
        <vt:lpwstr>_Toc393361545</vt:lpwstr>
      </vt:variant>
      <vt:variant>
        <vt:i4>1572915</vt:i4>
      </vt:variant>
      <vt:variant>
        <vt:i4>50</vt:i4>
      </vt:variant>
      <vt:variant>
        <vt:i4>0</vt:i4>
      </vt:variant>
      <vt:variant>
        <vt:i4>5</vt:i4>
      </vt:variant>
      <vt:variant>
        <vt:lpwstr/>
      </vt:variant>
      <vt:variant>
        <vt:lpwstr>_Toc393361544</vt:lpwstr>
      </vt:variant>
      <vt:variant>
        <vt:i4>1572915</vt:i4>
      </vt:variant>
      <vt:variant>
        <vt:i4>44</vt:i4>
      </vt:variant>
      <vt:variant>
        <vt:i4>0</vt:i4>
      </vt:variant>
      <vt:variant>
        <vt:i4>5</vt:i4>
      </vt:variant>
      <vt:variant>
        <vt:lpwstr/>
      </vt:variant>
      <vt:variant>
        <vt:lpwstr>_Toc393361543</vt:lpwstr>
      </vt:variant>
      <vt:variant>
        <vt:i4>1572915</vt:i4>
      </vt:variant>
      <vt:variant>
        <vt:i4>38</vt:i4>
      </vt:variant>
      <vt:variant>
        <vt:i4>0</vt:i4>
      </vt:variant>
      <vt:variant>
        <vt:i4>5</vt:i4>
      </vt:variant>
      <vt:variant>
        <vt:lpwstr/>
      </vt:variant>
      <vt:variant>
        <vt:lpwstr>_Toc393361542</vt:lpwstr>
      </vt:variant>
      <vt:variant>
        <vt:i4>1572915</vt:i4>
      </vt:variant>
      <vt:variant>
        <vt:i4>32</vt:i4>
      </vt:variant>
      <vt:variant>
        <vt:i4>0</vt:i4>
      </vt:variant>
      <vt:variant>
        <vt:i4>5</vt:i4>
      </vt:variant>
      <vt:variant>
        <vt:lpwstr/>
      </vt:variant>
      <vt:variant>
        <vt:lpwstr>_Toc393361541</vt:lpwstr>
      </vt:variant>
      <vt:variant>
        <vt:i4>1572915</vt:i4>
      </vt:variant>
      <vt:variant>
        <vt:i4>26</vt:i4>
      </vt:variant>
      <vt:variant>
        <vt:i4>0</vt:i4>
      </vt:variant>
      <vt:variant>
        <vt:i4>5</vt:i4>
      </vt:variant>
      <vt:variant>
        <vt:lpwstr/>
      </vt:variant>
      <vt:variant>
        <vt:lpwstr>_Toc393361540</vt:lpwstr>
      </vt:variant>
      <vt:variant>
        <vt:i4>2031667</vt:i4>
      </vt:variant>
      <vt:variant>
        <vt:i4>20</vt:i4>
      </vt:variant>
      <vt:variant>
        <vt:i4>0</vt:i4>
      </vt:variant>
      <vt:variant>
        <vt:i4>5</vt:i4>
      </vt:variant>
      <vt:variant>
        <vt:lpwstr/>
      </vt:variant>
      <vt:variant>
        <vt:lpwstr>_Toc393361539</vt:lpwstr>
      </vt:variant>
      <vt:variant>
        <vt:i4>2031667</vt:i4>
      </vt:variant>
      <vt:variant>
        <vt:i4>14</vt:i4>
      </vt:variant>
      <vt:variant>
        <vt:i4>0</vt:i4>
      </vt:variant>
      <vt:variant>
        <vt:i4>5</vt:i4>
      </vt:variant>
      <vt:variant>
        <vt:lpwstr/>
      </vt:variant>
      <vt:variant>
        <vt:lpwstr>_Toc393361538</vt:lpwstr>
      </vt:variant>
      <vt:variant>
        <vt:i4>2031667</vt:i4>
      </vt:variant>
      <vt:variant>
        <vt:i4>8</vt:i4>
      </vt:variant>
      <vt:variant>
        <vt:i4>0</vt:i4>
      </vt:variant>
      <vt:variant>
        <vt:i4>5</vt:i4>
      </vt:variant>
      <vt:variant>
        <vt:lpwstr/>
      </vt:variant>
      <vt:variant>
        <vt:lpwstr>_Toc393361537</vt:lpwstr>
      </vt:variant>
      <vt:variant>
        <vt:i4>2031667</vt:i4>
      </vt:variant>
      <vt:variant>
        <vt:i4>2</vt:i4>
      </vt:variant>
      <vt:variant>
        <vt:i4>0</vt:i4>
      </vt:variant>
      <vt:variant>
        <vt:i4>5</vt:i4>
      </vt:variant>
      <vt:variant>
        <vt:lpwstr/>
      </vt:variant>
      <vt:variant>
        <vt:lpwstr>_Toc393361536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MuraliGu</dc:creator>
  <cp:lastModifiedBy>cvr</cp:lastModifiedBy>
  <cp:revision>65</cp:revision>
  <dcterms:created xsi:type="dcterms:W3CDTF">2016-10-26T07:42:00Z</dcterms:created>
  <dcterms:modified xsi:type="dcterms:W3CDTF">2016-10-26T10:00:00Z</dcterms:modified>
</cp:coreProperties>
</file>