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13747E" w14:textId="36524003" w:rsidR="00F50C40" w:rsidRDefault="00F50C40" w:rsidP="00F50C40">
      <w:r>
        <w:t xml:space="preserve">Submission ID: </w:t>
      </w:r>
      <w:r w:rsidRPr="00F50C40">
        <w:rPr>
          <w:b/>
          <w:bCs/>
        </w:rPr>
        <w:t>100043458</w:t>
      </w:r>
    </w:p>
    <w:p w14:paraId="5668C1A4" w14:textId="77777777" w:rsidR="00F50C40" w:rsidRDefault="00F50C40" w:rsidP="00F50C40">
      <w:r>
        <w:t>Sample prep: wet</w:t>
      </w:r>
    </w:p>
    <w:p w14:paraId="0BD98F71" w14:textId="77777777" w:rsidR="00F50C40" w:rsidRDefault="00F50C40" w:rsidP="00F50C40">
      <w:r>
        <w:t>Analysis: Agilent OES</w:t>
      </w:r>
    </w:p>
    <w:p w14:paraId="346093E1" w14:textId="77777777" w:rsidR="00F50C40" w:rsidRPr="00EC265D" w:rsidRDefault="00F50C40" w:rsidP="00F50C40">
      <m:oMathPara>
        <m:oMathParaPr>
          <m:jc m:val="left"/>
        </m:oMathParaPr>
        <m:oMath>
          <m:r>
            <w:rPr>
              <w:rFonts w:ascii="Cambria Math" w:hAnsi="Cambria Math"/>
            </w:rPr>
            <m:t>Al_ppm</m:t>
          </m:r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9"/>
        <w:gridCol w:w="1873"/>
        <w:gridCol w:w="1838"/>
        <w:gridCol w:w="1855"/>
        <w:gridCol w:w="1905"/>
      </w:tblGrid>
      <w:tr w:rsidR="00F50C40" w14:paraId="63AC891F" w14:textId="77777777" w:rsidTr="001E5D6E">
        <w:tc>
          <w:tcPr>
            <w:tcW w:w="1879" w:type="dxa"/>
          </w:tcPr>
          <w:p w14:paraId="7815F08F" w14:textId="77777777" w:rsidR="00F50C40" w:rsidRPr="00EC265D" w:rsidRDefault="00F50C40" w:rsidP="001E5D6E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 xml:space="preserve">sample </w:t>
            </w:r>
          </w:p>
        </w:tc>
        <w:tc>
          <w:tcPr>
            <w:tcW w:w="1873" w:type="dxa"/>
          </w:tcPr>
          <w:p w14:paraId="7CBA8546" w14:textId="77777777" w:rsidR="00F50C40" w:rsidRPr="00EC265D" w:rsidRDefault="00F50C40" w:rsidP="001E5D6E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>density [mL/g]</w:t>
            </w:r>
          </w:p>
        </w:tc>
        <w:tc>
          <w:tcPr>
            <w:tcW w:w="1838" w:type="dxa"/>
          </w:tcPr>
          <w:p w14:paraId="1A97BADB" w14:textId="77777777" w:rsidR="00F50C40" w:rsidRPr="00EC265D" w:rsidRDefault="00F50C40" w:rsidP="001E5D6E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>dilutions</w:t>
            </w:r>
          </w:p>
        </w:tc>
        <w:tc>
          <w:tcPr>
            <w:tcW w:w="1855" w:type="dxa"/>
          </w:tcPr>
          <w:p w14:paraId="49E810BD" w14:textId="77777777" w:rsidR="00F50C40" w:rsidRPr="00EC265D" w:rsidRDefault="00F50C40" w:rsidP="001E5D6E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>conc. [mg/L]</w:t>
            </w:r>
          </w:p>
        </w:tc>
        <w:tc>
          <w:tcPr>
            <w:tcW w:w="1905" w:type="dxa"/>
          </w:tcPr>
          <w:p w14:paraId="66D710CD" w14:textId="77777777" w:rsidR="00F50C40" w:rsidRPr="00EC265D" w:rsidRDefault="00F50C40" w:rsidP="001E5D6E">
            <w:pPr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 xml:space="preserve"> 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Pr="00EC265D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Al</m:t>
              </m:r>
            </m:oMath>
          </w:p>
        </w:tc>
      </w:tr>
      <w:tr w:rsidR="00F50C40" w14:paraId="5A62C245" w14:textId="77777777" w:rsidTr="001E5D6E">
        <w:tc>
          <w:tcPr>
            <w:tcW w:w="1879" w:type="dxa"/>
          </w:tcPr>
          <w:p w14:paraId="6D1565BE" w14:textId="1F26BA3C" w:rsidR="00F50C40" w:rsidRDefault="00F50C40" w:rsidP="001E5D6E">
            <w:r>
              <w:t>2-11</w:t>
            </w:r>
            <w:r w:rsidR="00476FB0">
              <w:t>4110</w:t>
            </w:r>
          </w:p>
        </w:tc>
        <w:tc>
          <w:tcPr>
            <w:tcW w:w="1873" w:type="dxa"/>
          </w:tcPr>
          <w:p w14:paraId="68ED110C" w14:textId="77777777" w:rsidR="00F50C40" w:rsidRDefault="00F50C40" w:rsidP="001E5D6E">
            <w:r>
              <w:t>1</w:t>
            </w:r>
          </w:p>
        </w:tc>
        <w:tc>
          <w:tcPr>
            <w:tcW w:w="1838" w:type="dxa"/>
          </w:tcPr>
          <w:p w14:paraId="69B3F045" w14:textId="77777777" w:rsidR="00F50C40" w:rsidRDefault="00F50C40" w:rsidP="001E5D6E">
            <w:r>
              <w:t>100x</w:t>
            </w:r>
          </w:p>
        </w:tc>
        <w:tc>
          <w:tcPr>
            <w:tcW w:w="1855" w:type="dxa"/>
          </w:tcPr>
          <w:p w14:paraId="37156B06" w14:textId="7C5583F3" w:rsidR="00F50C40" w:rsidRDefault="002742A7" w:rsidP="001E5D6E">
            <w:r>
              <w:t>1.06</w:t>
            </w:r>
          </w:p>
        </w:tc>
        <w:tc>
          <w:tcPr>
            <w:tcW w:w="1905" w:type="dxa"/>
          </w:tcPr>
          <w:p w14:paraId="4BB7847E" w14:textId="4D5F33F4" w:rsidR="00F50C40" w:rsidRPr="00125C84" w:rsidRDefault="00A060DD" w:rsidP="001E5D6E">
            <w:pPr>
              <w:rPr>
                <w:highlight w:val="yellow"/>
              </w:rPr>
            </w:pPr>
            <w:r>
              <w:rPr>
                <w:highlight w:val="yellow"/>
              </w:rPr>
              <w:t>105.99 ppm</w:t>
            </w:r>
          </w:p>
        </w:tc>
      </w:tr>
    </w:tbl>
    <w:p w14:paraId="19C3AB82" w14:textId="77777777" w:rsidR="00F50C40" w:rsidRDefault="00F50C40" w:rsidP="00F50C40"/>
    <w:p w14:paraId="029756EC" w14:textId="77777777" w:rsidR="00F50C40" w:rsidRPr="00EC265D" w:rsidRDefault="00F50C40" w:rsidP="00F50C40">
      <m:oMathPara>
        <m:oMathParaPr>
          <m:jc m:val="left"/>
        </m:oMathParaPr>
        <m:oMath>
          <m:r>
            <w:rPr>
              <w:rFonts w:ascii="Cambria Math" w:hAnsi="Cambria Math"/>
            </w:rPr>
            <m:t>Si_ppm</m:t>
          </m:r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9"/>
        <w:gridCol w:w="1873"/>
        <w:gridCol w:w="1838"/>
        <w:gridCol w:w="1855"/>
        <w:gridCol w:w="1905"/>
      </w:tblGrid>
      <w:tr w:rsidR="00F50C40" w14:paraId="606B49B5" w14:textId="77777777" w:rsidTr="001E5D6E">
        <w:tc>
          <w:tcPr>
            <w:tcW w:w="1879" w:type="dxa"/>
          </w:tcPr>
          <w:p w14:paraId="02EE5429" w14:textId="77777777" w:rsidR="00F50C40" w:rsidRPr="00EC265D" w:rsidRDefault="00F50C40" w:rsidP="001E5D6E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 xml:space="preserve">sample </w:t>
            </w:r>
          </w:p>
        </w:tc>
        <w:tc>
          <w:tcPr>
            <w:tcW w:w="1873" w:type="dxa"/>
          </w:tcPr>
          <w:p w14:paraId="0C1F53C2" w14:textId="77777777" w:rsidR="00F50C40" w:rsidRPr="00EC265D" w:rsidRDefault="00F50C40" w:rsidP="001E5D6E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>density [mL/g]</w:t>
            </w:r>
          </w:p>
        </w:tc>
        <w:tc>
          <w:tcPr>
            <w:tcW w:w="1838" w:type="dxa"/>
          </w:tcPr>
          <w:p w14:paraId="28DD000E" w14:textId="77777777" w:rsidR="00F50C40" w:rsidRPr="00EC265D" w:rsidRDefault="00F50C40" w:rsidP="001E5D6E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>dilutions</w:t>
            </w:r>
          </w:p>
        </w:tc>
        <w:tc>
          <w:tcPr>
            <w:tcW w:w="1855" w:type="dxa"/>
          </w:tcPr>
          <w:p w14:paraId="4157EF59" w14:textId="77777777" w:rsidR="00F50C40" w:rsidRPr="00EC265D" w:rsidRDefault="00F50C40" w:rsidP="001E5D6E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>conc. [mg/L]</w:t>
            </w:r>
          </w:p>
        </w:tc>
        <w:tc>
          <w:tcPr>
            <w:tcW w:w="1905" w:type="dxa"/>
          </w:tcPr>
          <w:p w14:paraId="6585FDED" w14:textId="77777777" w:rsidR="00F50C40" w:rsidRPr="00EC265D" w:rsidRDefault="00F50C40" w:rsidP="001E5D6E">
            <w:pPr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 xml:space="preserve"> 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Pr="00EC265D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Si</m:t>
              </m:r>
            </m:oMath>
          </w:p>
        </w:tc>
      </w:tr>
      <w:tr w:rsidR="00F50C40" w14:paraId="249FBB66" w14:textId="77777777" w:rsidTr="001E5D6E">
        <w:tc>
          <w:tcPr>
            <w:tcW w:w="1879" w:type="dxa"/>
          </w:tcPr>
          <w:p w14:paraId="0EF79214" w14:textId="0D167AFA" w:rsidR="00F50C40" w:rsidRDefault="00F50C40" w:rsidP="001E5D6E">
            <w:r>
              <w:t>2-11</w:t>
            </w:r>
            <w:r w:rsidR="00476FB0">
              <w:t>4110</w:t>
            </w:r>
          </w:p>
        </w:tc>
        <w:tc>
          <w:tcPr>
            <w:tcW w:w="1873" w:type="dxa"/>
          </w:tcPr>
          <w:p w14:paraId="4AABBD44" w14:textId="77777777" w:rsidR="00F50C40" w:rsidRDefault="00F50C40" w:rsidP="001E5D6E">
            <w:r>
              <w:t>1</w:t>
            </w:r>
          </w:p>
        </w:tc>
        <w:tc>
          <w:tcPr>
            <w:tcW w:w="1838" w:type="dxa"/>
          </w:tcPr>
          <w:p w14:paraId="3988B5CA" w14:textId="77777777" w:rsidR="00F50C40" w:rsidRDefault="00F50C40" w:rsidP="001E5D6E">
            <w:r>
              <w:t>10x</w:t>
            </w:r>
          </w:p>
        </w:tc>
        <w:tc>
          <w:tcPr>
            <w:tcW w:w="1855" w:type="dxa"/>
          </w:tcPr>
          <w:p w14:paraId="4CB2E94A" w14:textId="4EAF5D54" w:rsidR="00F50C40" w:rsidRDefault="002742A7" w:rsidP="001E5D6E">
            <w:r>
              <w:t>1.17</w:t>
            </w:r>
          </w:p>
        </w:tc>
        <w:tc>
          <w:tcPr>
            <w:tcW w:w="1905" w:type="dxa"/>
          </w:tcPr>
          <w:p w14:paraId="06AC8CBC" w14:textId="4C339F38" w:rsidR="00F50C40" w:rsidRPr="005442A6" w:rsidRDefault="002742A7" w:rsidP="001E5D6E">
            <w:pPr>
              <w:rPr>
                <w:highlight w:val="yellow"/>
              </w:rPr>
            </w:pPr>
            <w:r>
              <w:rPr>
                <w:highlight w:val="yellow"/>
              </w:rPr>
              <w:t>11.71</w:t>
            </w:r>
            <w:r w:rsidR="00B87857">
              <w:rPr>
                <w:highlight w:val="yellow"/>
              </w:rPr>
              <w:t xml:space="preserve"> ppm</w:t>
            </w:r>
          </w:p>
        </w:tc>
      </w:tr>
    </w:tbl>
    <w:p w14:paraId="1EE50D40" w14:textId="77777777" w:rsidR="00F50C40" w:rsidRDefault="00F50C40" w:rsidP="00F50C40"/>
    <w:p w14:paraId="543A17E1" w14:textId="77777777" w:rsidR="00F50C40" w:rsidRPr="00EC265D" w:rsidRDefault="00F50C40" w:rsidP="00F50C40">
      <m:oMathPara>
        <m:oMathParaPr>
          <m:jc m:val="left"/>
        </m:oMathParaPr>
        <m:oMath>
          <m:r>
            <w:rPr>
              <w:rFonts w:ascii="Cambria Math" w:hAnsi="Cambria Math"/>
            </w:rPr>
            <m:t>Ti_ppm</m:t>
          </m:r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9"/>
        <w:gridCol w:w="1873"/>
        <w:gridCol w:w="1838"/>
        <w:gridCol w:w="1855"/>
        <w:gridCol w:w="1905"/>
      </w:tblGrid>
      <w:tr w:rsidR="00F50C40" w14:paraId="04F46F0A" w14:textId="77777777" w:rsidTr="001E5D6E">
        <w:tc>
          <w:tcPr>
            <w:tcW w:w="1879" w:type="dxa"/>
          </w:tcPr>
          <w:p w14:paraId="53B30574" w14:textId="77777777" w:rsidR="00F50C40" w:rsidRPr="00EC265D" w:rsidRDefault="00F50C40" w:rsidP="001E5D6E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 xml:space="preserve">sample </w:t>
            </w:r>
          </w:p>
        </w:tc>
        <w:tc>
          <w:tcPr>
            <w:tcW w:w="1873" w:type="dxa"/>
          </w:tcPr>
          <w:p w14:paraId="15E51081" w14:textId="77777777" w:rsidR="00F50C40" w:rsidRPr="00EC265D" w:rsidRDefault="00F50C40" w:rsidP="001E5D6E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>density [mL/g]</w:t>
            </w:r>
          </w:p>
        </w:tc>
        <w:tc>
          <w:tcPr>
            <w:tcW w:w="1838" w:type="dxa"/>
          </w:tcPr>
          <w:p w14:paraId="0FB6E4C8" w14:textId="77777777" w:rsidR="00F50C40" w:rsidRPr="00EC265D" w:rsidRDefault="00F50C40" w:rsidP="001E5D6E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>dilutions</w:t>
            </w:r>
          </w:p>
        </w:tc>
        <w:tc>
          <w:tcPr>
            <w:tcW w:w="1855" w:type="dxa"/>
          </w:tcPr>
          <w:p w14:paraId="76737DCE" w14:textId="77777777" w:rsidR="00F50C40" w:rsidRPr="00EC265D" w:rsidRDefault="00F50C40" w:rsidP="001E5D6E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>conc. [mg/L]</w:t>
            </w:r>
          </w:p>
        </w:tc>
        <w:tc>
          <w:tcPr>
            <w:tcW w:w="1905" w:type="dxa"/>
          </w:tcPr>
          <w:p w14:paraId="47AE4E08" w14:textId="77777777" w:rsidR="00F50C40" w:rsidRPr="00EC265D" w:rsidRDefault="00F50C40" w:rsidP="001E5D6E">
            <w:pPr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 xml:space="preserve"> 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Pr="00EC265D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Ti</m:t>
              </m:r>
            </m:oMath>
          </w:p>
        </w:tc>
      </w:tr>
      <w:tr w:rsidR="00F50C40" w14:paraId="1271F63B" w14:textId="77777777" w:rsidTr="001E5D6E">
        <w:tc>
          <w:tcPr>
            <w:tcW w:w="1879" w:type="dxa"/>
          </w:tcPr>
          <w:p w14:paraId="305475DA" w14:textId="551E0D7C" w:rsidR="00F50C40" w:rsidRDefault="00F50C40" w:rsidP="001E5D6E">
            <w:r>
              <w:t>2-11</w:t>
            </w:r>
            <w:r w:rsidR="00476FB0">
              <w:t>4110</w:t>
            </w:r>
          </w:p>
        </w:tc>
        <w:tc>
          <w:tcPr>
            <w:tcW w:w="1873" w:type="dxa"/>
          </w:tcPr>
          <w:p w14:paraId="3339EDE9" w14:textId="77777777" w:rsidR="00F50C40" w:rsidRDefault="00F50C40" w:rsidP="001E5D6E">
            <w:r>
              <w:t>1</w:t>
            </w:r>
          </w:p>
        </w:tc>
        <w:tc>
          <w:tcPr>
            <w:tcW w:w="1838" w:type="dxa"/>
          </w:tcPr>
          <w:p w14:paraId="5068C295" w14:textId="5E08101C" w:rsidR="00F50C40" w:rsidRDefault="00476FB0" w:rsidP="001E5D6E">
            <w:r>
              <w:t>1x</w:t>
            </w:r>
          </w:p>
        </w:tc>
        <w:tc>
          <w:tcPr>
            <w:tcW w:w="1855" w:type="dxa"/>
          </w:tcPr>
          <w:p w14:paraId="5DFDBE25" w14:textId="79712CEF" w:rsidR="00F50C40" w:rsidRDefault="00B87857" w:rsidP="001E5D6E">
            <w:r>
              <w:t>1.43</w:t>
            </w:r>
          </w:p>
        </w:tc>
        <w:tc>
          <w:tcPr>
            <w:tcW w:w="1905" w:type="dxa"/>
          </w:tcPr>
          <w:p w14:paraId="6A74807C" w14:textId="6E0A3A96" w:rsidR="00F50C40" w:rsidRPr="00125C84" w:rsidRDefault="00B87857" w:rsidP="001E5D6E">
            <w:pPr>
              <w:rPr>
                <w:highlight w:val="yellow"/>
              </w:rPr>
            </w:pPr>
            <w:r>
              <w:rPr>
                <w:highlight w:val="yellow"/>
              </w:rPr>
              <w:t>1.43 ppm</w:t>
            </w:r>
          </w:p>
        </w:tc>
      </w:tr>
    </w:tbl>
    <w:p w14:paraId="0C7F0E60" w14:textId="77777777" w:rsidR="00FF6B84" w:rsidRDefault="00B87857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C40"/>
    <w:rsid w:val="002742A7"/>
    <w:rsid w:val="0035313A"/>
    <w:rsid w:val="00476FB0"/>
    <w:rsid w:val="007D67EC"/>
    <w:rsid w:val="00A060DD"/>
    <w:rsid w:val="00B87857"/>
    <w:rsid w:val="00F50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32512"/>
  <w15:chartTrackingRefBased/>
  <w15:docId w15:val="{E7053925-3484-415E-AE29-C13845ACE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C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0C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5</cp:revision>
  <dcterms:created xsi:type="dcterms:W3CDTF">2022-01-25T19:51:00Z</dcterms:created>
  <dcterms:modified xsi:type="dcterms:W3CDTF">2022-01-25T20:26:00Z</dcterms:modified>
</cp:coreProperties>
</file>