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C168D" w14:textId="35405F27" w:rsidR="003D1054" w:rsidRDefault="002D66AA">
      <w:pPr>
        <w:jc w:val="center"/>
        <w:rPr>
          <w:rFonts w:eastAsia="黑体"/>
          <w:sz w:val="36"/>
          <w:szCs w:val="36"/>
        </w:rPr>
      </w:pPr>
      <w:r>
        <w:rPr>
          <w:rFonts w:eastAsia="黑体"/>
          <w:noProof/>
          <w:sz w:val="36"/>
          <w:szCs w:val="36"/>
        </w:rPr>
        <w:drawing>
          <wp:inline distT="0" distB="0" distL="0" distR="0" wp14:anchorId="3AF2041C" wp14:editId="1AE426D5">
            <wp:extent cx="5128260" cy="2428875"/>
            <wp:effectExtent l="0" t="0" r="0" b="0"/>
            <wp:docPr id="832453262" name="图片 1" descr="硕士学位论文开题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硕士学位论文开题报告"/>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28260" cy="2428875"/>
                    </a:xfrm>
                    <a:prstGeom prst="rect">
                      <a:avLst/>
                    </a:prstGeom>
                    <a:noFill/>
                    <a:ln>
                      <a:noFill/>
                    </a:ln>
                    <a:effectLst/>
                  </pic:spPr>
                </pic:pic>
              </a:graphicData>
            </a:graphic>
          </wp:inline>
        </w:drawing>
      </w:r>
    </w:p>
    <w:p w14:paraId="64FA1B9A" w14:textId="77777777" w:rsidR="003D1054" w:rsidRDefault="003D1054">
      <w:pPr>
        <w:jc w:val="center"/>
        <w:rPr>
          <w:rFonts w:eastAsia="黑体"/>
          <w:sz w:val="36"/>
          <w:szCs w:val="36"/>
        </w:rPr>
      </w:pPr>
    </w:p>
    <w:p w14:paraId="6A01D0DD" w14:textId="77777777" w:rsidR="003D1054" w:rsidRDefault="003D1054">
      <w:pPr>
        <w:jc w:val="center"/>
        <w:rPr>
          <w:rFonts w:eastAsia="黑体"/>
          <w:sz w:val="36"/>
          <w:szCs w:val="36"/>
        </w:rPr>
      </w:pPr>
    </w:p>
    <w:tbl>
      <w:tblPr>
        <w:tblW w:w="0" w:type="auto"/>
        <w:tblInd w:w="1188" w:type="dxa"/>
        <w:tblLayout w:type="fixed"/>
        <w:tblLook w:val="0000" w:firstRow="0" w:lastRow="0" w:firstColumn="0" w:lastColumn="0" w:noHBand="0" w:noVBand="0"/>
      </w:tblPr>
      <w:tblGrid>
        <w:gridCol w:w="2773"/>
        <w:gridCol w:w="4436"/>
      </w:tblGrid>
      <w:tr w:rsidR="003D1054" w14:paraId="3D41E9DE" w14:textId="77777777">
        <w:tc>
          <w:tcPr>
            <w:tcW w:w="2773" w:type="dxa"/>
            <w:vAlign w:val="center"/>
          </w:tcPr>
          <w:p w14:paraId="62B69A08" w14:textId="77777777" w:rsidR="003D1054" w:rsidRDefault="00000000">
            <w:pPr>
              <w:jc w:val="distribute"/>
              <w:rPr>
                <w:rFonts w:ascii="仿宋_GB2312" w:eastAsia="仿宋_GB2312"/>
                <w:sz w:val="30"/>
                <w:szCs w:val="30"/>
              </w:rPr>
            </w:pPr>
            <w:r>
              <w:rPr>
                <w:rFonts w:ascii="仿宋_GB2312" w:eastAsia="仿宋_GB2312" w:hint="eastAsia"/>
                <w:sz w:val="30"/>
                <w:szCs w:val="30"/>
              </w:rPr>
              <w:t>姓     名</w:t>
            </w:r>
            <w:r>
              <w:rPr>
                <w:rFonts w:ascii="仿宋_GB2312" w:eastAsia="仿宋_GB2312"/>
                <w:sz w:val="30"/>
                <w:szCs w:val="30"/>
              </w:rPr>
              <w:t>：</w:t>
            </w:r>
          </w:p>
        </w:tc>
        <w:tc>
          <w:tcPr>
            <w:tcW w:w="4436" w:type="dxa"/>
            <w:tcBorders>
              <w:bottom w:val="single" w:sz="4" w:space="0" w:color="auto"/>
            </w:tcBorders>
            <w:vAlign w:val="center"/>
          </w:tcPr>
          <w:p w14:paraId="12400664" w14:textId="77777777" w:rsidR="003D1054" w:rsidRDefault="00370996" w:rsidP="00370996">
            <w:pPr>
              <w:jc w:val="center"/>
              <w:rPr>
                <w:rFonts w:ascii="仿宋_GB2312" w:eastAsia="仿宋_GB2312"/>
                <w:sz w:val="30"/>
                <w:szCs w:val="30"/>
              </w:rPr>
            </w:pPr>
            <w:r>
              <w:rPr>
                <w:rFonts w:ascii="仿宋_GB2312" w:eastAsia="仿宋_GB2312" w:hint="eastAsia"/>
                <w:sz w:val="30"/>
                <w:szCs w:val="30"/>
              </w:rPr>
              <w:t>寿豪泽</w:t>
            </w:r>
          </w:p>
        </w:tc>
      </w:tr>
      <w:tr w:rsidR="003D1054" w14:paraId="0987F146" w14:textId="77777777">
        <w:tc>
          <w:tcPr>
            <w:tcW w:w="2773" w:type="dxa"/>
            <w:vAlign w:val="center"/>
          </w:tcPr>
          <w:p w14:paraId="24B5C4B0" w14:textId="77777777" w:rsidR="003D1054" w:rsidRDefault="00000000">
            <w:pPr>
              <w:jc w:val="distribute"/>
              <w:rPr>
                <w:rFonts w:ascii="仿宋_GB2312" w:eastAsia="仿宋_GB2312"/>
                <w:sz w:val="30"/>
                <w:szCs w:val="30"/>
              </w:rPr>
            </w:pPr>
            <w:r>
              <w:rPr>
                <w:rFonts w:ascii="仿宋_GB2312" w:eastAsia="仿宋_GB2312" w:hint="eastAsia"/>
                <w:sz w:val="30"/>
                <w:szCs w:val="30"/>
              </w:rPr>
              <w:t>学     号：</w:t>
            </w:r>
          </w:p>
        </w:tc>
        <w:tc>
          <w:tcPr>
            <w:tcW w:w="4436" w:type="dxa"/>
            <w:tcBorders>
              <w:bottom w:val="single" w:sz="4" w:space="0" w:color="auto"/>
            </w:tcBorders>
            <w:vAlign w:val="center"/>
          </w:tcPr>
          <w:p w14:paraId="6C476203" w14:textId="77777777" w:rsidR="003D1054" w:rsidRDefault="00370996" w:rsidP="00370996">
            <w:pPr>
              <w:jc w:val="center"/>
              <w:rPr>
                <w:rFonts w:ascii="仿宋_GB2312" w:eastAsia="仿宋_GB2312"/>
                <w:sz w:val="30"/>
                <w:szCs w:val="30"/>
              </w:rPr>
            </w:pPr>
            <w:r>
              <w:rPr>
                <w:rFonts w:ascii="仿宋_GB2312" w:eastAsia="仿宋_GB2312" w:hint="eastAsia"/>
                <w:sz w:val="30"/>
                <w:szCs w:val="30"/>
              </w:rPr>
              <w:t>2434301054</w:t>
            </w:r>
          </w:p>
        </w:tc>
      </w:tr>
      <w:tr w:rsidR="003D1054" w14:paraId="65D2541E" w14:textId="77777777">
        <w:tc>
          <w:tcPr>
            <w:tcW w:w="2773" w:type="dxa"/>
            <w:vAlign w:val="center"/>
          </w:tcPr>
          <w:p w14:paraId="3F3FB85C" w14:textId="77777777" w:rsidR="003D1054" w:rsidRDefault="00000000">
            <w:pPr>
              <w:jc w:val="distribute"/>
              <w:rPr>
                <w:rFonts w:ascii="仿宋_GB2312" w:eastAsia="仿宋_GB2312"/>
                <w:sz w:val="30"/>
                <w:szCs w:val="30"/>
              </w:rPr>
            </w:pPr>
            <w:r>
              <w:rPr>
                <w:rFonts w:ascii="仿宋_GB2312" w:eastAsia="仿宋_GB2312"/>
                <w:sz w:val="30"/>
                <w:szCs w:val="30"/>
              </w:rPr>
              <w:t>学科</w:t>
            </w:r>
            <w:r>
              <w:rPr>
                <w:rFonts w:ascii="仿宋_GB2312" w:eastAsia="仿宋_GB2312" w:hint="eastAsia"/>
                <w:sz w:val="30"/>
                <w:szCs w:val="30"/>
              </w:rPr>
              <w:t xml:space="preserve"> 类别 领域：</w:t>
            </w:r>
          </w:p>
        </w:tc>
        <w:tc>
          <w:tcPr>
            <w:tcW w:w="4436" w:type="dxa"/>
            <w:tcBorders>
              <w:top w:val="single" w:sz="4" w:space="0" w:color="auto"/>
              <w:bottom w:val="single" w:sz="4" w:space="0" w:color="auto"/>
            </w:tcBorders>
            <w:vAlign w:val="center"/>
          </w:tcPr>
          <w:p w14:paraId="0A908887" w14:textId="77777777" w:rsidR="003D1054" w:rsidRDefault="00370996" w:rsidP="00370996">
            <w:pPr>
              <w:jc w:val="center"/>
              <w:rPr>
                <w:rFonts w:ascii="仿宋_GB2312" w:eastAsia="仿宋_GB2312"/>
                <w:sz w:val="30"/>
                <w:szCs w:val="30"/>
              </w:rPr>
            </w:pPr>
            <w:r>
              <w:rPr>
                <w:rFonts w:ascii="仿宋_GB2312" w:eastAsia="仿宋_GB2312" w:hint="eastAsia"/>
                <w:sz w:val="30"/>
                <w:szCs w:val="30"/>
              </w:rPr>
              <w:t>电子信息</w:t>
            </w:r>
          </w:p>
        </w:tc>
      </w:tr>
      <w:tr w:rsidR="003D1054" w14:paraId="48F5CDB6" w14:textId="77777777">
        <w:tc>
          <w:tcPr>
            <w:tcW w:w="2773" w:type="dxa"/>
            <w:vAlign w:val="center"/>
          </w:tcPr>
          <w:p w14:paraId="50F20220" w14:textId="77777777" w:rsidR="003D1054" w:rsidRDefault="00000000">
            <w:pPr>
              <w:jc w:val="distribute"/>
              <w:rPr>
                <w:rFonts w:ascii="仿宋_GB2312" w:eastAsia="仿宋_GB2312"/>
                <w:sz w:val="30"/>
                <w:szCs w:val="30"/>
              </w:rPr>
            </w:pPr>
            <w:r>
              <w:rPr>
                <w:rFonts w:ascii="仿宋_GB2312" w:eastAsia="仿宋_GB2312" w:hint="eastAsia"/>
                <w:sz w:val="30"/>
                <w:szCs w:val="30"/>
              </w:rPr>
              <w:t>指 导 教 师</w:t>
            </w:r>
            <w:r>
              <w:rPr>
                <w:rFonts w:ascii="仿宋_GB2312" w:eastAsia="仿宋_GB2312"/>
                <w:sz w:val="30"/>
                <w:szCs w:val="30"/>
              </w:rPr>
              <w:t>：</w:t>
            </w:r>
          </w:p>
        </w:tc>
        <w:tc>
          <w:tcPr>
            <w:tcW w:w="4436" w:type="dxa"/>
            <w:tcBorders>
              <w:top w:val="single" w:sz="4" w:space="0" w:color="auto"/>
              <w:bottom w:val="single" w:sz="4" w:space="0" w:color="auto"/>
            </w:tcBorders>
            <w:vAlign w:val="center"/>
          </w:tcPr>
          <w:p w14:paraId="6F486FCC" w14:textId="77777777" w:rsidR="003D1054" w:rsidRDefault="00370996" w:rsidP="00370996">
            <w:pPr>
              <w:jc w:val="center"/>
              <w:rPr>
                <w:rFonts w:ascii="仿宋_GB2312" w:eastAsia="仿宋_GB2312"/>
                <w:sz w:val="30"/>
                <w:szCs w:val="30"/>
              </w:rPr>
            </w:pPr>
            <w:r>
              <w:rPr>
                <w:rFonts w:ascii="仿宋_GB2312" w:eastAsia="仿宋_GB2312" w:hint="eastAsia"/>
                <w:sz w:val="30"/>
                <w:szCs w:val="30"/>
              </w:rPr>
              <w:t>袁帅</w:t>
            </w:r>
          </w:p>
        </w:tc>
      </w:tr>
      <w:tr w:rsidR="003D1054" w14:paraId="102A864B" w14:textId="77777777">
        <w:tc>
          <w:tcPr>
            <w:tcW w:w="2773" w:type="dxa"/>
            <w:vAlign w:val="center"/>
          </w:tcPr>
          <w:p w14:paraId="18E1887A" w14:textId="77777777" w:rsidR="003D1054" w:rsidRDefault="003D1054">
            <w:pPr>
              <w:jc w:val="distribute"/>
              <w:rPr>
                <w:rFonts w:ascii="仿宋_GB2312" w:eastAsia="仿宋_GB2312"/>
                <w:sz w:val="30"/>
                <w:szCs w:val="30"/>
              </w:rPr>
            </w:pPr>
          </w:p>
        </w:tc>
        <w:tc>
          <w:tcPr>
            <w:tcW w:w="4436" w:type="dxa"/>
            <w:tcBorders>
              <w:top w:val="single" w:sz="4" w:space="0" w:color="auto"/>
              <w:bottom w:val="single" w:sz="4" w:space="0" w:color="auto"/>
            </w:tcBorders>
            <w:vAlign w:val="center"/>
          </w:tcPr>
          <w:p w14:paraId="1F3D5D21" w14:textId="77777777" w:rsidR="003D1054" w:rsidRDefault="003D1054">
            <w:pPr>
              <w:jc w:val="left"/>
              <w:rPr>
                <w:rFonts w:ascii="仿宋_GB2312" w:eastAsia="仿宋_GB2312"/>
                <w:sz w:val="30"/>
                <w:szCs w:val="30"/>
              </w:rPr>
            </w:pPr>
          </w:p>
        </w:tc>
      </w:tr>
      <w:tr w:rsidR="003D1054" w14:paraId="062EFC68" w14:textId="77777777">
        <w:tc>
          <w:tcPr>
            <w:tcW w:w="2773" w:type="dxa"/>
            <w:vAlign w:val="center"/>
          </w:tcPr>
          <w:p w14:paraId="4A6EB3C7" w14:textId="77777777" w:rsidR="003D1054" w:rsidRDefault="00000000">
            <w:pPr>
              <w:jc w:val="distribute"/>
              <w:rPr>
                <w:rFonts w:ascii="仿宋_GB2312" w:eastAsia="仿宋_GB2312"/>
                <w:sz w:val="30"/>
                <w:szCs w:val="30"/>
              </w:rPr>
            </w:pPr>
            <w:r>
              <w:rPr>
                <w:rFonts w:ascii="仿宋_GB2312" w:eastAsia="仿宋_GB2312" w:hint="eastAsia"/>
                <w:sz w:val="30"/>
                <w:szCs w:val="30"/>
              </w:rPr>
              <w:t>培 养 类 别：</w:t>
            </w:r>
          </w:p>
        </w:tc>
        <w:tc>
          <w:tcPr>
            <w:tcW w:w="4436" w:type="dxa"/>
            <w:tcBorders>
              <w:top w:val="single" w:sz="4" w:space="0" w:color="auto"/>
              <w:bottom w:val="single" w:sz="4" w:space="0" w:color="auto"/>
            </w:tcBorders>
            <w:vAlign w:val="center"/>
          </w:tcPr>
          <w:p w14:paraId="13F3AC8B" w14:textId="77777777" w:rsidR="003D1054" w:rsidRDefault="00370996">
            <w:pPr>
              <w:ind w:firstLineChars="100" w:firstLine="300"/>
              <w:jc w:val="left"/>
              <w:rPr>
                <w:rFonts w:ascii="仿宋_GB2312" w:eastAsia="仿宋_GB2312"/>
                <w:sz w:val="30"/>
                <w:szCs w:val="30"/>
              </w:rPr>
            </w:pPr>
            <w:r>
              <w:rPr>
                <w:rFonts w:ascii="仿宋_GB2312" w:eastAsia="仿宋_GB2312" w:hint="eastAsia"/>
                <w:sz w:val="30"/>
                <w:szCs w:val="30"/>
              </w:rPr>
              <w:sym w:font="Wingdings 2" w:char="F052"/>
            </w:r>
            <w:r>
              <w:rPr>
                <w:rFonts w:ascii="仿宋_GB2312" w:eastAsia="仿宋_GB2312" w:hint="eastAsia"/>
                <w:sz w:val="30"/>
                <w:szCs w:val="30"/>
              </w:rPr>
              <w:t>全日制</w:t>
            </w:r>
            <w:r>
              <w:rPr>
                <w:rFonts w:ascii="仿宋_GB2312" w:eastAsia="仿宋_GB2312"/>
                <w:sz w:val="30"/>
                <w:szCs w:val="30"/>
              </w:rPr>
              <w:t xml:space="preserve">   </w:t>
            </w:r>
            <w:r>
              <w:rPr>
                <w:rFonts w:ascii="仿宋_GB2312" w:eastAsia="仿宋_GB2312" w:hint="eastAsia"/>
                <w:sz w:val="30"/>
                <w:szCs w:val="30"/>
              </w:rPr>
              <w:t xml:space="preserve">  </w:t>
            </w:r>
            <w:r>
              <w:rPr>
                <w:rFonts w:ascii="仿宋_GB2312" w:eastAsia="仿宋_GB2312"/>
                <w:sz w:val="30"/>
                <w:szCs w:val="30"/>
              </w:rPr>
              <w:t xml:space="preserve">   </w:t>
            </w:r>
            <w:r>
              <w:rPr>
                <w:rFonts w:ascii="仿宋_GB2312" w:eastAsia="仿宋_GB2312" w:hint="eastAsia"/>
                <w:sz w:val="30"/>
                <w:szCs w:val="30"/>
              </w:rPr>
              <w:t>□非全日制</w:t>
            </w:r>
          </w:p>
        </w:tc>
      </w:tr>
      <w:tr w:rsidR="003D1054" w14:paraId="555232FC" w14:textId="77777777">
        <w:tc>
          <w:tcPr>
            <w:tcW w:w="2773" w:type="dxa"/>
            <w:vAlign w:val="center"/>
          </w:tcPr>
          <w:p w14:paraId="5395E631" w14:textId="77777777" w:rsidR="003D1054" w:rsidRDefault="00000000">
            <w:pPr>
              <w:jc w:val="distribute"/>
              <w:rPr>
                <w:rFonts w:ascii="仿宋_GB2312" w:eastAsia="仿宋_GB2312"/>
                <w:sz w:val="30"/>
                <w:szCs w:val="30"/>
              </w:rPr>
            </w:pPr>
            <w:r>
              <w:rPr>
                <w:rFonts w:ascii="仿宋_GB2312" w:eastAsia="仿宋_GB2312"/>
                <w:sz w:val="30"/>
                <w:szCs w:val="30"/>
              </w:rPr>
              <w:t>学</w:t>
            </w:r>
            <w:r>
              <w:rPr>
                <w:rFonts w:ascii="仿宋_GB2312" w:eastAsia="仿宋_GB2312" w:hint="eastAsia"/>
                <w:sz w:val="30"/>
                <w:szCs w:val="30"/>
              </w:rPr>
              <w:t xml:space="preserve"> </w:t>
            </w:r>
            <w:r>
              <w:rPr>
                <w:rFonts w:ascii="仿宋_GB2312" w:eastAsia="仿宋_GB2312"/>
                <w:sz w:val="30"/>
                <w:szCs w:val="30"/>
              </w:rPr>
              <w:t>位</w:t>
            </w:r>
            <w:r>
              <w:rPr>
                <w:rFonts w:ascii="仿宋_GB2312" w:eastAsia="仿宋_GB2312" w:hint="eastAsia"/>
                <w:sz w:val="30"/>
                <w:szCs w:val="30"/>
              </w:rPr>
              <w:t xml:space="preserve"> </w:t>
            </w:r>
            <w:r>
              <w:rPr>
                <w:rFonts w:ascii="仿宋_GB2312" w:eastAsia="仿宋_GB2312"/>
                <w:sz w:val="30"/>
                <w:szCs w:val="30"/>
              </w:rPr>
              <w:t>类</w:t>
            </w:r>
            <w:r>
              <w:rPr>
                <w:rFonts w:ascii="仿宋_GB2312" w:eastAsia="仿宋_GB2312" w:hint="eastAsia"/>
                <w:sz w:val="30"/>
                <w:szCs w:val="30"/>
              </w:rPr>
              <w:t xml:space="preserve"> 型</w:t>
            </w:r>
            <w:r>
              <w:rPr>
                <w:rFonts w:ascii="仿宋_GB2312" w:eastAsia="仿宋_GB2312"/>
                <w:sz w:val="30"/>
                <w:szCs w:val="30"/>
              </w:rPr>
              <w:t>：</w:t>
            </w:r>
          </w:p>
        </w:tc>
        <w:tc>
          <w:tcPr>
            <w:tcW w:w="4436" w:type="dxa"/>
            <w:tcBorders>
              <w:top w:val="single" w:sz="4" w:space="0" w:color="auto"/>
              <w:bottom w:val="single" w:sz="4" w:space="0" w:color="auto"/>
            </w:tcBorders>
            <w:vAlign w:val="center"/>
          </w:tcPr>
          <w:p w14:paraId="38ACB96C" w14:textId="77777777" w:rsidR="003D1054" w:rsidRDefault="00000000">
            <w:pPr>
              <w:ind w:firstLineChars="100" w:firstLine="300"/>
              <w:jc w:val="left"/>
              <w:rPr>
                <w:rFonts w:ascii="仿宋_GB2312" w:eastAsia="仿宋_GB2312"/>
                <w:sz w:val="30"/>
                <w:szCs w:val="30"/>
              </w:rPr>
            </w:pPr>
            <w:r>
              <w:rPr>
                <w:rFonts w:ascii="仿宋_GB2312" w:eastAsia="仿宋_GB2312" w:hint="eastAsia"/>
                <w:sz w:val="30"/>
                <w:szCs w:val="30"/>
              </w:rPr>
              <w:t>□</w:t>
            </w:r>
            <w:r>
              <w:rPr>
                <w:rFonts w:ascii="仿宋_GB2312" w:eastAsia="仿宋_GB2312"/>
                <w:sz w:val="30"/>
                <w:szCs w:val="30"/>
              </w:rPr>
              <w:t xml:space="preserve">学术学位      </w:t>
            </w:r>
            <w:r w:rsidR="00370996">
              <w:rPr>
                <w:rFonts w:ascii="仿宋_GB2312" w:eastAsia="仿宋_GB2312" w:hint="eastAsia"/>
                <w:sz w:val="30"/>
                <w:szCs w:val="30"/>
              </w:rPr>
              <w:sym w:font="Wingdings 2" w:char="F052"/>
            </w:r>
            <w:r>
              <w:rPr>
                <w:rFonts w:ascii="仿宋_GB2312" w:eastAsia="仿宋_GB2312"/>
                <w:sz w:val="30"/>
                <w:szCs w:val="30"/>
              </w:rPr>
              <w:t>专业学位</w:t>
            </w:r>
          </w:p>
        </w:tc>
      </w:tr>
      <w:tr w:rsidR="003D1054" w14:paraId="66D1EBF6" w14:textId="77777777">
        <w:tc>
          <w:tcPr>
            <w:tcW w:w="2773" w:type="dxa"/>
            <w:vAlign w:val="center"/>
          </w:tcPr>
          <w:p w14:paraId="4D7AC3B7" w14:textId="77777777" w:rsidR="003D1054" w:rsidRDefault="00000000">
            <w:pPr>
              <w:jc w:val="distribute"/>
              <w:rPr>
                <w:rFonts w:ascii="仿宋_GB2312" w:eastAsia="仿宋_GB2312"/>
                <w:sz w:val="30"/>
                <w:szCs w:val="30"/>
              </w:rPr>
            </w:pPr>
            <w:r>
              <w:rPr>
                <w:rFonts w:ascii="仿宋_GB2312" w:eastAsia="仿宋_GB2312" w:hint="eastAsia"/>
                <w:sz w:val="30"/>
                <w:szCs w:val="30"/>
              </w:rPr>
              <w:t>开 题 日 期：</w:t>
            </w:r>
          </w:p>
        </w:tc>
        <w:tc>
          <w:tcPr>
            <w:tcW w:w="4436" w:type="dxa"/>
            <w:tcBorders>
              <w:top w:val="single" w:sz="4" w:space="0" w:color="auto"/>
              <w:bottom w:val="single" w:sz="4" w:space="0" w:color="auto"/>
            </w:tcBorders>
            <w:vAlign w:val="center"/>
          </w:tcPr>
          <w:p w14:paraId="79B318F8" w14:textId="47874087" w:rsidR="003D1054" w:rsidRDefault="00370996" w:rsidP="00370996">
            <w:pPr>
              <w:jc w:val="center"/>
              <w:rPr>
                <w:rFonts w:ascii="仿宋_GB2312" w:eastAsia="仿宋_GB2312" w:hint="eastAsia"/>
                <w:sz w:val="30"/>
                <w:szCs w:val="30"/>
              </w:rPr>
            </w:pPr>
            <w:r>
              <w:rPr>
                <w:rFonts w:ascii="仿宋_GB2312" w:eastAsia="仿宋_GB2312" w:hint="eastAsia"/>
                <w:sz w:val="30"/>
                <w:szCs w:val="30"/>
              </w:rPr>
              <w:t>2025.1</w:t>
            </w:r>
            <w:r w:rsidR="00F42759">
              <w:rPr>
                <w:rFonts w:ascii="仿宋_GB2312" w:eastAsia="仿宋_GB2312" w:hint="eastAsia"/>
                <w:sz w:val="30"/>
                <w:szCs w:val="30"/>
              </w:rPr>
              <w:t>1</w:t>
            </w:r>
            <w:r>
              <w:rPr>
                <w:rFonts w:ascii="仿宋_GB2312" w:eastAsia="仿宋_GB2312" w:hint="eastAsia"/>
                <w:sz w:val="30"/>
                <w:szCs w:val="30"/>
              </w:rPr>
              <w:t>.</w:t>
            </w:r>
            <w:r w:rsidR="00F42759">
              <w:rPr>
                <w:rFonts w:ascii="仿宋_GB2312" w:eastAsia="仿宋_GB2312" w:hint="eastAsia"/>
                <w:sz w:val="30"/>
                <w:szCs w:val="30"/>
              </w:rPr>
              <w:t>25</w:t>
            </w:r>
          </w:p>
        </w:tc>
      </w:tr>
      <w:tr w:rsidR="003D1054" w14:paraId="0F2A713F" w14:textId="77777777">
        <w:tc>
          <w:tcPr>
            <w:tcW w:w="2773" w:type="dxa"/>
            <w:vAlign w:val="center"/>
          </w:tcPr>
          <w:p w14:paraId="1E561E9A" w14:textId="77777777" w:rsidR="003D1054" w:rsidRDefault="00000000">
            <w:pPr>
              <w:jc w:val="distribute"/>
              <w:rPr>
                <w:rFonts w:ascii="仿宋_GB2312" w:eastAsia="仿宋_GB2312"/>
                <w:sz w:val="30"/>
                <w:szCs w:val="30"/>
              </w:rPr>
            </w:pPr>
            <w:r>
              <w:rPr>
                <w:rFonts w:ascii="仿宋_GB2312" w:eastAsia="仿宋_GB2312" w:hint="eastAsia"/>
                <w:sz w:val="30"/>
                <w:szCs w:val="30"/>
              </w:rPr>
              <w:t>所在培养单位：</w:t>
            </w:r>
          </w:p>
        </w:tc>
        <w:tc>
          <w:tcPr>
            <w:tcW w:w="4436" w:type="dxa"/>
            <w:tcBorders>
              <w:top w:val="single" w:sz="4" w:space="0" w:color="auto"/>
              <w:bottom w:val="single" w:sz="4" w:space="0" w:color="auto"/>
            </w:tcBorders>
            <w:vAlign w:val="center"/>
          </w:tcPr>
          <w:p w14:paraId="68E0B270" w14:textId="77777777" w:rsidR="003D1054" w:rsidRDefault="00370996" w:rsidP="00370996">
            <w:pPr>
              <w:jc w:val="center"/>
              <w:rPr>
                <w:rFonts w:ascii="仿宋_GB2312" w:eastAsia="仿宋_GB2312"/>
                <w:sz w:val="30"/>
                <w:szCs w:val="30"/>
              </w:rPr>
            </w:pPr>
            <w:r w:rsidRPr="00370996">
              <w:rPr>
                <w:rFonts w:ascii="仿宋_GB2312" w:eastAsia="仿宋_GB2312" w:hint="eastAsia"/>
                <w:sz w:val="30"/>
                <w:szCs w:val="30"/>
              </w:rPr>
              <w:t>计算机科学与工程学院</w:t>
            </w:r>
          </w:p>
        </w:tc>
      </w:tr>
    </w:tbl>
    <w:p w14:paraId="6A472958" w14:textId="77777777" w:rsidR="003D1054" w:rsidRDefault="003D1054">
      <w:pPr>
        <w:rPr>
          <w:rFonts w:eastAsia="黑体"/>
          <w:sz w:val="36"/>
          <w:szCs w:val="36"/>
          <w:u w:val="single"/>
        </w:rPr>
      </w:pPr>
    </w:p>
    <w:p w14:paraId="4709FC4B" w14:textId="77777777" w:rsidR="003D1054" w:rsidRDefault="003D1054">
      <w:pPr>
        <w:rPr>
          <w:rFonts w:eastAsia="黑体"/>
          <w:sz w:val="36"/>
          <w:szCs w:val="36"/>
          <w:u w:val="single"/>
        </w:rPr>
      </w:pPr>
    </w:p>
    <w:p w14:paraId="6520B597" w14:textId="77777777" w:rsidR="003D1054" w:rsidRDefault="003D1054">
      <w:pPr>
        <w:rPr>
          <w:rFonts w:eastAsia="黑体"/>
          <w:sz w:val="36"/>
          <w:szCs w:val="36"/>
          <w:u w:val="single"/>
        </w:rPr>
      </w:pPr>
    </w:p>
    <w:p w14:paraId="32E354B9" w14:textId="77777777" w:rsidR="003D1054" w:rsidRDefault="00000000">
      <w:pPr>
        <w:ind w:firstLineChars="50" w:firstLine="160"/>
        <w:jc w:val="center"/>
        <w:rPr>
          <w:rFonts w:ascii="华文中宋" w:eastAsia="华文中宋" w:hAnsi="华文中宋" w:hint="eastAsia"/>
          <w:b/>
          <w:sz w:val="32"/>
        </w:rPr>
      </w:pPr>
      <w:r>
        <w:rPr>
          <w:rFonts w:ascii="华文中宋" w:eastAsia="华文中宋" w:hAnsi="华文中宋" w:hint="eastAsia"/>
          <w:b/>
          <w:sz w:val="32"/>
        </w:rPr>
        <w:t>沈阳建筑大学研究生院制</w:t>
      </w:r>
    </w:p>
    <w:p w14:paraId="56360224" w14:textId="77777777" w:rsidR="003D1054" w:rsidRDefault="003D1054">
      <w:pPr>
        <w:ind w:firstLineChars="50" w:firstLine="221"/>
        <w:jc w:val="center"/>
        <w:rPr>
          <w:rFonts w:ascii="黑体" w:eastAsia="黑体" w:hAnsi="华文中宋" w:hint="eastAsia"/>
          <w:b/>
          <w:bCs/>
          <w:sz w:val="44"/>
        </w:rPr>
        <w:sectPr w:rsidR="003D1054">
          <w:footerReference w:type="even" r:id="rId9"/>
          <w:footerReference w:type="default" r:id="rId10"/>
          <w:footerReference w:type="first" r:id="rId11"/>
          <w:pgSz w:w="11906" w:h="16838"/>
          <w:pgMar w:top="1134" w:right="1134" w:bottom="1134" w:left="1418" w:header="851" w:footer="992" w:gutter="0"/>
          <w:pgNumType w:start="0"/>
          <w:cols w:space="720"/>
          <w:docGrid w:type="lines" w:linePitch="312"/>
        </w:sectPr>
      </w:pPr>
    </w:p>
    <w:p w14:paraId="70FCFD1C" w14:textId="77777777" w:rsidR="003D1054" w:rsidRDefault="003D1054">
      <w:pPr>
        <w:ind w:firstLineChars="50" w:firstLine="141"/>
        <w:jc w:val="left"/>
        <w:rPr>
          <w:rFonts w:ascii="仿宋_GB2312" w:eastAsia="仿宋_GB2312"/>
          <w:b/>
          <w:sz w:val="28"/>
          <w:szCs w:val="28"/>
        </w:rPr>
      </w:pPr>
    </w:p>
    <w:p w14:paraId="348719CD" w14:textId="77777777" w:rsidR="003D1054" w:rsidRDefault="00000000">
      <w:pPr>
        <w:jc w:val="center"/>
        <w:rPr>
          <w:rFonts w:ascii="华文中宋" w:eastAsia="华文中宋" w:hAnsi="华文中宋" w:hint="eastAsia"/>
          <w:b/>
          <w:sz w:val="32"/>
          <w:szCs w:val="32"/>
        </w:rPr>
      </w:pPr>
      <w:r>
        <w:rPr>
          <w:rFonts w:ascii="华文中宋" w:eastAsia="华文中宋" w:hAnsi="华文中宋" w:hint="eastAsia"/>
          <w:b/>
          <w:sz w:val="32"/>
          <w:szCs w:val="32"/>
        </w:rPr>
        <w:t>填表说明</w:t>
      </w:r>
    </w:p>
    <w:p w14:paraId="3DF5A66A" w14:textId="77777777" w:rsidR="003D1054" w:rsidRDefault="003D1054">
      <w:pPr>
        <w:ind w:firstLineChars="50" w:firstLine="140"/>
        <w:jc w:val="left"/>
        <w:rPr>
          <w:rFonts w:ascii="仿宋_GB2312" w:eastAsia="仿宋_GB2312"/>
          <w:sz w:val="28"/>
          <w:szCs w:val="28"/>
        </w:rPr>
      </w:pPr>
    </w:p>
    <w:p w14:paraId="13FDFB4A" w14:textId="77777777" w:rsidR="003D1054" w:rsidRDefault="00000000">
      <w:pPr>
        <w:spacing w:line="700" w:lineRule="exact"/>
        <w:ind w:firstLineChars="50" w:firstLine="150"/>
        <w:jc w:val="left"/>
        <w:rPr>
          <w:rFonts w:ascii="仿宋_GB2312" w:eastAsia="仿宋_GB2312"/>
          <w:sz w:val="30"/>
          <w:szCs w:val="30"/>
        </w:rPr>
      </w:pPr>
      <w:r>
        <w:rPr>
          <w:rFonts w:ascii="仿宋_GB2312" w:eastAsia="仿宋_GB2312" w:hint="eastAsia"/>
          <w:sz w:val="30"/>
          <w:szCs w:val="30"/>
        </w:rPr>
        <w:t>1．本表由研究生在导师指导下如实填写；</w:t>
      </w:r>
    </w:p>
    <w:p w14:paraId="119E0400" w14:textId="77777777" w:rsidR="003D1054" w:rsidRDefault="00000000">
      <w:pPr>
        <w:spacing w:line="700" w:lineRule="exact"/>
        <w:ind w:leftChars="67" w:left="591" w:hangingChars="150" w:hanging="450"/>
        <w:jc w:val="left"/>
        <w:rPr>
          <w:rFonts w:ascii="仿宋_GB2312" w:eastAsia="仿宋_GB2312"/>
          <w:sz w:val="30"/>
          <w:szCs w:val="30"/>
        </w:rPr>
      </w:pPr>
      <w:r>
        <w:rPr>
          <w:rFonts w:ascii="仿宋_GB2312" w:eastAsia="仿宋_GB2312" w:hint="eastAsia"/>
          <w:sz w:val="30"/>
          <w:szCs w:val="30"/>
        </w:rPr>
        <w:t>2．封面“学科 类别 领域”应严格按照招生录取时的学科类别领域名称填写；</w:t>
      </w:r>
    </w:p>
    <w:p w14:paraId="760C3DBA" w14:textId="77777777" w:rsidR="003D1054" w:rsidRDefault="00000000">
      <w:pPr>
        <w:spacing w:line="700" w:lineRule="exact"/>
        <w:ind w:leftChars="67" w:left="591" w:hangingChars="150" w:hanging="450"/>
        <w:jc w:val="left"/>
        <w:rPr>
          <w:rFonts w:ascii="仿宋_GB2312" w:eastAsia="仿宋_GB2312"/>
          <w:sz w:val="30"/>
          <w:szCs w:val="30"/>
        </w:rPr>
      </w:pPr>
      <w:r>
        <w:rPr>
          <w:rFonts w:ascii="仿宋_GB2312" w:eastAsia="仿宋_GB2312" w:hint="eastAsia"/>
          <w:sz w:val="30"/>
          <w:szCs w:val="30"/>
        </w:rPr>
        <w:t>3．封面“培养类别”和“学位类型”在相应框内划“</w:t>
      </w:r>
      <w:r>
        <w:rPr>
          <w:rFonts w:ascii="仿宋_GB2312" w:eastAsia="仿宋_GB2312" w:hint="eastAsia"/>
          <w:sz w:val="30"/>
          <w:szCs w:val="30"/>
        </w:rPr>
        <w:sym w:font="Symbol" w:char="F0D6"/>
      </w:r>
      <w:r>
        <w:rPr>
          <w:rFonts w:ascii="仿宋_GB2312" w:eastAsia="仿宋_GB2312" w:hint="eastAsia"/>
          <w:sz w:val="30"/>
          <w:szCs w:val="30"/>
        </w:rPr>
        <w:t>”；</w:t>
      </w:r>
    </w:p>
    <w:p w14:paraId="4EA8FE95" w14:textId="77777777" w:rsidR="003D1054" w:rsidRDefault="00000000">
      <w:pPr>
        <w:spacing w:line="700" w:lineRule="exact"/>
        <w:ind w:leftChars="67" w:left="591" w:hangingChars="150" w:hanging="450"/>
        <w:jc w:val="left"/>
        <w:rPr>
          <w:rFonts w:ascii="仿宋_GB2312" w:eastAsia="仿宋_GB2312"/>
          <w:sz w:val="30"/>
          <w:szCs w:val="30"/>
        </w:rPr>
      </w:pPr>
      <w:r>
        <w:rPr>
          <w:rFonts w:ascii="仿宋_GB2312" w:eastAsia="仿宋_GB2312" w:hint="eastAsia"/>
          <w:sz w:val="30"/>
          <w:szCs w:val="30"/>
        </w:rPr>
        <w:t>4．表中所有签字部分，均须本人签字，不得代签；</w:t>
      </w:r>
    </w:p>
    <w:p w14:paraId="443B7744" w14:textId="77777777" w:rsidR="003D1054" w:rsidRDefault="00000000">
      <w:pPr>
        <w:spacing w:line="700" w:lineRule="exact"/>
        <w:ind w:leftChars="67" w:left="591" w:hangingChars="150" w:hanging="450"/>
        <w:jc w:val="left"/>
        <w:rPr>
          <w:rFonts w:ascii="仿宋_GB2312" w:eastAsia="仿宋_GB2312"/>
          <w:sz w:val="30"/>
          <w:szCs w:val="30"/>
        </w:rPr>
      </w:pPr>
      <w:r>
        <w:rPr>
          <w:rFonts w:ascii="仿宋_GB2312" w:eastAsia="仿宋_GB2312" w:hint="eastAsia"/>
          <w:sz w:val="30"/>
          <w:szCs w:val="30"/>
        </w:rPr>
        <w:t>5．除表中明确注明可附页的部分外，不得更改本表格式；</w:t>
      </w:r>
    </w:p>
    <w:p w14:paraId="385B3D13" w14:textId="77777777" w:rsidR="003D1054" w:rsidRDefault="00000000">
      <w:pPr>
        <w:spacing w:line="700" w:lineRule="exact"/>
        <w:ind w:leftChars="71" w:left="599" w:hangingChars="150" w:hanging="450"/>
        <w:jc w:val="left"/>
        <w:rPr>
          <w:rFonts w:ascii="仿宋_GB2312" w:eastAsia="仿宋_GB2312"/>
          <w:sz w:val="30"/>
          <w:szCs w:val="30"/>
        </w:rPr>
      </w:pPr>
      <w:r>
        <w:rPr>
          <w:rFonts w:ascii="仿宋_GB2312" w:eastAsia="仿宋_GB2312" w:hint="eastAsia"/>
          <w:sz w:val="30"/>
          <w:szCs w:val="30"/>
        </w:rPr>
        <w:t>6．本表一式一份，全部内容填写及签字完成后，由研究生扫描成pdf文件，并将原件及扫描完成的电子版报所在培养单位存档。</w:t>
      </w:r>
    </w:p>
    <w:p w14:paraId="1F42E5C9" w14:textId="77777777" w:rsidR="003D1054" w:rsidRDefault="003D1054">
      <w:pPr>
        <w:ind w:firstLineChars="50" w:firstLine="141"/>
        <w:jc w:val="left"/>
        <w:rPr>
          <w:rFonts w:ascii="仿宋_GB2312" w:eastAsia="仿宋_GB2312"/>
          <w:b/>
          <w:sz w:val="28"/>
          <w:szCs w:val="28"/>
        </w:rPr>
      </w:pPr>
    </w:p>
    <w:p w14:paraId="6476085D" w14:textId="77777777" w:rsidR="003D1054" w:rsidRDefault="003D1054">
      <w:pPr>
        <w:ind w:firstLineChars="50" w:firstLine="141"/>
        <w:jc w:val="left"/>
        <w:rPr>
          <w:rFonts w:ascii="仿宋_GB2312" w:eastAsia="仿宋_GB2312"/>
          <w:b/>
          <w:sz w:val="28"/>
          <w:szCs w:val="28"/>
        </w:rPr>
      </w:pPr>
    </w:p>
    <w:p w14:paraId="1F2BC868" w14:textId="77777777" w:rsidR="003D1054" w:rsidRDefault="003D1054">
      <w:pPr>
        <w:ind w:firstLineChars="50" w:firstLine="141"/>
        <w:jc w:val="left"/>
        <w:rPr>
          <w:rFonts w:ascii="仿宋_GB2312" w:eastAsia="仿宋_GB2312"/>
          <w:b/>
          <w:sz w:val="28"/>
          <w:szCs w:val="28"/>
        </w:rPr>
      </w:pPr>
    </w:p>
    <w:p w14:paraId="6DB3F17B" w14:textId="77777777" w:rsidR="003D1054" w:rsidRDefault="003D1054">
      <w:pPr>
        <w:ind w:firstLineChars="50" w:firstLine="141"/>
        <w:jc w:val="left"/>
        <w:rPr>
          <w:rFonts w:ascii="仿宋_GB2312" w:eastAsia="仿宋_GB2312"/>
          <w:b/>
          <w:sz w:val="28"/>
          <w:szCs w:val="28"/>
        </w:rPr>
      </w:pPr>
    </w:p>
    <w:p w14:paraId="2B43E243" w14:textId="77777777" w:rsidR="003D1054" w:rsidRDefault="003D1054">
      <w:pPr>
        <w:ind w:firstLineChars="50" w:firstLine="141"/>
        <w:jc w:val="left"/>
        <w:rPr>
          <w:rFonts w:ascii="仿宋_GB2312" w:eastAsia="仿宋_GB2312"/>
          <w:b/>
          <w:sz w:val="28"/>
          <w:szCs w:val="28"/>
        </w:rPr>
      </w:pPr>
    </w:p>
    <w:p w14:paraId="664BF170" w14:textId="77777777" w:rsidR="003D1054" w:rsidRDefault="003D1054">
      <w:pPr>
        <w:ind w:firstLineChars="50" w:firstLine="141"/>
        <w:jc w:val="left"/>
        <w:rPr>
          <w:rFonts w:ascii="仿宋_GB2312" w:eastAsia="仿宋_GB2312"/>
          <w:b/>
          <w:sz w:val="28"/>
          <w:szCs w:val="28"/>
        </w:rPr>
      </w:pPr>
    </w:p>
    <w:p w14:paraId="0A7A525F" w14:textId="77777777" w:rsidR="003D1054" w:rsidRDefault="003D1054">
      <w:pPr>
        <w:ind w:firstLineChars="50" w:firstLine="141"/>
        <w:jc w:val="left"/>
        <w:rPr>
          <w:rFonts w:ascii="仿宋_GB2312" w:eastAsia="仿宋_GB2312"/>
          <w:b/>
          <w:sz w:val="28"/>
          <w:szCs w:val="28"/>
        </w:rPr>
      </w:pPr>
    </w:p>
    <w:p w14:paraId="11B6C395" w14:textId="77777777" w:rsidR="003D1054" w:rsidRDefault="003D1054">
      <w:pPr>
        <w:ind w:firstLineChars="50" w:firstLine="141"/>
        <w:jc w:val="left"/>
        <w:rPr>
          <w:rFonts w:ascii="仿宋_GB2312" w:eastAsia="仿宋_GB2312"/>
          <w:b/>
          <w:sz w:val="28"/>
          <w:szCs w:val="28"/>
        </w:rPr>
        <w:sectPr w:rsidR="003D1054">
          <w:footerReference w:type="default" r:id="rId12"/>
          <w:pgSz w:w="11906" w:h="16838"/>
          <w:pgMar w:top="1134" w:right="1134" w:bottom="1134" w:left="1418" w:header="851" w:footer="567" w:gutter="0"/>
          <w:cols w:space="720"/>
          <w:docGrid w:type="lines" w:linePitch="312"/>
        </w:sectPr>
      </w:pPr>
    </w:p>
    <w:p w14:paraId="2B79E008" w14:textId="77777777" w:rsidR="003D1054" w:rsidRDefault="003D1054">
      <w:pPr>
        <w:ind w:firstLineChars="50" w:firstLine="141"/>
        <w:jc w:val="left"/>
        <w:rPr>
          <w:rFonts w:ascii="仿宋_GB2312" w:eastAsia="仿宋_GB2312"/>
          <w:b/>
          <w:sz w:val="28"/>
          <w:szCs w:val="28"/>
        </w:rPr>
      </w:pPr>
    </w:p>
    <w:p w14:paraId="7D944F85" w14:textId="77777777" w:rsidR="003D1054" w:rsidRDefault="003D1054">
      <w:pPr>
        <w:ind w:firstLineChars="50" w:firstLine="141"/>
        <w:jc w:val="left"/>
        <w:rPr>
          <w:rFonts w:ascii="仿宋_GB2312" w:eastAsia="仿宋_GB2312"/>
          <w:b/>
          <w:sz w:val="28"/>
          <w:szCs w:val="28"/>
        </w:rPr>
      </w:pPr>
    </w:p>
    <w:p w14:paraId="3DBB9F7F" w14:textId="77777777" w:rsidR="003D1054" w:rsidRDefault="003D1054">
      <w:pPr>
        <w:ind w:firstLineChars="50" w:firstLine="141"/>
        <w:jc w:val="left"/>
        <w:rPr>
          <w:rFonts w:ascii="仿宋_GB2312" w:eastAsia="仿宋_GB2312"/>
          <w:b/>
          <w:sz w:val="28"/>
          <w:szCs w:val="28"/>
        </w:rPr>
      </w:pPr>
    </w:p>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7"/>
        <w:gridCol w:w="7903"/>
      </w:tblGrid>
      <w:tr w:rsidR="003D1054" w14:paraId="2499D5BA" w14:textId="77777777" w:rsidTr="00005F1C">
        <w:trPr>
          <w:trHeight w:val="851"/>
          <w:jc w:val="center"/>
        </w:trPr>
        <w:tc>
          <w:tcPr>
            <w:tcW w:w="1667" w:type="dxa"/>
            <w:tcBorders>
              <w:top w:val="single" w:sz="12" w:space="0" w:color="auto"/>
              <w:left w:val="single" w:sz="12" w:space="0" w:color="auto"/>
              <w:bottom w:val="single" w:sz="8" w:space="0" w:color="auto"/>
              <w:right w:val="single" w:sz="8" w:space="0" w:color="auto"/>
            </w:tcBorders>
            <w:vAlign w:val="center"/>
          </w:tcPr>
          <w:p w14:paraId="61E2A07A" w14:textId="77777777" w:rsidR="003D1054" w:rsidRDefault="00000000">
            <w:pPr>
              <w:jc w:val="center"/>
              <w:rPr>
                <w:rFonts w:ascii="仿宋_GB2312" w:eastAsia="仿宋_GB2312"/>
                <w:sz w:val="28"/>
                <w:szCs w:val="28"/>
              </w:rPr>
            </w:pPr>
            <w:r>
              <w:rPr>
                <w:rFonts w:ascii="仿宋_GB2312" w:eastAsia="仿宋_GB2312" w:hint="eastAsia"/>
                <w:sz w:val="28"/>
                <w:szCs w:val="28"/>
              </w:rPr>
              <w:lastRenderedPageBreak/>
              <w:t>论文题目</w:t>
            </w:r>
          </w:p>
        </w:tc>
        <w:tc>
          <w:tcPr>
            <w:tcW w:w="7903" w:type="dxa"/>
            <w:tcBorders>
              <w:top w:val="single" w:sz="12" w:space="0" w:color="auto"/>
              <w:left w:val="single" w:sz="8" w:space="0" w:color="auto"/>
              <w:bottom w:val="single" w:sz="8" w:space="0" w:color="auto"/>
              <w:right w:val="single" w:sz="12" w:space="0" w:color="auto"/>
            </w:tcBorders>
            <w:vAlign w:val="center"/>
          </w:tcPr>
          <w:p w14:paraId="4E336440" w14:textId="1C3A12D4" w:rsidR="003D1054" w:rsidRPr="00521289" w:rsidRDefault="007943DB" w:rsidP="00521289">
            <w:pPr>
              <w:jc w:val="center"/>
              <w:rPr>
                <w:rFonts w:ascii="仿宋_GB2312" w:eastAsia="仿宋_GB2312"/>
                <w:sz w:val="24"/>
              </w:rPr>
            </w:pPr>
            <w:r w:rsidRPr="007943DB">
              <w:rPr>
                <w:rFonts w:ascii="仿宋_GB2312" w:eastAsia="仿宋_GB2312" w:hint="eastAsia"/>
                <w:sz w:val="24"/>
              </w:rPr>
              <w:t>基于动态区域自注意力和尺度感知Q-K掩码的小目标检测方法研究</w:t>
            </w:r>
          </w:p>
        </w:tc>
      </w:tr>
      <w:tr w:rsidR="003D1054" w14:paraId="76053B64" w14:textId="77777777" w:rsidTr="00005F1C">
        <w:trPr>
          <w:trHeight w:val="851"/>
          <w:jc w:val="center"/>
        </w:trPr>
        <w:tc>
          <w:tcPr>
            <w:tcW w:w="1667" w:type="dxa"/>
            <w:tcBorders>
              <w:top w:val="single" w:sz="8" w:space="0" w:color="auto"/>
              <w:left w:val="single" w:sz="12" w:space="0" w:color="auto"/>
              <w:bottom w:val="single" w:sz="12" w:space="0" w:color="auto"/>
              <w:right w:val="single" w:sz="8" w:space="0" w:color="auto"/>
            </w:tcBorders>
            <w:vAlign w:val="center"/>
          </w:tcPr>
          <w:p w14:paraId="3CA8F851" w14:textId="77777777" w:rsidR="003D1054" w:rsidRDefault="00000000">
            <w:pPr>
              <w:jc w:val="center"/>
              <w:rPr>
                <w:rFonts w:ascii="仿宋_GB2312" w:eastAsia="仿宋_GB2312"/>
                <w:sz w:val="28"/>
                <w:szCs w:val="28"/>
              </w:rPr>
            </w:pPr>
            <w:r>
              <w:rPr>
                <w:rFonts w:ascii="仿宋_GB2312" w:eastAsia="仿宋_GB2312" w:hint="eastAsia"/>
                <w:sz w:val="28"/>
                <w:szCs w:val="28"/>
              </w:rPr>
              <w:t>课题来源</w:t>
            </w:r>
          </w:p>
        </w:tc>
        <w:tc>
          <w:tcPr>
            <w:tcW w:w="7903" w:type="dxa"/>
            <w:tcBorders>
              <w:top w:val="single" w:sz="8" w:space="0" w:color="auto"/>
              <w:left w:val="single" w:sz="8" w:space="0" w:color="auto"/>
              <w:bottom w:val="single" w:sz="12" w:space="0" w:color="auto"/>
              <w:right w:val="single" w:sz="12" w:space="0" w:color="auto"/>
            </w:tcBorders>
            <w:vAlign w:val="center"/>
          </w:tcPr>
          <w:p w14:paraId="394B1AA9" w14:textId="77777777" w:rsidR="004663D5" w:rsidRDefault="004663D5" w:rsidP="004663D5">
            <w:pPr>
              <w:jc w:val="center"/>
              <w:rPr>
                <w:rFonts w:ascii="仿宋_GB2312" w:eastAsia="仿宋_GB2312"/>
                <w:sz w:val="24"/>
              </w:rPr>
            </w:pPr>
            <w:r w:rsidRPr="004663D5">
              <w:rPr>
                <w:rFonts w:ascii="仿宋_GB2312" w:eastAsia="仿宋_GB2312" w:hint="eastAsia"/>
                <w:sz w:val="24"/>
              </w:rPr>
              <w:t>国家自然科学基金项目(62073227),</w:t>
            </w:r>
          </w:p>
          <w:p w14:paraId="114A9A11" w14:textId="77777777" w:rsidR="003D1054" w:rsidRDefault="004663D5" w:rsidP="004663D5">
            <w:pPr>
              <w:jc w:val="center"/>
              <w:rPr>
                <w:rFonts w:ascii="仿宋_GB2312" w:eastAsia="仿宋_GB2312"/>
                <w:sz w:val="24"/>
              </w:rPr>
            </w:pPr>
            <w:r w:rsidRPr="004663D5">
              <w:rPr>
                <w:rFonts w:ascii="仿宋_GB2312" w:eastAsia="仿宋_GB2312" w:hint="eastAsia"/>
                <w:sz w:val="24"/>
              </w:rPr>
              <w:t>辽宁省科技厅项</w:t>
            </w:r>
            <w:r>
              <w:rPr>
                <w:rFonts w:ascii="仿宋_GB2312" w:eastAsia="仿宋_GB2312" w:hint="eastAsia"/>
                <w:sz w:val="24"/>
              </w:rPr>
              <w:t>目</w:t>
            </w:r>
            <w:r w:rsidRPr="004663D5">
              <w:rPr>
                <w:rFonts w:ascii="仿宋_GB2312" w:eastAsia="仿宋_GB2312" w:hint="eastAsia"/>
                <w:sz w:val="24"/>
              </w:rPr>
              <w:t>(2023JH2/101300212)</w:t>
            </w:r>
          </w:p>
        </w:tc>
      </w:tr>
      <w:tr w:rsidR="003D1054" w14:paraId="34C62C57" w14:textId="77777777" w:rsidTr="00005F1C">
        <w:trPr>
          <w:trHeight w:val="12237"/>
          <w:jc w:val="center"/>
        </w:trPr>
        <w:tc>
          <w:tcPr>
            <w:tcW w:w="9570" w:type="dxa"/>
            <w:gridSpan w:val="2"/>
            <w:tcBorders>
              <w:top w:val="single" w:sz="12" w:space="0" w:color="auto"/>
              <w:left w:val="single" w:sz="12" w:space="0" w:color="auto"/>
              <w:bottom w:val="single" w:sz="12" w:space="0" w:color="auto"/>
              <w:right w:val="single" w:sz="12" w:space="0" w:color="auto"/>
            </w:tcBorders>
          </w:tcPr>
          <w:p w14:paraId="412A935D" w14:textId="44CABF82" w:rsidR="002D66AA" w:rsidRPr="00AC19BD" w:rsidRDefault="001D2142" w:rsidP="001D2142">
            <w:pPr>
              <w:pStyle w:val="ac"/>
              <w:spacing w:line="440" w:lineRule="exact"/>
              <w:ind w:firstLineChars="0" w:firstLine="0"/>
              <w:jc w:val="left"/>
              <w:rPr>
                <w:rFonts w:eastAsia="仿宋_GB2312"/>
                <w:b/>
                <w:sz w:val="28"/>
                <w:szCs w:val="28"/>
              </w:rPr>
            </w:pPr>
            <w:r>
              <w:rPr>
                <w:rFonts w:eastAsia="仿宋_GB2312" w:hint="eastAsia"/>
                <w:b/>
                <w:sz w:val="28"/>
                <w:szCs w:val="28"/>
              </w:rPr>
              <w:t xml:space="preserve">1 </w:t>
            </w:r>
            <w:r w:rsidR="00F46F8E" w:rsidRPr="00AC19BD">
              <w:rPr>
                <w:rFonts w:eastAsia="仿宋_GB2312" w:hint="eastAsia"/>
                <w:b/>
                <w:sz w:val="28"/>
                <w:szCs w:val="28"/>
              </w:rPr>
              <w:t>论文选题的背景</w:t>
            </w:r>
          </w:p>
          <w:p w14:paraId="64BB798D" w14:textId="7DC4EE95" w:rsidR="002D66AA" w:rsidRPr="00AC19BD" w:rsidRDefault="00AC19BD" w:rsidP="002D66AA">
            <w:pPr>
              <w:spacing w:line="440" w:lineRule="exact"/>
              <w:ind w:firstLineChars="200" w:firstLine="480"/>
              <w:jc w:val="left"/>
              <w:rPr>
                <w:rFonts w:eastAsia="仿宋_GB2312"/>
                <w:sz w:val="24"/>
              </w:rPr>
            </w:pPr>
            <w:r w:rsidRPr="00AC19BD">
              <w:rPr>
                <w:noProof/>
                <w:sz w:val="24"/>
              </w:rPr>
              <w:drawing>
                <wp:anchor distT="0" distB="0" distL="114300" distR="114300" simplePos="0" relativeHeight="251659264" behindDoc="0" locked="0" layoutInCell="1" allowOverlap="1" wp14:anchorId="5D09AD41" wp14:editId="58420BD8">
                  <wp:simplePos x="0" y="0"/>
                  <wp:positionH relativeFrom="column">
                    <wp:posOffset>1700530</wp:posOffset>
                  </wp:positionH>
                  <wp:positionV relativeFrom="paragraph">
                    <wp:posOffset>2275205</wp:posOffset>
                  </wp:positionV>
                  <wp:extent cx="2362200" cy="3178810"/>
                  <wp:effectExtent l="0" t="0" r="0" b="0"/>
                  <wp:wrapTopAndBottom/>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2200" cy="3178810"/>
                          </a:xfrm>
                          <a:prstGeom prst="rect">
                            <a:avLst/>
                          </a:prstGeom>
                          <a:noFill/>
                          <a:ln>
                            <a:noFill/>
                          </a:ln>
                        </pic:spPr>
                      </pic:pic>
                    </a:graphicData>
                  </a:graphic>
                  <wp14:sizeRelH relativeFrom="page">
                    <wp14:pctWidth>0</wp14:pctWidth>
                  </wp14:sizeRelH>
                  <wp14:sizeRelV relativeFrom="page">
                    <wp14:pctHeight>0</wp14:pctHeight>
                  </wp14:sizeRelV>
                </wp:anchor>
              </w:drawing>
            </w:r>
            <w:r w:rsidR="002D66AA" w:rsidRPr="00AC19BD">
              <w:rPr>
                <w:rFonts w:eastAsia="仿宋_GB2312"/>
                <w:sz w:val="24"/>
              </w:rPr>
              <w:t>计算机视觉（</w:t>
            </w:r>
            <w:r w:rsidR="002D66AA" w:rsidRPr="00AC19BD">
              <w:rPr>
                <w:rFonts w:eastAsia="仿宋_GB2312"/>
                <w:sz w:val="24"/>
              </w:rPr>
              <w:t>Computer Vision</w:t>
            </w:r>
            <w:r w:rsidR="002D66AA" w:rsidRPr="00AC19BD">
              <w:rPr>
                <w:rFonts w:eastAsia="仿宋_GB2312"/>
                <w:sz w:val="24"/>
              </w:rPr>
              <w:t>）是使机器能够</w:t>
            </w:r>
            <w:r w:rsidR="002D66AA" w:rsidRPr="00AC19BD">
              <w:rPr>
                <w:rFonts w:eastAsia="仿宋_GB2312"/>
                <w:sz w:val="24"/>
              </w:rPr>
              <w:t>“</w:t>
            </w:r>
            <w:r w:rsidR="002D66AA" w:rsidRPr="00AC19BD">
              <w:rPr>
                <w:rFonts w:eastAsia="仿宋_GB2312"/>
                <w:sz w:val="24"/>
              </w:rPr>
              <w:t>看见</w:t>
            </w:r>
            <w:r w:rsidR="002D66AA" w:rsidRPr="00AC19BD">
              <w:rPr>
                <w:rFonts w:eastAsia="仿宋_GB2312"/>
                <w:sz w:val="24"/>
              </w:rPr>
              <w:t>”</w:t>
            </w:r>
            <w:r w:rsidR="002D66AA" w:rsidRPr="00AC19BD">
              <w:rPr>
                <w:rFonts w:eastAsia="仿宋_GB2312"/>
                <w:sz w:val="24"/>
              </w:rPr>
              <w:t>和</w:t>
            </w:r>
            <w:r w:rsidR="002D66AA" w:rsidRPr="00AC19BD">
              <w:rPr>
                <w:rFonts w:eastAsia="仿宋_GB2312"/>
                <w:sz w:val="24"/>
              </w:rPr>
              <w:t>“</w:t>
            </w:r>
            <w:r w:rsidR="002D66AA" w:rsidRPr="00AC19BD">
              <w:rPr>
                <w:rFonts w:eastAsia="仿宋_GB2312"/>
                <w:sz w:val="24"/>
              </w:rPr>
              <w:t>理解</w:t>
            </w:r>
            <w:r w:rsidR="002D66AA" w:rsidRPr="00AC19BD">
              <w:rPr>
                <w:rFonts w:eastAsia="仿宋_GB2312"/>
                <w:sz w:val="24"/>
              </w:rPr>
              <w:t>”</w:t>
            </w:r>
            <w:r w:rsidR="002D66AA" w:rsidRPr="00AC19BD">
              <w:rPr>
                <w:rFonts w:eastAsia="仿宋_GB2312"/>
                <w:sz w:val="24"/>
              </w:rPr>
              <w:t>世界的重要领域</w:t>
            </w:r>
            <w:r w:rsidR="006C6CE2" w:rsidRPr="006C6CE2">
              <w:rPr>
                <w:rFonts w:eastAsia="仿宋_GB2312"/>
                <w:sz w:val="24"/>
                <w:vertAlign w:val="superscript"/>
              </w:rPr>
              <w:fldChar w:fldCharType="begin"/>
            </w:r>
            <w:r w:rsidR="006C6CE2" w:rsidRPr="006C6CE2">
              <w:rPr>
                <w:rFonts w:eastAsia="仿宋_GB2312"/>
                <w:sz w:val="24"/>
                <w:vertAlign w:val="superscript"/>
              </w:rPr>
              <w:instrText xml:space="preserve"> REF _Ref212485666 \r \h </w:instrText>
            </w:r>
            <w:r w:rsidR="006C6CE2">
              <w:rPr>
                <w:rFonts w:eastAsia="仿宋_GB2312"/>
                <w:sz w:val="24"/>
                <w:vertAlign w:val="superscript"/>
              </w:rPr>
              <w:instrText xml:space="preserve"> \* MERGEFORMAT </w:instrText>
            </w:r>
            <w:r w:rsidR="006C6CE2" w:rsidRPr="006C6CE2">
              <w:rPr>
                <w:rFonts w:eastAsia="仿宋_GB2312"/>
                <w:sz w:val="24"/>
                <w:vertAlign w:val="superscript"/>
              </w:rPr>
            </w:r>
            <w:r w:rsidR="006C6CE2" w:rsidRPr="006C6CE2">
              <w:rPr>
                <w:rFonts w:eastAsia="仿宋_GB2312"/>
                <w:sz w:val="24"/>
                <w:vertAlign w:val="superscript"/>
              </w:rPr>
              <w:fldChar w:fldCharType="separate"/>
            </w:r>
            <w:r w:rsidR="00181586">
              <w:rPr>
                <w:rFonts w:eastAsia="仿宋_GB2312"/>
                <w:sz w:val="24"/>
                <w:vertAlign w:val="superscript"/>
              </w:rPr>
              <w:t>[1]</w:t>
            </w:r>
            <w:r w:rsidR="006C6CE2" w:rsidRPr="006C6CE2">
              <w:rPr>
                <w:rFonts w:eastAsia="仿宋_GB2312"/>
                <w:sz w:val="24"/>
                <w:vertAlign w:val="superscript"/>
              </w:rPr>
              <w:fldChar w:fldCharType="end"/>
            </w:r>
            <w:r w:rsidR="002D66AA" w:rsidRPr="00AC19BD">
              <w:rPr>
                <w:rFonts w:eastAsia="仿宋_GB2312"/>
                <w:sz w:val="24"/>
              </w:rPr>
              <w:t>，而目标检测（</w:t>
            </w:r>
            <w:r w:rsidR="002D66AA" w:rsidRPr="00AC19BD">
              <w:rPr>
                <w:rFonts w:eastAsia="仿宋_GB2312"/>
                <w:sz w:val="24"/>
              </w:rPr>
              <w:t>Object Detection</w:t>
            </w:r>
            <w:r w:rsidR="002D66AA" w:rsidRPr="00AC19BD">
              <w:rPr>
                <w:rFonts w:eastAsia="仿宋_GB2312"/>
                <w:sz w:val="24"/>
              </w:rPr>
              <w:t>）是计算机视觉领域最核心、最具挑战性的基本任务之一</w:t>
            </w:r>
            <w:r w:rsidR="006C6CE2" w:rsidRPr="006C6CE2">
              <w:rPr>
                <w:rFonts w:eastAsia="仿宋_GB2312"/>
                <w:sz w:val="24"/>
                <w:vertAlign w:val="superscript"/>
              </w:rPr>
              <w:fldChar w:fldCharType="begin"/>
            </w:r>
            <w:r w:rsidR="006C6CE2" w:rsidRPr="006C6CE2">
              <w:rPr>
                <w:rFonts w:eastAsia="仿宋_GB2312"/>
                <w:sz w:val="24"/>
                <w:vertAlign w:val="superscript"/>
              </w:rPr>
              <w:instrText xml:space="preserve"> REF _Ref212485722 \r \h  \* MERGEFORMAT </w:instrText>
            </w:r>
            <w:r w:rsidR="006C6CE2" w:rsidRPr="006C6CE2">
              <w:rPr>
                <w:rFonts w:eastAsia="仿宋_GB2312"/>
                <w:sz w:val="24"/>
                <w:vertAlign w:val="superscript"/>
              </w:rPr>
            </w:r>
            <w:r w:rsidR="006C6CE2" w:rsidRPr="006C6CE2">
              <w:rPr>
                <w:rFonts w:eastAsia="仿宋_GB2312"/>
                <w:sz w:val="24"/>
                <w:vertAlign w:val="superscript"/>
              </w:rPr>
              <w:fldChar w:fldCharType="separate"/>
            </w:r>
            <w:r w:rsidR="00181586">
              <w:rPr>
                <w:rFonts w:eastAsia="仿宋_GB2312"/>
                <w:sz w:val="24"/>
                <w:vertAlign w:val="superscript"/>
              </w:rPr>
              <w:t>[2]</w:t>
            </w:r>
            <w:r w:rsidR="006C6CE2" w:rsidRPr="006C6CE2">
              <w:rPr>
                <w:rFonts w:eastAsia="仿宋_GB2312"/>
                <w:sz w:val="24"/>
                <w:vertAlign w:val="superscript"/>
              </w:rPr>
              <w:fldChar w:fldCharType="end"/>
            </w:r>
            <w:r w:rsidR="002D66AA" w:rsidRPr="00AC19BD">
              <w:rPr>
                <w:rFonts w:eastAsia="仿宋_GB2312"/>
                <w:sz w:val="24"/>
              </w:rPr>
              <w:t>。目标检测的任务并不仅仅是识别图像中是否存在某个物体（分类任务），而是需要精确地找出图像中所有感兴趣的目标（物体），确定它们的具体空间位置以及所属类别</w:t>
            </w:r>
            <w:r w:rsidR="006C6CE2" w:rsidRPr="006C6CE2">
              <w:rPr>
                <w:rFonts w:eastAsia="仿宋_GB2312"/>
                <w:sz w:val="24"/>
                <w:vertAlign w:val="superscript"/>
              </w:rPr>
              <w:fldChar w:fldCharType="begin"/>
            </w:r>
            <w:r w:rsidR="006C6CE2" w:rsidRPr="006C6CE2">
              <w:rPr>
                <w:rFonts w:eastAsia="仿宋_GB2312"/>
                <w:sz w:val="24"/>
                <w:vertAlign w:val="superscript"/>
              </w:rPr>
              <w:instrText xml:space="preserve"> REF _Ref212485729 \r \h  \* MERGEFORMAT </w:instrText>
            </w:r>
            <w:r w:rsidR="006C6CE2" w:rsidRPr="006C6CE2">
              <w:rPr>
                <w:rFonts w:eastAsia="仿宋_GB2312"/>
                <w:sz w:val="24"/>
                <w:vertAlign w:val="superscript"/>
              </w:rPr>
            </w:r>
            <w:r w:rsidR="006C6CE2" w:rsidRPr="006C6CE2">
              <w:rPr>
                <w:rFonts w:eastAsia="仿宋_GB2312"/>
                <w:sz w:val="24"/>
                <w:vertAlign w:val="superscript"/>
              </w:rPr>
              <w:fldChar w:fldCharType="separate"/>
            </w:r>
            <w:r w:rsidR="00181586">
              <w:rPr>
                <w:rFonts w:eastAsia="仿宋_GB2312"/>
                <w:sz w:val="24"/>
                <w:vertAlign w:val="superscript"/>
              </w:rPr>
              <w:t>[3]</w:t>
            </w:r>
            <w:r w:rsidR="006C6CE2" w:rsidRPr="006C6CE2">
              <w:rPr>
                <w:rFonts w:eastAsia="仿宋_GB2312"/>
                <w:sz w:val="24"/>
                <w:vertAlign w:val="superscript"/>
              </w:rPr>
              <w:fldChar w:fldCharType="end"/>
            </w:r>
            <w:r w:rsidR="002D66AA" w:rsidRPr="00AC19BD">
              <w:rPr>
                <w:rFonts w:eastAsia="仿宋_GB2312"/>
                <w:sz w:val="24"/>
              </w:rPr>
              <w:t>。在过去的十年中，得益于深度学习，特别是卷积神经网络（</w:t>
            </w:r>
            <w:r w:rsidR="002D66AA" w:rsidRPr="00AC19BD">
              <w:rPr>
                <w:rFonts w:eastAsia="仿宋_GB2312"/>
                <w:sz w:val="24"/>
              </w:rPr>
              <w:t>CNN</w:t>
            </w:r>
            <w:r w:rsidR="002D66AA" w:rsidRPr="00AC19BD">
              <w:rPr>
                <w:rFonts w:eastAsia="仿宋_GB2312"/>
                <w:sz w:val="24"/>
              </w:rPr>
              <w:t>）和注意力机制的飞速发展，目标检测技术经历了革命性的变革，其在智能监控、自动驾驶、医疗诊断和工业质检等领域有广泛应用，成为提升生产效率和社会智能化的重要支撑</w:t>
            </w:r>
            <w:r w:rsidR="00A55802" w:rsidRPr="00A55802">
              <w:rPr>
                <w:rFonts w:eastAsia="仿宋_GB2312"/>
                <w:sz w:val="24"/>
                <w:vertAlign w:val="superscript"/>
              </w:rPr>
              <w:fldChar w:fldCharType="begin"/>
            </w:r>
            <w:r w:rsidR="00A55802" w:rsidRPr="00A55802">
              <w:rPr>
                <w:rFonts w:eastAsia="仿宋_GB2312"/>
                <w:sz w:val="24"/>
                <w:vertAlign w:val="superscript"/>
              </w:rPr>
              <w:instrText xml:space="preserve"> REF _Ref212474486 \r \h </w:instrText>
            </w:r>
            <w:r w:rsidR="00A55802">
              <w:rPr>
                <w:rFonts w:eastAsia="仿宋_GB2312"/>
                <w:sz w:val="24"/>
                <w:vertAlign w:val="superscript"/>
              </w:rPr>
              <w:instrText xml:space="preserve"> \* MERGEFORMAT </w:instrText>
            </w:r>
            <w:r w:rsidR="00A55802" w:rsidRPr="00A55802">
              <w:rPr>
                <w:rFonts w:eastAsia="仿宋_GB2312"/>
                <w:sz w:val="24"/>
                <w:vertAlign w:val="superscript"/>
              </w:rPr>
            </w:r>
            <w:r w:rsidR="00A55802" w:rsidRPr="00A55802">
              <w:rPr>
                <w:rFonts w:eastAsia="仿宋_GB2312"/>
                <w:sz w:val="24"/>
                <w:vertAlign w:val="superscript"/>
              </w:rPr>
              <w:fldChar w:fldCharType="separate"/>
            </w:r>
            <w:r w:rsidR="00181586">
              <w:rPr>
                <w:rFonts w:eastAsia="仿宋_GB2312"/>
                <w:sz w:val="24"/>
                <w:vertAlign w:val="superscript"/>
              </w:rPr>
              <w:t>[4]</w:t>
            </w:r>
            <w:r w:rsidR="00A55802" w:rsidRPr="00A55802">
              <w:rPr>
                <w:rFonts w:eastAsia="仿宋_GB2312"/>
                <w:sz w:val="24"/>
                <w:vertAlign w:val="superscript"/>
              </w:rPr>
              <w:fldChar w:fldCharType="end"/>
            </w:r>
            <w:r w:rsidR="002D66AA" w:rsidRPr="00AC19BD">
              <w:rPr>
                <w:rFonts w:eastAsia="仿宋_GB2312"/>
                <w:sz w:val="24"/>
              </w:rPr>
              <w:t>，如图</w:t>
            </w:r>
            <w:r w:rsidR="002D66AA" w:rsidRPr="00AC19BD">
              <w:rPr>
                <w:rFonts w:eastAsia="仿宋_GB2312"/>
                <w:sz w:val="24"/>
              </w:rPr>
              <w:t>1</w:t>
            </w:r>
            <w:r w:rsidR="002D66AA" w:rsidRPr="00AC19BD">
              <w:rPr>
                <w:rFonts w:eastAsia="仿宋_GB2312" w:hint="eastAsia"/>
                <w:sz w:val="24"/>
              </w:rPr>
              <w:t>所示，这是使用</w:t>
            </w:r>
            <w:r w:rsidR="002D66AA" w:rsidRPr="00AC19BD">
              <w:rPr>
                <w:rFonts w:eastAsia="仿宋_GB2312" w:hint="eastAsia"/>
                <w:sz w:val="24"/>
              </w:rPr>
              <w:t xml:space="preserve"> YOLO </w:t>
            </w:r>
            <w:r w:rsidR="002D66AA" w:rsidRPr="00AC19BD">
              <w:rPr>
                <w:rFonts w:eastAsia="仿宋_GB2312" w:hint="eastAsia"/>
                <w:sz w:val="24"/>
              </w:rPr>
              <w:t>算法实现</w:t>
            </w:r>
            <w:r w:rsidR="002D66AA" w:rsidRPr="00AC19BD">
              <w:rPr>
                <w:rFonts w:eastAsia="仿宋_GB2312"/>
                <w:sz w:val="24"/>
              </w:rPr>
              <w:t>目标检测</w:t>
            </w:r>
            <w:r w:rsidR="002D66AA" w:rsidRPr="00AC19BD">
              <w:rPr>
                <w:rFonts w:eastAsia="仿宋_GB2312" w:hint="eastAsia"/>
                <w:sz w:val="24"/>
              </w:rPr>
              <w:t>的</w:t>
            </w:r>
            <w:r w:rsidR="002D66AA" w:rsidRPr="00AC19BD">
              <w:rPr>
                <w:rFonts w:eastAsia="仿宋_GB2312"/>
                <w:sz w:val="24"/>
              </w:rPr>
              <w:t>示意</w:t>
            </w:r>
            <w:r w:rsidR="001D04FD" w:rsidRPr="00AC19BD">
              <w:rPr>
                <w:rFonts w:eastAsia="仿宋_GB2312" w:hint="eastAsia"/>
                <w:sz w:val="24"/>
              </w:rPr>
              <w:t>输出</w:t>
            </w:r>
            <w:r w:rsidR="002D66AA" w:rsidRPr="00AC19BD">
              <w:rPr>
                <w:rFonts w:eastAsia="仿宋_GB2312"/>
                <w:sz w:val="24"/>
              </w:rPr>
              <w:t>图。</w:t>
            </w:r>
          </w:p>
          <w:p w14:paraId="053D4583" w14:textId="13B29E2D" w:rsidR="002D66AA" w:rsidRPr="00AC19BD" w:rsidRDefault="002D66AA" w:rsidP="00AC19BD">
            <w:pPr>
              <w:jc w:val="center"/>
              <w:rPr>
                <w:rFonts w:eastAsia="仿宋_GB2312"/>
                <w:szCs w:val="21"/>
              </w:rPr>
            </w:pPr>
            <w:r w:rsidRPr="00AC19BD">
              <w:rPr>
                <w:rFonts w:eastAsia="仿宋_GB2312"/>
                <w:szCs w:val="21"/>
              </w:rPr>
              <w:t>图</w:t>
            </w:r>
            <w:r w:rsidR="00AD3CC3">
              <w:rPr>
                <w:rFonts w:eastAsia="仿宋_GB2312" w:hint="eastAsia"/>
                <w:szCs w:val="21"/>
              </w:rPr>
              <w:t>1</w:t>
            </w:r>
            <w:r w:rsidRPr="00AC19BD">
              <w:rPr>
                <w:rFonts w:eastAsia="仿宋_GB2312"/>
                <w:szCs w:val="21"/>
              </w:rPr>
              <w:t xml:space="preserve"> </w:t>
            </w:r>
            <w:r w:rsidRPr="00AC19BD">
              <w:rPr>
                <w:rFonts w:eastAsia="仿宋_GB2312"/>
                <w:szCs w:val="21"/>
              </w:rPr>
              <w:t>目标检测示意</w:t>
            </w:r>
            <w:r w:rsidR="001D04FD" w:rsidRPr="00AC19BD">
              <w:rPr>
                <w:rFonts w:eastAsia="仿宋_GB2312" w:hint="eastAsia"/>
                <w:szCs w:val="21"/>
              </w:rPr>
              <w:t>输出</w:t>
            </w:r>
            <w:r w:rsidRPr="00AC19BD">
              <w:rPr>
                <w:rFonts w:eastAsia="仿宋_GB2312"/>
                <w:szCs w:val="21"/>
              </w:rPr>
              <w:t>图</w:t>
            </w:r>
          </w:p>
          <w:p w14:paraId="267F3251" w14:textId="017322A6" w:rsidR="002D66AA" w:rsidRPr="002D66AA" w:rsidRDefault="002D66AA" w:rsidP="002D66AA">
            <w:pPr>
              <w:spacing w:line="440" w:lineRule="exact"/>
              <w:ind w:firstLineChars="200" w:firstLine="480"/>
              <w:jc w:val="left"/>
              <w:rPr>
                <w:rFonts w:eastAsia="仿宋_GB2312"/>
                <w:sz w:val="24"/>
              </w:rPr>
            </w:pPr>
            <w:r w:rsidRPr="002D66AA">
              <w:rPr>
                <w:rFonts w:eastAsia="仿宋_GB2312"/>
                <w:sz w:val="24"/>
              </w:rPr>
              <w:t>YOLO</w:t>
            </w:r>
            <w:r w:rsidRPr="002D66AA">
              <w:rPr>
                <w:rFonts w:eastAsia="仿宋_GB2312"/>
                <w:sz w:val="24"/>
              </w:rPr>
              <w:t>系列算法作为实时目标检测的代表，在实际应用中占据主导地位。自</w:t>
            </w:r>
            <w:r w:rsidRPr="002D66AA">
              <w:rPr>
                <w:rFonts w:eastAsia="仿宋_GB2312"/>
                <w:sz w:val="24"/>
              </w:rPr>
              <w:t>2016</w:t>
            </w:r>
            <w:r w:rsidRPr="002D66AA">
              <w:rPr>
                <w:rFonts w:eastAsia="仿宋_GB2312"/>
                <w:sz w:val="24"/>
              </w:rPr>
              <w:t>年由</w:t>
            </w:r>
            <w:r w:rsidRPr="002D66AA">
              <w:rPr>
                <w:rFonts w:eastAsia="仿宋_GB2312"/>
                <w:sz w:val="24"/>
              </w:rPr>
              <w:t>Redmon</w:t>
            </w:r>
            <w:r w:rsidRPr="002D66AA">
              <w:rPr>
                <w:rFonts w:eastAsia="仿宋_GB2312"/>
                <w:sz w:val="24"/>
              </w:rPr>
              <w:t>等人提出以来，该系列凭借其卓越的</w:t>
            </w:r>
            <w:r w:rsidRPr="002D66AA">
              <w:rPr>
                <w:rFonts w:eastAsia="仿宋_GB2312"/>
                <w:sz w:val="24"/>
              </w:rPr>
              <w:t>“</w:t>
            </w:r>
            <w:r w:rsidRPr="002D66AA">
              <w:rPr>
                <w:rFonts w:eastAsia="仿宋_GB2312"/>
                <w:sz w:val="24"/>
              </w:rPr>
              <w:t>速度</w:t>
            </w:r>
            <w:r w:rsidRPr="002D66AA">
              <w:rPr>
                <w:rFonts w:eastAsia="仿宋_GB2312"/>
                <w:sz w:val="24"/>
              </w:rPr>
              <w:t>-</w:t>
            </w:r>
            <w:r w:rsidRPr="002D66AA">
              <w:rPr>
                <w:rFonts w:eastAsia="仿宋_GB2312"/>
                <w:sz w:val="24"/>
              </w:rPr>
              <w:t>精度</w:t>
            </w:r>
            <w:r w:rsidRPr="002D66AA">
              <w:rPr>
                <w:rFonts w:eastAsia="仿宋_GB2312"/>
                <w:sz w:val="24"/>
              </w:rPr>
              <w:t>”</w:t>
            </w:r>
            <w:r w:rsidRPr="002D66AA">
              <w:rPr>
                <w:rFonts w:eastAsia="仿宋_GB2312"/>
                <w:sz w:val="24"/>
              </w:rPr>
              <w:t>权衡，迅速成为实时目标检测的基准（</w:t>
            </w:r>
            <w:r w:rsidRPr="002D66AA">
              <w:rPr>
                <w:rFonts w:eastAsia="仿宋_GB2312"/>
                <w:sz w:val="24"/>
              </w:rPr>
              <w:t>Benchmark</w:t>
            </w:r>
            <w:r w:rsidRPr="002D66AA">
              <w:rPr>
                <w:rFonts w:eastAsia="仿宋_GB2312"/>
                <w:sz w:val="24"/>
              </w:rPr>
              <w:t>）。它将输入图像划分为网格，每个网格单元负责预测其中心点落入该单元的目标，实现了惊人的实时处理能力（</w:t>
            </w:r>
            <w:r w:rsidRPr="002D66AA">
              <w:rPr>
                <w:rFonts w:eastAsia="仿宋_GB2312"/>
                <w:sz w:val="24"/>
              </w:rPr>
              <w:t>YOLOv1</w:t>
            </w:r>
            <w:r w:rsidRPr="002D66AA">
              <w:rPr>
                <w:rFonts w:eastAsia="仿宋_GB2312"/>
                <w:sz w:val="24"/>
              </w:rPr>
              <w:t>可达</w:t>
            </w:r>
            <w:r w:rsidRPr="002D66AA">
              <w:rPr>
                <w:rFonts w:eastAsia="仿宋_GB2312"/>
                <w:sz w:val="24"/>
              </w:rPr>
              <w:t>45 FPS</w:t>
            </w:r>
            <w:r w:rsidRPr="002D66AA">
              <w:rPr>
                <w:rFonts w:eastAsia="仿宋_GB2312"/>
                <w:sz w:val="24"/>
              </w:rPr>
              <w:t>）</w:t>
            </w:r>
            <w:r w:rsidR="00A55802" w:rsidRPr="00A55802">
              <w:rPr>
                <w:rFonts w:eastAsia="仿宋_GB2312"/>
                <w:sz w:val="24"/>
                <w:vertAlign w:val="superscript"/>
              </w:rPr>
              <w:fldChar w:fldCharType="begin"/>
            </w:r>
            <w:r w:rsidR="00A55802" w:rsidRPr="00A55802">
              <w:rPr>
                <w:rFonts w:eastAsia="仿宋_GB2312"/>
                <w:sz w:val="24"/>
                <w:vertAlign w:val="superscript"/>
              </w:rPr>
              <w:instrText xml:space="preserve"> REF _Ref212474516 \r \h </w:instrText>
            </w:r>
            <w:r w:rsidR="00A55802">
              <w:rPr>
                <w:rFonts w:eastAsia="仿宋_GB2312"/>
                <w:sz w:val="24"/>
                <w:vertAlign w:val="superscript"/>
              </w:rPr>
              <w:instrText xml:space="preserve"> \* MERGEFORMAT </w:instrText>
            </w:r>
            <w:r w:rsidR="00A55802" w:rsidRPr="00A55802">
              <w:rPr>
                <w:rFonts w:eastAsia="仿宋_GB2312"/>
                <w:sz w:val="24"/>
                <w:vertAlign w:val="superscript"/>
              </w:rPr>
            </w:r>
            <w:r w:rsidR="00A55802" w:rsidRPr="00A55802">
              <w:rPr>
                <w:rFonts w:eastAsia="仿宋_GB2312"/>
                <w:sz w:val="24"/>
                <w:vertAlign w:val="superscript"/>
              </w:rPr>
              <w:fldChar w:fldCharType="separate"/>
            </w:r>
            <w:r w:rsidR="00181586">
              <w:rPr>
                <w:rFonts w:eastAsia="仿宋_GB2312"/>
                <w:sz w:val="24"/>
                <w:vertAlign w:val="superscript"/>
              </w:rPr>
              <w:t>[5]</w:t>
            </w:r>
            <w:r w:rsidR="00A55802" w:rsidRPr="00A55802">
              <w:rPr>
                <w:rFonts w:eastAsia="仿宋_GB2312"/>
                <w:sz w:val="24"/>
                <w:vertAlign w:val="superscript"/>
              </w:rPr>
              <w:fldChar w:fldCharType="end"/>
            </w:r>
            <w:r w:rsidRPr="002D66AA">
              <w:rPr>
                <w:rFonts w:eastAsia="仿宋_GB2312"/>
                <w:sz w:val="24"/>
              </w:rPr>
              <w:t>。</w:t>
            </w:r>
            <w:r w:rsidRPr="002D66AA">
              <w:rPr>
                <w:rFonts w:eastAsia="仿宋_GB2312"/>
                <w:sz w:val="24"/>
              </w:rPr>
              <w:t>YOLO</w:t>
            </w:r>
            <w:r w:rsidRPr="002D66AA">
              <w:rPr>
                <w:rFonts w:eastAsia="仿宋_GB2312"/>
                <w:sz w:val="24"/>
              </w:rPr>
              <w:t>系列算法在实际应用中占据了主导地位，并在过去的几年中经历了高速迭代，不断吸收和融合了锚框（</w:t>
            </w:r>
            <w:r w:rsidRPr="002D66AA">
              <w:rPr>
                <w:rFonts w:eastAsia="仿宋_GB2312"/>
                <w:sz w:val="24"/>
              </w:rPr>
              <w:t>Anchor Boxes</w:t>
            </w:r>
            <w:r w:rsidRPr="002D66AA">
              <w:rPr>
                <w:rFonts w:eastAsia="仿宋_GB2312"/>
                <w:sz w:val="24"/>
              </w:rPr>
              <w:t>）</w:t>
            </w:r>
            <w:r w:rsidR="00A55802" w:rsidRPr="00A55802">
              <w:rPr>
                <w:rFonts w:eastAsia="仿宋_GB2312"/>
                <w:sz w:val="24"/>
                <w:vertAlign w:val="superscript"/>
              </w:rPr>
              <w:fldChar w:fldCharType="begin"/>
            </w:r>
            <w:r w:rsidR="00A55802" w:rsidRPr="00A55802">
              <w:rPr>
                <w:rFonts w:eastAsia="仿宋_GB2312"/>
                <w:sz w:val="24"/>
                <w:vertAlign w:val="superscript"/>
              </w:rPr>
              <w:instrText xml:space="preserve"> REF _Ref212474537 \r \h </w:instrText>
            </w:r>
            <w:r w:rsidR="00A55802">
              <w:rPr>
                <w:rFonts w:eastAsia="仿宋_GB2312"/>
                <w:sz w:val="24"/>
                <w:vertAlign w:val="superscript"/>
              </w:rPr>
              <w:instrText xml:space="preserve"> \* MERGEFORMAT </w:instrText>
            </w:r>
            <w:r w:rsidR="00A55802" w:rsidRPr="00A55802">
              <w:rPr>
                <w:rFonts w:eastAsia="仿宋_GB2312"/>
                <w:sz w:val="24"/>
                <w:vertAlign w:val="superscript"/>
              </w:rPr>
            </w:r>
            <w:r w:rsidR="00A55802" w:rsidRPr="00A55802">
              <w:rPr>
                <w:rFonts w:eastAsia="仿宋_GB2312"/>
                <w:sz w:val="24"/>
                <w:vertAlign w:val="superscript"/>
              </w:rPr>
              <w:fldChar w:fldCharType="separate"/>
            </w:r>
            <w:r w:rsidR="00181586">
              <w:rPr>
                <w:rFonts w:eastAsia="仿宋_GB2312"/>
                <w:sz w:val="24"/>
                <w:vertAlign w:val="superscript"/>
              </w:rPr>
              <w:t>[6]</w:t>
            </w:r>
            <w:r w:rsidR="00A55802" w:rsidRPr="00A55802">
              <w:rPr>
                <w:rFonts w:eastAsia="仿宋_GB2312"/>
                <w:sz w:val="24"/>
                <w:vertAlign w:val="superscript"/>
              </w:rPr>
              <w:fldChar w:fldCharType="end"/>
            </w:r>
            <w:r w:rsidRPr="002D66AA">
              <w:rPr>
                <w:rFonts w:eastAsia="仿宋_GB2312"/>
                <w:sz w:val="24"/>
              </w:rPr>
              <w:t>、特征金字塔（</w:t>
            </w:r>
            <w:r w:rsidRPr="002D66AA">
              <w:rPr>
                <w:rFonts w:eastAsia="仿宋_GB2312"/>
                <w:sz w:val="24"/>
              </w:rPr>
              <w:t>FPN</w:t>
            </w:r>
            <w:r w:rsidRPr="002D66AA">
              <w:rPr>
                <w:rFonts w:eastAsia="仿宋_GB2312"/>
                <w:sz w:val="24"/>
              </w:rPr>
              <w:t>）</w:t>
            </w:r>
            <w:r w:rsidR="00A55802" w:rsidRPr="00A55802">
              <w:rPr>
                <w:rFonts w:eastAsia="仿宋_GB2312"/>
                <w:sz w:val="24"/>
                <w:vertAlign w:val="superscript"/>
              </w:rPr>
              <w:fldChar w:fldCharType="begin"/>
            </w:r>
            <w:r w:rsidR="00A55802" w:rsidRPr="00A55802">
              <w:rPr>
                <w:rFonts w:eastAsia="仿宋_GB2312"/>
                <w:sz w:val="24"/>
                <w:vertAlign w:val="superscript"/>
              </w:rPr>
              <w:instrText xml:space="preserve"> REF _Ref212474557 \r \h </w:instrText>
            </w:r>
            <w:r w:rsidR="00A55802">
              <w:rPr>
                <w:rFonts w:eastAsia="仿宋_GB2312"/>
                <w:sz w:val="24"/>
                <w:vertAlign w:val="superscript"/>
              </w:rPr>
              <w:instrText xml:space="preserve"> \* MERGEFORMAT </w:instrText>
            </w:r>
            <w:r w:rsidR="00A55802" w:rsidRPr="00A55802">
              <w:rPr>
                <w:rFonts w:eastAsia="仿宋_GB2312"/>
                <w:sz w:val="24"/>
                <w:vertAlign w:val="superscript"/>
              </w:rPr>
            </w:r>
            <w:r w:rsidR="00A55802" w:rsidRPr="00A55802">
              <w:rPr>
                <w:rFonts w:eastAsia="仿宋_GB2312"/>
                <w:sz w:val="24"/>
                <w:vertAlign w:val="superscript"/>
              </w:rPr>
              <w:fldChar w:fldCharType="separate"/>
            </w:r>
            <w:r w:rsidR="00181586">
              <w:rPr>
                <w:rFonts w:eastAsia="仿宋_GB2312"/>
                <w:sz w:val="24"/>
                <w:vertAlign w:val="superscript"/>
              </w:rPr>
              <w:t>[7]</w:t>
            </w:r>
            <w:r w:rsidR="00A55802" w:rsidRPr="00A55802">
              <w:rPr>
                <w:rFonts w:eastAsia="仿宋_GB2312"/>
                <w:sz w:val="24"/>
                <w:vertAlign w:val="superscript"/>
              </w:rPr>
              <w:fldChar w:fldCharType="end"/>
            </w:r>
            <w:r w:rsidRPr="002D66AA">
              <w:rPr>
                <w:rFonts w:eastAsia="仿宋_GB2312"/>
                <w:sz w:val="24"/>
              </w:rPr>
              <w:t>、路径聚合网络（</w:t>
            </w:r>
            <w:r w:rsidRPr="002D66AA">
              <w:rPr>
                <w:rFonts w:eastAsia="仿宋_GB2312"/>
                <w:sz w:val="24"/>
              </w:rPr>
              <w:t>PANet</w:t>
            </w:r>
            <w:r w:rsidRPr="002D66AA">
              <w:rPr>
                <w:rFonts w:eastAsia="仿宋_GB2312"/>
                <w:sz w:val="24"/>
              </w:rPr>
              <w:t>）</w:t>
            </w:r>
            <w:r w:rsidR="00A55802" w:rsidRPr="00A55802">
              <w:rPr>
                <w:rFonts w:eastAsia="仿宋_GB2312"/>
                <w:sz w:val="24"/>
                <w:vertAlign w:val="superscript"/>
              </w:rPr>
              <w:fldChar w:fldCharType="begin"/>
            </w:r>
            <w:r w:rsidR="00A55802" w:rsidRPr="00A55802">
              <w:rPr>
                <w:rFonts w:eastAsia="仿宋_GB2312"/>
                <w:sz w:val="24"/>
                <w:vertAlign w:val="superscript"/>
              </w:rPr>
              <w:instrText xml:space="preserve"> REF _Ref212474570 \r \h </w:instrText>
            </w:r>
            <w:r w:rsidR="00A55802">
              <w:rPr>
                <w:rFonts w:eastAsia="仿宋_GB2312"/>
                <w:sz w:val="24"/>
                <w:vertAlign w:val="superscript"/>
              </w:rPr>
              <w:instrText xml:space="preserve"> \* MERGEFORMAT </w:instrText>
            </w:r>
            <w:r w:rsidR="00A55802" w:rsidRPr="00A55802">
              <w:rPr>
                <w:rFonts w:eastAsia="仿宋_GB2312"/>
                <w:sz w:val="24"/>
                <w:vertAlign w:val="superscript"/>
              </w:rPr>
            </w:r>
            <w:r w:rsidR="00A55802" w:rsidRPr="00A55802">
              <w:rPr>
                <w:rFonts w:eastAsia="仿宋_GB2312"/>
                <w:sz w:val="24"/>
                <w:vertAlign w:val="superscript"/>
              </w:rPr>
              <w:fldChar w:fldCharType="separate"/>
            </w:r>
            <w:r w:rsidR="00181586">
              <w:rPr>
                <w:rFonts w:eastAsia="仿宋_GB2312"/>
                <w:sz w:val="24"/>
                <w:vertAlign w:val="superscript"/>
              </w:rPr>
              <w:t>[8]</w:t>
            </w:r>
            <w:r w:rsidR="00A55802" w:rsidRPr="00A55802">
              <w:rPr>
                <w:rFonts w:eastAsia="仿宋_GB2312"/>
                <w:sz w:val="24"/>
                <w:vertAlign w:val="superscript"/>
              </w:rPr>
              <w:fldChar w:fldCharType="end"/>
            </w:r>
            <w:r w:rsidRPr="002D66AA">
              <w:rPr>
                <w:rFonts w:eastAsia="仿宋_GB2312"/>
                <w:sz w:val="24"/>
              </w:rPr>
              <w:t>、</w:t>
            </w:r>
            <w:r w:rsidRPr="002D66AA">
              <w:rPr>
                <w:rFonts w:eastAsia="仿宋_GB2312"/>
                <w:sz w:val="24"/>
              </w:rPr>
              <w:t>CSPNet</w:t>
            </w:r>
            <w:r w:rsidR="00A55802" w:rsidRPr="00A55802">
              <w:rPr>
                <w:rFonts w:eastAsia="仿宋_GB2312"/>
                <w:sz w:val="24"/>
                <w:vertAlign w:val="superscript"/>
              </w:rPr>
              <w:fldChar w:fldCharType="begin"/>
            </w:r>
            <w:r w:rsidR="00A55802" w:rsidRPr="00A55802">
              <w:rPr>
                <w:rFonts w:eastAsia="仿宋_GB2312"/>
                <w:sz w:val="24"/>
                <w:vertAlign w:val="superscript"/>
              </w:rPr>
              <w:instrText xml:space="preserve"> REF _Ref212474587 \r \h </w:instrText>
            </w:r>
            <w:r w:rsidR="00A55802">
              <w:rPr>
                <w:rFonts w:eastAsia="仿宋_GB2312"/>
                <w:sz w:val="24"/>
                <w:vertAlign w:val="superscript"/>
              </w:rPr>
              <w:instrText xml:space="preserve"> \* MERGEFORMAT </w:instrText>
            </w:r>
            <w:r w:rsidR="00A55802" w:rsidRPr="00A55802">
              <w:rPr>
                <w:rFonts w:eastAsia="仿宋_GB2312"/>
                <w:sz w:val="24"/>
                <w:vertAlign w:val="superscript"/>
              </w:rPr>
            </w:r>
            <w:r w:rsidR="00A55802" w:rsidRPr="00A55802">
              <w:rPr>
                <w:rFonts w:eastAsia="仿宋_GB2312"/>
                <w:sz w:val="24"/>
                <w:vertAlign w:val="superscript"/>
              </w:rPr>
              <w:fldChar w:fldCharType="separate"/>
            </w:r>
            <w:r w:rsidR="00181586">
              <w:rPr>
                <w:rFonts w:eastAsia="仿宋_GB2312"/>
                <w:sz w:val="24"/>
                <w:vertAlign w:val="superscript"/>
              </w:rPr>
              <w:t>[9]</w:t>
            </w:r>
            <w:r w:rsidR="00A55802" w:rsidRPr="00A55802">
              <w:rPr>
                <w:rFonts w:eastAsia="仿宋_GB2312"/>
                <w:sz w:val="24"/>
                <w:vertAlign w:val="superscript"/>
              </w:rPr>
              <w:fldChar w:fldCharType="end"/>
            </w:r>
            <w:r w:rsidRPr="002D66AA">
              <w:rPr>
                <w:rFonts w:eastAsia="仿宋_GB2312"/>
                <w:sz w:val="24"/>
              </w:rPr>
              <w:t>以及最新的注意力机制，使其性能（</w:t>
            </w:r>
            <w:r w:rsidRPr="002D66AA">
              <w:rPr>
                <w:rFonts w:eastAsia="仿宋_GB2312"/>
                <w:sz w:val="24"/>
              </w:rPr>
              <w:t>mAP</w:t>
            </w:r>
            <w:r w:rsidRPr="002D66AA">
              <w:rPr>
                <w:rFonts w:eastAsia="仿宋_GB2312"/>
                <w:sz w:val="24"/>
              </w:rPr>
              <w:t>）和速度（</w:t>
            </w:r>
            <w:r w:rsidRPr="002D66AA">
              <w:rPr>
                <w:rFonts w:eastAsia="仿宋_GB2312"/>
                <w:sz w:val="24"/>
              </w:rPr>
              <w:t>FPS</w:t>
            </w:r>
            <w:r w:rsidRPr="002D66AA">
              <w:rPr>
                <w:rFonts w:eastAsia="仿宋_GB2312"/>
                <w:sz w:val="24"/>
              </w:rPr>
              <w:t>）屡创新高。自</w:t>
            </w:r>
            <w:r w:rsidRPr="002D66AA">
              <w:rPr>
                <w:rFonts w:eastAsia="仿宋_GB2312"/>
                <w:sz w:val="24"/>
              </w:rPr>
              <w:t>2025</w:t>
            </w:r>
            <w:r w:rsidRPr="002D66AA">
              <w:rPr>
                <w:rFonts w:eastAsia="仿宋_GB2312"/>
                <w:sz w:val="24"/>
              </w:rPr>
              <w:lastRenderedPageBreak/>
              <w:t>年</w:t>
            </w:r>
            <w:r w:rsidRPr="002D66AA">
              <w:rPr>
                <w:rFonts w:eastAsia="仿宋_GB2312"/>
                <w:sz w:val="24"/>
              </w:rPr>
              <w:t>2</w:t>
            </w:r>
            <w:r w:rsidRPr="002D66AA">
              <w:rPr>
                <w:rFonts w:eastAsia="仿宋_GB2312"/>
                <w:sz w:val="24"/>
              </w:rPr>
              <w:t>月</w:t>
            </w:r>
            <w:r w:rsidR="00AC19BD">
              <w:rPr>
                <w:rFonts w:eastAsia="仿宋_GB2312" w:hint="eastAsia"/>
                <w:sz w:val="24"/>
              </w:rPr>
              <w:t>份</w:t>
            </w:r>
            <w:r w:rsidRPr="002D66AA">
              <w:rPr>
                <w:rFonts w:eastAsia="仿宋_GB2312"/>
                <w:sz w:val="24"/>
              </w:rPr>
              <w:t>发布</w:t>
            </w:r>
            <w:r w:rsidR="00AC19BD">
              <w:rPr>
                <w:rFonts w:eastAsia="仿宋_GB2312" w:hint="eastAsia"/>
                <w:sz w:val="24"/>
              </w:rPr>
              <w:t>最新的</w:t>
            </w:r>
            <w:r w:rsidRPr="002D66AA">
              <w:rPr>
                <w:rFonts w:eastAsia="仿宋_GB2312"/>
                <w:sz w:val="24"/>
              </w:rPr>
              <w:t>YOLOv12</w:t>
            </w:r>
            <w:r w:rsidRPr="002D66AA">
              <w:rPr>
                <w:rFonts w:eastAsia="仿宋_GB2312"/>
                <w:sz w:val="24"/>
              </w:rPr>
              <w:t>版本后，</w:t>
            </w:r>
            <w:r w:rsidRPr="002D66AA">
              <w:rPr>
                <w:rFonts w:eastAsia="仿宋_GB2312"/>
                <w:sz w:val="24"/>
              </w:rPr>
              <w:t>YOLO</w:t>
            </w:r>
            <w:r w:rsidRPr="002D66AA">
              <w:rPr>
                <w:rFonts w:eastAsia="仿宋_GB2312"/>
                <w:sz w:val="24"/>
              </w:rPr>
              <w:t>自之前的以卷积神经网络（</w:t>
            </w:r>
            <w:r w:rsidRPr="002D66AA">
              <w:rPr>
                <w:rFonts w:eastAsia="仿宋_GB2312"/>
                <w:sz w:val="24"/>
              </w:rPr>
              <w:t>CNN</w:t>
            </w:r>
            <w:r w:rsidRPr="002D66AA">
              <w:rPr>
                <w:rFonts w:eastAsia="仿宋_GB2312"/>
                <w:sz w:val="24"/>
              </w:rPr>
              <w:t>）为主的目标检测</w:t>
            </w:r>
            <w:r w:rsidR="00A55802" w:rsidRPr="00A55802">
              <w:rPr>
                <w:rFonts w:eastAsia="仿宋_GB2312"/>
                <w:sz w:val="24"/>
                <w:vertAlign w:val="superscript"/>
              </w:rPr>
              <w:fldChar w:fldCharType="begin"/>
            </w:r>
            <w:r w:rsidR="00A55802" w:rsidRPr="00A55802">
              <w:rPr>
                <w:rFonts w:eastAsia="仿宋_GB2312"/>
                <w:sz w:val="24"/>
                <w:vertAlign w:val="superscript"/>
              </w:rPr>
              <w:instrText xml:space="preserve"> REF _Ref212474603 \r \h </w:instrText>
            </w:r>
            <w:r w:rsidR="00A55802">
              <w:rPr>
                <w:rFonts w:eastAsia="仿宋_GB2312"/>
                <w:sz w:val="24"/>
                <w:vertAlign w:val="superscript"/>
              </w:rPr>
              <w:instrText xml:space="preserve"> \* MERGEFORMAT </w:instrText>
            </w:r>
            <w:r w:rsidR="00A55802" w:rsidRPr="00A55802">
              <w:rPr>
                <w:rFonts w:eastAsia="仿宋_GB2312"/>
                <w:sz w:val="24"/>
                <w:vertAlign w:val="superscript"/>
              </w:rPr>
            </w:r>
            <w:r w:rsidR="00A55802" w:rsidRPr="00A55802">
              <w:rPr>
                <w:rFonts w:eastAsia="仿宋_GB2312"/>
                <w:sz w:val="24"/>
                <w:vertAlign w:val="superscript"/>
              </w:rPr>
              <w:fldChar w:fldCharType="separate"/>
            </w:r>
            <w:r w:rsidR="00181586">
              <w:rPr>
                <w:rFonts w:eastAsia="仿宋_GB2312"/>
                <w:sz w:val="24"/>
                <w:vertAlign w:val="superscript"/>
              </w:rPr>
              <w:t>[10]</w:t>
            </w:r>
            <w:r w:rsidR="00A55802" w:rsidRPr="00A55802">
              <w:rPr>
                <w:rFonts w:eastAsia="仿宋_GB2312"/>
                <w:sz w:val="24"/>
                <w:vertAlign w:val="superscript"/>
              </w:rPr>
              <w:fldChar w:fldCharType="end"/>
            </w:r>
            <w:r w:rsidRPr="002D66AA">
              <w:rPr>
                <w:rFonts w:eastAsia="仿宋_GB2312"/>
                <w:sz w:val="24"/>
              </w:rPr>
              <w:t>，进入到以注意力为中心的目标检测。</w:t>
            </w:r>
            <w:r w:rsidRPr="002D66AA">
              <w:rPr>
                <w:rFonts w:eastAsia="仿宋_GB2312"/>
                <w:sz w:val="24"/>
              </w:rPr>
              <w:t>YOLO</w:t>
            </w:r>
            <w:r w:rsidRPr="002D66AA">
              <w:rPr>
                <w:rFonts w:eastAsia="仿宋_GB2312"/>
                <w:sz w:val="24"/>
              </w:rPr>
              <w:t>的发布速度也越来越快，从一开始的一年一个新版本，到现在的差不多半年、甚至三四个月一个新版本，最新的</w:t>
            </w:r>
            <w:r w:rsidRPr="002D66AA">
              <w:rPr>
                <w:rFonts w:eastAsia="仿宋_GB2312"/>
                <w:sz w:val="24"/>
              </w:rPr>
              <w:t>YOLOv26</w:t>
            </w:r>
            <w:r w:rsidRPr="002D66AA">
              <w:rPr>
                <w:rFonts w:eastAsia="仿宋_GB2312"/>
                <w:sz w:val="24"/>
              </w:rPr>
              <w:t>也预计在</w:t>
            </w:r>
            <w:r w:rsidRPr="002D66AA">
              <w:rPr>
                <w:rFonts w:eastAsia="仿宋_GB2312"/>
                <w:sz w:val="24"/>
              </w:rPr>
              <w:t>2025</w:t>
            </w:r>
            <w:r w:rsidRPr="002D66AA">
              <w:rPr>
                <w:rFonts w:eastAsia="仿宋_GB2312"/>
                <w:sz w:val="24"/>
              </w:rPr>
              <w:t>年</w:t>
            </w:r>
            <w:r w:rsidRPr="002D66AA">
              <w:rPr>
                <w:rFonts w:eastAsia="仿宋_GB2312"/>
                <w:sz w:val="24"/>
              </w:rPr>
              <w:t>10</w:t>
            </w:r>
            <w:r w:rsidRPr="002D66AA">
              <w:rPr>
                <w:rFonts w:eastAsia="仿宋_GB2312"/>
                <w:sz w:val="24"/>
              </w:rPr>
              <w:t>月底公布，由此可见，</w:t>
            </w:r>
            <w:r w:rsidRPr="002D66AA">
              <w:rPr>
                <w:rFonts w:eastAsia="仿宋_GB2312"/>
                <w:sz w:val="24"/>
              </w:rPr>
              <w:t>YOLO</w:t>
            </w:r>
            <w:r w:rsidRPr="002D66AA">
              <w:rPr>
                <w:rFonts w:eastAsia="仿宋_GB2312"/>
                <w:sz w:val="24"/>
              </w:rPr>
              <w:t>的发展趋势是快速迭代和向注意力机制转型。</w:t>
            </w:r>
          </w:p>
          <w:p w14:paraId="0C119230" w14:textId="0D3291BC" w:rsidR="002D66AA" w:rsidRPr="002D66AA" w:rsidRDefault="002D66AA" w:rsidP="002D66AA">
            <w:pPr>
              <w:spacing w:line="440" w:lineRule="exact"/>
              <w:ind w:firstLineChars="200" w:firstLine="480"/>
              <w:jc w:val="left"/>
              <w:rPr>
                <w:rFonts w:eastAsia="仿宋_GB2312"/>
                <w:sz w:val="24"/>
              </w:rPr>
            </w:pPr>
            <w:r w:rsidRPr="002D66AA">
              <w:rPr>
                <w:rFonts w:eastAsia="仿宋_GB2312"/>
                <w:sz w:val="24"/>
              </w:rPr>
              <w:t>综上所述，解决目标检测在实际应用过程中面临的问题，研究能够适应复杂场景、鲁棒且满足实时性要求的视觉算法具有重要的理论意义和应用价值。</w:t>
            </w:r>
          </w:p>
          <w:p w14:paraId="4AF925A2" w14:textId="4E3C4C7C" w:rsidR="00F46F8E" w:rsidRPr="00AC19BD" w:rsidRDefault="00F46F8E" w:rsidP="001D2142">
            <w:pPr>
              <w:pStyle w:val="ac"/>
              <w:numPr>
                <w:ilvl w:val="0"/>
                <w:numId w:val="7"/>
              </w:numPr>
              <w:spacing w:line="440" w:lineRule="exact"/>
              <w:ind w:firstLineChars="0"/>
              <w:jc w:val="left"/>
              <w:rPr>
                <w:rFonts w:eastAsia="仿宋_GB2312"/>
                <w:b/>
                <w:sz w:val="28"/>
                <w:szCs w:val="28"/>
              </w:rPr>
            </w:pPr>
            <w:r w:rsidRPr="00AC19BD">
              <w:rPr>
                <w:rFonts w:eastAsia="仿宋_GB2312" w:hint="eastAsia"/>
                <w:b/>
                <w:sz w:val="28"/>
                <w:szCs w:val="28"/>
              </w:rPr>
              <w:t>研究现状及发展趋势</w:t>
            </w:r>
          </w:p>
          <w:p w14:paraId="77216021" w14:textId="1FA183B9" w:rsidR="00F46F8E" w:rsidRPr="00DE173D" w:rsidRDefault="002D66AA" w:rsidP="002D66AA">
            <w:pPr>
              <w:spacing w:line="440" w:lineRule="exact"/>
              <w:jc w:val="left"/>
              <w:rPr>
                <w:rFonts w:eastAsia="仿宋_GB2312"/>
                <w:b/>
                <w:sz w:val="24"/>
              </w:rPr>
            </w:pPr>
            <w:r w:rsidRPr="00DE173D">
              <w:rPr>
                <w:rFonts w:eastAsia="仿宋_GB2312" w:hint="eastAsia"/>
                <w:b/>
                <w:sz w:val="24"/>
              </w:rPr>
              <w:t>2.1 YOLO</w:t>
            </w:r>
            <w:r w:rsidRPr="00DE173D">
              <w:rPr>
                <w:rFonts w:eastAsia="仿宋_GB2312" w:hint="eastAsia"/>
                <w:b/>
                <w:sz w:val="24"/>
              </w:rPr>
              <w:t>系列算法现状及发展趋势</w:t>
            </w:r>
          </w:p>
          <w:p w14:paraId="4B9B7FC5" w14:textId="1950EB23" w:rsidR="002D66AA" w:rsidRDefault="00415B70" w:rsidP="00F46F8E">
            <w:pPr>
              <w:spacing w:line="440" w:lineRule="exact"/>
              <w:ind w:firstLineChars="200" w:firstLine="480"/>
              <w:jc w:val="left"/>
              <w:rPr>
                <w:rFonts w:eastAsia="仿宋_GB2312"/>
                <w:sz w:val="24"/>
              </w:rPr>
            </w:pPr>
            <w:r w:rsidRPr="00DE173D">
              <w:rPr>
                <w:rFonts w:eastAsia="仿宋_GB2312"/>
                <w:noProof/>
                <w:sz w:val="24"/>
              </w:rPr>
              <w:drawing>
                <wp:anchor distT="0" distB="0" distL="114300" distR="114300" simplePos="0" relativeHeight="251660288" behindDoc="0" locked="0" layoutInCell="1" allowOverlap="1" wp14:anchorId="7EE5C1C8" wp14:editId="4E89CA06">
                  <wp:simplePos x="0" y="0"/>
                  <wp:positionH relativeFrom="column">
                    <wp:posOffset>1556614</wp:posOffset>
                  </wp:positionH>
                  <wp:positionV relativeFrom="paragraph">
                    <wp:posOffset>2290673</wp:posOffset>
                  </wp:positionV>
                  <wp:extent cx="2794000" cy="1405255"/>
                  <wp:effectExtent l="0" t="0" r="6350" b="4445"/>
                  <wp:wrapTopAndBottom/>
                  <wp:docPr id="294131168" name="Picture"/>
                  <wp:cNvGraphicFramePr/>
                  <a:graphic xmlns:a="http://schemas.openxmlformats.org/drawingml/2006/main">
                    <a:graphicData uri="http://schemas.openxmlformats.org/drawingml/2006/picture">
                      <pic:pic xmlns:pic="http://schemas.openxmlformats.org/drawingml/2006/picture">
                        <pic:nvPicPr>
                          <pic:cNvPr id="0" name="Picture" descr="D:\01-TempFiles\2025-10-14-%E5%BC%80%E9%A2%98%E6%8A%A5%E5%91%8A\mine\v3%E5%BC%80%E9%A2%98%E6%8A%A5%E5%91%8A\%E5%BC%80%E9%A2%98%E6%8A%A5%E5%91%8A_%E5%9F%BA%E4%BA%8E%E5%8A%A8%E6%80%81%E5%8C%BA%E5%9F%9F%E4%B8%8E%E5%B0%BA%E5%BA%A6%E7%BC%A9%E6%94%BE%E8%87%AA%E6%B3%A8%E6%84%8F%E5%8A%9B%E7%9A%84YOLO%E5%B0%8F%E7%9B%AE%E6%A0%87%E6%A3%80%E6%B5%8B%E6%96%B9%E6%B3%95%E7%A0%94%E7%A9%B6%20(2).assets\image-20251025180903533.p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794000" cy="140525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2D66AA" w:rsidRPr="002D66AA">
              <w:rPr>
                <w:rFonts w:eastAsia="仿宋_GB2312"/>
                <w:sz w:val="24"/>
              </w:rPr>
              <w:t>YOLO</w:t>
            </w:r>
            <w:r w:rsidR="002D66AA" w:rsidRPr="002D66AA">
              <w:rPr>
                <w:rFonts w:eastAsia="仿宋_GB2312"/>
                <w:sz w:val="24"/>
              </w:rPr>
              <w:t>系列算法自</w:t>
            </w:r>
            <w:r w:rsidR="002D66AA" w:rsidRPr="002D66AA">
              <w:rPr>
                <w:rFonts w:eastAsia="仿宋_GB2312"/>
                <w:sz w:val="24"/>
              </w:rPr>
              <w:t>2016</w:t>
            </w:r>
            <w:r w:rsidR="002D66AA" w:rsidRPr="002D66AA">
              <w:rPr>
                <w:rFonts w:eastAsia="仿宋_GB2312"/>
                <w:sz w:val="24"/>
              </w:rPr>
              <w:t>年由</w:t>
            </w:r>
            <w:r w:rsidR="002D66AA" w:rsidRPr="002D66AA">
              <w:rPr>
                <w:rFonts w:eastAsia="仿宋_GB2312"/>
                <w:sz w:val="24"/>
              </w:rPr>
              <w:t>Redmon</w:t>
            </w:r>
            <w:r w:rsidR="002D66AA" w:rsidRPr="002D66AA">
              <w:rPr>
                <w:rFonts w:eastAsia="仿宋_GB2312"/>
                <w:sz w:val="24"/>
              </w:rPr>
              <w:t>等人提出以来，凭借其卓越的</w:t>
            </w:r>
            <w:r w:rsidR="002D66AA" w:rsidRPr="002D66AA">
              <w:rPr>
                <w:rFonts w:eastAsia="仿宋_GB2312"/>
                <w:sz w:val="24"/>
              </w:rPr>
              <w:t>“</w:t>
            </w:r>
            <w:r w:rsidR="002D66AA" w:rsidRPr="002D66AA">
              <w:rPr>
                <w:rFonts w:eastAsia="仿宋_GB2312"/>
                <w:sz w:val="24"/>
              </w:rPr>
              <w:t>速度</w:t>
            </w:r>
            <w:r w:rsidR="002D66AA" w:rsidRPr="002D66AA">
              <w:rPr>
                <w:rFonts w:eastAsia="仿宋_GB2312"/>
                <w:sz w:val="24"/>
              </w:rPr>
              <w:t>-</w:t>
            </w:r>
            <w:r w:rsidR="002D66AA" w:rsidRPr="002D66AA">
              <w:rPr>
                <w:rFonts w:eastAsia="仿宋_GB2312"/>
                <w:sz w:val="24"/>
              </w:rPr>
              <w:t>精度</w:t>
            </w:r>
            <w:r w:rsidR="002D66AA" w:rsidRPr="002D66AA">
              <w:rPr>
                <w:rFonts w:eastAsia="仿宋_GB2312"/>
                <w:sz w:val="24"/>
              </w:rPr>
              <w:t>”</w:t>
            </w:r>
            <w:r w:rsidR="002D66AA" w:rsidRPr="002D66AA">
              <w:rPr>
                <w:rFonts w:eastAsia="仿宋_GB2312"/>
                <w:sz w:val="24"/>
              </w:rPr>
              <w:t>权衡，迅速成为实时目标检测的基准。它将输入图像划分为网格，每个网格单元负责预测其中心点落入该单元的目标，实现了惊人的实时处理能力（</w:t>
            </w:r>
            <w:r w:rsidR="002D66AA" w:rsidRPr="002D66AA">
              <w:rPr>
                <w:rFonts w:eastAsia="仿宋_GB2312"/>
                <w:sz w:val="24"/>
              </w:rPr>
              <w:t>YOLOv1</w:t>
            </w:r>
            <w:r w:rsidR="002D66AA" w:rsidRPr="002D66AA">
              <w:rPr>
                <w:rFonts w:eastAsia="仿宋_GB2312"/>
                <w:sz w:val="24"/>
              </w:rPr>
              <w:t>可达</w:t>
            </w:r>
            <w:r w:rsidR="002D66AA" w:rsidRPr="002D66AA">
              <w:rPr>
                <w:rFonts w:eastAsia="仿宋_GB2312"/>
                <w:sz w:val="24"/>
              </w:rPr>
              <w:t>45 FPS</w:t>
            </w:r>
            <w:r w:rsidR="002D66AA" w:rsidRPr="002D66AA">
              <w:rPr>
                <w:rFonts w:eastAsia="仿宋_GB2312"/>
                <w:sz w:val="24"/>
              </w:rPr>
              <w:t>）。</w:t>
            </w:r>
            <w:r w:rsidR="002D66AA" w:rsidRPr="002D66AA">
              <w:rPr>
                <w:rFonts w:eastAsia="仿宋_GB2312"/>
                <w:sz w:val="24"/>
              </w:rPr>
              <w:t>YOLOv3</w:t>
            </w:r>
            <w:r w:rsidR="002D66AA" w:rsidRPr="002D66AA">
              <w:rPr>
                <w:rFonts w:eastAsia="仿宋_GB2312"/>
                <w:sz w:val="24"/>
              </w:rPr>
              <w:t>引入多尺度检测与</w:t>
            </w:r>
            <w:r w:rsidR="002D66AA" w:rsidRPr="002D66AA">
              <w:rPr>
                <w:rFonts w:eastAsia="仿宋_GB2312"/>
                <w:sz w:val="24"/>
              </w:rPr>
              <w:t>FPN</w:t>
            </w:r>
            <w:r w:rsidR="002D66AA" w:rsidRPr="002D66AA">
              <w:rPr>
                <w:rFonts w:eastAsia="仿宋_GB2312"/>
                <w:sz w:val="24"/>
              </w:rPr>
              <w:t>；</w:t>
            </w:r>
            <w:r w:rsidR="002D66AA" w:rsidRPr="002D66AA">
              <w:rPr>
                <w:rFonts w:eastAsia="仿宋_GB2312"/>
                <w:sz w:val="24"/>
              </w:rPr>
              <w:t>YOLOv4</w:t>
            </w:r>
            <w:r w:rsidR="002D66AA" w:rsidRPr="002D66AA">
              <w:rPr>
                <w:rFonts w:eastAsia="仿宋_GB2312"/>
                <w:sz w:val="24"/>
              </w:rPr>
              <w:t>集成</w:t>
            </w:r>
            <w:r w:rsidR="002D66AA" w:rsidRPr="002D66AA">
              <w:rPr>
                <w:rFonts w:eastAsia="仿宋_GB2312"/>
                <w:sz w:val="24"/>
              </w:rPr>
              <w:t>CSPNet</w:t>
            </w:r>
            <w:r w:rsidR="002D66AA" w:rsidRPr="002D66AA">
              <w:rPr>
                <w:rFonts w:eastAsia="仿宋_GB2312"/>
                <w:sz w:val="24"/>
              </w:rPr>
              <w:t>与</w:t>
            </w:r>
            <w:r w:rsidR="002D66AA" w:rsidRPr="002D66AA">
              <w:rPr>
                <w:rFonts w:eastAsia="仿宋_GB2312"/>
                <w:sz w:val="24"/>
              </w:rPr>
              <w:t>Mosaic</w:t>
            </w:r>
            <w:r w:rsidR="002D66AA" w:rsidRPr="002D66AA">
              <w:rPr>
                <w:rFonts w:eastAsia="仿宋_GB2312"/>
                <w:sz w:val="24"/>
              </w:rPr>
              <w:t>增强</w:t>
            </w:r>
            <w:r w:rsidR="00484983" w:rsidRPr="00484983">
              <w:rPr>
                <w:rFonts w:eastAsia="仿宋_GB2312"/>
                <w:sz w:val="24"/>
                <w:vertAlign w:val="superscript"/>
              </w:rPr>
              <w:fldChar w:fldCharType="begin"/>
            </w:r>
            <w:r w:rsidR="00484983" w:rsidRPr="00484983">
              <w:rPr>
                <w:rFonts w:eastAsia="仿宋_GB2312"/>
                <w:sz w:val="24"/>
                <w:vertAlign w:val="superscript"/>
              </w:rPr>
              <w:instrText xml:space="preserve"> REF _Ref212474727 \r \h </w:instrText>
            </w:r>
            <w:r w:rsidR="00484983">
              <w:rPr>
                <w:rFonts w:eastAsia="仿宋_GB2312"/>
                <w:sz w:val="24"/>
                <w:vertAlign w:val="superscript"/>
              </w:rPr>
              <w:instrText xml:space="preserve"> \* MERGEFORMAT </w:instrText>
            </w:r>
            <w:r w:rsidR="00484983" w:rsidRPr="00484983">
              <w:rPr>
                <w:rFonts w:eastAsia="仿宋_GB2312"/>
                <w:sz w:val="24"/>
                <w:vertAlign w:val="superscript"/>
              </w:rPr>
            </w:r>
            <w:r w:rsidR="00484983" w:rsidRPr="00484983">
              <w:rPr>
                <w:rFonts w:eastAsia="仿宋_GB2312"/>
                <w:sz w:val="24"/>
                <w:vertAlign w:val="superscript"/>
              </w:rPr>
              <w:fldChar w:fldCharType="separate"/>
            </w:r>
            <w:r w:rsidR="00181586">
              <w:rPr>
                <w:rFonts w:eastAsia="仿宋_GB2312"/>
                <w:sz w:val="24"/>
                <w:vertAlign w:val="superscript"/>
              </w:rPr>
              <w:t>[11]</w:t>
            </w:r>
            <w:r w:rsidR="00484983" w:rsidRPr="00484983">
              <w:rPr>
                <w:rFonts w:eastAsia="仿宋_GB2312"/>
                <w:sz w:val="24"/>
                <w:vertAlign w:val="superscript"/>
              </w:rPr>
              <w:fldChar w:fldCharType="end"/>
            </w:r>
            <w:r w:rsidR="002D66AA" w:rsidRPr="002D66AA">
              <w:rPr>
                <w:rFonts w:eastAsia="仿宋_GB2312"/>
                <w:sz w:val="24"/>
              </w:rPr>
              <w:t>；</w:t>
            </w:r>
            <w:r w:rsidR="002D66AA" w:rsidRPr="002D66AA">
              <w:rPr>
                <w:rFonts w:eastAsia="仿宋_GB2312"/>
                <w:sz w:val="24"/>
              </w:rPr>
              <w:t>YOLOv8</w:t>
            </w:r>
            <w:r w:rsidR="002D66AA" w:rsidRPr="002D66AA">
              <w:rPr>
                <w:rFonts w:eastAsia="仿宋_GB2312"/>
                <w:sz w:val="24"/>
              </w:rPr>
              <w:t>采用无锚框设计</w:t>
            </w:r>
            <w:r w:rsidR="00484983" w:rsidRPr="00484983">
              <w:rPr>
                <w:rFonts w:eastAsia="仿宋_GB2312"/>
                <w:sz w:val="24"/>
                <w:vertAlign w:val="superscript"/>
              </w:rPr>
              <w:fldChar w:fldCharType="begin"/>
            </w:r>
            <w:r w:rsidR="00484983" w:rsidRPr="00484983">
              <w:rPr>
                <w:rFonts w:eastAsia="仿宋_GB2312"/>
                <w:sz w:val="24"/>
                <w:vertAlign w:val="superscript"/>
              </w:rPr>
              <w:instrText xml:space="preserve"> REF _Ref212474744 \r \h </w:instrText>
            </w:r>
            <w:r w:rsidR="00484983">
              <w:rPr>
                <w:rFonts w:eastAsia="仿宋_GB2312"/>
                <w:sz w:val="24"/>
                <w:vertAlign w:val="superscript"/>
              </w:rPr>
              <w:instrText xml:space="preserve"> \* MERGEFORMAT </w:instrText>
            </w:r>
            <w:r w:rsidR="00484983" w:rsidRPr="00484983">
              <w:rPr>
                <w:rFonts w:eastAsia="仿宋_GB2312"/>
                <w:sz w:val="24"/>
                <w:vertAlign w:val="superscript"/>
              </w:rPr>
            </w:r>
            <w:r w:rsidR="00484983" w:rsidRPr="00484983">
              <w:rPr>
                <w:rFonts w:eastAsia="仿宋_GB2312"/>
                <w:sz w:val="24"/>
                <w:vertAlign w:val="superscript"/>
              </w:rPr>
              <w:fldChar w:fldCharType="separate"/>
            </w:r>
            <w:r w:rsidR="00181586">
              <w:rPr>
                <w:rFonts w:eastAsia="仿宋_GB2312"/>
                <w:sz w:val="24"/>
                <w:vertAlign w:val="superscript"/>
              </w:rPr>
              <w:t>[12]</w:t>
            </w:r>
            <w:r w:rsidR="00484983" w:rsidRPr="00484983">
              <w:rPr>
                <w:rFonts w:eastAsia="仿宋_GB2312"/>
                <w:sz w:val="24"/>
                <w:vertAlign w:val="superscript"/>
              </w:rPr>
              <w:fldChar w:fldCharType="end"/>
            </w:r>
            <w:r w:rsidR="002D66AA" w:rsidRPr="002D66AA">
              <w:rPr>
                <w:rFonts w:eastAsia="仿宋_GB2312"/>
                <w:sz w:val="24"/>
              </w:rPr>
              <w:t>；</w:t>
            </w:r>
            <w:r w:rsidR="002D66AA" w:rsidRPr="002D66AA">
              <w:rPr>
                <w:rFonts w:eastAsia="仿宋_GB2312"/>
                <w:sz w:val="24"/>
              </w:rPr>
              <w:t>YOLOv12</w:t>
            </w:r>
            <w:r w:rsidR="002D66AA" w:rsidRPr="002D66AA">
              <w:rPr>
                <w:rFonts w:eastAsia="仿宋_GB2312"/>
                <w:sz w:val="24"/>
              </w:rPr>
              <w:t>于</w:t>
            </w:r>
            <w:r w:rsidR="002D66AA" w:rsidRPr="002D66AA">
              <w:rPr>
                <w:rFonts w:eastAsia="仿宋_GB2312"/>
                <w:sz w:val="24"/>
              </w:rPr>
              <w:t>2025</w:t>
            </w:r>
            <w:r w:rsidR="002D66AA" w:rsidRPr="002D66AA">
              <w:rPr>
                <w:rFonts w:eastAsia="仿宋_GB2312"/>
                <w:sz w:val="24"/>
              </w:rPr>
              <w:t>年</w:t>
            </w:r>
            <w:r w:rsidR="002D66AA" w:rsidRPr="002D66AA">
              <w:rPr>
                <w:rFonts w:eastAsia="仿宋_GB2312"/>
                <w:sz w:val="24"/>
              </w:rPr>
              <w:t>2</w:t>
            </w:r>
            <w:r w:rsidR="002D66AA" w:rsidRPr="002D66AA">
              <w:rPr>
                <w:rFonts w:eastAsia="仿宋_GB2312"/>
                <w:sz w:val="24"/>
              </w:rPr>
              <w:t>月发布，首次融入</w:t>
            </w:r>
            <w:r w:rsidR="002D66AA" w:rsidRPr="002D66AA">
              <w:rPr>
                <w:rFonts w:eastAsia="仿宋_GB2312"/>
                <w:sz w:val="24"/>
              </w:rPr>
              <w:t>Area Attention</w:t>
            </w:r>
            <w:r w:rsidR="002D66AA" w:rsidRPr="002D66AA">
              <w:rPr>
                <w:rFonts w:eastAsia="仿宋_GB2312"/>
                <w:sz w:val="24"/>
              </w:rPr>
              <w:t>模块，</w:t>
            </w:r>
            <w:r w:rsidR="002D66AA" w:rsidRPr="002D66AA">
              <w:rPr>
                <w:rFonts w:eastAsia="仿宋_GB2312"/>
                <w:sz w:val="24"/>
              </w:rPr>
              <w:t>mAP</w:t>
            </w:r>
            <w:r w:rsidR="002D66AA" w:rsidRPr="002D66AA">
              <w:rPr>
                <w:rFonts w:eastAsia="仿宋_GB2312"/>
                <w:sz w:val="24"/>
              </w:rPr>
              <w:t>达</w:t>
            </w:r>
            <w:r w:rsidR="002D66AA" w:rsidRPr="002D66AA">
              <w:rPr>
                <w:rFonts w:eastAsia="仿宋_GB2312"/>
                <w:sz w:val="24"/>
              </w:rPr>
              <w:t>65%</w:t>
            </w:r>
            <w:r w:rsidR="002D66AA" w:rsidRPr="002D66AA">
              <w:rPr>
                <w:rFonts w:eastAsia="仿宋_GB2312"/>
                <w:sz w:val="24"/>
              </w:rPr>
              <w:t>，标志从</w:t>
            </w:r>
            <w:r w:rsidR="002D66AA" w:rsidRPr="002D66AA">
              <w:rPr>
                <w:rFonts w:eastAsia="仿宋_GB2312"/>
                <w:sz w:val="24"/>
              </w:rPr>
              <w:t>CNN</w:t>
            </w:r>
            <w:r w:rsidR="002D66AA" w:rsidRPr="002D66AA">
              <w:rPr>
                <w:rFonts w:eastAsia="仿宋_GB2312"/>
                <w:sz w:val="24"/>
              </w:rPr>
              <w:t>主导转向注意力主导</w:t>
            </w:r>
            <w:r>
              <w:rPr>
                <w:rFonts w:eastAsia="仿宋_GB2312" w:hint="eastAsia"/>
                <w:sz w:val="24"/>
              </w:rPr>
              <w:t>，</w:t>
            </w:r>
            <w:r w:rsidRPr="00415B70">
              <w:rPr>
                <w:rFonts w:eastAsia="仿宋_GB2312"/>
                <w:sz w:val="24"/>
              </w:rPr>
              <w:t>如图</w:t>
            </w:r>
            <w:r>
              <w:rPr>
                <w:rFonts w:eastAsia="仿宋_GB2312" w:hint="eastAsia"/>
                <w:sz w:val="24"/>
              </w:rPr>
              <w:t>2</w:t>
            </w:r>
            <w:r w:rsidRPr="00415B70">
              <w:rPr>
                <w:rFonts w:eastAsia="仿宋_GB2312"/>
                <w:sz w:val="24"/>
              </w:rPr>
              <w:t>所示</w:t>
            </w:r>
            <w:r>
              <w:rPr>
                <w:rFonts w:eastAsia="仿宋_GB2312" w:hint="eastAsia"/>
                <w:sz w:val="24"/>
              </w:rPr>
              <w:t>，这是</w:t>
            </w:r>
            <w:r>
              <w:rPr>
                <w:rFonts w:eastAsia="仿宋_GB2312" w:hint="eastAsia"/>
                <w:sz w:val="24"/>
              </w:rPr>
              <w:t xml:space="preserve">Area Attention </w:t>
            </w:r>
            <w:r>
              <w:rPr>
                <w:rFonts w:eastAsia="仿宋_GB2312" w:hint="eastAsia"/>
                <w:sz w:val="24"/>
              </w:rPr>
              <w:t>模块的示例区域分隔图</w:t>
            </w:r>
            <w:r w:rsidR="002D66AA" w:rsidRPr="002D66AA">
              <w:rPr>
                <w:rFonts w:eastAsia="仿宋_GB2312"/>
                <w:sz w:val="24"/>
              </w:rPr>
              <w:t>。当前迭代周期已缩短至</w:t>
            </w:r>
            <w:r w:rsidR="002D66AA" w:rsidRPr="002D66AA">
              <w:rPr>
                <w:rFonts w:eastAsia="仿宋_GB2312"/>
                <w:sz w:val="24"/>
              </w:rPr>
              <w:t>3-6</w:t>
            </w:r>
            <w:r w:rsidR="002D66AA" w:rsidRPr="002D66AA">
              <w:rPr>
                <w:rFonts w:eastAsia="仿宋_GB2312"/>
                <w:sz w:val="24"/>
              </w:rPr>
              <w:t>个月，</w:t>
            </w:r>
            <w:r w:rsidR="002D66AA" w:rsidRPr="002D66AA">
              <w:rPr>
                <w:rFonts w:eastAsia="仿宋_GB2312"/>
                <w:sz w:val="24"/>
              </w:rPr>
              <w:t>YOLOv26</w:t>
            </w:r>
            <w:r w:rsidR="002D66AA" w:rsidRPr="002D66AA">
              <w:rPr>
                <w:rFonts w:eastAsia="仿宋_GB2312"/>
                <w:sz w:val="24"/>
              </w:rPr>
              <w:t>预计</w:t>
            </w:r>
            <w:r w:rsidR="002D66AA" w:rsidRPr="002D66AA">
              <w:rPr>
                <w:rFonts w:eastAsia="仿宋_GB2312"/>
                <w:sz w:val="24"/>
              </w:rPr>
              <w:t>2025</w:t>
            </w:r>
            <w:r w:rsidR="002D66AA" w:rsidRPr="002D66AA">
              <w:rPr>
                <w:rFonts w:eastAsia="仿宋_GB2312"/>
                <w:sz w:val="24"/>
              </w:rPr>
              <w:t>年</w:t>
            </w:r>
            <w:r w:rsidR="002D66AA" w:rsidRPr="002D66AA">
              <w:rPr>
                <w:rFonts w:eastAsia="仿宋_GB2312"/>
                <w:sz w:val="24"/>
              </w:rPr>
              <w:t>10</w:t>
            </w:r>
            <w:r w:rsidR="002D66AA" w:rsidRPr="002D66AA">
              <w:rPr>
                <w:rFonts w:eastAsia="仿宋_GB2312"/>
                <w:sz w:val="24"/>
              </w:rPr>
              <w:t>月发布，发展趋势为快速迭代</w:t>
            </w:r>
            <w:r w:rsidR="002D66AA" w:rsidRPr="002D66AA">
              <w:rPr>
                <w:rFonts w:eastAsia="仿宋_GB2312"/>
                <w:sz w:val="24"/>
              </w:rPr>
              <w:t xml:space="preserve"> + </w:t>
            </w:r>
            <w:r w:rsidR="002D66AA" w:rsidRPr="002D66AA">
              <w:rPr>
                <w:rFonts w:eastAsia="仿宋_GB2312"/>
                <w:sz w:val="24"/>
              </w:rPr>
              <w:t>注意力机制深度融合。</w:t>
            </w:r>
          </w:p>
          <w:p w14:paraId="519FFE8C" w14:textId="4B896FFE" w:rsidR="00415B70" w:rsidRPr="00DE173D" w:rsidRDefault="00415B70" w:rsidP="00DE173D">
            <w:pPr>
              <w:jc w:val="center"/>
              <w:rPr>
                <w:rFonts w:eastAsia="仿宋_GB2312"/>
                <w:szCs w:val="21"/>
              </w:rPr>
            </w:pPr>
            <w:r w:rsidRPr="00415B70">
              <w:rPr>
                <w:rFonts w:eastAsia="仿宋_GB2312"/>
                <w:szCs w:val="21"/>
              </w:rPr>
              <w:t>图</w:t>
            </w:r>
            <w:r w:rsidRPr="00415B70">
              <w:rPr>
                <w:rFonts w:eastAsia="仿宋_GB2312"/>
                <w:szCs w:val="21"/>
              </w:rPr>
              <w:t xml:space="preserve">2 YOLOv12 </w:t>
            </w:r>
            <w:r w:rsidRPr="00415B70">
              <w:rPr>
                <w:rFonts w:eastAsia="仿宋_GB2312"/>
                <w:szCs w:val="21"/>
              </w:rPr>
              <w:t>的</w:t>
            </w:r>
            <w:r w:rsidRPr="00415B70">
              <w:rPr>
                <w:rFonts w:eastAsia="仿宋_GB2312"/>
                <w:szCs w:val="21"/>
              </w:rPr>
              <w:t xml:space="preserve"> Area attention </w:t>
            </w:r>
            <w:r w:rsidRPr="00DE173D">
              <w:rPr>
                <w:rFonts w:eastAsia="仿宋_GB2312" w:hint="eastAsia"/>
                <w:szCs w:val="21"/>
              </w:rPr>
              <w:t>示例区域分隔图</w:t>
            </w:r>
          </w:p>
          <w:p w14:paraId="47975D2F" w14:textId="44B42741" w:rsidR="00415B70" w:rsidRPr="00DE173D" w:rsidRDefault="00415B70" w:rsidP="00415B70">
            <w:pPr>
              <w:spacing w:line="440" w:lineRule="exact"/>
              <w:jc w:val="left"/>
              <w:rPr>
                <w:rFonts w:eastAsia="仿宋_GB2312"/>
                <w:b/>
                <w:sz w:val="24"/>
              </w:rPr>
            </w:pPr>
            <w:r w:rsidRPr="00DE173D">
              <w:rPr>
                <w:rFonts w:eastAsia="仿宋_GB2312" w:hint="eastAsia"/>
                <w:b/>
                <w:sz w:val="24"/>
              </w:rPr>
              <w:t xml:space="preserve">2.2 </w:t>
            </w:r>
            <w:r w:rsidRPr="00DE173D">
              <w:rPr>
                <w:rFonts w:eastAsia="仿宋_GB2312"/>
                <w:b/>
                <w:sz w:val="24"/>
              </w:rPr>
              <w:t>注意力机制研究现状</w:t>
            </w:r>
          </w:p>
          <w:p w14:paraId="719451E7" w14:textId="10021A27" w:rsidR="00F46F8E" w:rsidRPr="00415B70" w:rsidRDefault="002D66AA" w:rsidP="00F46F8E">
            <w:pPr>
              <w:spacing w:line="440" w:lineRule="exact"/>
              <w:ind w:firstLineChars="200" w:firstLine="480"/>
              <w:jc w:val="left"/>
              <w:rPr>
                <w:rFonts w:eastAsia="仿宋_GB2312"/>
                <w:sz w:val="24"/>
              </w:rPr>
            </w:pPr>
            <w:r w:rsidRPr="00415B70">
              <w:rPr>
                <w:rFonts w:eastAsia="仿宋_GB2312"/>
                <w:sz w:val="24"/>
              </w:rPr>
              <w:t>注意力机制起源于自然语言处理（</w:t>
            </w:r>
            <w:r w:rsidRPr="00415B70">
              <w:rPr>
                <w:rFonts w:eastAsia="仿宋_GB2312"/>
                <w:sz w:val="24"/>
              </w:rPr>
              <w:t>NLP</w:t>
            </w:r>
            <w:r w:rsidRPr="00415B70">
              <w:rPr>
                <w:rFonts w:eastAsia="仿宋_GB2312"/>
                <w:sz w:val="24"/>
              </w:rPr>
              <w:t>），通过动态加权上下文信息提升模型性能，后逐步扩展至计算机视觉（</w:t>
            </w:r>
            <w:r w:rsidRPr="00415B70">
              <w:rPr>
                <w:rFonts w:eastAsia="仿宋_GB2312"/>
                <w:sz w:val="24"/>
              </w:rPr>
              <w:t>CV</w:t>
            </w:r>
            <w:r w:rsidRPr="00415B70">
              <w:rPr>
                <w:rFonts w:eastAsia="仿宋_GB2312"/>
                <w:sz w:val="24"/>
              </w:rPr>
              <w:t>）</w:t>
            </w:r>
            <w:r w:rsidR="00484983" w:rsidRPr="00484983">
              <w:rPr>
                <w:rFonts w:eastAsia="仿宋_GB2312"/>
                <w:sz w:val="24"/>
                <w:vertAlign w:val="superscript"/>
              </w:rPr>
              <w:fldChar w:fldCharType="begin"/>
            </w:r>
            <w:r w:rsidR="00484983" w:rsidRPr="00484983">
              <w:rPr>
                <w:rFonts w:eastAsia="仿宋_GB2312"/>
                <w:sz w:val="24"/>
                <w:vertAlign w:val="superscript"/>
              </w:rPr>
              <w:instrText xml:space="preserve"> REF _Ref212474769 \r \h </w:instrText>
            </w:r>
            <w:r w:rsidR="00484983">
              <w:rPr>
                <w:rFonts w:eastAsia="仿宋_GB2312"/>
                <w:sz w:val="24"/>
                <w:vertAlign w:val="superscript"/>
              </w:rPr>
              <w:instrText xml:space="preserve"> \* MERGEFORMAT </w:instrText>
            </w:r>
            <w:r w:rsidR="00484983" w:rsidRPr="00484983">
              <w:rPr>
                <w:rFonts w:eastAsia="仿宋_GB2312"/>
                <w:sz w:val="24"/>
                <w:vertAlign w:val="superscript"/>
              </w:rPr>
            </w:r>
            <w:r w:rsidR="00484983" w:rsidRPr="00484983">
              <w:rPr>
                <w:rFonts w:eastAsia="仿宋_GB2312"/>
                <w:sz w:val="24"/>
                <w:vertAlign w:val="superscript"/>
              </w:rPr>
              <w:fldChar w:fldCharType="separate"/>
            </w:r>
            <w:r w:rsidR="00181586">
              <w:rPr>
                <w:rFonts w:eastAsia="仿宋_GB2312"/>
                <w:sz w:val="24"/>
                <w:vertAlign w:val="superscript"/>
              </w:rPr>
              <w:t>[13]</w:t>
            </w:r>
            <w:r w:rsidR="00484983" w:rsidRPr="00484983">
              <w:rPr>
                <w:rFonts w:eastAsia="仿宋_GB2312"/>
                <w:sz w:val="24"/>
                <w:vertAlign w:val="superscript"/>
              </w:rPr>
              <w:fldChar w:fldCharType="end"/>
            </w:r>
            <w:r w:rsidRPr="00415B70">
              <w:rPr>
                <w:rFonts w:eastAsia="仿宋_GB2312"/>
                <w:sz w:val="24"/>
              </w:rPr>
              <w:t>。其发展历程包括以下关键节点：</w:t>
            </w:r>
          </w:p>
          <w:p w14:paraId="53E0ECA0" w14:textId="3905B5F7" w:rsidR="002D66AA" w:rsidRPr="00415B70" w:rsidRDefault="002D66AA" w:rsidP="00415B70">
            <w:pPr>
              <w:numPr>
                <w:ilvl w:val="0"/>
                <w:numId w:val="2"/>
              </w:numPr>
              <w:spacing w:after="100" w:afterAutospacing="1" w:line="440" w:lineRule="exact"/>
              <w:ind w:left="482" w:firstLine="0"/>
              <w:jc w:val="left"/>
              <w:rPr>
                <w:rFonts w:eastAsia="仿宋_GB2312"/>
                <w:sz w:val="24"/>
              </w:rPr>
            </w:pPr>
            <w:r w:rsidRPr="00415B70">
              <w:rPr>
                <w:rFonts w:eastAsia="仿宋_GB2312"/>
                <w:sz w:val="24"/>
              </w:rPr>
              <w:t>2014</w:t>
            </w:r>
            <w:r w:rsidRPr="00415B70">
              <w:rPr>
                <w:rFonts w:eastAsia="仿宋_GB2312"/>
                <w:sz w:val="24"/>
              </w:rPr>
              <w:t>年：</w:t>
            </w:r>
            <w:r w:rsidRPr="00415B70">
              <w:rPr>
                <w:rFonts w:eastAsia="仿宋_GB2312"/>
                <w:sz w:val="24"/>
              </w:rPr>
              <w:t>Bahdanau</w:t>
            </w:r>
            <w:r w:rsidRPr="00415B70">
              <w:rPr>
                <w:rFonts w:eastAsia="仿宋_GB2312"/>
                <w:sz w:val="24"/>
              </w:rPr>
              <w:t>提出注意力机制，用于神经机器翻译</w:t>
            </w:r>
            <w:r w:rsidR="00484983" w:rsidRPr="00484983">
              <w:rPr>
                <w:rFonts w:eastAsia="仿宋_GB2312"/>
                <w:sz w:val="24"/>
                <w:vertAlign w:val="superscript"/>
              </w:rPr>
              <w:fldChar w:fldCharType="begin"/>
            </w:r>
            <w:r w:rsidR="00484983" w:rsidRPr="00484983">
              <w:rPr>
                <w:rFonts w:eastAsia="仿宋_GB2312"/>
                <w:sz w:val="24"/>
                <w:vertAlign w:val="superscript"/>
              </w:rPr>
              <w:instrText xml:space="preserve"> REF _Ref212474769 \r \h  \* MERGEFORMAT </w:instrText>
            </w:r>
            <w:r w:rsidR="00484983" w:rsidRPr="00484983">
              <w:rPr>
                <w:rFonts w:eastAsia="仿宋_GB2312"/>
                <w:sz w:val="24"/>
                <w:vertAlign w:val="superscript"/>
              </w:rPr>
            </w:r>
            <w:r w:rsidR="00484983" w:rsidRPr="00484983">
              <w:rPr>
                <w:rFonts w:eastAsia="仿宋_GB2312"/>
                <w:sz w:val="24"/>
                <w:vertAlign w:val="superscript"/>
              </w:rPr>
              <w:fldChar w:fldCharType="separate"/>
            </w:r>
            <w:r w:rsidR="00181586">
              <w:rPr>
                <w:rFonts w:eastAsia="仿宋_GB2312"/>
                <w:sz w:val="24"/>
                <w:vertAlign w:val="superscript"/>
              </w:rPr>
              <w:t>[13]</w:t>
            </w:r>
            <w:r w:rsidR="00484983" w:rsidRPr="00484983">
              <w:rPr>
                <w:rFonts w:eastAsia="仿宋_GB2312"/>
                <w:sz w:val="24"/>
                <w:vertAlign w:val="superscript"/>
              </w:rPr>
              <w:fldChar w:fldCharType="end"/>
            </w:r>
            <w:r w:rsidR="00484983">
              <w:rPr>
                <w:rFonts w:eastAsia="仿宋_GB2312" w:hint="eastAsia"/>
                <w:sz w:val="24"/>
              </w:rPr>
              <w:t>。</w:t>
            </w:r>
          </w:p>
          <w:p w14:paraId="357C4C9F" w14:textId="677557E0" w:rsidR="002D66AA" w:rsidRPr="00415B70" w:rsidRDefault="002D66AA" w:rsidP="00415B70">
            <w:pPr>
              <w:numPr>
                <w:ilvl w:val="0"/>
                <w:numId w:val="2"/>
              </w:numPr>
              <w:spacing w:after="100" w:afterAutospacing="1" w:line="440" w:lineRule="exact"/>
              <w:ind w:left="482" w:firstLine="0"/>
              <w:jc w:val="left"/>
              <w:rPr>
                <w:rFonts w:eastAsia="仿宋_GB2312"/>
                <w:sz w:val="24"/>
              </w:rPr>
            </w:pPr>
            <w:r w:rsidRPr="00415B70">
              <w:rPr>
                <w:rFonts w:eastAsia="仿宋_GB2312"/>
                <w:sz w:val="24"/>
              </w:rPr>
              <w:t>2017</w:t>
            </w:r>
            <w:r w:rsidRPr="00415B70">
              <w:rPr>
                <w:rFonts w:eastAsia="仿宋_GB2312"/>
                <w:sz w:val="24"/>
              </w:rPr>
              <w:t>年：</w:t>
            </w:r>
            <w:r w:rsidRPr="00415B70">
              <w:rPr>
                <w:rFonts w:eastAsia="仿宋_GB2312"/>
                <w:sz w:val="24"/>
              </w:rPr>
              <w:t>Transformer</w:t>
            </w:r>
            <w:r w:rsidRPr="00415B70">
              <w:rPr>
                <w:rFonts w:eastAsia="仿宋_GB2312"/>
                <w:sz w:val="24"/>
              </w:rPr>
              <w:t>引入自注意力机制，通过</w:t>
            </w:r>
            <w:r w:rsidRPr="00415B70">
              <w:rPr>
                <w:rFonts w:eastAsia="仿宋_GB2312"/>
                <w:sz w:val="24"/>
              </w:rPr>
              <w:t>QKV</w:t>
            </w:r>
            <w:r w:rsidRPr="00415B70">
              <w:rPr>
                <w:rFonts w:eastAsia="仿宋_GB2312"/>
                <w:sz w:val="24"/>
              </w:rPr>
              <w:t>矩阵运算捕捉全局依赖</w:t>
            </w:r>
            <w:r w:rsidR="00484983" w:rsidRPr="00484983">
              <w:rPr>
                <w:rFonts w:eastAsia="仿宋_GB2312"/>
                <w:sz w:val="24"/>
                <w:vertAlign w:val="superscript"/>
              </w:rPr>
              <w:fldChar w:fldCharType="begin"/>
            </w:r>
            <w:r w:rsidR="00484983" w:rsidRPr="00484983">
              <w:rPr>
                <w:rFonts w:eastAsia="仿宋_GB2312"/>
                <w:sz w:val="24"/>
                <w:vertAlign w:val="superscript"/>
              </w:rPr>
              <w:instrText xml:space="preserve"> REF _Ref212474791 \r \h </w:instrText>
            </w:r>
            <w:r w:rsidR="00484983">
              <w:rPr>
                <w:rFonts w:eastAsia="仿宋_GB2312"/>
                <w:sz w:val="24"/>
                <w:vertAlign w:val="superscript"/>
              </w:rPr>
              <w:instrText xml:space="preserve"> \* MERGEFORMAT </w:instrText>
            </w:r>
            <w:r w:rsidR="00484983" w:rsidRPr="00484983">
              <w:rPr>
                <w:rFonts w:eastAsia="仿宋_GB2312"/>
                <w:sz w:val="24"/>
                <w:vertAlign w:val="superscript"/>
              </w:rPr>
            </w:r>
            <w:r w:rsidR="00484983" w:rsidRPr="00484983">
              <w:rPr>
                <w:rFonts w:eastAsia="仿宋_GB2312"/>
                <w:sz w:val="24"/>
                <w:vertAlign w:val="superscript"/>
              </w:rPr>
              <w:fldChar w:fldCharType="separate"/>
            </w:r>
            <w:r w:rsidR="00181586">
              <w:rPr>
                <w:rFonts w:eastAsia="仿宋_GB2312"/>
                <w:sz w:val="24"/>
                <w:vertAlign w:val="superscript"/>
              </w:rPr>
              <w:t>[14]</w:t>
            </w:r>
            <w:r w:rsidR="00484983" w:rsidRPr="00484983">
              <w:rPr>
                <w:rFonts w:eastAsia="仿宋_GB2312"/>
                <w:sz w:val="24"/>
                <w:vertAlign w:val="superscript"/>
              </w:rPr>
              <w:fldChar w:fldCharType="end"/>
            </w:r>
            <w:r w:rsidRPr="00415B70">
              <w:rPr>
                <w:rFonts w:eastAsia="仿宋_GB2312" w:hint="eastAsia"/>
                <w:sz w:val="24"/>
              </w:rPr>
              <w:t>：</w:t>
            </w:r>
          </w:p>
          <w:p w14:paraId="48213E19" w14:textId="3EB34B09" w:rsidR="001B4A73" w:rsidRPr="001B4A73" w:rsidRDefault="00000000" w:rsidP="00415B70">
            <w:pPr>
              <w:spacing w:line="360" w:lineRule="auto"/>
              <w:jc w:val="left"/>
              <w:rPr>
                <w:rFonts w:eastAsia="仿宋_GB2312"/>
                <w:sz w:val="24"/>
              </w:rPr>
            </w:pPr>
            <m:oMathPara>
              <m:oMathParaPr>
                <m:jc m:val="center"/>
              </m:oMathParaPr>
              <m:oMath>
                <m:eqArr>
                  <m:eqArrPr>
                    <m:maxDist m:val="1"/>
                    <m:ctrlPr>
                      <w:rPr>
                        <w:rFonts w:ascii="Cambria Math" w:eastAsia="仿宋_GB2312" w:hAnsi="Cambria Math"/>
                        <w:i/>
                        <w:sz w:val="24"/>
                      </w:rPr>
                    </m:ctrlPr>
                  </m:eqArrPr>
                  <m:e>
                    <m:r>
                      <m:rPr>
                        <m:sty m:val="p"/>
                      </m:rPr>
                      <w:rPr>
                        <w:rFonts w:ascii="Cambria Math" w:eastAsia="仿宋_GB2312" w:hAnsi="Cambria Math"/>
                        <w:sz w:val="24"/>
                      </w:rPr>
                      <m:t>Attention</m:t>
                    </m:r>
                    <m:d>
                      <m:dPr>
                        <m:ctrlPr>
                          <w:rPr>
                            <w:rFonts w:ascii="Cambria Math" w:eastAsia="仿宋_GB2312" w:hAnsi="Cambria Math"/>
                            <w:i/>
                            <w:sz w:val="24"/>
                          </w:rPr>
                        </m:ctrlPr>
                      </m:dPr>
                      <m:e>
                        <m:r>
                          <w:rPr>
                            <w:rFonts w:ascii="Cambria Math" w:eastAsia="仿宋_GB2312" w:hAnsi="Cambria Math"/>
                            <w:sz w:val="24"/>
                          </w:rPr>
                          <m:t>Q,K,V</m:t>
                        </m:r>
                      </m:e>
                    </m:d>
                    <m:r>
                      <w:rPr>
                        <w:rFonts w:ascii="Cambria Math" w:eastAsia="仿宋_GB2312" w:hAnsi="Cambria Math"/>
                        <w:sz w:val="24"/>
                      </w:rPr>
                      <m:t>=</m:t>
                    </m:r>
                    <m:r>
                      <m:rPr>
                        <m:sty m:val="p"/>
                      </m:rPr>
                      <w:rPr>
                        <w:rFonts w:ascii="Cambria Math" w:eastAsia="仿宋_GB2312" w:hAnsi="Cambria Math"/>
                        <w:sz w:val="24"/>
                      </w:rPr>
                      <m:t>softmax</m:t>
                    </m:r>
                    <m:d>
                      <m:dPr>
                        <m:ctrlPr>
                          <w:rPr>
                            <w:rFonts w:ascii="Cambria Math" w:eastAsia="仿宋_GB2312" w:hAnsi="Cambria Math"/>
                            <w:sz w:val="24"/>
                          </w:rPr>
                        </m:ctrlPr>
                      </m:dPr>
                      <m:e>
                        <m:f>
                          <m:fPr>
                            <m:ctrlPr>
                              <w:rPr>
                                <w:rFonts w:ascii="Cambria Math" w:eastAsia="仿宋_GB2312" w:hAnsi="Cambria Math"/>
                                <w:sz w:val="24"/>
                              </w:rPr>
                            </m:ctrlPr>
                          </m:fPr>
                          <m:num>
                            <m:r>
                              <w:rPr>
                                <w:rFonts w:ascii="Cambria Math" w:eastAsia="仿宋_GB2312" w:hAnsi="Cambria Math"/>
                                <w:sz w:val="24"/>
                              </w:rPr>
                              <m:t>Q</m:t>
                            </m:r>
                            <m:sSup>
                              <m:sSupPr>
                                <m:ctrlPr>
                                  <w:rPr>
                                    <w:rFonts w:ascii="Cambria Math" w:eastAsia="仿宋_GB2312" w:hAnsi="Cambria Math"/>
                                    <w:sz w:val="24"/>
                                  </w:rPr>
                                </m:ctrlPr>
                              </m:sSupPr>
                              <m:e>
                                <m:r>
                                  <w:rPr>
                                    <w:rFonts w:ascii="Cambria Math" w:eastAsia="仿宋_GB2312" w:hAnsi="Cambria Math"/>
                                    <w:sz w:val="24"/>
                                  </w:rPr>
                                  <m:t>K</m:t>
                                </m:r>
                              </m:e>
                              <m:sup>
                                <m:r>
                                  <w:rPr>
                                    <w:rFonts w:ascii="Cambria Math" w:eastAsia="仿宋_GB2312" w:hAnsi="Cambria Math"/>
                                    <w:sz w:val="24"/>
                                  </w:rPr>
                                  <m:t>T</m:t>
                                </m:r>
                              </m:sup>
                            </m:sSup>
                          </m:num>
                          <m:den>
                            <m:rad>
                              <m:radPr>
                                <m:degHide m:val="1"/>
                                <m:ctrlPr>
                                  <w:rPr>
                                    <w:rFonts w:ascii="Cambria Math" w:eastAsia="仿宋_GB2312" w:hAnsi="Cambria Math"/>
                                    <w:sz w:val="24"/>
                                  </w:rPr>
                                </m:ctrlPr>
                              </m:radPr>
                              <m:deg/>
                              <m:e>
                                <m:sSub>
                                  <m:sSubPr>
                                    <m:ctrlPr>
                                      <w:rPr>
                                        <w:rFonts w:ascii="Cambria Math" w:eastAsia="仿宋_GB2312" w:hAnsi="Cambria Math"/>
                                        <w:sz w:val="24"/>
                                      </w:rPr>
                                    </m:ctrlPr>
                                  </m:sSubPr>
                                  <m:e>
                                    <m:r>
                                      <w:rPr>
                                        <w:rFonts w:ascii="Cambria Math" w:eastAsia="仿宋_GB2312" w:hAnsi="Cambria Math"/>
                                        <w:sz w:val="24"/>
                                      </w:rPr>
                                      <m:t>d</m:t>
                                    </m:r>
                                  </m:e>
                                  <m:sub>
                                    <m:r>
                                      <w:rPr>
                                        <w:rFonts w:ascii="Cambria Math" w:eastAsia="仿宋_GB2312" w:hAnsi="Cambria Math"/>
                                        <w:sz w:val="24"/>
                                      </w:rPr>
                                      <m:t>k</m:t>
                                    </m:r>
                                  </m:sub>
                                </m:sSub>
                              </m:e>
                            </m:rad>
                          </m:den>
                        </m:f>
                      </m:e>
                    </m:d>
                    <m:r>
                      <w:rPr>
                        <w:rFonts w:ascii="Cambria Math" w:eastAsia="仿宋_GB2312" w:hAnsi="Cambria Math"/>
                        <w:sz w:val="24"/>
                      </w:rPr>
                      <m:t>⋅V#</m:t>
                    </m:r>
                    <m:d>
                      <m:dPr>
                        <m:ctrlPr>
                          <w:rPr>
                            <w:rFonts w:ascii="Cambria Math" w:eastAsia="仿宋_GB2312" w:hAnsi="Cambria Math"/>
                            <w:i/>
                            <w:sz w:val="24"/>
                          </w:rPr>
                        </m:ctrlPr>
                      </m:dPr>
                      <m:e>
                        <m:r>
                          <w:rPr>
                            <w:rFonts w:ascii="Cambria Math" w:eastAsia="仿宋_GB2312" w:hAnsi="Cambria Math"/>
                            <w:sz w:val="24"/>
                          </w:rPr>
                          <m:t>1</m:t>
                        </m:r>
                      </m:e>
                    </m:d>
                  </m:e>
                </m:eqArr>
              </m:oMath>
            </m:oMathPara>
          </w:p>
          <w:p w14:paraId="4266C393" w14:textId="293AE396" w:rsidR="002D66AA" w:rsidRPr="00415B70" w:rsidRDefault="002D66AA" w:rsidP="00415B70">
            <w:pPr>
              <w:numPr>
                <w:ilvl w:val="0"/>
                <w:numId w:val="2"/>
              </w:numPr>
              <w:spacing w:line="440" w:lineRule="exact"/>
              <w:ind w:left="482" w:firstLine="0"/>
              <w:jc w:val="left"/>
              <w:rPr>
                <w:rFonts w:eastAsia="仿宋_GB2312"/>
                <w:sz w:val="24"/>
              </w:rPr>
            </w:pPr>
            <w:r w:rsidRPr="00415B70">
              <w:rPr>
                <w:rFonts w:eastAsia="仿宋_GB2312"/>
                <w:sz w:val="24"/>
              </w:rPr>
              <w:t>2020</w:t>
            </w:r>
            <w:r w:rsidRPr="00415B70">
              <w:rPr>
                <w:rFonts w:eastAsia="仿宋_GB2312"/>
                <w:sz w:val="24"/>
              </w:rPr>
              <w:t>年：</w:t>
            </w:r>
            <w:r w:rsidRPr="00415B70">
              <w:rPr>
                <w:rFonts w:eastAsia="仿宋_GB2312"/>
                <w:sz w:val="24"/>
              </w:rPr>
              <w:t>Vision Transformer</w:t>
            </w:r>
            <w:r w:rsidRPr="00415B70">
              <w:rPr>
                <w:rFonts w:eastAsia="仿宋_GB2312"/>
                <w:sz w:val="24"/>
              </w:rPr>
              <w:t>（</w:t>
            </w:r>
            <w:r w:rsidRPr="00415B70">
              <w:rPr>
                <w:rFonts w:eastAsia="仿宋_GB2312"/>
                <w:sz w:val="24"/>
              </w:rPr>
              <w:t>ViT</w:t>
            </w:r>
            <w:r w:rsidRPr="00415B70">
              <w:rPr>
                <w:rFonts w:eastAsia="仿宋_GB2312"/>
                <w:sz w:val="24"/>
              </w:rPr>
              <w:t>）将自注意力应用于图像分类，</w:t>
            </w:r>
            <w:r w:rsidRPr="00415B70">
              <w:rPr>
                <w:rFonts w:eastAsia="仿宋_GB2312"/>
                <w:sz w:val="24"/>
              </w:rPr>
              <w:t>Top-1 accuracy</w:t>
            </w:r>
            <w:r w:rsidRPr="00415B70">
              <w:rPr>
                <w:rFonts w:eastAsia="仿宋_GB2312"/>
                <w:sz w:val="24"/>
              </w:rPr>
              <w:lastRenderedPageBreak/>
              <w:t>提升</w:t>
            </w:r>
            <w:r w:rsidRPr="00415B70">
              <w:rPr>
                <w:rFonts w:eastAsia="仿宋_GB2312"/>
                <w:sz w:val="24"/>
              </w:rPr>
              <w:t>5%</w:t>
            </w:r>
            <w:r w:rsidR="00484983" w:rsidRPr="00484983">
              <w:rPr>
                <w:rFonts w:eastAsia="仿宋_GB2312"/>
                <w:sz w:val="24"/>
                <w:vertAlign w:val="superscript"/>
              </w:rPr>
              <w:fldChar w:fldCharType="begin"/>
            </w:r>
            <w:r w:rsidR="00484983" w:rsidRPr="00484983">
              <w:rPr>
                <w:rFonts w:eastAsia="仿宋_GB2312"/>
                <w:sz w:val="24"/>
                <w:vertAlign w:val="superscript"/>
              </w:rPr>
              <w:instrText xml:space="preserve"> REF _Ref212474915 \r \h </w:instrText>
            </w:r>
            <w:r w:rsidR="00484983">
              <w:rPr>
                <w:rFonts w:eastAsia="仿宋_GB2312"/>
                <w:sz w:val="24"/>
                <w:vertAlign w:val="superscript"/>
              </w:rPr>
              <w:instrText xml:space="preserve"> \* MERGEFORMAT </w:instrText>
            </w:r>
            <w:r w:rsidR="00484983" w:rsidRPr="00484983">
              <w:rPr>
                <w:rFonts w:eastAsia="仿宋_GB2312"/>
                <w:sz w:val="24"/>
                <w:vertAlign w:val="superscript"/>
              </w:rPr>
            </w:r>
            <w:r w:rsidR="00484983" w:rsidRPr="00484983">
              <w:rPr>
                <w:rFonts w:eastAsia="仿宋_GB2312"/>
                <w:sz w:val="24"/>
                <w:vertAlign w:val="superscript"/>
              </w:rPr>
              <w:fldChar w:fldCharType="separate"/>
            </w:r>
            <w:r w:rsidR="00181586">
              <w:rPr>
                <w:rFonts w:eastAsia="仿宋_GB2312"/>
                <w:sz w:val="24"/>
                <w:vertAlign w:val="superscript"/>
              </w:rPr>
              <w:t>[15]</w:t>
            </w:r>
            <w:r w:rsidR="00484983" w:rsidRPr="00484983">
              <w:rPr>
                <w:rFonts w:eastAsia="仿宋_GB2312"/>
                <w:sz w:val="24"/>
                <w:vertAlign w:val="superscript"/>
              </w:rPr>
              <w:fldChar w:fldCharType="end"/>
            </w:r>
            <w:r w:rsidR="00484983">
              <w:rPr>
                <w:rFonts w:eastAsia="仿宋_GB2312" w:hint="eastAsia"/>
                <w:sz w:val="24"/>
              </w:rPr>
              <w:t>。</w:t>
            </w:r>
          </w:p>
          <w:p w14:paraId="6B484B33" w14:textId="69D2FDB7" w:rsidR="002D66AA" w:rsidRPr="00415B70" w:rsidRDefault="002D66AA" w:rsidP="00415B70">
            <w:pPr>
              <w:numPr>
                <w:ilvl w:val="0"/>
                <w:numId w:val="2"/>
              </w:numPr>
              <w:spacing w:after="100" w:afterAutospacing="1" w:line="440" w:lineRule="exact"/>
              <w:ind w:left="482" w:firstLine="0"/>
              <w:jc w:val="left"/>
              <w:rPr>
                <w:rFonts w:eastAsia="仿宋_GB2312"/>
                <w:sz w:val="24"/>
              </w:rPr>
            </w:pPr>
            <w:r w:rsidRPr="00415B70">
              <w:rPr>
                <w:rFonts w:eastAsia="仿宋_GB2312"/>
                <w:sz w:val="24"/>
              </w:rPr>
              <w:t>2021</w:t>
            </w:r>
            <w:r w:rsidRPr="00415B70">
              <w:rPr>
                <w:rFonts w:eastAsia="仿宋_GB2312"/>
                <w:sz w:val="24"/>
              </w:rPr>
              <w:t>年：</w:t>
            </w:r>
            <w:r w:rsidRPr="00415B70">
              <w:rPr>
                <w:rFonts w:eastAsia="仿宋_GB2312"/>
                <w:sz w:val="24"/>
              </w:rPr>
              <w:t>Swin Transformer</w:t>
            </w:r>
            <w:r w:rsidRPr="00415B70">
              <w:rPr>
                <w:rFonts w:eastAsia="仿宋_GB2312"/>
                <w:sz w:val="24"/>
              </w:rPr>
              <w:t>提出窗口化自注意力，通过限制注意力范围降低计算量（</w:t>
            </w:r>
            <w:r w:rsidRPr="00415B70">
              <w:rPr>
                <w:rFonts w:eastAsia="仿宋_GB2312"/>
                <w:sz w:val="24"/>
              </w:rPr>
              <w:t>GFLOPs</w:t>
            </w:r>
            <w:r w:rsidRPr="00415B70">
              <w:rPr>
                <w:rFonts w:eastAsia="仿宋_GB2312"/>
                <w:sz w:val="24"/>
              </w:rPr>
              <w:t>下降</w:t>
            </w:r>
            <w:r w:rsidRPr="00415B70">
              <w:rPr>
                <w:rFonts w:eastAsia="仿宋_GB2312"/>
                <w:sz w:val="24"/>
              </w:rPr>
              <w:t>30%</w:t>
            </w:r>
            <w:r w:rsidRPr="00415B70">
              <w:rPr>
                <w:rFonts w:eastAsia="仿宋_GB2312"/>
                <w:sz w:val="24"/>
              </w:rPr>
              <w:t>）</w:t>
            </w:r>
            <w:r w:rsidR="00484983" w:rsidRPr="00484983">
              <w:rPr>
                <w:rFonts w:eastAsia="仿宋_GB2312"/>
                <w:sz w:val="24"/>
                <w:vertAlign w:val="superscript"/>
              </w:rPr>
              <w:fldChar w:fldCharType="begin"/>
            </w:r>
            <w:r w:rsidR="00484983" w:rsidRPr="00484983">
              <w:rPr>
                <w:rFonts w:eastAsia="仿宋_GB2312"/>
                <w:sz w:val="24"/>
                <w:vertAlign w:val="superscript"/>
              </w:rPr>
              <w:instrText xml:space="preserve"> REF _Ref212474933 \r \h </w:instrText>
            </w:r>
            <w:r w:rsidR="00484983">
              <w:rPr>
                <w:rFonts w:eastAsia="仿宋_GB2312"/>
                <w:sz w:val="24"/>
                <w:vertAlign w:val="superscript"/>
              </w:rPr>
              <w:instrText xml:space="preserve"> \* MERGEFORMAT </w:instrText>
            </w:r>
            <w:r w:rsidR="00484983" w:rsidRPr="00484983">
              <w:rPr>
                <w:rFonts w:eastAsia="仿宋_GB2312"/>
                <w:sz w:val="24"/>
                <w:vertAlign w:val="superscript"/>
              </w:rPr>
            </w:r>
            <w:r w:rsidR="00484983" w:rsidRPr="00484983">
              <w:rPr>
                <w:rFonts w:eastAsia="仿宋_GB2312"/>
                <w:sz w:val="24"/>
                <w:vertAlign w:val="superscript"/>
              </w:rPr>
              <w:fldChar w:fldCharType="separate"/>
            </w:r>
            <w:r w:rsidR="00181586">
              <w:rPr>
                <w:rFonts w:eastAsia="仿宋_GB2312"/>
                <w:sz w:val="24"/>
                <w:vertAlign w:val="superscript"/>
              </w:rPr>
              <w:t>[16]</w:t>
            </w:r>
            <w:r w:rsidR="00484983" w:rsidRPr="00484983">
              <w:rPr>
                <w:rFonts w:eastAsia="仿宋_GB2312"/>
                <w:sz w:val="24"/>
                <w:vertAlign w:val="superscript"/>
              </w:rPr>
              <w:fldChar w:fldCharType="end"/>
            </w:r>
            <w:r w:rsidR="00484983">
              <w:rPr>
                <w:rFonts w:eastAsia="仿宋_GB2312" w:hint="eastAsia"/>
                <w:sz w:val="24"/>
              </w:rPr>
              <w:t>。</w:t>
            </w:r>
          </w:p>
          <w:p w14:paraId="5E742213" w14:textId="13F472EB" w:rsidR="002D66AA" w:rsidRPr="002D66AA" w:rsidRDefault="002D66AA" w:rsidP="00415B70">
            <w:pPr>
              <w:numPr>
                <w:ilvl w:val="0"/>
                <w:numId w:val="2"/>
              </w:numPr>
              <w:spacing w:after="100" w:afterAutospacing="1" w:line="440" w:lineRule="exact"/>
              <w:ind w:left="482" w:firstLine="0"/>
              <w:jc w:val="left"/>
              <w:rPr>
                <w:rFonts w:eastAsia="仿宋_GB2312"/>
                <w:sz w:val="24"/>
              </w:rPr>
            </w:pPr>
            <w:r w:rsidRPr="002D66AA">
              <w:rPr>
                <w:rFonts w:eastAsia="仿宋_GB2312"/>
                <w:sz w:val="24"/>
              </w:rPr>
              <w:t>2024</w:t>
            </w:r>
            <w:r w:rsidRPr="002D66AA">
              <w:rPr>
                <w:rFonts w:eastAsia="仿宋_GB2312"/>
                <w:sz w:val="24"/>
              </w:rPr>
              <w:t>年：</w:t>
            </w:r>
            <w:r w:rsidRPr="002D66AA">
              <w:rPr>
                <w:rFonts w:eastAsia="仿宋_GB2312"/>
                <w:sz w:val="24"/>
              </w:rPr>
              <w:t>EfficientViT</w:t>
            </w:r>
            <w:r w:rsidRPr="002D66AA">
              <w:rPr>
                <w:rFonts w:eastAsia="仿宋_GB2312"/>
                <w:sz w:val="24"/>
              </w:rPr>
              <w:t>通过动态权重调整优化实</w:t>
            </w:r>
            <w:r w:rsidR="00484983" w:rsidRPr="00484983">
              <w:rPr>
                <w:rFonts w:eastAsia="仿宋_GB2312"/>
                <w:sz w:val="24"/>
              </w:rPr>
              <w:t>时性（</w:t>
            </w:r>
            <w:r w:rsidR="00484983" w:rsidRPr="00484983">
              <w:rPr>
                <w:rFonts w:eastAsia="仿宋_GB2312"/>
                <w:sz w:val="24"/>
              </w:rPr>
              <w:t>FPS</w:t>
            </w:r>
            <w:r w:rsidR="00484983" w:rsidRPr="00484983">
              <w:rPr>
                <w:rFonts w:eastAsia="仿宋_GB2312"/>
                <w:sz w:val="24"/>
              </w:rPr>
              <w:t>提升</w:t>
            </w:r>
            <w:r w:rsidR="00484983" w:rsidRPr="00484983">
              <w:rPr>
                <w:rFonts w:eastAsia="仿宋_GB2312"/>
                <w:sz w:val="24"/>
              </w:rPr>
              <w:t>20%</w:t>
            </w:r>
            <w:r w:rsidR="00484983" w:rsidRPr="00484983">
              <w:rPr>
                <w:rFonts w:eastAsia="仿宋_GB2312"/>
                <w:sz w:val="24"/>
              </w:rPr>
              <w:t>）</w:t>
            </w:r>
            <w:r w:rsidR="00484983" w:rsidRPr="00484983">
              <w:rPr>
                <w:rFonts w:eastAsia="仿宋_GB2312"/>
                <w:sz w:val="24"/>
                <w:vertAlign w:val="superscript"/>
              </w:rPr>
              <w:fldChar w:fldCharType="begin"/>
            </w:r>
            <w:r w:rsidR="00484983" w:rsidRPr="00484983">
              <w:rPr>
                <w:rFonts w:eastAsia="仿宋_GB2312"/>
                <w:sz w:val="24"/>
                <w:vertAlign w:val="superscript"/>
              </w:rPr>
              <w:instrText xml:space="preserve"> REF _Ref212474997 \r \h </w:instrText>
            </w:r>
            <w:r w:rsidR="00484983">
              <w:rPr>
                <w:rFonts w:eastAsia="仿宋_GB2312"/>
                <w:sz w:val="24"/>
                <w:vertAlign w:val="superscript"/>
              </w:rPr>
              <w:instrText xml:space="preserve"> \* MERGEFORMAT </w:instrText>
            </w:r>
            <w:r w:rsidR="00484983" w:rsidRPr="00484983">
              <w:rPr>
                <w:rFonts w:eastAsia="仿宋_GB2312"/>
                <w:sz w:val="24"/>
                <w:vertAlign w:val="superscript"/>
              </w:rPr>
            </w:r>
            <w:r w:rsidR="00484983" w:rsidRPr="00484983">
              <w:rPr>
                <w:rFonts w:eastAsia="仿宋_GB2312"/>
                <w:sz w:val="24"/>
                <w:vertAlign w:val="superscript"/>
              </w:rPr>
              <w:fldChar w:fldCharType="separate"/>
            </w:r>
            <w:r w:rsidR="00181586">
              <w:rPr>
                <w:rFonts w:eastAsia="仿宋_GB2312"/>
                <w:sz w:val="24"/>
                <w:vertAlign w:val="superscript"/>
              </w:rPr>
              <w:t>[17]</w:t>
            </w:r>
            <w:r w:rsidR="00484983" w:rsidRPr="00484983">
              <w:rPr>
                <w:rFonts w:eastAsia="仿宋_GB2312"/>
                <w:sz w:val="24"/>
                <w:vertAlign w:val="superscript"/>
              </w:rPr>
              <w:fldChar w:fldCharType="end"/>
            </w:r>
            <w:r w:rsidR="00484983">
              <w:rPr>
                <w:rFonts w:eastAsia="仿宋_GB2312" w:hint="eastAsia"/>
                <w:sz w:val="24"/>
              </w:rPr>
              <w:t>。</w:t>
            </w:r>
          </w:p>
          <w:p w14:paraId="7369A227" w14:textId="4A06F364" w:rsidR="002D66AA" w:rsidRPr="00415B70" w:rsidRDefault="002D66AA" w:rsidP="00415B70">
            <w:pPr>
              <w:numPr>
                <w:ilvl w:val="0"/>
                <w:numId w:val="2"/>
              </w:numPr>
              <w:spacing w:after="100" w:afterAutospacing="1" w:line="440" w:lineRule="exact"/>
              <w:ind w:left="482" w:firstLine="0"/>
              <w:jc w:val="left"/>
              <w:rPr>
                <w:rFonts w:eastAsia="仿宋_GB2312"/>
                <w:sz w:val="24"/>
              </w:rPr>
            </w:pPr>
            <w:r w:rsidRPr="00415B70">
              <w:rPr>
                <w:rFonts w:eastAsia="仿宋_GB2312"/>
                <w:sz w:val="24"/>
              </w:rPr>
              <w:t>2025</w:t>
            </w:r>
            <w:r w:rsidRPr="00415B70">
              <w:rPr>
                <w:rFonts w:eastAsia="仿宋_GB2312"/>
                <w:sz w:val="24"/>
              </w:rPr>
              <w:t>年：</w:t>
            </w:r>
            <w:r w:rsidRPr="00415B70">
              <w:rPr>
                <w:rFonts w:eastAsia="仿宋_GB2312"/>
                <w:sz w:val="24"/>
              </w:rPr>
              <w:t>FlashAttention-2</w:t>
            </w:r>
            <w:r w:rsidRPr="00415B70">
              <w:rPr>
                <w:rFonts w:eastAsia="仿宋_GB2312"/>
                <w:sz w:val="24"/>
              </w:rPr>
              <w:t>引入分块计算和稀疏掩码，将内存复杂度从</w:t>
            </w:r>
            <w:r w:rsidRPr="00415B70">
              <w:rPr>
                <w:rFonts w:eastAsia="仿宋_GB2312"/>
                <w:sz w:val="24"/>
              </w:rPr>
              <w:t xml:space="preserve"> </w:t>
            </w:r>
            <m:oMath>
              <m:r>
                <w:rPr>
                  <w:rFonts w:ascii="Cambria Math" w:eastAsia="等线" w:hAnsi="Cambria Math"/>
                  <w:kern w:val="0"/>
                  <w:sz w:val="24"/>
                  <w:lang w:eastAsia="en-US"/>
                </w:rPr>
                <m:t>O(</m:t>
              </m:r>
              <m:sSup>
                <m:sSupPr>
                  <m:ctrlPr>
                    <w:rPr>
                      <w:rFonts w:ascii="Cambria Math" w:eastAsia="等线" w:hAnsi="Cambria Math"/>
                      <w:kern w:val="0"/>
                      <w:sz w:val="24"/>
                      <w:lang w:eastAsia="en-US"/>
                    </w:rPr>
                  </m:ctrlPr>
                </m:sSupPr>
                <m:e>
                  <m:r>
                    <w:rPr>
                      <w:rFonts w:ascii="Cambria Math" w:eastAsia="等线" w:hAnsi="Cambria Math"/>
                      <w:kern w:val="0"/>
                      <w:sz w:val="24"/>
                      <w:lang w:eastAsia="en-US"/>
                    </w:rPr>
                    <m:t>N</m:t>
                  </m:r>
                </m:e>
                <m:sup>
                  <m:r>
                    <w:rPr>
                      <w:rFonts w:ascii="Cambria Math" w:eastAsia="等线" w:hAnsi="Cambria Math"/>
                      <w:kern w:val="0"/>
                      <w:sz w:val="24"/>
                      <w:lang w:eastAsia="en-US"/>
                    </w:rPr>
                    <m:t>2</m:t>
                  </m:r>
                </m:sup>
              </m:sSup>
              <m:r>
                <w:rPr>
                  <w:rFonts w:ascii="Cambria Math" w:eastAsia="等线" w:hAnsi="Cambria Math"/>
                  <w:kern w:val="0"/>
                  <w:sz w:val="24"/>
                  <w:lang w:eastAsia="en-US"/>
                </w:rPr>
                <m:t>)</m:t>
              </m:r>
            </m:oMath>
            <w:r w:rsidRPr="00415B70">
              <w:rPr>
                <w:rFonts w:eastAsia="仿宋_GB2312"/>
                <w:sz w:val="24"/>
              </w:rPr>
              <w:t xml:space="preserve"> </w:t>
            </w:r>
            <w:r w:rsidRPr="00415B70">
              <w:rPr>
                <w:rFonts w:eastAsia="仿宋_GB2312"/>
                <w:sz w:val="24"/>
              </w:rPr>
              <w:t>降至</w:t>
            </w:r>
            <w:r w:rsidRPr="00415B70">
              <w:rPr>
                <w:rFonts w:eastAsia="仿宋_GB2312"/>
                <w:sz w:val="24"/>
              </w:rPr>
              <w:t xml:space="preserve"> </w:t>
            </w:r>
            <m:oMath>
              <m:r>
                <w:rPr>
                  <w:rFonts w:ascii="Cambria Math" w:eastAsia="等线" w:hAnsi="Cambria Math"/>
                  <w:kern w:val="0"/>
                  <w:sz w:val="24"/>
                  <w:lang w:eastAsia="en-US"/>
                </w:rPr>
                <m:t>O(N)</m:t>
              </m:r>
            </m:oMath>
            <w:r w:rsidRPr="00415B70">
              <w:rPr>
                <w:rFonts w:eastAsia="仿宋_GB2312"/>
                <w:sz w:val="24"/>
              </w:rPr>
              <w:t xml:space="preserve"> </w:t>
            </w:r>
            <w:r w:rsidRPr="00415B70">
              <w:rPr>
                <w:rFonts w:eastAsia="仿宋_GB2312"/>
                <w:sz w:val="24"/>
              </w:rPr>
              <w:t>，推理速度提升</w:t>
            </w:r>
            <w:r w:rsidRPr="00415B70">
              <w:rPr>
                <w:rFonts w:eastAsia="仿宋_GB2312"/>
                <w:sz w:val="24"/>
              </w:rPr>
              <w:t>2-4</w:t>
            </w:r>
            <w:r w:rsidRPr="00415B70">
              <w:rPr>
                <w:rFonts w:eastAsia="仿宋_GB2312"/>
                <w:sz w:val="24"/>
              </w:rPr>
              <w:t>倍</w:t>
            </w:r>
            <w:r w:rsidR="00484983" w:rsidRPr="00484983">
              <w:rPr>
                <w:rFonts w:eastAsia="仿宋_GB2312"/>
                <w:sz w:val="24"/>
                <w:vertAlign w:val="superscript"/>
              </w:rPr>
              <w:fldChar w:fldCharType="begin"/>
            </w:r>
            <w:r w:rsidR="00484983" w:rsidRPr="00484983">
              <w:rPr>
                <w:rFonts w:eastAsia="仿宋_GB2312"/>
                <w:sz w:val="24"/>
                <w:vertAlign w:val="superscript"/>
              </w:rPr>
              <w:instrText xml:space="preserve"> REF _Ref212475017 \r \h </w:instrText>
            </w:r>
            <w:r w:rsidR="00484983">
              <w:rPr>
                <w:rFonts w:eastAsia="仿宋_GB2312"/>
                <w:sz w:val="24"/>
                <w:vertAlign w:val="superscript"/>
              </w:rPr>
              <w:instrText xml:space="preserve"> \* MERGEFORMAT </w:instrText>
            </w:r>
            <w:r w:rsidR="00484983" w:rsidRPr="00484983">
              <w:rPr>
                <w:rFonts w:eastAsia="仿宋_GB2312"/>
                <w:sz w:val="24"/>
                <w:vertAlign w:val="superscript"/>
              </w:rPr>
            </w:r>
            <w:r w:rsidR="00484983" w:rsidRPr="00484983">
              <w:rPr>
                <w:rFonts w:eastAsia="仿宋_GB2312"/>
                <w:sz w:val="24"/>
                <w:vertAlign w:val="superscript"/>
              </w:rPr>
              <w:fldChar w:fldCharType="separate"/>
            </w:r>
            <w:r w:rsidR="00181586">
              <w:rPr>
                <w:rFonts w:eastAsia="仿宋_GB2312"/>
                <w:sz w:val="24"/>
                <w:vertAlign w:val="superscript"/>
              </w:rPr>
              <w:t>[18]</w:t>
            </w:r>
            <w:r w:rsidR="00484983" w:rsidRPr="00484983">
              <w:rPr>
                <w:rFonts w:eastAsia="仿宋_GB2312"/>
                <w:sz w:val="24"/>
                <w:vertAlign w:val="superscript"/>
              </w:rPr>
              <w:fldChar w:fldCharType="end"/>
            </w:r>
            <w:r w:rsidRPr="00415B70">
              <w:rPr>
                <w:rFonts w:eastAsia="仿宋_GB2312"/>
                <w:sz w:val="24"/>
              </w:rPr>
              <w:t>。</w:t>
            </w:r>
          </w:p>
          <w:p w14:paraId="16FD3E74" w14:textId="77777777" w:rsidR="00415B70" w:rsidRPr="00415B70" w:rsidRDefault="00415B70" w:rsidP="00415B70">
            <w:pPr>
              <w:spacing w:line="440" w:lineRule="exact"/>
              <w:jc w:val="left"/>
              <w:rPr>
                <w:rFonts w:eastAsia="仿宋_GB2312"/>
                <w:b/>
                <w:sz w:val="24"/>
              </w:rPr>
            </w:pPr>
            <w:bookmarkStart w:id="0" w:name="23-现存的难点挑战"/>
            <w:r w:rsidRPr="00415B70">
              <w:rPr>
                <w:rFonts w:eastAsia="仿宋_GB2312"/>
                <w:b/>
                <w:sz w:val="24"/>
              </w:rPr>
              <w:t xml:space="preserve">2.3 </w:t>
            </w:r>
            <w:r w:rsidRPr="00415B70">
              <w:rPr>
                <w:rFonts w:eastAsia="仿宋_GB2312"/>
                <w:b/>
                <w:sz w:val="24"/>
              </w:rPr>
              <w:t>现存的难点挑战</w:t>
            </w:r>
            <w:bookmarkEnd w:id="0"/>
          </w:p>
          <w:p w14:paraId="77872097" w14:textId="77777777" w:rsidR="00415B70" w:rsidRPr="00415B70" w:rsidRDefault="00415B70" w:rsidP="00415B70">
            <w:pPr>
              <w:spacing w:line="440" w:lineRule="exact"/>
              <w:ind w:firstLineChars="200" w:firstLine="480"/>
              <w:jc w:val="left"/>
              <w:rPr>
                <w:rFonts w:eastAsia="仿宋_GB2312"/>
                <w:sz w:val="24"/>
              </w:rPr>
            </w:pPr>
            <w:r w:rsidRPr="00415B70">
              <w:rPr>
                <w:rFonts w:eastAsia="仿宋_GB2312"/>
                <w:sz w:val="24"/>
              </w:rPr>
              <w:t>尽管以</w:t>
            </w:r>
            <w:r w:rsidRPr="00415B70">
              <w:rPr>
                <w:rFonts w:eastAsia="仿宋_GB2312"/>
                <w:sz w:val="24"/>
              </w:rPr>
              <w:t>YOLOv9</w:t>
            </w:r>
            <w:r w:rsidRPr="00415B70">
              <w:rPr>
                <w:rFonts w:eastAsia="仿宋_GB2312"/>
                <w:sz w:val="24"/>
              </w:rPr>
              <w:t>、</w:t>
            </w:r>
            <w:r w:rsidRPr="00415B70">
              <w:rPr>
                <w:rFonts w:eastAsia="仿宋_GB2312"/>
                <w:sz w:val="24"/>
              </w:rPr>
              <w:t>YOLOv11</w:t>
            </w:r>
            <w:r w:rsidRPr="00415B70">
              <w:rPr>
                <w:rFonts w:eastAsia="仿宋_GB2312"/>
                <w:sz w:val="24"/>
              </w:rPr>
              <w:t>乃至最新的</w:t>
            </w:r>
            <w:r w:rsidRPr="00415B70">
              <w:rPr>
                <w:rFonts w:eastAsia="仿宋_GB2312"/>
                <w:sz w:val="24"/>
              </w:rPr>
              <w:t>YOLOv12</w:t>
            </w:r>
            <w:r w:rsidRPr="00415B70">
              <w:rPr>
                <w:rFonts w:eastAsia="仿宋_GB2312"/>
                <w:sz w:val="24"/>
              </w:rPr>
              <w:t>为代表的现代检测器在通用目标检测任务上取得了巨大成功，但</w:t>
            </w:r>
            <w:r w:rsidRPr="00415B70">
              <w:rPr>
                <w:rFonts w:eastAsia="仿宋_GB2312"/>
                <w:sz w:val="24"/>
              </w:rPr>
              <w:t>“</w:t>
            </w:r>
            <w:r w:rsidRPr="00415B70">
              <w:rPr>
                <w:rFonts w:eastAsia="仿宋_GB2312"/>
                <w:sz w:val="24"/>
              </w:rPr>
              <w:t>小目标检测</w:t>
            </w:r>
            <w:r w:rsidRPr="00415B70">
              <w:rPr>
                <w:rFonts w:eastAsia="仿宋_GB2312"/>
                <w:sz w:val="24"/>
              </w:rPr>
              <w:t>”</w:t>
            </w:r>
            <w:r w:rsidRPr="00415B70">
              <w:rPr>
                <w:rFonts w:eastAsia="仿宋_GB2312"/>
                <w:sz w:val="24"/>
              </w:rPr>
              <w:t>是公认的核心难题：</w:t>
            </w:r>
          </w:p>
          <w:p w14:paraId="15FA44E2" w14:textId="1FD0D549" w:rsidR="00415B70" w:rsidRPr="00415B70" w:rsidRDefault="00415B70" w:rsidP="00415B70">
            <w:pPr>
              <w:numPr>
                <w:ilvl w:val="0"/>
                <w:numId w:val="3"/>
              </w:numPr>
              <w:spacing w:line="440" w:lineRule="exact"/>
              <w:ind w:left="482" w:firstLine="0"/>
              <w:jc w:val="left"/>
              <w:rPr>
                <w:rFonts w:eastAsia="仿宋_GB2312"/>
                <w:sz w:val="24"/>
              </w:rPr>
            </w:pPr>
            <w:r w:rsidRPr="00415B70">
              <w:rPr>
                <w:rFonts w:eastAsia="仿宋_GB2312"/>
                <w:sz w:val="24"/>
              </w:rPr>
              <w:t>小目标固有挑战：</w:t>
            </w:r>
            <w:r w:rsidRPr="00415B70">
              <w:rPr>
                <w:rFonts w:eastAsia="仿宋_GB2312"/>
                <w:sz w:val="24"/>
              </w:rPr>
              <w:t>COCO</w:t>
            </w:r>
            <w:r w:rsidRPr="00415B70">
              <w:rPr>
                <w:rFonts w:eastAsia="仿宋_GB2312"/>
                <w:sz w:val="24"/>
              </w:rPr>
              <w:t>中小目标占比高达</w:t>
            </w:r>
            <w:r w:rsidRPr="00415B70">
              <w:rPr>
                <w:rFonts w:eastAsia="仿宋_GB2312"/>
                <w:sz w:val="24"/>
              </w:rPr>
              <w:t>41.2%</w:t>
            </w:r>
            <w:r w:rsidRPr="00415B70">
              <w:rPr>
                <w:rFonts w:eastAsia="仿宋_GB2312"/>
                <w:sz w:val="24"/>
              </w:rPr>
              <w:t>，特征信息高度模糊，信噪比极低。</w:t>
            </w:r>
          </w:p>
          <w:p w14:paraId="3D3147AD" w14:textId="2730F184" w:rsidR="00415B70" w:rsidRPr="00415B70" w:rsidRDefault="00415B70" w:rsidP="00415B70">
            <w:pPr>
              <w:numPr>
                <w:ilvl w:val="0"/>
                <w:numId w:val="3"/>
              </w:numPr>
              <w:spacing w:line="440" w:lineRule="exact"/>
              <w:ind w:left="482" w:firstLine="0"/>
              <w:jc w:val="left"/>
              <w:rPr>
                <w:rFonts w:eastAsia="仿宋_GB2312"/>
                <w:sz w:val="24"/>
              </w:rPr>
            </w:pPr>
            <w:r w:rsidRPr="00415B70">
              <w:rPr>
                <w:rFonts w:eastAsia="仿宋_GB2312"/>
                <w:sz w:val="24"/>
              </w:rPr>
              <w:t>复杂场景动态性：目标分布密度动态变化，</w:t>
            </w:r>
            <w:r w:rsidRPr="00415B70">
              <w:rPr>
                <w:rFonts w:eastAsia="仿宋_GB2312"/>
                <w:sz w:val="24"/>
              </w:rPr>
              <w:t>YOLOv12 Area Attention</w:t>
            </w:r>
            <w:r w:rsidRPr="00415B70">
              <w:rPr>
                <w:rFonts w:eastAsia="仿宋_GB2312"/>
                <w:sz w:val="24"/>
              </w:rPr>
              <w:t>采用固定</w:t>
            </w:r>
            <w:r w:rsidRPr="00415B70">
              <w:rPr>
                <w:rFonts w:eastAsia="仿宋_GB2312"/>
                <w:sz w:val="24"/>
              </w:rPr>
              <w:t>8×8</w:t>
            </w:r>
            <w:r w:rsidRPr="00415B70">
              <w:rPr>
                <w:rFonts w:eastAsia="仿宋_GB2312"/>
                <w:sz w:val="24"/>
              </w:rPr>
              <w:t>窗口，无法自适应，导致高密度区特征混叠、低密度区计算冗余</w:t>
            </w:r>
            <w:r>
              <w:rPr>
                <w:rFonts w:eastAsia="仿宋_GB2312" w:hint="eastAsia"/>
                <w:sz w:val="24"/>
              </w:rPr>
              <w:t>。</w:t>
            </w:r>
          </w:p>
          <w:p w14:paraId="4FF762C9" w14:textId="2445A6FE" w:rsidR="002D66AA" w:rsidRPr="00415B70" w:rsidRDefault="00415B70" w:rsidP="00415B70">
            <w:pPr>
              <w:numPr>
                <w:ilvl w:val="0"/>
                <w:numId w:val="3"/>
              </w:numPr>
              <w:spacing w:line="440" w:lineRule="exact"/>
              <w:ind w:left="482" w:firstLine="0"/>
              <w:jc w:val="left"/>
              <w:rPr>
                <w:rFonts w:eastAsia="仿宋_GB2312"/>
                <w:sz w:val="24"/>
              </w:rPr>
            </w:pPr>
            <w:r w:rsidRPr="00415B70">
              <w:rPr>
                <w:rFonts w:eastAsia="仿宋_GB2312"/>
                <w:sz w:val="24"/>
              </w:rPr>
              <w:t>实时性与复杂度权衡：静态注意力</w:t>
            </w:r>
            <w:r w:rsidR="006C39F9">
              <w:rPr>
                <w:rFonts w:eastAsia="仿宋_GB2312" w:hint="eastAsia"/>
                <w:sz w:val="24"/>
              </w:rPr>
              <w:t>的</w:t>
            </w:r>
            <w:r w:rsidRPr="00415B70">
              <w:rPr>
                <w:rFonts w:eastAsia="仿宋_GB2312"/>
                <w:sz w:val="24"/>
              </w:rPr>
              <w:t>GFLOPs&gt;50</w:t>
            </w:r>
            <w:r w:rsidRPr="00415B70">
              <w:rPr>
                <w:rFonts w:eastAsia="仿宋_GB2312"/>
                <w:sz w:val="24"/>
              </w:rPr>
              <w:t>，边缘设备</w:t>
            </w:r>
            <w:r w:rsidR="006C39F9">
              <w:rPr>
                <w:rFonts w:eastAsia="仿宋_GB2312" w:hint="eastAsia"/>
                <w:sz w:val="24"/>
              </w:rPr>
              <w:t>的</w:t>
            </w:r>
            <w:r w:rsidRPr="00415B70">
              <w:rPr>
                <w:rFonts w:eastAsia="仿宋_GB2312"/>
                <w:sz w:val="24"/>
              </w:rPr>
              <w:t>FPS&lt;80</w:t>
            </w:r>
            <w:r w:rsidRPr="00415B70">
              <w:rPr>
                <w:rFonts w:eastAsia="仿宋_GB2312"/>
                <w:sz w:val="24"/>
              </w:rPr>
              <w:t>，难以部署</w:t>
            </w:r>
            <w:r w:rsidR="00484983" w:rsidRPr="00484983">
              <w:rPr>
                <w:rFonts w:eastAsia="仿宋_GB2312"/>
                <w:sz w:val="24"/>
                <w:vertAlign w:val="superscript"/>
              </w:rPr>
              <w:fldChar w:fldCharType="begin"/>
            </w:r>
            <w:r w:rsidR="00484983" w:rsidRPr="00484983">
              <w:rPr>
                <w:rFonts w:eastAsia="仿宋_GB2312"/>
                <w:sz w:val="24"/>
                <w:vertAlign w:val="superscript"/>
              </w:rPr>
              <w:instrText xml:space="preserve"> REF _Ref212475051 \r \h </w:instrText>
            </w:r>
            <w:r w:rsidR="00484983">
              <w:rPr>
                <w:rFonts w:eastAsia="仿宋_GB2312"/>
                <w:sz w:val="24"/>
                <w:vertAlign w:val="superscript"/>
              </w:rPr>
              <w:instrText xml:space="preserve"> \* MERGEFORMAT </w:instrText>
            </w:r>
            <w:r w:rsidR="00484983" w:rsidRPr="00484983">
              <w:rPr>
                <w:rFonts w:eastAsia="仿宋_GB2312"/>
                <w:sz w:val="24"/>
                <w:vertAlign w:val="superscript"/>
              </w:rPr>
            </w:r>
            <w:r w:rsidR="00484983" w:rsidRPr="00484983">
              <w:rPr>
                <w:rFonts w:eastAsia="仿宋_GB2312"/>
                <w:sz w:val="24"/>
                <w:vertAlign w:val="superscript"/>
              </w:rPr>
              <w:fldChar w:fldCharType="separate"/>
            </w:r>
            <w:r w:rsidR="00181586">
              <w:rPr>
                <w:rFonts w:eastAsia="仿宋_GB2312"/>
                <w:sz w:val="24"/>
                <w:vertAlign w:val="superscript"/>
              </w:rPr>
              <w:t>[19]</w:t>
            </w:r>
            <w:r w:rsidR="00484983" w:rsidRPr="00484983">
              <w:rPr>
                <w:rFonts w:eastAsia="仿宋_GB2312"/>
                <w:sz w:val="24"/>
                <w:vertAlign w:val="superscript"/>
              </w:rPr>
              <w:fldChar w:fldCharType="end"/>
            </w:r>
            <w:r w:rsidRPr="00415B70">
              <w:rPr>
                <w:rFonts w:eastAsia="仿宋_GB2312"/>
                <w:sz w:val="24"/>
              </w:rPr>
              <w:t>。</w:t>
            </w:r>
          </w:p>
          <w:p w14:paraId="0D93CACC" w14:textId="588CD420" w:rsidR="00415B70" w:rsidRPr="00AC19BD" w:rsidRDefault="00415B70" w:rsidP="001D2142">
            <w:pPr>
              <w:pStyle w:val="ac"/>
              <w:numPr>
                <w:ilvl w:val="0"/>
                <w:numId w:val="7"/>
              </w:numPr>
              <w:spacing w:line="440" w:lineRule="exact"/>
              <w:ind w:firstLineChars="0"/>
              <w:jc w:val="left"/>
              <w:rPr>
                <w:rFonts w:eastAsia="仿宋_GB2312"/>
                <w:b/>
                <w:sz w:val="28"/>
                <w:szCs w:val="28"/>
              </w:rPr>
            </w:pPr>
            <w:r w:rsidRPr="00AC19BD">
              <w:rPr>
                <w:rFonts w:eastAsia="仿宋_GB2312" w:hint="eastAsia"/>
                <w:b/>
                <w:sz w:val="28"/>
                <w:szCs w:val="28"/>
              </w:rPr>
              <w:t>主要研究内容</w:t>
            </w:r>
          </w:p>
          <w:p w14:paraId="319FC643" w14:textId="35548C48" w:rsidR="00791C4B" w:rsidRPr="00791C4B" w:rsidRDefault="00791C4B" w:rsidP="00791C4B">
            <w:pPr>
              <w:spacing w:line="440" w:lineRule="exact"/>
              <w:jc w:val="left"/>
              <w:rPr>
                <w:rFonts w:eastAsia="仿宋_GB2312"/>
                <w:b/>
                <w:szCs w:val="21"/>
              </w:rPr>
            </w:pPr>
            <w:bookmarkStart w:id="1" w:name="31-动态区域自注意力dynamic-area-self-attention-d"/>
            <w:r w:rsidRPr="00791C4B">
              <w:rPr>
                <w:rFonts w:eastAsia="仿宋_GB2312"/>
                <w:b/>
                <w:sz w:val="24"/>
              </w:rPr>
              <w:t xml:space="preserve">3.1 </w:t>
            </w:r>
            <w:r w:rsidRPr="00791C4B">
              <w:rPr>
                <w:rFonts w:eastAsia="仿宋_GB2312"/>
                <w:b/>
                <w:sz w:val="24"/>
              </w:rPr>
              <w:t>动态区域自注意力（</w:t>
            </w:r>
            <w:r w:rsidRPr="00791C4B">
              <w:rPr>
                <w:rFonts w:eastAsia="仿宋_GB2312"/>
                <w:b/>
                <w:sz w:val="24"/>
              </w:rPr>
              <w:t>Dynamic Area Self-Attention, DASA</w:t>
            </w:r>
            <w:r w:rsidRPr="00791C4B">
              <w:rPr>
                <w:rFonts w:eastAsia="仿宋_GB2312"/>
                <w:b/>
                <w:sz w:val="24"/>
              </w:rPr>
              <w:t>）</w:t>
            </w:r>
            <w:bookmarkEnd w:id="1"/>
          </w:p>
          <w:p w14:paraId="32362111" w14:textId="4412C324" w:rsidR="00415B70" w:rsidRPr="00415B70" w:rsidRDefault="00415B70" w:rsidP="00415B70">
            <w:pPr>
              <w:spacing w:line="440" w:lineRule="exact"/>
              <w:ind w:firstLineChars="200" w:firstLine="420"/>
              <w:jc w:val="left"/>
              <w:rPr>
                <w:rFonts w:eastAsia="仿宋_GB2312"/>
                <w:sz w:val="24"/>
              </w:rPr>
            </w:pPr>
            <w:r>
              <w:rPr>
                <w:noProof/>
              </w:rPr>
              <w:drawing>
                <wp:anchor distT="0" distB="0" distL="114300" distR="114300" simplePos="0" relativeHeight="251661312" behindDoc="0" locked="0" layoutInCell="1" allowOverlap="1" wp14:anchorId="3CBA1CAE" wp14:editId="13D9F043">
                  <wp:simplePos x="0" y="0"/>
                  <wp:positionH relativeFrom="column">
                    <wp:posOffset>203631</wp:posOffset>
                  </wp:positionH>
                  <wp:positionV relativeFrom="paragraph">
                    <wp:posOffset>1446098</wp:posOffset>
                  </wp:positionV>
                  <wp:extent cx="5334000" cy="2123932"/>
                  <wp:effectExtent l="0" t="0" r="0" b="0"/>
                  <wp:wrapTopAndBottom/>
                  <wp:docPr id="1612772976" name="Picture"/>
                  <wp:cNvGraphicFramePr/>
                  <a:graphic xmlns:a="http://schemas.openxmlformats.org/drawingml/2006/main">
                    <a:graphicData uri="http://schemas.openxmlformats.org/drawingml/2006/picture">
                      <pic:pic xmlns:pic="http://schemas.openxmlformats.org/drawingml/2006/picture">
                        <pic:nvPicPr>
                          <pic:cNvPr id="0" name="Picture" descr="D:\01-TempFiles\2025-10-14-%E5%BC%80%E9%A2%98%E6%8A%A5%E5%91%8A\mine\v3%E5%BC%80%E9%A2%98%E6%8A%A5%E5%91%8A\%E5%BC%80%E9%A2%98%E6%8A%A5%E5%91%8A_%E5%9F%BA%E4%BA%8E%E5%8A%A8%E6%80%81%E5%8C%BA%E5%9F%9F%E4%B8%8E%E5%B0%BA%E5%BA%A6%E7%BC%A9%E6%94%BE%E8%87%AA%E6%B3%A8%E6%84%8F%E5%8A%9B%E7%9A%84YOLO%E5%B0%8F%E7%9B%AE%E6%A0%87%E6%A3%80%E6%B5%8B%E6%96%B9%E6%B3%95%E7%A0%94%E7%A9%B6%20(2).assets\image-20251025180331662.pn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334000" cy="2123932"/>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415B70">
              <w:rPr>
                <w:rFonts w:eastAsia="仿宋_GB2312"/>
                <w:sz w:val="24"/>
              </w:rPr>
              <w:t>为解决</w:t>
            </w:r>
            <w:r w:rsidRPr="00415B70">
              <w:rPr>
                <w:rFonts w:eastAsia="仿宋_GB2312"/>
                <w:sz w:val="24"/>
              </w:rPr>
              <w:t>YOLOv12 Area Attention</w:t>
            </w:r>
            <w:r w:rsidRPr="00415B70">
              <w:rPr>
                <w:rFonts w:eastAsia="仿宋_GB2312"/>
                <w:sz w:val="24"/>
              </w:rPr>
              <w:t>模块在复杂场景下特征密度分布不均导致的小目标特征混叠与计算冗余问题，本研究提出动态区域自注意力模块。该模块摒弃传统固定窗口策略，引入基于信息熵的密度驱动动态窗口分配机制，结合</w:t>
            </w:r>
            <w:r w:rsidRPr="00415B70">
              <w:rPr>
                <w:rFonts w:eastAsia="仿宋_GB2312"/>
                <w:sz w:val="24"/>
              </w:rPr>
              <w:t xml:space="preserve"> FlashAttention </w:t>
            </w:r>
            <w:r w:rsidRPr="00415B70">
              <w:rPr>
                <w:rFonts w:eastAsia="仿宋_GB2312"/>
                <w:sz w:val="24"/>
              </w:rPr>
              <w:t>稀疏计算框架，实现对高密度与低密度区域的自适应局部建模，以提升小目标检测精度与计算效率，</w:t>
            </w:r>
            <w:r>
              <w:rPr>
                <w:rFonts w:eastAsia="仿宋_GB2312" w:hint="eastAsia"/>
                <w:sz w:val="24"/>
              </w:rPr>
              <w:t>如图</w:t>
            </w:r>
            <w:r>
              <w:rPr>
                <w:rFonts w:eastAsia="仿宋_GB2312" w:hint="eastAsia"/>
                <w:sz w:val="24"/>
              </w:rPr>
              <w:t>3</w:t>
            </w:r>
            <w:r>
              <w:rPr>
                <w:rFonts w:eastAsia="仿宋_GB2312" w:hint="eastAsia"/>
                <w:sz w:val="24"/>
              </w:rPr>
              <w:t>所示，这是</w:t>
            </w:r>
            <w:r w:rsidRPr="00415B70">
              <w:rPr>
                <w:rFonts w:eastAsia="仿宋_GB2312"/>
                <w:sz w:val="24"/>
              </w:rPr>
              <w:t>具体动态区域自注意力内容流程架构图。</w:t>
            </w:r>
          </w:p>
          <w:p w14:paraId="23F3196C" w14:textId="6D658EB6" w:rsidR="00415B70" w:rsidRDefault="00791C4B" w:rsidP="00DE173D">
            <w:pPr>
              <w:jc w:val="center"/>
              <w:rPr>
                <w:rFonts w:eastAsia="仿宋_GB2312"/>
                <w:szCs w:val="21"/>
              </w:rPr>
            </w:pPr>
            <w:r w:rsidRPr="00DE173D">
              <w:rPr>
                <w:rFonts w:eastAsia="仿宋_GB2312" w:hint="eastAsia"/>
                <w:szCs w:val="21"/>
              </w:rPr>
              <w:t>图</w:t>
            </w:r>
            <w:r w:rsidRPr="00DE173D">
              <w:rPr>
                <w:rFonts w:eastAsia="仿宋_GB2312" w:hint="eastAsia"/>
                <w:szCs w:val="21"/>
              </w:rPr>
              <w:t xml:space="preserve">3 </w:t>
            </w:r>
            <w:r w:rsidRPr="00DE173D">
              <w:rPr>
                <w:rFonts w:eastAsia="仿宋_GB2312" w:hint="eastAsia"/>
                <w:szCs w:val="21"/>
              </w:rPr>
              <w:t>动态区域自注意力内容流程架构</w:t>
            </w:r>
          </w:p>
          <w:p w14:paraId="344BFEFC" w14:textId="77777777" w:rsidR="00CB08C4" w:rsidRPr="00DE173D" w:rsidRDefault="00CB08C4" w:rsidP="00DE173D">
            <w:pPr>
              <w:jc w:val="center"/>
              <w:rPr>
                <w:rFonts w:eastAsia="仿宋_GB2312"/>
                <w:szCs w:val="21"/>
              </w:rPr>
            </w:pPr>
          </w:p>
          <w:p w14:paraId="4ACFF303" w14:textId="77777777" w:rsidR="00791C4B" w:rsidRPr="00DE173D" w:rsidRDefault="00791C4B" w:rsidP="00791C4B">
            <w:pPr>
              <w:spacing w:line="440" w:lineRule="exact"/>
              <w:jc w:val="left"/>
              <w:rPr>
                <w:rFonts w:eastAsia="仿宋_GB2312"/>
                <w:b/>
                <w:sz w:val="24"/>
              </w:rPr>
            </w:pPr>
            <w:bookmarkStart w:id="2" w:name="311-模块输入与密度感知"/>
            <w:r w:rsidRPr="00791C4B">
              <w:rPr>
                <w:rFonts w:eastAsia="仿宋_GB2312"/>
                <w:b/>
                <w:sz w:val="24"/>
              </w:rPr>
              <w:lastRenderedPageBreak/>
              <w:t xml:space="preserve">3.1.1 </w:t>
            </w:r>
            <w:r w:rsidRPr="00791C4B">
              <w:rPr>
                <w:rFonts w:eastAsia="仿宋_GB2312"/>
                <w:b/>
                <w:sz w:val="24"/>
              </w:rPr>
              <w:t>模块输入与密度感知</w:t>
            </w:r>
            <w:bookmarkEnd w:id="2"/>
          </w:p>
          <w:p w14:paraId="761321D4" w14:textId="5C3DCDD9" w:rsidR="00791C4B" w:rsidRPr="00791C4B" w:rsidRDefault="00791C4B" w:rsidP="00791C4B">
            <w:pPr>
              <w:spacing w:line="440" w:lineRule="exact"/>
              <w:ind w:firstLineChars="200" w:firstLine="480"/>
              <w:jc w:val="left"/>
              <w:rPr>
                <w:rFonts w:eastAsia="仿宋_GB2312"/>
                <w:sz w:val="24"/>
              </w:rPr>
            </w:pPr>
            <w:r w:rsidRPr="00791C4B">
              <w:rPr>
                <w:rFonts w:eastAsia="仿宋_GB2312"/>
                <w:sz w:val="24"/>
              </w:rPr>
              <w:t>动态区域自注意力模块接收</w:t>
            </w:r>
            <w:r w:rsidRPr="00791C4B">
              <w:rPr>
                <w:rFonts w:eastAsia="仿宋_GB2312"/>
                <w:sz w:val="24"/>
              </w:rPr>
              <w:t>YOLOv12 Neck</w:t>
            </w:r>
            <w:r w:rsidRPr="00791C4B">
              <w:rPr>
                <w:rFonts w:eastAsia="仿宋_GB2312"/>
                <w:sz w:val="24"/>
              </w:rPr>
              <w:t>层输出的多尺度特征图</w:t>
            </w:r>
            <m:oMath>
              <m:sSub>
                <m:sSubPr>
                  <m:ctrlPr>
                    <w:rPr>
                      <w:rFonts w:ascii="Cambria Math" w:eastAsia="仿宋_GB2312" w:hAnsi="Cambria Math"/>
                      <w:sz w:val="24"/>
                    </w:rPr>
                  </m:ctrlPr>
                </m:sSubPr>
                <m:e>
                  <m:r>
                    <w:rPr>
                      <w:rFonts w:ascii="Cambria Math" w:eastAsia="仿宋_GB2312" w:hAnsi="Cambria Math"/>
                      <w:sz w:val="24"/>
                    </w:rPr>
                    <m:t>F</m:t>
                  </m:r>
                </m:e>
                <m:sub>
                  <m:r>
                    <w:rPr>
                      <w:rFonts w:ascii="Cambria Math" w:eastAsia="仿宋_GB2312" w:hAnsi="Cambria Math"/>
                      <w:sz w:val="24"/>
                    </w:rPr>
                    <m:t>i</m:t>
                  </m:r>
                </m:sub>
              </m:sSub>
              <m:r>
                <m:rPr>
                  <m:sty m:val="p"/>
                </m:rPr>
                <w:rPr>
                  <w:rFonts w:ascii="Cambria Math" w:eastAsia="仿宋_GB2312" w:hAnsi="Cambria Math"/>
                  <w:sz w:val="24"/>
                </w:rPr>
                <m:t>∈</m:t>
              </m:r>
              <m:sSup>
                <m:sSupPr>
                  <m:ctrlPr>
                    <w:rPr>
                      <w:rFonts w:ascii="Cambria Math" w:eastAsia="仿宋_GB2312" w:hAnsi="Cambria Math"/>
                      <w:sz w:val="24"/>
                    </w:rPr>
                  </m:ctrlPr>
                </m:sSupPr>
                <m:e>
                  <m:r>
                    <m:rPr>
                      <m:scr m:val="double-struck"/>
                      <m:sty m:val="p"/>
                    </m:rPr>
                    <w:rPr>
                      <w:rFonts w:ascii="Cambria Math" w:eastAsia="仿宋_GB2312" w:hAnsi="Cambria Math"/>
                      <w:sz w:val="24"/>
                    </w:rPr>
                    <m:t>R</m:t>
                  </m:r>
                </m:e>
                <m:sup>
                  <m:r>
                    <w:rPr>
                      <w:rFonts w:ascii="Cambria Math" w:eastAsia="仿宋_GB2312" w:hAnsi="Cambria Math"/>
                      <w:sz w:val="24"/>
                    </w:rPr>
                    <m:t>B</m:t>
                  </m:r>
                  <m:r>
                    <m:rPr>
                      <m:sty m:val="p"/>
                    </m:rPr>
                    <w:rPr>
                      <w:rFonts w:ascii="Cambria Math" w:eastAsia="仿宋_GB2312" w:hAnsi="Cambria Math"/>
                      <w:sz w:val="24"/>
                    </w:rPr>
                    <m:t>×</m:t>
                  </m:r>
                  <m:r>
                    <w:rPr>
                      <w:rFonts w:ascii="Cambria Math" w:eastAsia="仿宋_GB2312" w:hAnsi="Cambria Math"/>
                      <w:sz w:val="24"/>
                    </w:rPr>
                    <m:t>C</m:t>
                  </m:r>
                  <m:r>
                    <m:rPr>
                      <m:sty m:val="p"/>
                    </m:rPr>
                    <w:rPr>
                      <w:rFonts w:ascii="Cambria Math" w:eastAsia="仿宋_GB2312" w:hAnsi="Cambria Math"/>
                      <w:sz w:val="24"/>
                    </w:rPr>
                    <m:t>×</m:t>
                  </m:r>
                  <m:r>
                    <w:rPr>
                      <w:rFonts w:ascii="Cambria Math" w:eastAsia="仿宋_GB2312" w:hAnsi="Cambria Math"/>
                      <w:sz w:val="24"/>
                    </w:rPr>
                    <m:t>H</m:t>
                  </m:r>
                  <m:r>
                    <m:rPr>
                      <m:sty m:val="p"/>
                    </m:rPr>
                    <w:rPr>
                      <w:rFonts w:ascii="Cambria Math" w:eastAsia="仿宋_GB2312" w:hAnsi="Cambria Math"/>
                      <w:sz w:val="24"/>
                    </w:rPr>
                    <m:t>×</m:t>
                  </m:r>
                  <m:r>
                    <w:rPr>
                      <w:rFonts w:ascii="Cambria Math" w:eastAsia="仿宋_GB2312" w:hAnsi="Cambria Math"/>
                      <w:sz w:val="24"/>
                    </w:rPr>
                    <m:t>W</m:t>
                  </m:r>
                </m:sup>
              </m:sSup>
              <m:r>
                <m:rPr>
                  <m:sty m:val="p"/>
                </m:rPr>
                <w:rPr>
                  <w:rFonts w:ascii="Cambria Math" w:eastAsia="仿宋_GB2312" w:hAnsi="Cambria Math"/>
                  <w:sz w:val="24"/>
                </w:rPr>
                <m:t>（</m:t>
              </m:r>
              <m:r>
                <w:rPr>
                  <w:rFonts w:ascii="Cambria Math" w:eastAsia="仿宋_GB2312" w:hAnsi="Cambria Math"/>
                  <w:sz w:val="24"/>
                </w:rPr>
                <m:t>i</m:t>
              </m:r>
              <m:r>
                <m:rPr>
                  <m:sty m:val="p"/>
                </m:rPr>
                <w:rPr>
                  <w:rFonts w:ascii="Cambria Math" w:eastAsia="仿宋_GB2312" w:hAnsi="Cambria Math"/>
                  <w:sz w:val="24"/>
                </w:rPr>
                <m:t>∈{3,4,5}</m:t>
              </m:r>
            </m:oMath>
            <w:r w:rsidRPr="00791C4B">
              <w:rPr>
                <w:rFonts w:eastAsia="仿宋_GB2312"/>
                <w:sz w:val="24"/>
              </w:rPr>
              <w:t xml:space="preserve"> </w:t>
            </w:r>
            <w:r w:rsidRPr="00791C4B">
              <w:rPr>
                <w:rFonts w:eastAsia="仿宋_GB2312"/>
                <w:sz w:val="24"/>
              </w:rPr>
              <w:t>对应</w:t>
            </w:r>
            <w:r w:rsidRPr="00791C4B">
              <w:rPr>
                <w:rFonts w:eastAsia="仿宋_GB2312"/>
                <w:sz w:val="24"/>
              </w:rPr>
              <w:t>P3</w:t>
            </w:r>
            <w:r w:rsidRPr="00791C4B">
              <w:rPr>
                <w:rFonts w:eastAsia="仿宋_GB2312"/>
                <w:sz w:val="24"/>
              </w:rPr>
              <w:t>、</w:t>
            </w:r>
            <w:r w:rsidRPr="00791C4B">
              <w:rPr>
                <w:rFonts w:eastAsia="仿宋_GB2312"/>
                <w:sz w:val="24"/>
              </w:rPr>
              <w:t>P4</w:t>
            </w:r>
            <w:r w:rsidRPr="00791C4B">
              <w:rPr>
                <w:rFonts w:eastAsia="仿宋_GB2312"/>
                <w:sz w:val="24"/>
              </w:rPr>
              <w:t>、</w:t>
            </w:r>
            <w:r w:rsidRPr="00791C4B">
              <w:rPr>
                <w:rFonts w:eastAsia="仿宋_GB2312"/>
                <w:sz w:val="24"/>
              </w:rPr>
              <w:t>P5</w:t>
            </w:r>
            <w:r w:rsidRPr="00791C4B">
              <w:rPr>
                <w:rFonts w:eastAsia="仿宋_GB2312"/>
                <w:sz w:val="24"/>
              </w:rPr>
              <w:t>层）。首先，通过轻量级</w:t>
            </w:r>
            <w:r w:rsidRPr="00791C4B">
              <w:rPr>
                <w:rFonts w:eastAsia="仿宋_GB2312"/>
                <w:sz w:val="24"/>
              </w:rPr>
              <w:t>1×1</w:t>
            </w:r>
            <w:r w:rsidRPr="00791C4B">
              <w:rPr>
                <w:rFonts w:eastAsia="仿宋_GB2312"/>
                <w:sz w:val="24"/>
              </w:rPr>
              <w:t>卷积与</w:t>
            </w:r>
            <w:r w:rsidRPr="00791C4B">
              <w:rPr>
                <w:rFonts w:eastAsia="仿宋_GB2312"/>
                <w:sz w:val="24"/>
              </w:rPr>
              <w:t>Sigmoid</w:t>
            </w:r>
            <w:r w:rsidRPr="00791C4B">
              <w:rPr>
                <w:rFonts w:eastAsia="仿宋_GB2312"/>
                <w:sz w:val="24"/>
              </w:rPr>
              <w:t>激活函数生成特征密度图：</w:t>
            </w:r>
          </w:p>
          <w:p w14:paraId="787714C6" w14:textId="60A0735F" w:rsidR="001B4A73" w:rsidRPr="001B4A73" w:rsidRDefault="00000000" w:rsidP="00A96844">
            <w:pPr>
              <w:jc w:val="left"/>
              <w:rPr>
                <w:rFonts w:eastAsia="仿宋_GB2312"/>
                <w:sz w:val="24"/>
              </w:rPr>
            </w:pPr>
            <m:oMathPara>
              <m:oMath>
                <m:eqArr>
                  <m:eqArrPr>
                    <m:maxDist m:val="1"/>
                    <m:ctrlPr>
                      <w:rPr>
                        <w:rFonts w:ascii="Cambria Math" w:eastAsia="仿宋_GB2312" w:hAnsi="Cambria Math"/>
                        <w:i/>
                        <w:sz w:val="24"/>
                      </w:rPr>
                    </m:ctrlPr>
                  </m:eqArrPr>
                  <m:e>
                    <m:r>
                      <w:rPr>
                        <w:rFonts w:ascii="Cambria Math" w:eastAsia="仿宋_GB2312" w:hAnsi="Cambria Math"/>
                        <w:sz w:val="24"/>
                      </w:rPr>
                      <m:t>D</m:t>
                    </m:r>
                    <m:r>
                      <m:rPr>
                        <m:sty m:val="p"/>
                      </m:rPr>
                      <w:rPr>
                        <w:rFonts w:ascii="Cambria Math" w:eastAsia="仿宋_GB2312" w:hAnsi="Cambria Math"/>
                        <w:sz w:val="24"/>
                      </w:rPr>
                      <m:t>=</m:t>
                    </m:r>
                    <m:r>
                      <w:rPr>
                        <w:rFonts w:ascii="Cambria Math" w:eastAsia="仿宋_GB2312" w:hAnsi="Cambria Math"/>
                        <w:sz w:val="24"/>
                      </w:rPr>
                      <m:t>σ</m:t>
                    </m:r>
                    <m:d>
                      <m:dPr>
                        <m:ctrlPr>
                          <w:rPr>
                            <w:rFonts w:ascii="Cambria Math" w:eastAsia="仿宋_GB2312" w:hAnsi="Cambria Math"/>
                            <w:sz w:val="24"/>
                          </w:rPr>
                        </m:ctrlPr>
                      </m:dPr>
                      <m:e>
                        <m:sSub>
                          <m:sSubPr>
                            <m:ctrlPr>
                              <w:rPr>
                                <w:rFonts w:ascii="Cambria Math" w:eastAsia="仿宋_GB2312" w:hAnsi="Cambria Math"/>
                                <w:sz w:val="24"/>
                              </w:rPr>
                            </m:ctrlPr>
                          </m:sSubPr>
                          <m:e>
                            <m:r>
                              <m:rPr>
                                <m:sty m:val="p"/>
                              </m:rPr>
                              <w:rPr>
                                <w:rFonts w:ascii="Cambria Math" w:eastAsia="仿宋_GB2312" w:hAnsi="Cambria Math"/>
                                <w:sz w:val="24"/>
                              </w:rPr>
                              <m:t>Conv</m:t>
                            </m:r>
                          </m:e>
                          <m:sub>
                            <m:r>
                              <m:rPr>
                                <m:sty m:val="p"/>
                              </m:rPr>
                              <w:rPr>
                                <w:rFonts w:ascii="Cambria Math" w:eastAsia="仿宋_GB2312" w:hAnsi="Cambria Math"/>
                                <w:sz w:val="24"/>
                              </w:rPr>
                              <m:t>1×1</m:t>
                            </m:r>
                          </m:sub>
                        </m:sSub>
                        <m:d>
                          <m:dPr>
                            <m:ctrlPr>
                              <w:rPr>
                                <w:rFonts w:ascii="Cambria Math" w:eastAsia="仿宋_GB2312" w:hAnsi="Cambria Math"/>
                                <w:sz w:val="24"/>
                              </w:rPr>
                            </m:ctrlPr>
                          </m:dPr>
                          <m:e>
                            <m:sSub>
                              <m:sSubPr>
                                <m:ctrlPr>
                                  <w:rPr>
                                    <w:rFonts w:ascii="Cambria Math" w:eastAsia="仿宋_GB2312" w:hAnsi="Cambria Math"/>
                                    <w:sz w:val="24"/>
                                  </w:rPr>
                                </m:ctrlPr>
                              </m:sSubPr>
                              <m:e>
                                <m:r>
                                  <w:rPr>
                                    <w:rFonts w:ascii="Cambria Math" w:eastAsia="仿宋_GB2312" w:hAnsi="Cambria Math"/>
                                    <w:sz w:val="24"/>
                                  </w:rPr>
                                  <m:t>F</m:t>
                                </m:r>
                              </m:e>
                              <m:sub>
                                <m:r>
                                  <w:rPr>
                                    <w:rFonts w:ascii="Cambria Math" w:eastAsia="仿宋_GB2312" w:hAnsi="Cambria Math"/>
                                    <w:sz w:val="24"/>
                                  </w:rPr>
                                  <m:t>i</m:t>
                                </m:r>
                              </m:sub>
                            </m:sSub>
                          </m:e>
                        </m:d>
                      </m:e>
                    </m:d>
                    <m:r>
                      <m:rPr>
                        <m:sty m:val="p"/>
                      </m:rPr>
                      <w:rPr>
                        <w:rFonts w:ascii="Cambria Math" w:eastAsia="仿宋_GB2312" w:hAnsi="Cambria Math"/>
                        <w:sz w:val="24"/>
                      </w:rPr>
                      <m:t>∈</m:t>
                    </m:r>
                    <m:sSup>
                      <m:sSupPr>
                        <m:ctrlPr>
                          <w:rPr>
                            <w:rFonts w:ascii="Cambria Math" w:eastAsia="仿宋_GB2312" w:hAnsi="Cambria Math"/>
                            <w:sz w:val="24"/>
                          </w:rPr>
                        </m:ctrlPr>
                      </m:sSupPr>
                      <m:e>
                        <m:r>
                          <m:rPr>
                            <m:scr m:val="double-struck"/>
                            <m:sty m:val="p"/>
                          </m:rPr>
                          <w:rPr>
                            <w:rFonts w:ascii="Cambria Math" w:eastAsia="仿宋_GB2312" w:hAnsi="Cambria Math"/>
                            <w:sz w:val="24"/>
                          </w:rPr>
                          <m:t>R</m:t>
                        </m:r>
                      </m:e>
                      <m:sup>
                        <m:r>
                          <w:rPr>
                            <w:rFonts w:ascii="Cambria Math" w:eastAsia="仿宋_GB2312" w:hAnsi="Cambria Math"/>
                            <w:sz w:val="24"/>
                          </w:rPr>
                          <m:t>B</m:t>
                        </m:r>
                        <m:r>
                          <m:rPr>
                            <m:sty m:val="p"/>
                          </m:rPr>
                          <w:rPr>
                            <w:rFonts w:ascii="Cambria Math" w:eastAsia="仿宋_GB2312" w:hAnsi="Cambria Math"/>
                            <w:sz w:val="24"/>
                          </w:rPr>
                          <m:t>×1×</m:t>
                        </m:r>
                        <m:r>
                          <w:rPr>
                            <w:rFonts w:ascii="Cambria Math" w:eastAsia="仿宋_GB2312" w:hAnsi="Cambria Math"/>
                            <w:sz w:val="24"/>
                          </w:rPr>
                          <m:t>H</m:t>
                        </m:r>
                        <m:r>
                          <m:rPr>
                            <m:sty m:val="p"/>
                          </m:rPr>
                          <w:rPr>
                            <w:rFonts w:ascii="Cambria Math" w:eastAsia="仿宋_GB2312" w:hAnsi="Cambria Math"/>
                            <w:sz w:val="24"/>
                          </w:rPr>
                          <m:t>×</m:t>
                        </m:r>
                        <m:r>
                          <w:rPr>
                            <w:rFonts w:ascii="Cambria Math" w:eastAsia="仿宋_GB2312" w:hAnsi="Cambria Math"/>
                            <w:sz w:val="24"/>
                          </w:rPr>
                          <m:t>W</m:t>
                        </m:r>
                      </m:sup>
                    </m:sSup>
                    <m:r>
                      <w:rPr>
                        <w:rFonts w:ascii="Cambria Math" w:eastAsia="仿宋_GB2312" w:hAnsi="Cambria Math"/>
                        <w:sz w:val="24"/>
                      </w:rPr>
                      <m:t>#</m:t>
                    </m:r>
                    <m:d>
                      <m:dPr>
                        <m:ctrlPr>
                          <w:rPr>
                            <w:rFonts w:ascii="Cambria Math" w:eastAsia="仿宋_GB2312" w:hAnsi="Cambria Math"/>
                            <w:i/>
                            <w:sz w:val="24"/>
                          </w:rPr>
                        </m:ctrlPr>
                      </m:dPr>
                      <m:e>
                        <m:r>
                          <w:rPr>
                            <w:rFonts w:ascii="Cambria Math" w:eastAsia="仿宋_GB2312" w:hAnsi="Cambria Math"/>
                            <w:sz w:val="24"/>
                          </w:rPr>
                          <m:t>2</m:t>
                        </m:r>
                      </m:e>
                    </m:d>
                  </m:e>
                </m:eqArr>
              </m:oMath>
            </m:oMathPara>
          </w:p>
          <w:p w14:paraId="34489BB7" w14:textId="410EAB32" w:rsidR="00791C4B" w:rsidRPr="00791C4B" w:rsidRDefault="00791C4B" w:rsidP="00791C4B">
            <w:pPr>
              <w:spacing w:line="440" w:lineRule="exact"/>
              <w:ind w:firstLineChars="200" w:firstLine="480"/>
              <w:jc w:val="left"/>
              <w:rPr>
                <w:rFonts w:eastAsia="仿宋_GB2312"/>
                <w:sz w:val="24"/>
              </w:rPr>
            </w:pPr>
            <w:r w:rsidRPr="00791C4B">
              <w:rPr>
                <w:rFonts w:eastAsia="仿宋_GB2312"/>
                <w:sz w:val="24"/>
              </w:rPr>
              <w:t>该密度图</w:t>
            </w:r>
            <w:r w:rsidRPr="00791C4B">
              <w:rPr>
                <w:rFonts w:eastAsia="仿宋_GB2312"/>
                <w:sz w:val="24"/>
              </w:rPr>
              <w:t xml:space="preserve"> (D) </w:t>
            </w:r>
            <w:r w:rsidRPr="00791C4B">
              <w:rPr>
                <w:rFonts w:eastAsia="仿宋_GB2312"/>
                <w:sz w:val="24"/>
              </w:rPr>
              <w:t>表征每个空间位置的信息熵强度：高值区域对应目标密集区或纹理复杂区，低值区域对应背景或平滑区。</w:t>
            </w:r>
          </w:p>
          <w:p w14:paraId="127479AD" w14:textId="77777777" w:rsidR="00791C4B" w:rsidRPr="00DE173D" w:rsidRDefault="00791C4B" w:rsidP="00791C4B">
            <w:pPr>
              <w:spacing w:line="440" w:lineRule="exact"/>
              <w:jc w:val="left"/>
              <w:rPr>
                <w:rFonts w:eastAsia="仿宋_GB2312"/>
                <w:b/>
                <w:sz w:val="24"/>
              </w:rPr>
            </w:pPr>
            <w:bookmarkStart w:id="3" w:name="312-密度驱动的动态窗口分配"/>
            <w:r w:rsidRPr="00791C4B">
              <w:rPr>
                <w:rFonts w:eastAsia="仿宋_GB2312"/>
                <w:b/>
                <w:sz w:val="24"/>
              </w:rPr>
              <w:t xml:space="preserve">3.1.2 </w:t>
            </w:r>
            <w:r w:rsidRPr="00791C4B">
              <w:rPr>
                <w:rFonts w:eastAsia="仿宋_GB2312"/>
                <w:b/>
                <w:sz w:val="24"/>
              </w:rPr>
              <w:t>密度驱动的动态窗口分配</w:t>
            </w:r>
            <w:bookmarkEnd w:id="3"/>
          </w:p>
          <w:p w14:paraId="12DF84CF" w14:textId="52BA6013" w:rsidR="00791C4B" w:rsidRPr="00791C4B" w:rsidRDefault="00791C4B" w:rsidP="00791C4B">
            <w:pPr>
              <w:spacing w:line="440" w:lineRule="exact"/>
              <w:ind w:firstLineChars="200" w:firstLine="480"/>
              <w:jc w:val="left"/>
              <w:rPr>
                <w:rFonts w:eastAsia="仿宋_GB2312"/>
                <w:sz w:val="24"/>
              </w:rPr>
            </w:pPr>
            <w:r w:rsidRPr="00791C4B">
              <w:rPr>
                <w:rFonts w:eastAsia="仿宋_GB2312"/>
                <w:sz w:val="24"/>
              </w:rPr>
              <w:t>基于密度图</w:t>
            </w:r>
            <w:r w:rsidRPr="00791C4B">
              <w:rPr>
                <w:rFonts w:eastAsia="仿宋_GB2312"/>
                <w:sz w:val="24"/>
              </w:rPr>
              <w:t xml:space="preserve"> (D)</w:t>
            </w:r>
            <w:r w:rsidRPr="00791C4B">
              <w:rPr>
                <w:rFonts w:eastAsia="仿宋_GB2312"/>
                <w:sz w:val="24"/>
              </w:rPr>
              <w:t>，采用双阈值策略</w:t>
            </w:r>
            <w:r w:rsidRPr="00791C4B">
              <w:rPr>
                <w:rFonts w:eastAsia="仿宋_GB2312"/>
                <w:sz w:val="24"/>
              </w:rPr>
              <w:t xml:space="preserve"> </w:t>
            </w:r>
            <m:oMath>
              <m:r>
                <w:rPr>
                  <w:rFonts w:ascii="Cambria Math" w:eastAsia="仿宋_GB2312" w:hAnsi="Cambria Math"/>
                  <w:sz w:val="24"/>
                </w:rPr>
                <m:t>ta</m:t>
              </m:r>
              <m:sSub>
                <m:sSubPr>
                  <m:ctrlPr>
                    <w:rPr>
                      <w:rFonts w:ascii="Cambria Math" w:eastAsia="仿宋_GB2312" w:hAnsi="Cambria Math"/>
                      <w:sz w:val="24"/>
                    </w:rPr>
                  </m:ctrlPr>
                </m:sSubPr>
                <m:e>
                  <m:r>
                    <w:rPr>
                      <w:rFonts w:ascii="Cambria Math" w:eastAsia="仿宋_GB2312" w:hAnsi="Cambria Math"/>
                      <w:sz w:val="24"/>
                    </w:rPr>
                    <m:t>u</m:t>
                  </m:r>
                </m:e>
                <m:sub>
                  <m:r>
                    <w:rPr>
                      <w:rFonts w:ascii="Cambria Math" w:eastAsia="仿宋_GB2312" w:hAnsi="Cambria Math"/>
                      <w:sz w:val="24"/>
                    </w:rPr>
                    <m:t>h</m:t>
                  </m:r>
                </m:sub>
              </m:sSub>
              <m:r>
                <m:rPr>
                  <m:sty m:val="p"/>
                </m:rPr>
                <w:rPr>
                  <w:rFonts w:ascii="Cambria Math" w:eastAsia="仿宋_GB2312" w:hAnsi="Cambria Math"/>
                  <w:sz w:val="24"/>
                </w:rPr>
                <m:t>=0.7</m:t>
              </m:r>
            </m:oMath>
            <w:r w:rsidRPr="00791C4B">
              <w:rPr>
                <w:rFonts w:eastAsia="仿宋_GB2312"/>
                <w:sz w:val="24"/>
              </w:rPr>
              <w:t xml:space="preserve">, </w:t>
            </w:r>
            <m:oMath>
              <m:r>
                <w:rPr>
                  <w:rFonts w:ascii="Cambria Math" w:eastAsia="仿宋_GB2312" w:hAnsi="Cambria Math"/>
                  <w:sz w:val="24"/>
                </w:rPr>
                <m:t>ta</m:t>
              </m:r>
              <m:sSub>
                <m:sSubPr>
                  <m:ctrlPr>
                    <w:rPr>
                      <w:rFonts w:ascii="Cambria Math" w:eastAsia="仿宋_GB2312" w:hAnsi="Cambria Math"/>
                      <w:sz w:val="24"/>
                    </w:rPr>
                  </m:ctrlPr>
                </m:sSubPr>
                <m:e>
                  <m:r>
                    <w:rPr>
                      <w:rFonts w:ascii="Cambria Math" w:eastAsia="仿宋_GB2312" w:hAnsi="Cambria Math"/>
                      <w:sz w:val="24"/>
                    </w:rPr>
                    <m:t>u</m:t>
                  </m:r>
                </m:e>
                <m:sub>
                  <m:r>
                    <w:rPr>
                      <w:rFonts w:ascii="Cambria Math" w:eastAsia="仿宋_GB2312" w:hAnsi="Cambria Math"/>
                      <w:sz w:val="24"/>
                    </w:rPr>
                    <m:t>l</m:t>
                  </m:r>
                </m:sub>
              </m:sSub>
              <m:r>
                <m:rPr>
                  <m:sty m:val="p"/>
                </m:rPr>
                <w:rPr>
                  <w:rFonts w:ascii="Cambria Math" w:eastAsia="仿宋_GB2312" w:hAnsi="Cambria Math"/>
                  <w:sz w:val="24"/>
                </w:rPr>
                <m:t>=0.3</m:t>
              </m:r>
            </m:oMath>
            <w:r w:rsidRPr="00791C4B">
              <w:rPr>
                <w:rFonts w:eastAsia="仿宋_GB2312"/>
                <w:sz w:val="24"/>
              </w:rPr>
              <w:t xml:space="preserve"> </w:t>
            </w:r>
            <w:r w:rsidRPr="00791C4B">
              <w:rPr>
                <w:rFonts w:eastAsia="仿宋_GB2312"/>
                <w:sz w:val="24"/>
              </w:rPr>
              <w:t>将特征图划分为三类区域：</w:t>
            </w:r>
          </w:p>
          <w:p w14:paraId="23F6B358" w14:textId="57FD60DE" w:rsidR="00791C4B" w:rsidRPr="00791C4B" w:rsidRDefault="00791C4B" w:rsidP="00791C4B">
            <w:pPr>
              <w:numPr>
                <w:ilvl w:val="0"/>
                <w:numId w:val="2"/>
              </w:numPr>
              <w:spacing w:line="440" w:lineRule="exact"/>
              <w:ind w:left="482" w:firstLine="0"/>
              <w:jc w:val="left"/>
              <w:rPr>
                <w:rFonts w:eastAsia="仿宋_GB2312"/>
                <w:sz w:val="24"/>
              </w:rPr>
            </w:pPr>
            <w:r w:rsidRPr="00791C4B">
              <w:rPr>
                <w:rFonts w:eastAsia="仿宋_GB2312"/>
                <w:sz w:val="24"/>
              </w:rPr>
              <w:t>高密度区：</w:t>
            </w:r>
            <w:r w:rsidRPr="00791C4B">
              <w:rPr>
                <w:rFonts w:eastAsia="仿宋_GB2312"/>
                <w:sz w:val="24"/>
              </w:rPr>
              <w:t xml:space="preserve">(D &gt; </w:t>
            </w:r>
            <m:oMath>
              <m:sSub>
                <m:sSubPr>
                  <m:ctrlPr>
                    <w:rPr>
                      <w:rFonts w:ascii="Cambria Math" w:eastAsia="仿宋_GB2312" w:hAnsi="Cambria Math"/>
                      <w:sz w:val="24"/>
                    </w:rPr>
                  </m:ctrlPr>
                </m:sSubPr>
                <m:e>
                  <m:r>
                    <w:rPr>
                      <w:rFonts w:ascii="Cambria Math" w:eastAsia="仿宋_GB2312" w:hAnsi="Cambria Math"/>
                      <w:sz w:val="24"/>
                    </w:rPr>
                    <m:t>τ</m:t>
                  </m:r>
                </m:e>
                <m:sub>
                  <m:r>
                    <w:rPr>
                      <w:rFonts w:ascii="Cambria Math" w:eastAsia="仿宋_GB2312" w:hAnsi="Cambria Math"/>
                      <w:sz w:val="24"/>
                    </w:rPr>
                    <m:t>h</m:t>
                  </m:r>
                </m:sub>
              </m:sSub>
            </m:oMath>
            <w:r w:rsidRPr="00791C4B">
              <w:rPr>
                <w:rFonts w:eastAsia="仿宋_GB2312"/>
                <w:sz w:val="24"/>
              </w:rPr>
              <w:t xml:space="preserve">) → </w:t>
            </w:r>
            <w:r w:rsidRPr="00791C4B">
              <w:rPr>
                <w:rFonts w:eastAsia="仿宋_GB2312"/>
                <w:sz w:val="24"/>
              </w:rPr>
              <w:t>分配</w:t>
            </w:r>
            <w:r w:rsidRPr="00791C4B">
              <w:rPr>
                <w:rFonts w:eastAsia="仿宋_GB2312"/>
                <w:sz w:val="24"/>
              </w:rPr>
              <w:t xml:space="preserve"> 32×32 </w:t>
            </w:r>
            <w:r w:rsidRPr="00791C4B">
              <w:rPr>
                <w:rFonts w:eastAsia="仿宋_GB2312"/>
                <w:sz w:val="24"/>
              </w:rPr>
              <w:t>注意力窗口</w:t>
            </w:r>
          </w:p>
          <w:p w14:paraId="4A4B0F02" w14:textId="37ADD596" w:rsidR="00791C4B" w:rsidRPr="00791C4B" w:rsidRDefault="00791C4B" w:rsidP="00791C4B">
            <w:pPr>
              <w:numPr>
                <w:ilvl w:val="0"/>
                <w:numId w:val="2"/>
              </w:numPr>
              <w:spacing w:line="440" w:lineRule="exact"/>
              <w:ind w:left="482" w:firstLine="0"/>
              <w:jc w:val="left"/>
              <w:rPr>
                <w:rFonts w:eastAsia="仿宋_GB2312"/>
                <w:sz w:val="24"/>
              </w:rPr>
            </w:pPr>
            <w:r w:rsidRPr="00791C4B">
              <w:rPr>
                <w:rFonts w:eastAsia="仿宋_GB2312"/>
                <w:sz w:val="24"/>
              </w:rPr>
              <w:t>中密度区：</w:t>
            </w:r>
            <w:r w:rsidRPr="00791C4B">
              <w:rPr>
                <w:rFonts w:eastAsia="仿宋_GB2312"/>
                <w:sz w:val="24"/>
              </w:rPr>
              <w:t>(</w:t>
            </w:r>
            <m:oMath>
              <m:sSub>
                <m:sSubPr>
                  <m:ctrlPr>
                    <w:rPr>
                      <w:rFonts w:ascii="Cambria Math" w:eastAsia="仿宋_GB2312" w:hAnsi="Cambria Math"/>
                      <w:sz w:val="24"/>
                    </w:rPr>
                  </m:ctrlPr>
                </m:sSubPr>
                <m:e>
                  <m:r>
                    <w:rPr>
                      <w:rFonts w:ascii="Cambria Math" w:eastAsia="仿宋_GB2312" w:hAnsi="Cambria Math"/>
                      <w:sz w:val="24"/>
                    </w:rPr>
                    <m:t>τ</m:t>
                  </m:r>
                </m:e>
                <m:sub>
                  <m:r>
                    <w:rPr>
                      <w:rFonts w:ascii="Cambria Math" w:eastAsia="仿宋_GB2312" w:hAnsi="Cambria Math"/>
                      <w:sz w:val="24"/>
                    </w:rPr>
                    <m:t>l</m:t>
                  </m:r>
                </m:sub>
              </m:sSub>
              <m:r>
                <m:rPr>
                  <m:sty m:val="p"/>
                </m:rPr>
                <w:rPr>
                  <w:rFonts w:ascii="Cambria Math" w:eastAsia="仿宋_GB2312" w:hAnsi="Cambria Math"/>
                  <w:sz w:val="24"/>
                </w:rPr>
                <m:t>≤</m:t>
              </m:r>
              <m:r>
                <w:rPr>
                  <w:rFonts w:ascii="Cambria Math" w:eastAsia="仿宋_GB2312" w:hAnsi="Cambria Math"/>
                  <w:sz w:val="24"/>
                </w:rPr>
                <m:t>D</m:t>
              </m:r>
              <m:r>
                <m:rPr>
                  <m:sty m:val="p"/>
                </m:rPr>
                <w:rPr>
                  <w:rFonts w:ascii="Cambria Math" w:eastAsia="仿宋_GB2312" w:hAnsi="Cambria Math"/>
                  <w:sz w:val="24"/>
                </w:rPr>
                <m:t>≤</m:t>
              </m:r>
              <m:sSub>
                <m:sSubPr>
                  <m:ctrlPr>
                    <w:rPr>
                      <w:rFonts w:ascii="Cambria Math" w:eastAsia="仿宋_GB2312" w:hAnsi="Cambria Math"/>
                      <w:sz w:val="24"/>
                    </w:rPr>
                  </m:ctrlPr>
                </m:sSubPr>
                <m:e>
                  <m:r>
                    <w:rPr>
                      <w:rFonts w:ascii="Cambria Math" w:eastAsia="仿宋_GB2312" w:hAnsi="Cambria Math"/>
                      <w:sz w:val="24"/>
                    </w:rPr>
                    <m:t>τ</m:t>
                  </m:r>
                </m:e>
                <m:sub>
                  <m:r>
                    <w:rPr>
                      <w:rFonts w:ascii="Cambria Math" w:eastAsia="仿宋_GB2312" w:hAnsi="Cambria Math"/>
                      <w:sz w:val="24"/>
                    </w:rPr>
                    <m:t>h</m:t>
                  </m:r>
                </m:sub>
              </m:sSub>
            </m:oMath>
            <w:r w:rsidRPr="00791C4B">
              <w:rPr>
                <w:rFonts w:eastAsia="仿宋_GB2312"/>
                <w:sz w:val="24"/>
              </w:rPr>
              <w:t xml:space="preserve">) → </w:t>
            </w:r>
            <w:r w:rsidRPr="00791C4B">
              <w:rPr>
                <w:rFonts w:eastAsia="仿宋_GB2312"/>
                <w:sz w:val="24"/>
              </w:rPr>
              <w:t>分配</w:t>
            </w:r>
            <w:r w:rsidRPr="00791C4B">
              <w:rPr>
                <w:rFonts w:eastAsia="仿宋_GB2312"/>
                <w:sz w:val="24"/>
              </w:rPr>
              <w:t xml:space="preserve"> 16×16 </w:t>
            </w:r>
            <w:r w:rsidRPr="00791C4B">
              <w:rPr>
                <w:rFonts w:eastAsia="仿宋_GB2312"/>
                <w:sz w:val="24"/>
              </w:rPr>
              <w:t>注意力窗口</w:t>
            </w:r>
          </w:p>
          <w:p w14:paraId="3C8BA9FA" w14:textId="5186D4C3" w:rsidR="00791C4B" w:rsidRPr="00791C4B" w:rsidRDefault="00791C4B" w:rsidP="00791C4B">
            <w:pPr>
              <w:numPr>
                <w:ilvl w:val="0"/>
                <w:numId w:val="2"/>
              </w:numPr>
              <w:spacing w:line="440" w:lineRule="exact"/>
              <w:ind w:left="482" w:firstLine="0"/>
              <w:jc w:val="left"/>
              <w:rPr>
                <w:rFonts w:eastAsia="仿宋_GB2312"/>
                <w:sz w:val="24"/>
              </w:rPr>
            </w:pPr>
            <w:r w:rsidRPr="00791C4B">
              <w:rPr>
                <w:rFonts w:eastAsia="仿宋_GB2312"/>
                <w:sz w:val="24"/>
              </w:rPr>
              <w:t>低密度区：</w:t>
            </w:r>
            <w:r w:rsidRPr="00791C4B">
              <w:rPr>
                <w:rFonts w:eastAsia="仿宋_GB2312"/>
                <w:sz w:val="24"/>
              </w:rPr>
              <w:t>(</w:t>
            </w:r>
            <m:oMath>
              <m:r>
                <w:rPr>
                  <w:rFonts w:ascii="Cambria Math" w:eastAsia="仿宋_GB2312" w:hAnsi="Cambria Math"/>
                  <w:sz w:val="24"/>
                </w:rPr>
                <m:t>D</m:t>
              </m:r>
              <m:r>
                <m:rPr>
                  <m:sty m:val="p"/>
                </m:rPr>
                <w:rPr>
                  <w:rFonts w:ascii="Cambria Math" w:eastAsia="仿宋_GB2312" w:hAnsi="Cambria Math"/>
                  <w:sz w:val="24"/>
                </w:rPr>
                <m:t>&lt;</m:t>
              </m:r>
              <m:sSub>
                <m:sSubPr>
                  <m:ctrlPr>
                    <w:rPr>
                      <w:rFonts w:ascii="Cambria Math" w:eastAsia="仿宋_GB2312" w:hAnsi="Cambria Math"/>
                      <w:sz w:val="24"/>
                    </w:rPr>
                  </m:ctrlPr>
                </m:sSubPr>
                <m:e>
                  <m:r>
                    <w:rPr>
                      <w:rFonts w:ascii="Cambria Math" w:eastAsia="仿宋_GB2312" w:hAnsi="Cambria Math"/>
                      <w:sz w:val="24"/>
                    </w:rPr>
                    <m:t>τ</m:t>
                  </m:r>
                </m:e>
                <m:sub>
                  <m:r>
                    <w:rPr>
                      <w:rFonts w:ascii="Cambria Math" w:eastAsia="仿宋_GB2312" w:hAnsi="Cambria Math"/>
                      <w:sz w:val="24"/>
                    </w:rPr>
                    <m:t>l</m:t>
                  </m:r>
                </m:sub>
              </m:sSub>
            </m:oMath>
            <w:r w:rsidRPr="00791C4B">
              <w:rPr>
                <w:rFonts w:eastAsia="仿宋_GB2312"/>
                <w:sz w:val="24"/>
              </w:rPr>
              <w:t xml:space="preserve">) → </w:t>
            </w:r>
            <w:r w:rsidRPr="00791C4B">
              <w:rPr>
                <w:rFonts w:eastAsia="仿宋_GB2312"/>
                <w:sz w:val="24"/>
              </w:rPr>
              <w:t>分配</w:t>
            </w:r>
            <w:r w:rsidRPr="00791C4B">
              <w:rPr>
                <w:rFonts w:eastAsia="仿宋_GB2312"/>
                <w:sz w:val="24"/>
              </w:rPr>
              <w:t xml:space="preserve"> 8×8 </w:t>
            </w:r>
            <w:r w:rsidRPr="00791C4B">
              <w:rPr>
                <w:rFonts w:eastAsia="仿宋_GB2312"/>
                <w:sz w:val="24"/>
              </w:rPr>
              <w:t>注意力窗口</w:t>
            </w:r>
          </w:p>
          <w:p w14:paraId="4CC5F6B7" w14:textId="2F99945C" w:rsidR="00791C4B" w:rsidRPr="00791C4B" w:rsidRDefault="00791C4B" w:rsidP="00791C4B">
            <w:pPr>
              <w:spacing w:line="440" w:lineRule="exact"/>
              <w:ind w:firstLineChars="200" w:firstLine="480"/>
              <w:jc w:val="left"/>
              <w:rPr>
                <w:rFonts w:eastAsia="仿宋_GB2312"/>
                <w:sz w:val="24"/>
              </w:rPr>
            </w:pPr>
            <w:r w:rsidRPr="00791C4B">
              <w:rPr>
                <w:rFonts w:eastAsia="仿宋_GB2312"/>
                <w:sz w:val="24"/>
              </w:rPr>
              <w:t>通过生成稀疏掩码</w:t>
            </w:r>
            <w:r w:rsidRPr="00791C4B">
              <w:rPr>
                <w:rFonts w:eastAsia="仿宋_GB2312"/>
                <w:sz w:val="24"/>
              </w:rPr>
              <w:t xml:space="preserve"> </w:t>
            </w:r>
            <m:oMath>
              <m:r>
                <w:rPr>
                  <w:rFonts w:ascii="Cambria Math" w:eastAsia="仿宋_GB2312" w:hAnsi="Cambria Math"/>
                  <w:sz w:val="24"/>
                </w:rPr>
                <m:t>M</m:t>
              </m:r>
              <m:r>
                <m:rPr>
                  <m:sty m:val="p"/>
                </m:rPr>
                <w:rPr>
                  <w:rFonts w:ascii="Cambria Math" w:eastAsia="仿宋_GB2312" w:hAnsi="Cambria Math"/>
                  <w:sz w:val="24"/>
                </w:rPr>
                <m:t>∈{8,16,32</m:t>
              </m:r>
              <m:sSup>
                <m:sSupPr>
                  <m:ctrlPr>
                    <w:rPr>
                      <w:rFonts w:ascii="Cambria Math" w:eastAsia="仿宋_GB2312" w:hAnsi="Cambria Math"/>
                      <w:sz w:val="24"/>
                    </w:rPr>
                  </m:ctrlPr>
                </m:sSupPr>
                <m:e>
                  <m:r>
                    <m:rPr>
                      <m:sty m:val="p"/>
                    </m:rPr>
                    <w:rPr>
                      <w:rFonts w:ascii="Cambria Math" w:eastAsia="仿宋_GB2312" w:hAnsi="Cambria Math"/>
                      <w:sz w:val="24"/>
                    </w:rPr>
                    <m:t>}</m:t>
                  </m:r>
                </m:e>
                <m:sup>
                  <m:r>
                    <w:rPr>
                      <w:rFonts w:ascii="Cambria Math" w:eastAsia="仿宋_GB2312" w:hAnsi="Cambria Math"/>
                      <w:sz w:val="24"/>
                    </w:rPr>
                    <m:t>H</m:t>
                  </m:r>
                  <m:r>
                    <m:rPr>
                      <m:sty m:val="p"/>
                    </m:rPr>
                    <w:rPr>
                      <w:rFonts w:ascii="Cambria Math" w:eastAsia="仿宋_GB2312" w:hAnsi="Cambria Math"/>
                      <w:sz w:val="24"/>
                    </w:rPr>
                    <m:t>×</m:t>
                  </m:r>
                  <m:r>
                    <w:rPr>
                      <w:rFonts w:ascii="Cambria Math" w:eastAsia="仿宋_GB2312" w:hAnsi="Cambria Math"/>
                      <w:sz w:val="24"/>
                    </w:rPr>
                    <m:t>W</m:t>
                  </m:r>
                </m:sup>
              </m:sSup>
            </m:oMath>
            <w:r w:rsidRPr="00791C4B">
              <w:rPr>
                <w:rFonts w:eastAsia="仿宋_GB2312"/>
                <w:sz w:val="24"/>
              </w:rPr>
              <w:t>，实现空间自适应的局部注意力范围，避免固定窗口在高密度区导致的特征混叠，或在低密度区造成的冗余计算。</w:t>
            </w:r>
          </w:p>
          <w:p w14:paraId="54120CCC" w14:textId="77777777" w:rsidR="00791C4B" w:rsidRPr="00DE173D" w:rsidRDefault="00791C4B" w:rsidP="00791C4B">
            <w:pPr>
              <w:spacing w:line="440" w:lineRule="exact"/>
              <w:jc w:val="left"/>
              <w:rPr>
                <w:rFonts w:eastAsia="仿宋_GB2312"/>
                <w:b/>
                <w:sz w:val="24"/>
              </w:rPr>
            </w:pPr>
            <w:bookmarkStart w:id="4" w:name="313-分块稀疏注意力计算"/>
            <w:r w:rsidRPr="00791C4B">
              <w:rPr>
                <w:rFonts w:eastAsia="仿宋_GB2312"/>
                <w:b/>
                <w:sz w:val="24"/>
              </w:rPr>
              <w:t xml:space="preserve">3.1.3 </w:t>
            </w:r>
            <w:r w:rsidRPr="00791C4B">
              <w:rPr>
                <w:rFonts w:eastAsia="仿宋_GB2312"/>
                <w:b/>
                <w:sz w:val="24"/>
              </w:rPr>
              <w:t>分块稀疏注意力计算</w:t>
            </w:r>
            <w:bookmarkEnd w:id="4"/>
          </w:p>
          <w:p w14:paraId="408023D8" w14:textId="49896965" w:rsidR="00791C4B" w:rsidRPr="00791C4B" w:rsidRDefault="00791C4B" w:rsidP="00791C4B">
            <w:pPr>
              <w:spacing w:line="440" w:lineRule="exact"/>
              <w:ind w:firstLineChars="200" w:firstLine="480"/>
              <w:jc w:val="left"/>
              <w:rPr>
                <w:rFonts w:eastAsia="仿宋_GB2312"/>
                <w:bCs/>
                <w:sz w:val="24"/>
              </w:rPr>
            </w:pPr>
            <w:r w:rsidRPr="00791C4B">
              <w:rPr>
                <w:rFonts w:eastAsia="仿宋_GB2312"/>
                <w:bCs/>
                <w:sz w:val="24"/>
              </w:rPr>
              <w:t>将特征图按掩码</w:t>
            </w:r>
            <w:r w:rsidRPr="00791C4B">
              <w:rPr>
                <w:rFonts w:eastAsia="仿宋_GB2312"/>
                <w:bCs/>
                <w:sz w:val="24"/>
              </w:rPr>
              <w:t xml:space="preserve"> (M) </w:t>
            </w:r>
            <w:r w:rsidRPr="00791C4B">
              <w:rPr>
                <w:rFonts w:eastAsia="仿宋_GB2312"/>
                <w:bCs/>
                <w:sz w:val="24"/>
              </w:rPr>
              <w:t>划分为三组</w:t>
            </w:r>
            <w:r w:rsidRPr="00791C4B">
              <w:rPr>
                <w:rFonts w:eastAsia="仿宋_GB2312"/>
                <w:bCs/>
                <w:sz w:val="24"/>
              </w:rPr>
              <w:t>tokens</w:t>
            </w:r>
            <w:r w:rsidRPr="00791C4B">
              <w:rPr>
                <w:rFonts w:eastAsia="仿宋_GB2312"/>
                <w:bCs/>
                <w:sz w:val="24"/>
              </w:rPr>
              <w:t>：</w:t>
            </w:r>
            <m:oMath>
              <m:sSub>
                <m:sSubPr>
                  <m:ctrlPr>
                    <w:rPr>
                      <w:rFonts w:ascii="Cambria Math" w:eastAsia="仿宋_GB2312" w:hAnsi="Cambria Math"/>
                      <w:bCs/>
                      <w:sz w:val="24"/>
                    </w:rPr>
                  </m:ctrlPr>
                </m:sSubPr>
                <m:e>
                  <m:r>
                    <w:rPr>
                      <w:rFonts w:ascii="Cambria Math" w:eastAsia="仿宋_GB2312" w:hAnsi="Cambria Math"/>
                      <w:sz w:val="24"/>
                    </w:rPr>
                    <m:t>x</m:t>
                  </m:r>
                </m:e>
                <m:sub>
                  <m:r>
                    <m:rPr>
                      <m:sty m:val="p"/>
                    </m:rPr>
                    <w:rPr>
                      <w:rFonts w:ascii="Cambria Math" w:eastAsia="仿宋_GB2312" w:hAnsi="Cambria Math"/>
                      <w:sz w:val="24"/>
                    </w:rPr>
                    <m:t>high</m:t>
                  </m:r>
                </m:sub>
              </m:sSub>
              <m:r>
                <m:rPr>
                  <m:sty m:val="p"/>
                </m:rPr>
                <w:rPr>
                  <w:rFonts w:ascii="Cambria Math" w:eastAsia="仿宋_GB2312" w:hAnsi="Cambria Math"/>
                  <w:sz w:val="24"/>
                </w:rPr>
                <m:t>,</m:t>
              </m:r>
              <m:sSub>
                <m:sSubPr>
                  <m:ctrlPr>
                    <w:rPr>
                      <w:rFonts w:ascii="Cambria Math" w:eastAsia="仿宋_GB2312" w:hAnsi="Cambria Math"/>
                      <w:bCs/>
                      <w:sz w:val="24"/>
                    </w:rPr>
                  </m:ctrlPr>
                </m:sSubPr>
                <m:e>
                  <m:r>
                    <w:rPr>
                      <w:rFonts w:ascii="Cambria Math" w:eastAsia="仿宋_GB2312" w:hAnsi="Cambria Math"/>
                      <w:sz w:val="24"/>
                    </w:rPr>
                    <m:t>x</m:t>
                  </m:r>
                </m:e>
                <m:sub>
                  <m:r>
                    <m:rPr>
                      <m:sty m:val="p"/>
                    </m:rPr>
                    <w:rPr>
                      <w:rFonts w:ascii="Cambria Math" w:eastAsia="仿宋_GB2312" w:hAnsi="Cambria Math"/>
                      <w:sz w:val="24"/>
                    </w:rPr>
                    <m:t>mid</m:t>
                  </m:r>
                </m:sub>
              </m:sSub>
              <m:r>
                <m:rPr>
                  <m:sty m:val="p"/>
                </m:rPr>
                <w:rPr>
                  <w:rFonts w:ascii="Cambria Math" w:eastAsia="仿宋_GB2312" w:hAnsi="Cambria Math"/>
                  <w:sz w:val="24"/>
                </w:rPr>
                <m:t>,</m:t>
              </m:r>
              <m:sSub>
                <m:sSubPr>
                  <m:ctrlPr>
                    <w:rPr>
                      <w:rFonts w:ascii="Cambria Math" w:eastAsia="仿宋_GB2312" w:hAnsi="Cambria Math"/>
                      <w:bCs/>
                      <w:sz w:val="24"/>
                    </w:rPr>
                  </m:ctrlPr>
                </m:sSubPr>
                <m:e>
                  <m:r>
                    <w:rPr>
                      <w:rFonts w:ascii="Cambria Math" w:eastAsia="仿宋_GB2312" w:hAnsi="Cambria Math"/>
                      <w:sz w:val="24"/>
                    </w:rPr>
                    <m:t>x</m:t>
                  </m:r>
                </m:e>
                <m:sub>
                  <m:r>
                    <m:rPr>
                      <m:sty m:val="p"/>
                    </m:rPr>
                    <w:rPr>
                      <w:rFonts w:ascii="Cambria Math" w:eastAsia="仿宋_GB2312" w:hAnsi="Cambria Math"/>
                      <w:sz w:val="24"/>
                    </w:rPr>
                    <m:t>low</m:t>
                  </m:r>
                </m:sub>
              </m:sSub>
            </m:oMath>
            <w:r w:rsidRPr="00791C4B">
              <w:rPr>
                <w:rFonts w:eastAsia="仿宋_GB2312"/>
                <w:bCs/>
                <w:sz w:val="24"/>
              </w:rPr>
              <w:t>。对每组分别执行独立</w:t>
            </w:r>
            <w:r w:rsidRPr="00791C4B">
              <w:rPr>
                <w:rFonts w:eastAsia="仿宋_GB2312"/>
                <w:bCs/>
                <w:sz w:val="24"/>
              </w:rPr>
              <w:t>QKV</w:t>
            </w:r>
            <w:r w:rsidRPr="00791C4B">
              <w:rPr>
                <w:rFonts w:eastAsia="仿宋_GB2312"/>
                <w:bCs/>
                <w:sz w:val="24"/>
              </w:rPr>
              <w:t>投影：</w:t>
            </w:r>
          </w:p>
          <w:p w14:paraId="57F8BFDE" w14:textId="289AEBFF" w:rsidR="001B4A73" w:rsidRPr="001B4A73" w:rsidRDefault="00000000" w:rsidP="00A96844">
            <w:pPr>
              <w:jc w:val="left"/>
              <w:rPr>
                <w:rFonts w:eastAsia="仿宋_GB2312"/>
                <w:bCs/>
                <w:sz w:val="24"/>
              </w:rPr>
            </w:pPr>
            <m:oMathPara>
              <m:oMath>
                <m:eqArr>
                  <m:eqArrPr>
                    <m:maxDist m:val="1"/>
                    <m:ctrlPr>
                      <w:rPr>
                        <w:rFonts w:ascii="Cambria Math" w:eastAsia="仿宋_GB2312" w:hAnsi="Cambria Math"/>
                        <w:sz w:val="24"/>
                      </w:rPr>
                    </m:ctrlPr>
                  </m:eqArrPr>
                  <m:e>
                    <m:sSub>
                      <m:sSubPr>
                        <m:ctrlPr>
                          <w:rPr>
                            <w:rFonts w:ascii="Cambria Math" w:eastAsia="仿宋_GB2312" w:hAnsi="Cambria Math"/>
                            <w:bCs/>
                            <w:sz w:val="24"/>
                          </w:rPr>
                        </m:ctrlPr>
                      </m:sSubPr>
                      <m:e>
                        <m:r>
                          <w:rPr>
                            <w:rFonts w:ascii="Cambria Math" w:eastAsia="仿宋_GB2312" w:hAnsi="Cambria Math"/>
                            <w:sz w:val="24"/>
                          </w:rPr>
                          <m:t>Q</m:t>
                        </m:r>
                      </m:e>
                      <m:sub>
                        <m:r>
                          <w:rPr>
                            <w:rFonts w:ascii="Cambria Math" w:eastAsia="仿宋_GB2312" w:hAnsi="Cambria Math"/>
                            <w:sz w:val="24"/>
                          </w:rPr>
                          <m:t>g</m:t>
                        </m:r>
                      </m:sub>
                    </m:sSub>
                    <m:r>
                      <m:rPr>
                        <m:sty m:val="p"/>
                      </m:rPr>
                      <w:rPr>
                        <w:rFonts w:ascii="Cambria Math" w:eastAsia="仿宋_GB2312" w:hAnsi="Cambria Math"/>
                        <w:sz w:val="24"/>
                      </w:rPr>
                      <m:t>,</m:t>
                    </m:r>
                    <m:sSub>
                      <m:sSubPr>
                        <m:ctrlPr>
                          <w:rPr>
                            <w:rFonts w:ascii="Cambria Math" w:eastAsia="仿宋_GB2312" w:hAnsi="Cambria Math"/>
                            <w:bCs/>
                            <w:sz w:val="24"/>
                          </w:rPr>
                        </m:ctrlPr>
                      </m:sSubPr>
                      <m:e>
                        <m:r>
                          <w:rPr>
                            <w:rFonts w:ascii="Cambria Math" w:eastAsia="仿宋_GB2312" w:hAnsi="Cambria Math"/>
                            <w:sz w:val="24"/>
                          </w:rPr>
                          <m:t>K</m:t>
                        </m:r>
                      </m:e>
                      <m:sub>
                        <m:r>
                          <w:rPr>
                            <w:rFonts w:ascii="Cambria Math" w:eastAsia="仿宋_GB2312" w:hAnsi="Cambria Math"/>
                            <w:sz w:val="24"/>
                          </w:rPr>
                          <m:t>g</m:t>
                        </m:r>
                      </m:sub>
                    </m:sSub>
                    <m:r>
                      <m:rPr>
                        <m:sty m:val="p"/>
                      </m:rPr>
                      <w:rPr>
                        <w:rFonts w:ascii="Cambria Math" w:eastAsia="仿宋_GB2312" w:hAnsi="Cambria Math"/>
                        <w:sz w:val="24"/>
                      </w:rPr>
                      <m:t>,</m:t>
                    </m:r>
                    <m:sSub>
                      <m:sSubPr>
                        <m:ctrlPr>
                          <w:rPr>
                            <w:rFonts w:ascii="Cambria Math" w:eastAsia="仿宋_GB2312" w:hAnsi="Cambria Math"/>
                            <w:bCs/>
                            <w:sz w:val="24"/>
                          </w:rPr>
                        </m:ctrlPr>
                      </m:sSubPr>
                      <m:e>
                        <m:r>
                          <w:rPr>
                            <w:rFonts w:ascii="Cambria Math" w:eastAsia="仿宋_GB2312" w:hAnsi="Cambria Math"/>
                            <w:sz w:val="24"/>
                          </w:rPr>
                          <m:t>V</m:t>
                        </m:r>
                      </m:e>
                      <m:sub>
                        <m:r>
                          <w:rPr>
                            <w:rFonts w:ascii="Cambria Math" w:eastAsia="仿宋_GB2312" w:hAnsi="Cambria Math"/>
                            <w:sz w:val="24"/>
                          </w:rPr>
                          <m:t>g</m:t>
                        </m:r>
                      </m:sub>
                    </m:sSub>
                    <m:r>
                      <m:rPr>
                        <m:sty m:val="p"/>
                      </m:rPr>
                      <w:rPr>
                        <w:rFonts w:ascii="Cambria Math" w:eastAsia="仿宋_GB2312" w:hAnsi="Cambria Math"/>
                        <w:sz w:val="24"/>
                      </w:rPr>
                      <m:t>=Linear</m:t>
                    </m:r>
                    <m:d>
                      <m:dPr>
                        <m:ctrlPr>
                          <w:rPr>
                            <w:rFonts w:ascii="Cambria Math" w:eastAsia="仿宋_GB2312" w:hAnsi="Cambria Math"/>
                            <w:sz w:val="24"/>
                          </w:rPr>
                        </m:ctrlPr>
                      </m:dPr>
                      <m:e>
                        <m:sSub>
                          <m:sSubPr>
                            <m:ctrlPr>
                              <w:rPr>
                                <w:rFonts w:ascii="Cambria Math" w:eastAsia="仿宋_GB2312" w:hAnsi="Cambria Math"/>
                                <w:bCs/>
                                <w:sz w:val="24"/>
                              </w:rPr>
                            </m:ctrlPr>
                          </m:sSubPr>
                          <m:e>
                            <m:r>
                              <w:rPr>
                                <w:rFonts w:ascii="Cambria Math" w:eastAsia="仿宋_GB2312" w:hAnsi="Cambria Math"/>
                                <w:sz w:val="24"/>
                              </w:rPr>
                              <m:t>x</m:t>
                            </m:r>
                          </m:e>
                          <m:sub>
                            <m:r>
                              <w:rPr>
                                <w:rFonts w:ascii="Cambria Math" w:eastAsia="仿宋_GB2312" w:hAnsi="Cambria Math"/>
                                <w:sz w:val="24"/>
                              </w:rPr>
                              <m:t>g</m:t>
                            </m:r>
                          </m:sub>
                        </m:sSub>
                      </m:e>
                    </m:d>
                    <m:r>
                      <m:rPr>
                        <m:sty m:val="p"/>
                      </m:rPr>
                      <w:rPr>
                        <w:rFonts w:ascii="Cambria Math" w:eastAsia="仿宋_GB2312" w:hAnsi="Cambria Math"/>
                        <w:sz w:val="24"/>
                      </w:rPr>
                      <m:t>, </m:t>
                    </m:r>
                    <m:r>
                      <w:rPr>
                        <w:rFonts w:ascii="Cambria Math" w:eastAsia="仿宋_GB2312" w:hAnsi="Cambria Math"/>
                        <w:sz w:val="24"/>
                      </w:rPr>
                      <m:t>g</m:t>
                    </m:r>
                    <m:r>
                      <m:rPr>
                        <m:sty m:val="p"/>
                      </m:rPr>
                      <w:rPr>
                        <w:rFonts w:ascii="Cambria Math" w:eastAsia="仿宋_GB2312" w:hAnsi="Cambria Math"/>
                        <w:sz w:val="24"/>
                      </w:rPr>
                      <m:t>∈</m:t>
                    </m:r>
                    <m:d>
                      <m:dPr>
                        <m:begChr m:val="{"/>
                        <m:endChr m:val="}"/>
                        <m:ctrlPr>
                          <w:rPr>
                            <w:rFonts w:ascii="Cambria Math" w:eastAsia="仿宋_GB2312" w:hAnsi="Cambria Math"/>
                            <w:sz w:val="24"/>
                          </w:rPr>
                        </m:ctrlPr>
                      </m:dPr>
                      <m:e>
                        <m:r>
                          <m:rPr>
                            <m:sty m:val="p"/>
                          </m:rPr>
                          <w:rPr>
                            <w:rFonts w:ascii="Cambria Math" w:eastAsia="仿宋_GB2312" w:hAnsi="Cambria Math"/>
                            <w:sz w:val="24"/>
                          </w:rPr>
                          <m:t>high,mid,low</m:t>
                        </m:r>
                      </m:e>
                    </m:d>
                    <m:r>
                      <w:rPr>
                        <w:rFonts w:ascii="Cambria Math" w:eastAsia="仿宋_GB2312" w:hAnsi="Cambria Math"/>
                        <w:sz w:val="24"/>
                      </w:rPr>
                      <m:t>#</m:t>
                    </m:r>
                    <m:d>
                      <m:dPr>
                        <m:ctrlPr>
                          <w:rPr>
                            <w:rFonts w:ascii="Cambria Math" w:eastAsia="仿宋_GB2312" w:hAnsi="Cambria Math"/>
                            <w:sz w:val="24"/>
                          </w:rPr>
                        </m:ctrlPr>
                      </m:dPr>
                      <m:e>
                        <m:r>
                          <m:rPr>
                            <m:sty m:val="p"/>
                          </m:rPr>
                          <w:rPr>
                            <w:rFonts w:ascii="Cambria Math" w:eastAsia="仿宋_GB2312" w:hAnsi="Cambria Math"/>
                            <w:sz w:val="24"/>
                          </w:rPr>
                          <m:t>3</m:t>
                        </m:r>
                      </m:e>
                    </m:d>
                    <m:ctrlPr>
                      <w:rPr>
                        <w:rFonts w:ascii="Cambria Math" w:eastAsia="仿宋_GB2312" w:hAnsi="Cambria Math"/>
                        <w:bCs/>
                        <w:i/>
                        <w:sz w:val="24"/>
                      </w:rPr>
                    </m:ctrlPr>
                  </m:e>
                </m:eqArr>
              </m:oMath>
            </m:oMathPara>
          </w:p>
          <w:p w14:paraId="11151D76" w14:textId="3639944F" w:rsidR="00791C4B" w:rsidRPr="00791C4B" w:rsidRDefault="00791C4B" w:rsidP="00791C4B">
            <w:pPr>
              <w:spacing w:line="440" w:lineRule="exact"/>
              <w:ind w:firstLineChars="200" w:firstLine="480"/>
              <w:jc w:val="left"/>
              <w:rPr>
                <w:rFonts w:eastAsia="仿宋_GB2312"/>
                <w:bCs/>
                <w:sz w:val="24"/>
              </w:rPr>
            </w:pPr>
            <w:r w:rsidRPr="00791C4B">
              <w:rPr>
                <w:rFonts w:eastAsia="仿宋_GB2312"/>
                <w:bCs/>
                <w:sz w:val="24"/>
              </w:rPr>
              <w:t>随后，结合</w:t>
            </w:r>
            <w:r w:rsidRPr="00791C4B">
              <w:rPr>
                <w:rFonts w:eastAsia="仿宋_GB2312"/>
                <w:bCs/>
                <w:sz w:val="24"/>
              </w:rPr>
              <w:t>FlashAttention-2</w:t>
            </w:r>
            <w:r w:rsidRPr="00791C4B">
              <w:rPr>
                <w:rFonts w:eastAsia="仿宋_GB2312"/>
                <w:bCs/>
                <w:sz w:val="24"/>
              </w:rPr>
              <w:t>框架，在对应窗口约束下执行分块稀疏注意力计算，显著降低内存访问与计算复杂度由</w:t>
            </w:r>
            <w:r w:rsidRPr="00791C4B">
              <w:rPr>
                <w:rFonts w:eastAsia="仿宋_GB2312"/>
                <w:bCs/>
                <w:sz w:val="24"/>
              </w:rPr>
              <w:t xml:space="preserve"> </w:t>
            </w:r>
            <m:oMath>
              <m:r>
                <w:rPr>
                  <w:rFonts w:ascii="Cambria Math" w:eastAsia="仿宋_GB2312" w:hAnsi="Cambria Math"/>
                  <w:sz w:val="24"/>
                </w:rPr>
                <m:t>O</m:t>
              </m:r>
              <m:r>
                <m:rPr>
                  <m:sty m:val="p"/>
                </m:rPr>
                <w:rPr>
                  <w:rFonts w:ascii="Cambria Math" w:eastAsia="仿宋_GB2312" w:hAnsi="Cambria Math"/>
                  <w:sz w:val="24"/>
                </w:rPr>
                <m:t>(</m:t>
              </m:r>
              <m:sSup>
                <m:sSupPr>
                  <m:ctrlPr>
                    <w:rPr>
                      <w:rFonts w:ascii="Cambria Math" w:eastAsia="仿宋_GB2312" w:hAnsi="Cambria Math"/>
                      <w:bCs/>
                      <w:sz w:val="24"/>
                    </w:rPr>
                  </m:ctrlPr>
                </m:sSupPr>
                <m:e>
                  <m:r>
                    <w:rPr>
                      <w:rFonts w:ascii="Cambria Math" w:eastAsia="仿宋_GB2312" w:hAnsi="Cambria Math"/>
                      <w:sz w:val="24"/>
                    </w:rPr>
                    <m:t>N</m:t>
                  </m:r>
                </m:e>
                <m:sup>
                  <m:r>
                    <m:rPr>
                      <m:sty m:val="p"/>
                    </m:rPr>
                    <w:rPr>
                      <w:rFonts w:ascii="Cambria Math" w:eastAsia="仿宋_GB2312" w:hAnsi="Cambria Math"/>
                      <w:sz w:val="24"/>
                    </w:rPr>
                    <m:t>2</m:t>
                  </m:r>
                </m:sup>
              </m:sSup>
              <m:r>
                <m:rPr>
                  <m:sty m:val="p"/>
                </m:rPr>
                <w:rPr>
                  <w:rFonts w:ascii="Cambria Math" w:eastAsia="仿宋_GB2312" w:hAnsi="Cambria Math"/>
                  <w:sz w:val="24"/>
                </w:rPr>
                <m:t>)</m:t>
              </m:r>
            </m:oMath>
            <w:r w:rsidRPr="00791C4B">
              <w:rPr>
                <w:rFonts w:eastAsia="仿宋_GB2312"/>
                <w:bCs/>
                <w:sz w:val="24"/>
              </w:rPr>
              <w:t xml:space="preserve"> </w:t>
            </w:r>
            <w:r w:rsidRPr="00791C4B">
              <w:rPr>
                <w:rFonts w:eastAsia="仿宋_GB2312"/>
                <w:bCs/>
                <w:sz w:val="24"/>
              </w:rPr>
              <w:t>降至</w:t>
            </w:r>
            <w:r w:rsidRPr="00791C4B">
              <w:rPr>
                <w:rFonts w:eastAsia="仿宋_GB2312"/>
                <w:bCs/>
                <w:sz w:val="24"/>
              </w:rPr>
              <w:t xml:space="preserve"> </w:t>
            </w:r>
            <m:oMath>
              <m:r>
                <w:rPr>
                  <w:rFonts w:ascii="Cambria Math" w:eastAsia="仿宋_GB2312" w:hAnsi="Cambria Math"/>
                  <w:sz w:val="24"/>
                </w:rPr>
                <m:t>O</m:t>
              </m:r>
              <m:r>
                <m:rPr>
                  <m:sty m:val="p"/>
                </m:rPr>
                <w:rPr>
                  <w:rFonts w:ascii="Cambria Math" w:eastAsia="仿宋_GB2312" w:hAnsi="Cambria Math"/>
                  <w:sz w:val="24"/>
                </w:rPr>
                <m:t>(</m:t>
              </m:r>
              <m:r>
                <w:rPr>
                  <w:rFonts w:ascii="Cambria Math" w:eastAsia="仿宋_GB2312" w:hAnsi="Cambria Math"/>
                  <w:sz w:val="24"/>
                </w:rPr>
                <m:t>N</m:t>
              </m:r>
              <m:r>
                <m:rPr>
                  <m:sty m:val="p"/>
                </m:rPr>
                <w:rPr>
                  <w:rFonts w:ascii="Cambria Math" w:eastAsia="仿宋_GB2312" w:hAnsi="Cambria Math"/>
                  <w:sz w:val="24"/>
                </w:rPr>
                <m:t>)</m:t>
              </m:r>
            </m:oMath>
            <w:r w:rsidRPr="00791C4B">
              <w:rPr>
                <w:rFonts w:eastAsia="仿宋_GB2312"/>
                <w:bCs/>
                <w:sz w:val="24"/>
              </w:rPr>
              <w:t>。</w:t>
            </w:r>
          </w:p>
          <w:p w14:paraId="18A805F5" w14:textId="77777777" w:rsidR="00791C4B" w:rsidRPr="00791C4B" w:rsidRDefault="00791C4B" w:rsidP="00791C4B">
            <w:pPr>
              <w:spacing w:line="440" w:lineRule="exact"/>
              <w:jc w:val="left"/>
              <w:rPr>
                <w:rFonts w:eastAsia="仿宋_GB2312"/>
                <w:b/>
                <w:sz w:val="24"/>
              </w:rPr>
            </w:pPr>
            <w:bookmarkStart w:id="5" w:name="314-输出融合与残差连接"/>
            <w:r w:rsidRPr="00791C4B">
              <w:rPr>
                <w:rFonts w:eastAsia="仿宋_GB2312"/>
                <w:b/>
                <w:sz w:val="24"/>
              </w:rPr>
              <w:t xml:space="preserve">3.1.4 </w:t>
            </w:r>
            <w:r w:rsidRPr="00791C4B">
              <w:rPr>
                <w:rFonts w:eastAsia="仿宋_GB2312"/>
                <w:b/>
                <w:sz w:val="24"/>
              </w:rPr>
              <w:t>输出融合与残差连接</w:t>
            </w:r>
            <w:bookmarkEnd w:id="5"/>
          </w:p>
          <w:p w14:paraId="5B3B7294" w14:textId="77777777" w:rsidR="00791C4B" w:rsidRPr="00791C4B" w:rsidRDefault="00791C4B" w:rsidP="00791C4B">
            <w:pPr>
              <w:spacing w:line="440" w:lineRule="exact"/>
              <w:ind w:firstLineChars="200" w:firstLine="480"/>
              <w:jc w:val="left"/>
              <w:rPr>
                <w:rFonts w:eastAsia="仿宋_GB2312"/>
                <w:bCs/>
                <w:sz w:val="24"/>
              </w:rPr>
            </w:pPr>
            <w:r w:rsidRPr="00791C4B">
              <w:rPr>
                <w:rFonts w:eastAsia="仿宋_GB2312" w:hint="eastAsia"/>
                <w:bCs/>
                <w:sz w:val="24"/>
              </w:rPr>
              <w:t>三组注意力输出按原始空间位置拼接并重塑为</w:t>
            </w:r>
            <w:r w:rsidRPr="00791C4B">
              <w:rPr>
                <w:rFonts w:eastAsia="仿宋_GB2312" w:hint="eastAsia"/>
                <w:bCs/>
                <w:sz w:val="24"/>
              </w:rPr>
              <w:t xml:space="preserve"> (R^(B</w:t>
            </w:r>
            <w:r w:rsidRPr="00791C4B">
              <w:rPr>
                <w:rFonts w:eastAsia="仿宋_GB2312" w:hint="eastAsia"/>
                <w:bCs/>
                <w:sz w:val="24"/>
              </w:rPr>
              <w:t>×</w:t>
            </w:r>
            <w:r w:rsidRPr="00791C4B">
              <w:rPr>
                <w:rFonts w:eastAsia="仿宋_GB2312" w:hint="eastAsia"/>
                <w:bCs/>
                <w:sz w:val="24"/>
              </w:rPr>
              <w:t>C</w:t>
            </w:r>
            <w:r w:rsidRPr="00791C4B">
              <w:rPr>
                <w:rFonts w:eastAsia="仿宋_GB2312" w:hint="eastAsia"/>
                <w:bCs/>
                <w:sz w:val="24"/>
              </w:rPr>
              <w:t>×</w:t>
            </w:r>
            <w:r w:rsidRPr="00791C4B">
              <w:rPr>
                <w:rFonts w:eastAsia="仿宋_GB2312" w:hint="eastAsia"/>
                <w:bCs/>
                <w:sz w:val="24"/>
              </w:rPr>
              <w:t>H</w:t>
            </w:r>
            <w:r w:rsidRPr="00791C4B">
              <w:rPr>
                <w:rFonts w:eastAsia="仿宋_GB2312" w:hint="eastAsia"/>
                <w:bCs/>
                <w:sz w:val="24"/>
              </w:rPr>
              <w:t>×</w:t>
            </w:r>
            <w:r w:rsidRPr="00791C4B">
              <w:rPr>
                <w:rFonts w:eastAsia="仿宋_GB2312" w:hint="eastAsia"/>
                <w:bCs/>
                <w:sz w:val="24"/>
              </w:rPr>
              <w:t>W)</w:t>
            </w:r>
            <w:r w:rsidRPr="00791C4B">
              <w:rPr>
                <w:rFonts w:eastAsia="仿宋_GB2312" w:hint="eastAsia"/>
                <w:bCs/>
                <w:sz w:val="24"/>
              </w:rPr>
              <w:t>，经</w:t>
            </w:r>
            <w:r w:rsidRPr="00791C4B">
              <w:rPr>
                <w:rFonts w:eastAsia="仿宋_GB2312" w:hint="eastAsia"/>
                <w:bCs/>
                <w:sz w:val="24"/>
              </w:rPr>
              <w:t xml:space="preserve"> LayerNorm </w:t>
            </w:r>
            <w:r w:rsidRPr="00791C4B">
              <w:rPr>
                <w:rFonts w:eastAsia="仿宋_GB2312" w:hint="eastAsia"/>
                <w:bCs/>
                <w:sz w:val="24"/>
              </w:rPr>
              <w:t>与残差连接后输出增强特征：</w:t>
            </w:r>
          </w:p>
          <w:p w14:paraId="701C2C4E" w14:textId="4C33674E" w:rsidR="001B4A73" w:rsidRPr="001B4A73" w:rsidRDefault="00000000" w:rsidP="001B4A73">
            <w:pPr>
              <w:ind w:firstLineChars="200" w:firstLine="480"/>
              <w:jc w:val="left"/>
              <w:rPr>
                <w:rFonts w:eastAsia="仿宋_GB2312"/>
                <w:bCs/>
                <w:sz w:val="24"/>
              </w:rPr>
            </w:pPr>
            <m:oMathPara>
              <m:oMath>
                <m:eqArr>
                  <m:eqArrPr>
                    <m:maxDist m:val="1"/>
                    <m:ctrlPr>
                      <w:rPr>
                        <w:rFonts w:ascii="Cambria Math" w:eastAsia="仿宋_GB2312" w:hAnsi="Cambria Math"/>
                        <w:bCs/>
                        <w:i/>
                        <w:sz w:val="24"/>
                      </w:rPr>
                    </m:ctrlPr>
                  </m:eqArrPr>
                  <m:e>
                    <m:sSubSup>
                      <m:sSubSupPr>
                        <m:ctrlPr>
                          <w:rPr>
                            <w:rFonts w:ascii="Cambria Math" w:eastAsia="仿宋_GB2312" w:hAnsi="Cambria Math"/>
                            <w:bCs/>
                            <w:sz w:val="24"/>
                          </w:rPr>
                        </m:ctrlPr>
                      </m:sSubSupPr>
                      <m:e>
                        <m:r>
                          <w:rPr>
                            <w:rFonts w:ascii="Cambria Math" w:eastAsia="仿宋_GB2312" w:hAnsi="Cambria Math"/>
                            <w:sz w:val="24"/>
                          </w:rPr>
                          <m:t>F</m:t>
                        </m:r>
                      </m:e>
                      <m:sub>
                        <m:r>
                          <w:rPr>
                            <w:rFonts w:ascii="Cambria Math" w:eastAsia="仿宋_GB2312" w:hAnsi="Cambria Math"/>
                            <w:sz w:val="24"/>
                          </w:rPr>
                          <m:t>i</m:t>
                        </m:r>
                      </m:sub>
                      <m:sup>
                        <m:r>
                          <m:rPr>
                            <m:sty m:val="p"/>
                          </m:rPr>
                          <w:rPr>
                            <w:rFonts w:ascii="Cambria Math" w:eastAsia="仿宋_GB2312" w:hAnsi="Cambria Math"/>
                            <w:sz w:val="24"/>
                          </w:rPr>
                          <m:t>DASA</m:t>
                        </m:r>
                      </m:sup>
                    </m:sSubSup>
                    <m:r>
                      <w:rPr>
                        <w:rFonts w:ascii="Cambria Math" w:eastAsia="仿宋_GB2312" w:hAnsi="Cambria Math"/>
                        <w:sz w:val="24"/>
                      </w:rPr>
                      <m:t>=</m:t>
                    </m:r>
                    <m:r>
                      <m:rPr>
                        <m:sty m:val="p"/>
                      </m:rPr>
                      <w:rPr>
                        <w:rFonts w:ascii="Cambria Math" w:eastAsia="仿宋_GB2312" w:hAnsi="Cambria Math"/>
                        <w:sz w:val="24"/>
                      </w:rPr>
                      <m:t>LayerNorm</m:t>
                    </m:r>
                    <m:d>
                      <m:dPr>
                        <m:ctrlPr>
                          <w:rPr>
                            <w:rFonts w:ascii="Cambria Math" w:eastAsia="仿宋_GB2312" w:hAnsi="Cambria Math"/>
                            <w:bCs/>
                            <w:sz w:val="24"/>
                          </w:rPr>
                        </m:ctrlPr>
                      </m:dPr>
                      <m:e>
                        <m:nary>
                          <m:naryPr>
                            <m:chr m:val="∑"/>
                            <m:limLoc m:val="undOvr"/>
                            <m:supHide m:val="1"/>
                            <m:ctrlPr>
                              <w:rPr>
                                <w:rFonts w:ascii="Cambria Math" w:eastAsia="仿宋_GB2312" w:hAnsi="Cambria Math"/>
                                <w:bCs/>
                                <w:sz w:val="24"/>
                              </w:rPr>
                            </m:ctrlPr>
                          </m:naryPr>
                          <m:sub>
                            <m:r>
                              <w:rPr>
                                <w:rFonts w:ascii="Cambria Math" w:eastAsia="仿宋_GB2312" w:hAnsi="Cambria Math"/>
                                <w:sz w:val="24"/>
                              </w:rPr>
                              <m:t>g</m:t>
                            </m:r>
                          </m:sub>
                          <m:sup/>
                          <m:e>
                            <m:sSub>
                              <m:sSubPr>
                                <m:ctrlPr>
                                  <w:rPr>
                                    <w:rFonts w:ascii="Cambria Math" w:eastAsia="仿宋_GB2312" w:hAnsi="Cambria Math"/>
                                    <w:bCs/>
                                    <w:sz w:val="24"/>
                                  </w:rPr>
                                </m:ctrlPr>
                              </m:sSubPr>
                              <m:e>
                                <m:r>
                                  <m:rPr>
                                    <m:sty m:val="p"/>
                                  </m:rPr>
                                  <w:rPr>
                                    <w:rFonts w:ascii="Cambria Math" w:eastAsia="仿宋_GB2312" w:hAnsi="Cambria Math"/>
                                    <w:sz w:val="24"/>
                                  </w:rPr>
                                  <m:t>FlashAttn</m:t>
                                </m:r>
                              </m:e>
                              <m:sub>
                                <m:r>
                                  <w:rPr>
                                    <w:rFonts w:ascii="Cambria Math" w:eastAsia="仿宋_GB2312" w:hAnsi="Cambria Math"/>
                                    <w:sz w:val="24"/>
                                  </w:rPr>
                                  <m:t>g</m:t>
                                </m:r>
                              </m:sub>
                            </m:sSub>
                          </m:e>
                        </m:nary>
                        <m:d>
                          <m:dPr>
                            <m:ctrlPr>
                              <w:rPr>
                                <w:rFonts w:ascii="Cambria Math" w:eastAsia="仿宋_GB2312" w:hAnsi="Cambria Math"/>
                                <w:i/>
                                <w:sz w:val="24"/>
                              </w:rPr>
                            </m:ctrlPr>
                          </m:dPr>
                          <m:e>
                            <m:sSub>
                              <m:sSubPr>
                                <m:ctrlPr>
                                  <w:rPr>
                                    <w:rFonts w:ascii="Cambria Math" w:eastAsia="仿宋_GB2312" w:hAnsi="Cambria Math"/>
                                    <w:bCs/>
                                    <w:sz w:val="24"/>
                                  </w:rPr>
                                </m:ctrlPr>
                              </m:sSubPr>
                              <m:e>
                                <m:r>
                                  <w:rPr>
                                    <w:rFonts w:ascii="Cambria Math" w:eastAsia="仿宋_GB2312" w:hAnsi="Cambria Math"/>
                                    <w:sz w:val="24"/>
                                  </w:rPr>
                                  <m:t>x</m:t>
                                </m:r>
                              </m:e>
                              <m:sub>
                                <m:r>
                                  <w:rPr>
                                    <w:rFonts w:ascii="Cambria Math" w:eastAsia="仿宋_GB2312" w:hAnsi="Cambria Math"/>
                                    <w:sz w:val="24"/>
                                  </w:rPr>
                                  <m:t>g</m:t>
                                </m:r>
                              </m:sub>
                            </m:sSub>
                          </m:e>
                        </m:d>
                        <m:r>
                          <w:rPr>
                            <w:rFonts w:ascii="Cambria Math" w:eastAsia="仿宋_GB2312" w:hAnsi="Cambria Math"/>
                            <w:sz w:val="24"/>
                          </w:rPr>
                          <m:t>+</m:t>
                        </m:r>
                        <m:sSub>
                          <m:sSubPr>
                            <m:ctrlPr>
                              <w:rPr>
                                <w:rFonts w:ascii="Cambria Math" w:eastAsia="仿宋_GB2312" w:hAnsi="Cambria Math"/>
                                <w:bCs/>
                                <w:sz w:val="24"/>
                              </w:rPr>
                            </m:ctrlPr>
                          </m:sSubPr>
                          <m:e>
                            <m:r>
                              <w:rPr>
                                <w:rFonts w:ascii="Cambria Math" w:eastAsia="仿宋_GB2312" w:hAnsi="Cambria Math"/>
                                <w:sz w:val="24"/>
                              </w:rPr>
                              <m:t>F</m:t>
                            </m:r>
                          </m:e>
                          <m:sub>
                            <m:r>
                              <w:rPr>
                                <w:rFonts w:ascii="Cambria Math" w:eastAsia="仿宋_GB2312" w:hAnsi="Cambria Math"/>
                                <w:sz w:val="24"/>
                              </w:rPr>
                              <m:t>i</m:t>
                            </m:r>
                          </m:sub>
                        </m:sSub>
                      </m:e>
                    </m:d>
                    <m:r>
                      <w:rPr>
                        <w:rFonts w:ascii="Cambria Math" w:eastAsia="仿宋_GB2312" w:hAnsi="Cambria Math"/>
                        <w:sz w:val="24"/>
                      </w:rPr>
                      <m:t>#</m:t>
                    </m:r>
                    <m:d>
                      <m:dPr>
                        <m:ctrlPr>
                          <w:rPr>
                            <w:rFonts w:ascii="Cambria Math" w:eastAsia="仿宋_GB2312" w:hAnsi="Cambria Math"/>
                            <w:bCs/>
                            <w:i/>
                            <w:sz w:val="24"/>
                          </w:rPr>
                        </m:ctrlPr>
                      </m:dPr>
                      <m:e>
                        <m:r>
                          <w:rPr>
                            <w:rFonts w:ascii="Cambria Math" w:eastAsia="仿宋_GB2312" w:hAnsi="Cambria Math"/>
                            <w:sz w:val="24"/>
                          </w:rPr>
                          <m:t>4</m:t>
                        </m:r>
                      </m:e>
                    </m:d>
                  </m:e>
                </m:eqArr>
              </m:oMath>
            </m:oMathPara>
          </w:p>
          <w:p w14:paraId="3021F087" w14:textId="30032FC6" w:rsidR="00791C4B" w:rsidRPr="00791C4B" w:rsidRDefault="00791C4B" w:rsidP="00791C4B">
            <w:pPr>
              <w:spacing w:line="440" w:lineRule="exact"/>
              <w:jc w:val="left"/>
              <w:rPr>
                <w:rFonts w:eastAsia="仿宋_GB2312"/>
                <w:b/>
                <w:szCs w:val="21"/>
              </w:rPr>
            </w:pPr>
            <w:bookmarkStart w:id="6" w:name="32-自适应尺度缩放自注意力adaptive-scale-sensitive-s"/>
            <w:r w:rsidRPr="00791C4B">
              <w:rPr>
                <w:rFonts w:eastAsia="仿宋_GB2312"/>
                <w:b/>
                <w:sz w:val="24"/>
              </w:rPr>
              <w:t>3.2</w:t>
            </w:r>
            <w:bookmarkEnd w:id="6"/>
            <w:r w:rsidR="006A6F88" w:rsidRPr="006A6F88">
              <w:rPr>
                <w:rFonts w:eastAsia="仿宋_GB2312" w:hint="eastAsia"/>
                <w:b/>
                <w:sz w:val="24"/>
              </w:rPr>
              <w:t>尺度感知的</w:t>
            </w:r>
            <w:r w:rsidR="006A6F88" w:rsidRPr="006A6F88">
              <w:rPr>
                <w:rFonts w:eastAsia="仿宋_GB2312" w:hint="eastAsia"/>
                <w:b/>
                <w:sz w:val="24"/>
              </w:rPr>
              <w:t>Q-K</w:t>
            </w:r>
            <w:r w:rsidR="006A6F88" w:rsidRPr="006A6F88">
              <w:rPr>
                <w:rFonts w:eastAsia="仿宋_GB2312" w:hint="eastAsia"/>
                <w:b/>
                <w:sz w:val="24"/>
              </w:rPr>
              <w:t>动态掩码（</w:t>
            </w:r>
            <w:r w:rsidR="006A6F88" w:rsidRPr="006A6F88">
              <w:rPr>
                <w:rFonts w:eastAsia="仿宋_GB2312" w:hint="eastAsia"/>
                <w:b/>
                <w:sz w:val="24"/>
              </w:rPr>
              <w:t>Scale-Aware Q-K Dynamic Mask, SAQK-Mask</w:t>
            </w:r>
            <w:r w:rsidR="006A6F88" w:rsidRPr="006A6F88">
              <w:rPr>
                <w:rFonts w:eastAsia="仿宋_GB2312" w:hint="eastAsia"/>
                <w:b/>
                <w:sz w:val="24"/>
              </w:rPr>
              <w:t>）</w:t>
            </w:r>
          </w:p>
          <w:p w14:paraId="27B8CFC8" w14:textId="1C19E690" w:rsidR="00CB08C4" w:rsidRDefault="006A6F88" w:rsidP="00DD3705">
            <w:pPr>
              <w:spacing w:line="440" w:lineRule="exact"/>
              <w:ind w:firstLineChars="200" w:firstLine="480"/>
              <w:jc w:val="left"/>
              <w:rPr>
                <w:rFonts w:eastAsia="仿宋_GB2312"/>
                <w:bCs/>
                <w:sz w:val="24"/>
              </w:rPr>
            </w:pPr>
            <w:r w:rsidRPr="006A6F88">
              <w:rPr>
                <w:rFonts w:eastAsia="仿宋_GB2312" w:hint="eastAsia"/>
                <w:bCs/>
                <w:sz w:val="24"/>
              </w:rPr>
              <w:t>为解决标准自注意力机制中小目标</w:t>
            </w:r>
            <w:r w:rsidRPr="006A6F88">
              <w:rPr>
                <w:rFonts w:eastAsia="仿宋_GB2312" w:hint="eastAsia"/>
                <w:bCs/>
                <w:sz w:val="24"/>
              </w:rPr>
              <w:t xml:space="preserve"> Query </w:t>
            </w:r>
            <w:r w:rsidRPr="006A6F88">
              <w:rPr>
                <w:rFonts w:eastAsia="仿宋_GB2312" w:hint="eastAsia"/>
                <w:bCs/>
                <w:sz w:val="24"/>
              </w:rPr>
              <w:t>因模长较小而被背景或大目标</w:t>
            </w:r>
            <w:r w:rsidRPr="006A6F88">
              <w:rPr>
                <w:rFonts w:eastAsia="仿宋_GB2312" w:hint="eastAsia"/>
                <w:bCs/>
                <w:sz w:val="24"/>
              </w:rPr>
              <w:t xml:space="preserve"> Key </w:t>
            </w:r>
            <w:r w:rsidRPr="006A6F88">
              <w:rPr>
                <w:rFonts w:eastAsia="仿宋_GB2312" w:hint="eastAsia"/>
                <w:bCs/>
                <w:sz w:val="24"/>
              </w:rPr>
              <w:t>稀释导致的信号抑制与漏检问题，本研究提出尺度感知的</w:t>
            </w:r>
            <w:r w:rsidRPr="006A6F88">
              <w:rPr>
                <w:rFonts w:eastAsia="仿宋_GB2312" w:hint="eastAsia"/>
                <w:bCs/>
                <w:sz w:val="24"/>
              </w:rPr>
              <w:t xml:space="preserve"> Q-K </w:t>
            </w:r>
            <w:r w:rsidRPr="006A6F88">
              <w:rPr>
                <w:rFonts w:eastAsia="仿宋_GB2312" w:hint="eastAsia"/>
                <w:bCs/>
                <w:sz w:val="24"/>
              </w:rPr>
              <w:t>动态掩码模块。该模块在前置动态区域自注意力（</w:t>
            </w:r>
            <w:r w:rsidRPr="006A6F88">
              <w:rPr>
                <w:rFonts w:eastAsia="仿宋_GB2312" w:hint="eastAsia"/>
                <w:bCs/>
                <w:sz w:val="24"/>
              </w:rPr>
              <w:t>DASA</w:t>
            </w:r>
            <w:r w:rsidRPr="006A6F88">
              <w:rPr>
                <w:rFonts w:eastAsia="仿宋_GB2312" w:hint="eastAsia"/>
                <w:bCs/>
                <w:sz w:val="24"/>
              </w:rPr>
              <w:t>）输出的高层语义特征上，引入基于尺度先验与前景概率的稀疏</w:t>
            </w:r>
            <w:r w:rsidRPr="006A6F88">
              <w:rPr>
                <w:rFonts w:eastAsia="仿宋_GB2312" w:hint="eastAsia"/>
                <w:bCs/>
                <w:sz w:val="24"/>
              </w:rPr>
              <w:t xml:space="preserve"> Q-K </w:t>
            </w:r>
            <w:r w:rsidRPr="006A6F88">
              <w:rPr>
                <w:rFonts w:eastAsia="仿宋_GB2312" w:hint="eastAsia"/>
                <w:bCs/>
                <w:sz w:val="24"/>
              </w:rPr>
              <w:t>交互控制机制，结合</w:t>
            </w:r>
            <w:r w:rsidRPr="006A6F88">
              <w:rPr>
                <w:rFonts w:eastAsia="仿宋_GB2312" w:hint="eastAsia"/>
                <w:bCs/>
                <w:sz w:val="24"/>
              </w:rPr>
              <w:t xml:space="preserve"> FlashAttention </w:t>
            </w:r>
            <w:r w:rsidRPr="006A6F88">
              <w:rPr>
                <w:rFonts w:eastAsia="仿宋_GB2312" w:hint="eastAsia"/>
                <w:bCs/>
                <w:sz w:val="24"/>
              </w:rPr>
              <w:t>稀疏计算框架，实现小目标</w:t>
            </w:r>
            <w:r w:rsidRPr="006A6F88">
              <w:rPr>
                <w:rFonts w:eastAsia="仿宋_GB2312" w:hint="eastAsia"/>
                <w:bCs/>
                <w:sz w:val="24"/>
              </w:rPr>
              <w:t xml:space="preserve"> Query </w:t>
            </w:r>
            <w:r w:rsidRPr="006A6F88">
              <w:rPr>
                <w:rFonts w:eastAsia="仿宋_GB2312" w:hint="eastAsia"/>
                <w:bCs/>
                <w:sz w:val="24"/>
              </w:rPr>
              <w:t>的全局</w:t>
            </w:r>
            <w:r w:rsidRPr="006A6F88">
              <w:rPr>
                <w:rFonts w:eastAsia="仿宋_GB2312" w:hint="eastAsia"/>
                <w:bCs/>
                <w:sz w:val="24"/>
              </w:rPr>
              <w:lastRenderedPageBreak/>
              <w:t>感受野扩展与背景</w:t>
            </w:r>
            <w:r w:rsidRPr="006A6F88">
              <w:rPr>
                <w:rFonts w:eastAsia="仿宋_GB2312" w:hint="eastAsia"/>
                <w:bCs/>
                <w:sz w:val="24"/>
              </w:rPr>
              <w:t xml:space="preserve"> Query </w:t>
            </w:r>
            <w:r w:rsidRPr="006A6F88">
              <w:rPr>
                <w:rFonts w:eastAsia="仿宋_GB2312" w:hint="eastAsia"/>
                <w:bCs/>
                <w:sz w:val="24"/>
              </w:rPr>
              <w:t>的局部约束，以提升小目标检测精度并降低计算冗余。</w:t>
            </w:r>
          </w:p>
          <w:p w14:paraId="3961C913" w14:textId="4ADD1CB5" w:rsidR="00791C4B" w:rsidRPr="00DE173D" w:rsidRDefault="006A6F88" w:rsidP="001D04FD">
            <w:pPr>
              <w:spacing w:line="440" w:lineRule="exact"/>
              <w:jc w:val="left"/>
              <w:rPr>
                <w:rFonts w:eastAsia="仿宋_GB2312"/>
                <w:b/>
                <w:sz w:val="24"/>
              </w:rPr>
            </w:pPr>
            <w:r w:rsidRPr="006A6F88">
              <w:rPr>
                <w:rFonts w:eastAsia="仿宋_GB2312" w:hint="eastAsia"/>
                <w:b/>
                <w:sz w:val="24"/>
              </w:rPr>
              <w:t xml:space="preserve">3.2.1 </w:t>
            </w:r>
            <w:r w:rsidRPr="006A6F88">
              <w:rPr>
                <w:rFonts w:eastAsia="仿宋_GB2312" w:hint="eastAsia"/>
                <w:b/>
                <w:sz w:val="24"/>
              </w:rPr>
              <w:t>模块输入与前景感知</w:t>
            </w:r>
          </w:p>
          <w:p w14:paraId="75DC8334" w14:textId="7ABCAF2B" w:rsidR="006A6F88" w:rsidRPr="006A6F88" w:rsidRDefault="006A6F88" w:rsidP="006A6F88">
            <w:pPr>
              <w:spacing w:line="440" w:lineRule="exact"/>
              <w:ind w:firstLineChars="200" w:firstLine="480"/>
              <w:jc w:val="left"/>
              <w:rPr>
                <w:rFonts w:eastAsia="仿宋_GB2312"/>
                <w:bCs/>
                <w:sz w:val="24"/>
              </w:rPr>
            </w:pPr>
            <w:r w:rsidRPr="006A6F88">
              <w:rPr>
                <w:rFonts w:eastAsia="仿宋_GB2312"/>
                <w:bCs/>
                <w:sz w:val="24"/>
              </w:rPr>
              <w:t>尺度感知的</w:t>
            </w:r>
            <w:r w:rsidRPr="006A6F88">
              <w:rPr>
                <w:rFonts w:eastAsia="仿宋_GB2312"/>
                <w:bCs/>
                <w:sz w:val="24"/>
              </w:rPr>
              <w:t xml:space="preserve"> Q-K </w:t>
            </w:r>
            <w:r w:rsidRPr="006A6F88">
              <w:rPr>
                <w:rFonts w:eastAsia="仿宋_GB2312"/>
                <w:bCs/>
                <w:sz w:val="24"/>
              </w:rPr>
              <w:t>动态掩码模块接收</w:t>
            </w:r>
            <w:r w:rsidRPr="006A6F88">
              <w:rPr>
                <w:rFonts w:eastAsia="仿宋_GB2312"/>
                <w:bCs/>
                <w:sz w:val="24"/>
              </w:rPr>
              <w:t xml:space="preserve"> DASA </w:t>
            </w:r>
            <w:r w:rsidRPr="006A6F88">
              <w:rPr>
                <w:rFonts w:eastAsia="仿宋_GB2312"/>
                <w:bCs/>
                <w:sz w:val="24"/>
              </w:rPr>
              <w:t>模块输出的增强特征图</w:t>
            </w:r>
            <w:r w:rsidRPr="006A6F88">
              <w:rPr>
                <w:rFonts w:eastAsia="仿宋_GB2312"/>
                <w:bCs/>
                <w:sz w:val="24"/>
              </w:rPr>
              <w:t xml:space="preserve"> </w:t>
            </w:r>
            <m:oMath>
              <m:sSubSup>
                <m:sSubSupPr>
                  <m:ctrlPr>
                    <w:rPr>
                      <w:rFonts w:ascii="Cambria Math" w:eastAsia="仿宋_GB2312" w:hAnsi="Cambria Math"/>
                      <w:bCs/>
                      <w:sz w:val="24"/>
                    </w:rPr>
                  </m:ctrlPr>
                </m:sSubSupPr>
                <m:e>
                  <m:r>
                    <w:rPr>
                      <w:rFonts w:ascii="Cambria Math" w:eastAsia="仿宋_GB2312" w:hAnsi="Cambria Math"/>
                      <w:sz w:val="24"/>
                    </w:rPr>
                    <m:t>F</m:t>
                  </m:r>
                </m:e>
                <m:sub>
                  <m:r>
                    <w:rPr>
                      <w:rFonts w:ascii="Cambria Math" w:eastAsia="仿宋_GB2312" w:hAnsi="Cambria Math"/>
                      <w:sz w:val="24"/>
                    </w:rPr>
                    <m:t>i</m:t>
                  </m:r>
                </m:sub>
                <m:sup>
                  <m:r>
                    <w:rPr>
                      <w:rFonts w:ascii="Cambria Math" w:eastAsia="仿宋_GB2312" w:hAnsi="Cambria Math"/>
                      <w:sz w:val="24"/>
                    </w:rPr>
                    <m:t>DASA</m:t>
                  </m:r>
                </m:sup>
              </m:sSubSup>
              <m:r>
                <w:rPr>
                  <w:rFonts w:ascii="Cambria Math" w:eastAsia="仿宋_GB2312" w:hAnsi="Cambria Math"/>
                  <w:sz w:val="24"/>
                </w:rPr>
                <m:t>∈</m:t>
              </m:r>
              <m:sSup>
                <m:sSupPr>
                  <m:ctrlPr>
                    <w:rPr>
                      <w:rFonts w:ascii="Cambria Math" w:eastAsia="仿宋_GB2312" w:hAnsi="Cambria Math"/>
                      <w:bCs/>
                      <w:sz w:val="24"/>
                    </w:rPr>
                  </m:ctrlPr>
                </m:sSupPr>
                <m:e>
                  <m:r>
                    <m:rPr>
                      <m:scr m:val="double-struck"/>
                      <m:sty m:val="p"/>
                    </m:rPr>
                    <w:rPr>
                      <w:rFonts w:ascii="Cambria Math" w:eastAsia="仿宋_GB2312" w:hAnsi="Cambria Math"/>
                      <w:sz w:val="24"/>
                    </w:rPr>
                    <m:t>R</m:t>
                  </m:r>
                </m:e>
                <m:sup>
                  <m:r>
                    <w:rPr>
                      <w:rFonts w:ascii="Cambria Math" w:eastAsia="仿宋_GB2312" w:hAnsi="Cambria Math"/>
                      <w:sz w:val="24"/>
                    </w:rPr>
                    <m:t>B×C×H×W</m:t>
                  </m:r>
                </m:sup>
              </m:sSup>
            </m:oMath>
            <w:r w:rsidRPr="006A6F88">
              <w:rPr>
                <w:rFonts w:eastAsia="仿宋_GB2312"/>
                <w:bCs/>
                <w:sz w:val="24"/>
              </w:rPr>
              <w:t>（</w:t>
            </w:r>
            <m:oMath>
              <m:r>
                <w:rPr>
                  <w:rFonts w:ascii="Cambria Math" w:eastAsia="仿宋_GB2312" w:hAnsi="Cambria Math"/>
                  <w:sz w:val="24"/>
                </w:rPr>
                <m:t>i∈3,4,5</m:t>
              </m:r>
            </m:oMath>
            <w:r w:rsidRPr="006A6F88">
              <w:rPr>
                <w:rFonts w:eastAsia="仿宋_GB2312"/>
                <w:bCs/>
                <w:sz w:val="24"/>
              </w:rPr>
              <w:t xml:space="preserve"> </w:t>
            </w:r>
            <w:r w:rsidRPr="006A6F88">
              <w:rPr>
                <w:rFonts w:eastAsia="仿宋_GB2312"/>
                <w:bCs/>
                <w:sz w:val="24"/>
              </w:rPr>
              <w:t>对应</w:t>
            </w:r>
            <w:r w:rsidRPr="006A6F88">
              <w:rPr>
                <w:rFonts w:eastAsia="仿宋_GB2312"/>
                <w:bCs/>
                <w:sz w:val="24"/>
              </w:rPr>
              <w:t xml:space="preserve"> P3</w:t>
            </w:r>
            <w:r w:rsidRPr="006A6F88">
              <w:rPr>
                <w:rFonts w:eastAsia="仿宋_GB2312"/>
                <w:bCs/>
                <w:sz w:val="24"/>
              </w:rPr>
              <w:t>、</w:t>
            </w:r>
            <w:r w:rsidRPr="006A6F88">
              <w:rPr>
                <w:rFonts w:eastAsia="仿宋_GB2312"/>
                <w:bCs/>
                <w:sz w:val="24"/>
              </w:rPr>
              <w:t>P4</w:t>
            </w:r>
            <w:r w:rsidRPr="006A6F88">
              <w:rPr>
                <w:rFonts w:eastAsia="仿宋_GB2312"/>
                <w:bCs/>
                <w:sz w:val="24"/>
              </w:rPr>
              <w:t>、</w:t>
            </w:r>
            <w:r w:rsidRPr="006A6F88">
              <w:rPr>
                <w:rFonts w:eastAsia="仿宋_GB2312"/>
                <w:bCs/>
                <w:sz w:val="24"/>
              </w:rPr>
              <w:t xml:space="preserve">P5 </w:t>
            </w:r>
            <w:r w:rsidRPr="006A6F88">
              <w:rPr>
                <w:rFonts w:eastAsia="仿宋_GB2312"/>
                <w:bCs/>
                <w:sz w:val="24"/>
              </w:rPr>
              <w:t>层）。首先，通过轻量级</w:t>
            </w:r>
            <w:r w:rsidRPr="006A6F88">
              <w:rPr>
                <w:rFonts w:eastAsia="仿宋_GB2312"/>
                <w:bCs/>
                <w:sz w:val="24"/>
              </w:rPr>
              <w:t xml:space="preserve"> 1×1 </w:t>
            </w:r>
            <w:r w:rsidRPr="006A6F88">
              <w:rPr>
                <w:rFonts w:eastAsia="仿宋_GB2312"/>
                <w:bCs/>
                <w:sz w:val="24"/>
              </w:rPr>
              <w:t>卷积与</w:t>
            </w:r>
            <w:r w:rsidRPr="006A6F88">
              <w:rPr>
                <w:rFonts w:eastAsia="仿宋_GB2312"/>
                <w:bCs/>
                <w:sz w:val="24"/>
              </w:rPr>
              <w:t xml:space="preserve"> Sigmoid </w:t>
            </w:r>
            <w:r w:rsidRPr="006A6F88">
              <w:rPr>
                <w:rFonts w:eastAsia="仿宋_GB2312"/>
                <w:bCs/>
                <w:sz w:val="24"/>
              </w:rPr>
              <w:t>激活函数生成前景概率图：</w:t>
            </w:r>
          </w:p>
          <w:p w14:paraId="7A7CAC99" w14:textId="2FB5839A" w:rsidR="001B4A73" w:rsidRPr="001B4A73" w:rsidRDefault="00000000" w:rsidP="007E4681">
            <w:pPr>
              <w:ind w:firstLineChars="200" w:firstLine="480"/>
              <w:jc w:val="left"/>
              <w:rPr>
                <w:rFonts w:eastAsia="仿宋_GB2312"/>
                <w:sz w:val="24"/>
              </w:rPr>
            </w:pPr>
            <m:oMathPara>
              <m:oMath>
                <m:eqArr>
                  <m:eqArrPr>
                    <m:maxDist m:val="1"/>
                    <m:ctrlPr>
                      <w:rPr>
                        <w:rFonts w:ascii="Cambria Math" w:eastAsia="仿宋_GB2312" w:hAnsi="Cambria Math"/>
                        <w:bCs/>
                        <w:i/>
                        <w:sz w:val="24"/>
                      </w:rPr>
                    </m:ctrlPr>
                  </m:eqArrPr>
                  <m:e>
                    <m:r>
                      <w:rPr>
                        <w:rFonts w:ascii="Cambria Math" w:eastAsia="仿宋_GB2312" w:hAnsi="Cambria Math"/>
                        <w:sz w:val="24"/>
                      </w:rPr>
                      <m:t>P=σ</m:t>
                    </m:r>
                    <m:d>
                      <m:dPr>
                        <m:ctrlPr>
                          <w:rPr>
                            <w:rFonts w:ascii="Cambria Math" w:eastAsia="仿宋_GB2312" w:hAnsi="Cambria Math"/>
                            <w:i/>
                            <w:sz w:val="24"/>
                          </w:rPr>
                        </m:ctrlPr>
                      </m:dPr>
                      <m:e>
                        <m:sSub>
                          <m:sSubPr>
                            <m:ctrlPr>
                              <w:rPr>
                                <w:rFonts w:ascii="Cambria Math" w:eastAsia="仿宋_GB2312" w:hAnsi="Cambria Math"/>
                                <w:bCs/>
                                <w:sz w:val="24"/>
                              </w:rPr>
                            </m:ctrlPr>
                          </m:sSubPr>
                          <m:e>
                            <m:r>
                              <m:rPr>
                                <m:sty m:val="p"/>
                              </m:rPr>
                              <w:rPr>
                                <w:rFonts w:ascii="Cambria Math" w:eastAsia="仿宋_GB2312" w:hAnsi="Cambria Math"/>
                                <w:sz w:val="24"/>
                              </w:rPr>
                              <m:t>Conv</m:t>
                            </m:r>
                          </m:e>
                          <m:sub>
                            <m:r>
                              <w:rPr>
                                <w:rFonts w:ascii="Cambria Math" w:eastAsia="仿宋_GB2312" w:hAnsi="Cambria Math"/>
                                <w:sz w:val="24"/>
                              </w:rPr>
                              <m:t>1×1</m:t>
                            </m:r>
                          </m:sub>
                        </m:sSub>
                        <m:d>
                          <m:dPr>
                            <m:ctrlPr>
                              <w:rPr>
                                <w:rFonts w:ascii="Cambria Math" w:eastAsia="仿宋_GB2312" w:hAnsi="Cambria Math"/>
                                <w:i/>
                                <w:sz w:val="24"/>
                              </w:rPr>
                            </m:ctrlPr>
                          </m:dPr>
                          <m:e>
                            <m:sSubSup>
                              <m:sSubSupPr>
                                <m:ctrlPr>
                                  <w:rPr>
                                    <w:rFonts w:ascii="Cambria Math" w:eastAsia="仿宋_GB2312" w:hAnsi="Cambria Math"/>
                                    <w:bCs/>
                                    <w:sz w:val="24"/>
                                  </w:rPr>
                                </m:ctrlPr>
                              </m:sSubSupPr>
                              <m:e>
                                <m:r>
                                  <w:rPr>
                                    <w:rFonts w:ascii="Cambria Math" w:eastAsia="仿宋_GB2312" w:hAnsi="Cambria Math"/>
                                    <w:sz w:val="24"/>
                                  </w:rPr>
                                  <m:t>F</m:t>
                                </m:r>
                              </m:e>
                              <m:sub>
                                <m:r>
                                  <w:rPr>
                                    <w:rFonts w:ascii="Cambria Math" w:eastAsia="仿宋_GB2312" w:hAnsi="Cambria Math"/>
                                    <w:sz w:val="24"/>
                                  </w:rPr>
                                  <m:t>i</m:t>
                                </m:r>
                              </m:sub>
                              <m:sup>
                                <m:r>
                                  <w:rPr>
                                    <w:rFonts w:ascii="Cambria Math" w:eastAsia="仿宋_GB2312" w:hAnsi="Cambria Math"/>
                                    <w:sz w:val="24"/>
                                  </w:rPr>
                                  <m:t>DASA</m:t>
                                </m:r>
                              </m:sup>
                            </m:sSubSup>
                          </m:e>
                        </m:d>
                      </m:e>
                    </m:d>
                    <m:r>
                      <w:rPr>
                        <w:rFonts w:ascii="Cambria Math" w:eastAsia="仿宋_GB2312" w:hAnsi="Cambria Math"/>
                        <w:sz w:val="24"/>
                      </w:rPr>
                      <m:t>∈</m:t>
                    </m:r>
                    <m:sSup>
                      <m:sSupPr>
                        <m:ctrlPr>
                          <w:rPr>
                            <w:rFonts w:ascii="Cambria Math" w:eastAsia="仿宋_GB2312" w:hAnsi="Cambria Math"/>
                            <w:bCs/>
                            <w:sz w:val="24"/>
                          </w:rPr>
                        </m:ctrlPr>
                      </m:sSupPr>
                      <m:e>
                        <m:r>
                          <m:rPr>
                            <m:scr m:val="double-struck"/>
                            <m:sty m:val="p"/>
                          </m:rPr>
                          <w:rPr>
                            <w:rFonts w:ascii="Cambria Math" w:eastAsia="仿宋_GB2312" w:hAnsi="Cambria Math"/>
                            <w:sz w:val="24"/>
                          </w:rPr>
                          <m:t>R</m:t>
                        </m:r>
                      </m:e>
                      <m:sup>
                        <m:r>
                          <w:rPr>
                            <w:rFonts w:ascii="Cambria Math" w:eastAsia="仿宋_GB2312" w:hAnsi="Cambria Math"/>
                            <w:sz w:val="24"/>
                          </w:rPr>
                          <m:t>B×1×H×W</m:t>
                        </m:r>
                      </m:sup>
                    </m:sSup>
                    <m:r>
                      <w:rPr>
                        <w:rFonts w:ascii="Cambria Math" w:eastAsia="仿宋_GB2312" w:hAnsi="Cambria Math"/>
                        <w:sz w:val="24"/>
                      </w:rPr>
                      <m:t>#</m:t>
                    </m:r>
                    <m:d>
                      <m:dPr>
                        <m:ctrlPr>
                          <w:rPr>
                            <w:rFonts w:ascii="Cambria Math" w:eastAsia="仿宋_GB2312" w:hAnsi="Cambria Math"/>
                            <w:bCs/>
                            <w:i/>
                            <w:sz w:val="24"/>
                          </w:rPr>
                        </m:ctrlPr>
                      </m:dPr>
                      <m:e>
                        <m:r>
                          <w:rPr>
                            <w:rFonts w:ascii="Cambria Math" w:eastAsia="仿宋_GB2312" w:hAnsi="Cambria Math"/>
                            <w:sz w:val="24"/>
                          </w:rPr>
                          <m:t>5</m:t>
                        </m:r>
                      </m:e>
                    </m:d>
                    <m:ctrlPr>
                      <w:rPr>
                        <w:rFonts w:ascii="Cambria Math" w:eastAsia="仿宋_GB2312" w:hAnsi="Cambria Math"/>
                        <w:i/>
                        <w:sz w:val="24"/>
                      </w:rPr>
                    </m:ctrlPr>
                  </m:e>
                </m:eqArr>
              </m:oMath>
            </m:oMathPara>
          </w:p>
          <w:p w14:paraId="5B1D3750" w14:textId="18EC8499" w:rsidR="006A6F88" w:rsidRPr="006A6F88" w:rsidRDefault="006A6F88" w:rsidP="006A6F88">
            <w:pPr>
              <w:spacing w:line="440" w:lineRule="exact"/>
              <w:ind w:firstLineChars="200" w:firstLine="480"/>
              <w:jc w:val="left"/>
              <w:rPr>
                <w:rFonts w:eastAsia="仿宋_GB2312"/>
                <w:bCs/>
                <w:sz w:val="24"/>
              </w:rPr>
            </w:pPr>
            <w:r w:rsidRPr="006A6F88">
              <w:rPr>
                <w:rFonts w:eastAsia="仿宋_GB2312"/>
                <w:bCs/>
                <w:sz w:val="24"/>
              </w:rPr>
              <w:t>该概率图</w:t>
            </w:r>
            <w:r w:rsidRPr="006A6F88">
              <w:rPr>
                <w:rFonts w:eastAsia="仿宋_GB2312"/>
                <w:bCs/>
                <w:sz w:val="24"/>
              </w:rPr>
              <w:t xml:space="preserve"> </w:t>
            </w:r>
            <m:oMath>
              <m:r>
                <w:rPr>
                  <w:rFonts w:ascii="Cambria Math" w:eastAsia="仿宋_GB2312" w:hAnsi="Cambria Math"/>
                  <w:sz w:val="24"/>
                </w:rPr>
                <m:t>P</m:t>
              </m:r>
            </m:oMath>
            <w:r w:rsidRPr="006A6F88">
              <w:rPr>
                <w:rFonts w:eastAsia="仿宋_GB2312"/>
                <w:bCs/>
                <w:sz w:val="24"/>
              </w:rPr>
              <w:t xml:space="preserve"> </w:t>
            </w:r>
            <w:r w:rsidRPr="006A6F88">
              <w:rPr>
                <w:rFonts w:eastAsia="仿宋_GB2312"/>
                <w:bCs/>
                <w:sz w:val="24"/>
              </w:rPr>
              <w:t>表征每个空间位置的小目标存在可能性：高值区域对应潜在小目标，低值区域对应背景。</w:t>
            </w:r>
          </w:p>
          <w:p w14:paraId="3CE669ED" w14:textId="77777777" w:rsidR="006A6F88" w:rsidRPr="006A6F88" w:rsidRDefault="006A6F88" w:rsidP="006A6F88">
            <w:pPr>
              <w:spacing w:line="440" w:lineRule="exact"/>
              <w:jc w:val="left"/>
              <w:rPr>
                <w:rFonts w:eastAsia="仿宋_GB2312"/>
                <w:b/>
                <w:bCs/>
                <w:sz w:val="24"/>
              </w:rPr>
            </w:pPr>
            <w:bookmarkStart w:id="7" w:name="322-尺度驱动的强度图生成"/>
            <w:r w:rsidRPr="006A6F88">
              <w:rPr>
                <w:rFonts w:eastAsia="仿宋_GB2312"/>
                <w:b/>
                <w:bCs/>
                <w:sz w:val="24"/>
              </w:rPr>
              <w:t xml:space="preserve">3.2.2 </w:t>
            </w:r>
            <w:r w:rsidRPr="006A6F88">
              <w:rPr>
                <w:rFonts w:eastAsia="仿宋_GB2312"/>
                <w:b/>
                <w:bCs/>
                <w:sz w:val="24"/>
              </w:rPr>
              <w:t>尺度驱动的强度图生成</w:t>
            </w:r>
            <w:bookmarkEnd w:id="7"/>
          </w:p>
          <w:p w14:paraId="3A1BEE26" w14:textId="265902BB" w:rsidR="006A6F88" w:rsidRPr="006A6F88" w:rsidRDefault="006A6F88" w:rsidP="006A6F88">
            <w:pPr>
              <w:spacing w:line="440" w:lineRule="exact"/>
              <w:ind w:firstLineChars="200" w:firstLine="480"/>
              <w:jc w:val="left"/>
              <w:rPr>
                <w:rFonts w:eastAsia="仿宋_GB2312"/>
                <w:bCs/>
                <w:sz w:val="24"/>
              </w:rPr>
            </w:pPr>
            <w:r w:rsidRPr="006A6F88">
              <w:rPr>
                <w:rFonts w:eastAsia="仿宋_GB2312"/>
                <w:bCs/>
                <w:sz w:val="24"/>
              </w:rPr>
              <w:t>于前景概率图</w:t>
            </w:r>
            <w:r w:rsidRPr="006A6F88">
              <w:rPr>
                <w:rFonts w:eastAsia="仿宋_GB2312"/>
                <w:bCs/>
                <w:sz w:val="24"/>
              </w:rPr>
              <w:t xml:space="preserve"> </w:t>
            </w:r>
            <m:oMath>
              <m:r>
                <w:rPr>
                  <w:rFonts w:ascii="Cambria Math" w:eastAsia="仿宋_GB2312" w:hAnsi="Cambria Math"/>
                  <w:sz w:val="24"/>
                </w:rPr>
                <m:t>P</m:t>
              </m:r>
            </m:oMath>
            <w:r w:rsidRPr="006A6F88">
              <w:rPr>
                <w:rFonts w:eastAsia="仿宋_GB2312"/>
                <w:bCs/>
                <w:sz w:val="24"/>
              </w:rPr>
              <w:t xml:space="preserve"> </w:t>
            </w:r>
            <w:r w:rsidRPr="006A6F88">
              <w:rPr>
                <w:rFonts w:eastAsia="仿宋_GB2312"/>
                <w:bCs/>
                <w:sz w:val="24"/>
              </w:rPr>
              <w:t>与当前特征层下采样率</w:t>
            </w:r>
            <w:r w:rsidRPr="006A6F88">
              <w:rPr>
                <w:rFonts w:eastAsia="仿宋_GB2312"/>
                <w:bCs/>
                <w:sz w:val="24"/>
              </w:rPr>
              <w:t xml:space="preserve"> </w:t>
            </w:r>
            <m:oMath>
              <m:sSub>
                <m:sSubPr>
                  <m:ctrlPr>
                    <w:rPr>
                      <w:rFonts w:ascii="Cambria Math" w:eastAsia="仿宋_GB2312" w:hAnsi="Cambria Math"/>
                      <w:bCs/>
                      <w:sz w:val="24"/>
                    </w:rPr>
                  </m:ctrlPr>
                </m:sSubPr>
                <m:e>
                  <m:r>
                    <w:rPr>
                      <w:rFonts w:ascii="Cambria Math" w:eastAsia="仿宋_GB2312" w:hAnsi="Cambria Math"/>
                      <w:sz w:val="24"/>
                    </w:rPr>
                    <m:t>r</m:t>
                  </m:r>
                </m:e>
                <m:sub>
                  <m:r>
                    <w:rPr>
                      <w:rFonts w:ascii="Cambria Math" w:eastAsia="仿宋_GB2312" w:hAnsi="Cambria Math"/>
                      <w:sz w:val="24"/>
                    </w:rPr>
                    <m:t>i</m:t>
                  </m:r>
                </m:sub>
              </m:sSub>
            </m:oMath>
            <w:r w:rsidRPr="006A6F88">
              <w:rPr>
                <w:rFonts w:eastAsia="仿宋_GB2312"/>
                <w:bCs/>
                <w:sz w:val="24"/>
              </w:rPr>
              <w:t>（</w:t>
            </w:r>
            <w:r w:rsidRPr="006A6F88">
              <w:rPr>
                <w:rFonts w:eastAsia="仿宋_GB2312"/>
                <w:bCs/>
                <w:sz w:val="24"/>
              </w:rPr>
              <w:t>P3:8, P4:16, P5:32</w:t>
            </w:r>
            <w:r w:rsidRPr="006A6F88">
              <w:rPr>
                <w:rFonts w:eastAsia="仿宋_GB2312"/>
                <w:bCs/>
                <w:sz w:val="24"/>
              </w:rPr>
              <w:t>），引入确定性尺度因子：</w:t>
            </w:r>
          </w:p>
          <w:p w14:paraId="4CEB9CD3" w14:textId="289FE59C" w:rsidR="001B4A73" w:rsidRPr="001B4A73" w:rsidRDefault="00000000" w:rsidP="007E4681">
            <w:pPr>
              <w:ind w:firstLineChars="200" w:firstLine="480"/>
              <w:jc w:val="left"/>
              <w:rPr>
                <w:rFonts w:eastAsia="仿宋_GB2312"/>
                <w:sz w:val="24"/>
              </w:rPr>
            </w:pPr>
            <m:oMathPara>
              <m:oMath>
                <m:eqArr>
                  <m:eqArrPr>
                    <m:maxDist m:val="1"/>
                    <m:ctrlPr>
                      <w:rPr>
                        <w:rFonts w:ascii="Cambria Math" w:eastAsia="仿宋_GB2312" w:hAnsi="Cambria Math"/>
                        <w:i/>
                        <w:sz w:val="24"/>
                      </w:rPr>
                    </m:ctrlPr>
                  </m:eqArrPr>
                  <m:e>
                    <m:sSub>
                      <m:sSubPr>
                        <m:ctrlPr>
                          <w:rPr>
                            <w:rFonts w:ascii="Cambria Math" w:eastAsia="仿宋_GB2312" w:hAnsi="Cambria Math"/>
                            <w:bCs/>
                            <w:sz w:val="24"/>
                          </w:rPr>
                        </m:ctrlPr>
                      </m:sSubPr>
                      <m:e>
                        <m:r>
                          <w:rPr>
                            <w:rFonts w:ascii="Cambria Math" w:eastAsia="仿宋_GB2312" w:hAnsi="Cambria Math"/>
                            <w:sz w:val="24"/>
                          </w:rPr>
                          <m:t>γ</m:t>
                        </m:r>
                      </m:e>
                      <m:sub>
                        <m:r>
                          <w:rPr>
                            <w:rFonts w:ascii="Cambria Math" w:eastAsia="仿宋_GB2312" w:hAnsi="Cambria Math"/>
                            <w:sz w:val="24"/>
                          </w:rPr>
                          <m:t>i</m:t>
                        </m:r>
                      </m:sub>
                    </m:sSub>
                    <m:r>
                      <w:rPr>
                        <w:rFonts w:ascii="Cambria Math" w:eastAsia="仿宋_GB2312" w:hAnsi="Cambria Math"/>
                        <w:sz w:val="24"/>
                      </w:rPr>
                      <m:t>=1-</m:t>
                    </m:r>
                    <m:f>
                      <m:fPr>
                        <m:ctrlPr>
                          <w:rPr>
                            <w:rFonts w:ascii="Cambria Math" w:eastAsia="仿宋_GB2312" w:hAnsi="Cambria Math"/>
                            <w:bCs/>
                            <w:sz w:val="24"/>
                          </w:rPr>
                        </m:ctrlPr>
                      </m:fPr>
                      <m:num>
                        <m:sSubSup>
                          <m:sSubSupPr>
                            <m:ctrlPr>
                              <w:rPr>
                                <w:rFonts w:ascii="Cambria Math" w:eastAsia="仿宋_GB2312" w:hAnsi="Cambria Math"/>
                                <w:bCs/>
                                <w:sz w:val="24"/>
                              </w:rPr>
                            </m:ctrlPr>
                          </m:sSubSupPr>
                          <m:e>
                            <m:r>
                              <w:rPr>
                                <w:rFonts w:ascii="Cambria Math" w:eastAsia="仿宋_GB2312" w:hAnsi="Cambria Math"/>
                                <w:sz w:val="24"/>
                              </w:rPr>
                              <m:t>r</m:t>
                            </m:r>
                          </m:e>
                          <m:sub>
                            <m:r>
                              <w:rPr>
                                <w:rFonts w:ascii="Cambria Math" w:eastAsia="仿宋_GB2312" w:hAnsi="Cambria Math"/>
                                <w:sz w:val="24"/>
                              </w:rPr>
                              <m:t>i</m:t>
                            </m:r>
                          </m:sub>
                          <m:sup>
                            <m:r>
                              <w:rPr>
                                <w:rFonts w:ascii="Cambria Math" w:eastAsia="仿宋_GB2312" w:hAnsi="Cambria Math"/>
                                <w:sz w:val="24"/>
                              </w:rPr>
                              <m:t>2</m:t>
                            </m:r>
                          </m:sup>
                        </m:sSubSup>
                      </m:num>
                      <m:den>
                        <m:sSup>
                          <m:sSupPr>
                            <m:ctrlPr>
                              <w:rPr>
                                <w:rFonts w:ascii="Cambria Math" w:eastAsia="仿宋_GB2312" w:hAnsi="Cambria Math"/>
                                <w:bCs/>
                                <w:sz w:val="24"/>
                              </w:rPr>
                            </m:ctrlPr>
                          </m:sSupPr>
                          <m:e>
                            <m:r>
                              <w:rPr>
                                <w:rFonts w:ascii="Cambria Math" w:eastAsia="仿宋_GB2312" w:hAnsi="Cambria Math"/>
                                <w:sz w:val="24"/>
                              </w:rPr>
                              <m:t>32</m:t>
                            </m:r>
                          </m:e>
                          <m:sup>
                            <m:r>
                              <w:rPr>
                                <w:rFonts w:ascii="Cambria Math" w:eastAsia="仿宋_GB2312" w:hAnsi="Cambria Math"/>
                                <w:sz w:val="24"/>
                              </w:rPr>
                              <m:t>2</m:t>
                            </m:r>
                          </m:sup>
                        </m:sSup>
                      </m:den>
                    </m:f>
                    <m:r>
                      <w:rPr>
                        <w:rFonts w:ascii="Cambria Math" w:eastAsia="仿宋_GB2312" w:hAnsi="Cambria Math"/>
                        <w:sz w:val="24"/>
                      </w:rPr>
                      <m:t>#</m:t>
                    </m:r>
                    <m:d>
                      <m:dPr>
                        <m:ctrlPr>
                          <w:rPr>
                            <w:rFonts w:ascii="Cambria Math" w:eastAsia="仿宋_GB2312" w:hAnsi="Cambria Math"/>
                            <w:i/>
                            <w:sz w:val="24"/>
                          </w:rPr>
                        </m:ctrlPr>
                      </m:dPr>
                      <m:e>
                        <m:r>
                          <w:rPr>
                            <w:rFonts w:ascii="Cambria Math" w:eastAsia="仿宋_GB2312" w:hAnsi="Cambria Math"/>
                            <w:sz w:val="24"/>
                          </w:rPr>
                          <m:t>6</m:t>
                        </m:r>
                      </m:e>
                    </m:d>
                  </m:e>
                </m:eqArr>
              </m:oMath>
            </m:oMathPara>
          </w:p>
          <w:p w14:paraId="01C06D46" w14:textId="77777777" w:rsidR="006A6F88" w:rsidRPr="006A6F88" w:rsidRDefault="006A6F88" w:rsidP="006A6F88">
            <w:pPr>
              <w:spacing w:line="440" w:lineRule="exact"/>
              <w:ind w:firstLineChars="200" w:firstLine="480"/>
              <w:jc w:val="left"/>
              <w:rPr>
                <w:rFonts w:eastAsia="仿宋_GB2312"/>
                <w:bCs/>
                <w:sz w:val="24"/>
              </w:rPr>
            </w:pPr>
            <w:r w:rsidRPr="006A6F88">
              <w:rPr>
                <w:rFonts w:eastAsia="仿宋_GB2312"/>
                <w:bCs/>
                <w:sz w:val="24"/>
              </w:rPr>
              <w:t>构造强度图：</w:t>
            </w:r>
          </w:p>
          <w:p w14:paraId="66DAE0CF" w14:textId="75EF469A" w:rsidR="001B4A73" w:rsidRPr="001B4A73" w:rsidRDefault="00000000" w:rsidP="007E4681">
            <w:pPr>
              <w:ind w:firstLineChars="200" w:firstLine="480"/>
              <w:jc w:val="left"/>
              <w:rPr>
                <w:rFonts w:eastAsia="仿宋_GB2312"/>
                <w:sz w:val="24"/>
              </w:rPr>
            </w:pPr>
            <m:oMathPara>
              <m:oMath>
                <m:eqArr>
                  <m:eqArrPr>
                    <m:maxDist m:val="1"/>
                    <m:ctrlPr>
                      <w:rPr>
                        <w:rFonts w:ascii="Cambria Math" w:eastAsia="仿宋_GB2312" w:hAnsi="Cambria Math"/>
                        <w:bCs/>
                        <w:i/>
                        <w:sz w:val="24"/>
                      </w:rPr>
                    </m:ctrlPr>
                  </m:eqArrPr>
                  <m:e>
                    <m:r>
                      <w:rPr>
                        <w:rFonts w:ascii="Cambria Math" w:eastAsia="仿宋_GB2312" w:hAnsi="Cambria Math"/>
                        <w:sz w:val="24"/>
                      </w:rPr>
                      <m:t>M=</m:t>
                    </m:r>
                    <m:sSub>
                      <m:sSubPr>
                        <m:ctrlPr>
                          <w:rPr>
                            <w:rFonts w:ascii="Cambria Math" w:eastAsia="仿宋_GB2312" w:hAnsi="Cambria Math"/>
                            <w:bCs/>
                            <w:sz w:val="24"/>
                          </w:rPr>
                        </m:ctrlPr>
                      </m:sSubPr>
                      <m:e>
                        <m:r>
                          <w:rPr>
                            <w:rFonts w:ascii="Cambria Math" w:eastAsia="仿宋_GB2312" w:hAnsi="Cambria Math"/>
                            <w:sz w:val="24"/>
                          </w:rPr>
                          <m:t>γ</m:t>
                        </m:r>
                      </m:e>
                      <m:sub>
                        <m:r>
                          <w:rPr>
                            <w:rFonts w:ascii="Cambria Math" w:eastAsia="仿宋_GB2312" w:hAnsi="Cambria Math"/>
                            <w:sz w:val="24"/>
                          </w:rPr>
                          <m:t>i</m:t>
                        </m:r>
                      </m:sub>
                    </m:sSub>
                    <m:r>
                      <w:rPr>
                        <w:rFonts w:ascii="Cambria Math" w:eastAsia="仿宋_GB2312" w:hAnsi="Cambria Math"/>
                        <w:sz w:val="24"/>
                      </w:rPr>
                      <m:t>⋅P∈</m:t>
                    </m:r>
                    <m:sSup>
                      <m:sSupPr>
                        <m:ctrlPr>
                          <w:rPr>
                            <w:rFonts w:ascii="Cambria Math" w:eastAsia="仿宋_GB2312" w:hAnsi="Cambria Math"/>
                            <w:bCs/>
                            <w:sz w:val="24"/>
                          </w:rPr>
                        </m:ctrlPr>
                      </m:sSupPr>
                      <m:e>
                        <m:r>
                          <m:rPr>
                            <m:scr m:val="double-struck"/>
                            <m:sty m:val="p"/>
                          </m:rPr>
                          <w:rPr>
                            <w:rFonts w:ascii="Cambria Math" w:eastAsia="仿宋_GB2312" w:hAnsi="Cambria Math"/>
                            <w:sz w:val="24"/>
                          </w:rPr>
                          <m:t>R</m:t>
                        </m:r>
                      </m:e>
                      <m:sup>
                        <m:r>
                          <w:rPr>
                            <w:rFonts w:ascii="Cambria Math" w:eastAsia="仿宋_GB2312" w:hAnsi="Cambria Math"/>
                            <w:sz w:val="24"/>
                          </w:rPr>
                          <m:t>B×1×H×W</m:t>
                        </m:r>
                      </m:sup>
                    </m:sSup>
                    <m:r>
                      <w:rPr>
                        <w:rFonts w:ascii="Cambria Math" w:eastAsia="仿宋_GB2312" w:hAnsi="Cambria Math"/>
                        <w:sz w:val="24"/>
                      </w:rPr>
                      <m:t>#</m:t>
                    </m:r>
                    <m:d>
                      <m:dPr>
                        <m:ctrlPr>
                          <w:rPr>
                            <w:rFonts w:ascii="Cambria Math" w:eastAsia="仿宋_GB2312" w:hAnsi="Cambria Math"/>
                            <w:bCs/>
                            <w:i/>
                            <w:sz w:val="24"/>
                          </w:rPr>
                        </m:ctrlPr>
                      </m:dPr>
                      <m:e>
                        <m:r>
                          <w:rPr>
                            <w:rFonts w:ascii="Cambria Math" w:eastAsia="仿宋_GB2312" w:hAnsi="Cambria Math"/>
                            <w:sz w:val="24"/>
                          </w:rPr>
                          <m:t>7</m:t>
                        </m:r>
                      </m:e>
                    </m:d>
                    <m:ctrlPr>
                      <w:rPr>
                        <w:rFonts w:ascii="Cambria Math" w:eastAsia="仿宋_GB2312" w:hAnsi="Cambria Math"/>
                        <w:i/>
                        <w:sz w:val="24"/>
                      </w:rPr>
                    </m:ctrlPr>
                  </m:e>
                </m:eqArr>
              </m:oMath>
            </m:oMathPara>
          </w:p>
          <w:p w14:paraId="2675E487" w14:textId="73483998" w:rsidR="006A6F88" w:rsidRPr="006A6F88" w:rsidRDefault="006A6F88" w:rsidP="006A6F88">
            <w:pPr>
              <w:spacing w:line="440" w:lineRule="exact"/>
              <w:ind w:firstLineChars="200" w:firstLine="480"/>
              <w:jc w:val="left"/>
              <w:rPr>
                <w:rFonts w:eastAsia="仿宋_GB2312"/>
                <w:bCs/>
                <w:sz w:val="24"/>
              </w:rPr>
            </w:pPr>
            <w:r w:rsidRPr="006A6F88">
              <w:rPr>
                <w:rFonts w:eastAsia="仿宋_GB2312"/>
                <w:bCs/>
                <w:sz w:val="24"/>
              </w:rPr>
              <w:t>该强度图</w:t>
            </w:r>
            <w:r w:rsidRPr="006A6F88">
              <w:rPr>
                <w:rFonts w:eastAsia="仿宋_GB2312"/>
                <w:bCs/>
                <w:sz w:val="24"/>
              </w:rPr>
              <w:t xml:space="preserve"> </w:t>
            </w:r>
            <m:oMath>
              <m:r>
                <w:rPr>
                  <w:rFonts w:ascii="Cambria Math" w:eastAsia="仿宋_GB2312" w:hAnsi="Cambria Math"/>
                  <w:sz w:val="24"/>
                </w:rPr>
                <m:t>M</m:t>
              </m:r>
            </m:oMath>
            <w:r w:rsidRPr="006A6F88">
              <w:rPr>
                <w:rFonts w:eastAsia="仿宋_GB2312"/>
                <w:bCs/>
                <w:sz w:val="24"/>
              </w:rPr>
              <w:t xml:space="preserve"> </w:t>
            </w:r>
            <w:r w:rsidRPr="006A6F88">
              <w:rPr>
                <w:rFonts w:eastAsia="仿宋_GB2312"/>
                <w:bCs/>
                <w:sz w:val="24"/>
              </w:rPr>
              <w:t>融合了语义先验（来自</w:t>
            </w:r>
            <w:r w:rsidRPr="006A6F88">
              <w:rPr>
                <w:rFonts w:eastAsia="仿宋_GB2312"/>
                <w:bCs/>
                <w:sz w:val="24"/>
              </w:rPr>
              <w:t xml:space="preserve"> DASA</w:t>
            </w:r>
            <w:r w:rsidRPr="006A6F88">
              <w:rPr>
                <w:rFonts w:eastAsia="仿宋_GB2312"/>
                <w:bCs/>
                <w:sz w:val="24"/>
              </w:rPr>
              <w:t>）与尺度先验（深层放大前景信号），为后续掩码生成提供鲁棒驱动。</w:t>
            </w:r>
          </w:p>
          <w:p w14:paraId="6EC18F83" w14:textId="507D542B" w:rsidR="006A6F88" w:rsidRPr="006A6F88" w:rsidRDefault="006A6F88" w:rsidP="006A6F88">
            <w:pPr>
              <w:spacing w:line="440" w:lineRule="exact"/>
              <w:jc w:val="left"/>
              <w:rPr>
                <w:rFonts w:eastAsia="仿宋_GB2312"/>
                <w:b/>
                <w:bCs/>
                <w:sz w:val="24"/>
              </w:rPr>
            </w:pPr>
            <w:bookmarkStart w:id="8" w:name="323-稀疏-q-k-掩码构造"/>
            <w:r w:rsidRPr="006A6F88">
              <w:rPr>
                <w:rFonts w:eastAsia="仿宋_GB2312"/>
                <w:b/>
                <w:bCs/>
                <w:sz w:val="24"/>
              </w:rPr>
              <w:t xml:space="preserve">3.2.3 </w:t>
            </w:r>
            <w:r w:rsidRPr="006A6F88">
              <w:rPr>
                <w:rFonts w:eastAsia="仿宋_GB2312"/>
                <w:b/>
                <w:bCs/>
                <w:sz w:val="24"/>
              </w:rPr>
              <w:t>稀疏</w:t>
            </w:r>
            <w:r w:rsidRPr="006A6F88">
              <w:rPr>
                <w:rFonts w:eastAsia="仿宋_GB2312"/>
                <w:b/>
                <w:bCs/>
                <w:sz w:val="24"/>
              </w:rPr>
              <w:t xml:space="preserve"> Q-K </w:t>
            </w:r>
            <w:r w:rsidRPr="006A6F88">
              <w:rPr>
                <w:rFonts w:eastAsia="仿宋_GB2312"/>
                <w:b/>
                <w:bCs/>
                <w:sz w:val="24"/>
              </w:rPr>
              <w:t>掩码构造</w:t>
            </w:r>
            <w:bookmarkEnd w:id="8"/>
          </w:p>
          <w:p w14:paraId="713BCFD0" w14:textId="5F1C310E" w:rsidR="006A6F88" w:rsidRPr="006A6F88" w:rsidRDefault="006A6F88" w:rsidP="006A6F88">
            <w:pPr>
              <w:spacing w:line="440" w:lineRule="exact"/>
              <w:ind w:firstLineChars="200" w:firstLine="480"/>
              <w:jc w:val="left"/>
              <w:rPr>
                <w:rFonts w:eastAsia="仿宋_GB2312"/>
                <w:bCs/>
                <w:sz w:val="24"/>
              </w:rPr>
            </w:pPr>
            <w:r w:rsidRPr="006A6F88">
              <w:rPr>
                <w:rFonts w:eastAsia="仿宋_GB2312"/>
                <w:bCs/>
                <w:sz w:val="24"/>
              </w:rPr>
              <w:t>采用双阈值策略</w:t>
            </w:r>
            <w:r w:rsidRPr="006A6F88">
              <w:rPr>
                <w:rFonts w:eastAsia="仿宋_GB2312"/>
                <w:bCs/>
                <w:sz w:val="24"/>
              </w:rPr>
              <w:t xml:space="preserve"> </w:t>
            </w:r>
            <m:oMath>
              <m:sSub>
                <m:sSubPr>
                  <m:ctrlPr>
                    <w:rPr>
                      <w:rFonts w:ascii="Cambria Math" w:eastAsia="仿宋_GB2312" w:hAnsi="Cambria Math"/>
                      <w:bCs/>
                      <w:sz w:val="24"/>
                    </w:rPr>
                  </m:ctrlPr>
                </m:sSubPr>
                <m:e>
                  <m:r>
                    <w:rPr>
                      <w:rFonts w:ascii="Cambria Math" w:eastAsia="仿宋_GB2312" w:hAnsi="Cambria Math"/>
                      <w:sz w:val="24"/>
                    </w:rPr>
                    <m:t>τ</m:t>
                  </m:r>
                </m:e>
                <m:sub>
                  <m:r>
                    <w:rPr>
                      <w:rFonts w:ascii="Cambria Math" w:eastAsia="仿宋_GB2312" w:hAnsi="Cambria Math"/>
                      <w:sz w:val="24"/>
                    </w:rPr>
                    <m:t>h</m:t>
                  </m:r>
                </m:sub>
              </m:sSub>
              <m:r>
                <w:rPr>
                  <w:rFonts w:ascii="Cambria Math" w:eastAsia="仿宋_GB2312" w:hAnsi="Cambria Math"/>
                  <w:sz w:val="24"/>
                </w:rPr>
                <m:t>=0.8</m:t>
              </m:r>
            </m:oMath>
            <w:r w:rsidRPr="006A6F88">
              <w:rPr>
                <w:rFonts w:eastAsia="仿宋_GB2312"/>
                <w:bCs/>
                <w:sz w:val="24"/>
              </w:rPr>
              <w:t>、</w:t>
            </w:r>
            <m:oMath>
              <m:sSub>
                <m:sSubPr>
                  <m:ctrlPr>
                    <w:rPr>
                      <w:rFonts w:ascii="Cambria Math" w:eastAsia="仿宋_GB2312" w:hAnsi="Cambria Math"/>
                      <w:bCs/>
                      <w:sz w:val="24"/>
                    </w:rPr>
                  </m:ctrlPr>
                </m:sSubPr>
                <m:e>
                  <m:r>
                    <w:rPr>
                      <w:rFonts w:ascii="Cambria Math" w:eastAsia="仿宋_GB2312" w:hAnsi="Cambria Math"/>
                      <w:sz w:val="24"/>
                    </w:rPr>
                    <m:t>τ</m:t>
                  </m:r>
                </m:e>
                <m:sub>
                  <m:r>
                    <w:rPr>
                      <w:rFonts w:ascii="Cambria Math" w:eastAsia="仿宋_GB2312" w:hAnsi="Cambria Math"/>
                      <w:sz w:val="24"/>
                    </w:rPr>
                    <m:t>l</m:t>
                  </m:r>
                </m:sub>
              </m:sSub>
              <m:r>
                <w:rPr>
                  <w:rFonts w:ascii="Cambria Math" w:eastAsia="仿宋_GB2312" w:hAnsi="Cambria Math"/>
                  <w:sz w:val="24"/>
                </w:rPr>
                <m:t>=0.3</m:t>
              </m:r>
            </m:oMath>
            <w:r w:rsidRPr="006A6F88">
              <w:rPr>
                <w:rFonts w:eastAsia="仿宋_GB2312"/>
                <w:bCs/>
                <w:sz w:val="24"/>
              </w:rPr>
              <w:t xml:space="preserve"> </w:t>
            </w:r>
            <w:r w:rsidRPr="006A6F88">
              <w:rPr>
                <w:rFonts w:eastAsia="仿宋_GB2312"/>
                <w:bCs/>
                <w:sz w:val="24"/>
              </w:rPr>
              <w:t>将强度图</w:t>
            </w:r>
            <w:r w:rsidRPr="006A6F88">
              <w:rPr>
                <w:rFonts w:eastAsia="仿宋_GB2312"/>
                <w:bCs/>
                <w:sz w:val="24"/>
              </w:rPr>
              <w:t xml:space="preserve"> </w:t>
            </w:r>
            <m:oMath>
              <m:r>
                <w:rPr>
                  <w:rFonts w:ascii="Cambria Math" w:eastAsia="仿宋_GB2312" w:hAnsi="Cambria Math"/>
                  <w:sz w:val="24"/>
                </w:rPr>
                <m:t>M</m:t>
              </m:r>
            </m:oMath>
            <w:r w:rsidRPr="006A6F88">
              <w:rPr>
                <w:rFonts w:eastAsia="仿宋_GB2312"/>
                <w:bCs/>
                <w:sz w:val="24"/>
              </w:rPr>
              <w:t xml:space="preserve"> </w:t>
            </w:r>
            <w:r w:rsidRPr="006A6F88">
              <w:rPr>
                <w:rFonts w:eastAsia="仿宋_GB2312"/>
                <w:bCs/>
                <w:sz w:val="24"/>
              </w:rPr>
              <w:t>转换为稀疏</w:t>
            </w:r>
            <w:r w:rsidRPr="006A6F88">
              <w:rPr>
                <w:rFonts w:eastAsia="仿宋_GB2312"/>
                <w:bCs/>
                <w:sz w:val="24"/>
              </w:rPr>
              <w:t xml:space="preserve"> Q-K </w:t>
            </w:r>
            <w:r w:rsidRPr="006A6F88">
              <w:rPr>
                <w:rFonts w:eastAsia="仿宋_GB2312"/>
                <w:bCs/>
                <w:sz w:val="24"/>
              </w:rPr>
              <w:t>掩码</w:t>
            </w:r>
            <w:r w:rsidRPr="006A6F88">
              <w:rPr>
                <w:rFonts w:eastAsia="仿宋_GB2312"/>
                <w:bCs/>
                <w:sz w:val="24"/>
              </w:rPr>
              <w:t xml:space="preserve"> </w:t>
            </w:r>
            <m:oMath>
              <m:r>
                <m:rPr>
                  <m:scr m:val="script"/>
                  <m:sty m:val="p"/>
                </m:rPr>
                <w:rPr>
                  <w:rFonts w:ascii="Cambria Math" w:eastAsia="仿宋_GB2312" w:hAnsi="Cambria Math"/>
                  <w:sz w:val="24"/>
                </w:rPr>
                <m:t>M</m:t>
              </m:r>
              <m:r>
                <w:rPr>
                  <w:rFonts w:ascii="Cambria Math" w:eastAsia="仿宋_GB2312" w:hAnsi="Cambria Math"/>
                  <w:sz w:val="24"/>
                </w:rPr>
                <m:t>∈</m:t>
              </m:r>
              <m:sSup>
                <m:sSupPr>
                  <m:ctrlPr>
                    <w:rPr>
                      <w:rFonts w:ascii="Cambria Math" w:eastAsia="仿宋_GB2312" w:hAnsi="Cambria Math"/>
                      <w:bCs/>
                      <w:sz w:val="24"/>
                    </w:rPr>
                  </m:ctrlPr>
                </m:sSupPr>
                <m:e>
                  <m:r>
                    <w:rPr>
                      <w:rFonts w:ascii="Cambria Math" w:eastAsia="仿宋_GB2312" w:hAnsi="Cambria Math"/>
                      <w:sz w:val="24"/>
                    </w:rPr>
                    <m:t>0,1</m:t>
                  </m:r>
                </m:e>
                <m:sup>
                  <m:r>
                    <w:rPr>
                      <w:rFonts w:ascii="Cambria Math" w:eastAsia="仿宋_GB2312" w:hAnsi="Cambria Math"/>
                      <w:sz w:val="24"/>
                    </w:rPr>
                    <m:t>N×N</m:t>
                  </m:r>
                </m:sup>
              </m:sSup>
            </m:oMath>
            <w:r w:rsidRPr="006A6F88">
              <w:rPr>
                <w:rFonts w:eastAsia="仿宋_GB2312"/>
                <w:bCs/>
                <w:sz w:val="24"/>
              </w:rPr>
              <w:t>（</w:t>
            </w:r>
            <m:oMath>
              <m:r>
                <w:rPr>
                  <w:rFonts w:ascii="Cambria Math" w:eastAsia="仿宋_GB2312" w:hAnsi="Cambria Math"/>
                  <w:sz w:val="24"/>
                </w:rPr>
                <m:t>N=H×W</m:t>
              </m:r>
            </m:oMath>
            <w:r w:rsidRPr="006A6F88">
              <w:rPr>
                <w:rFonts w:eastAsia="仿宋_GB2312"/>
                <w:bCs/>
                <w:sz w:val="24"/>
              </w:rPr>
              <w:t>）：</w:t>
            </w:r>
          </w:p>
          <w:p w14:paraId="68E7CBA0" w14:textId="144EFA1E" w:rsidR="001B4A73" w:rsidRPr="001B4A73" w:rsidRDefault="00000000" w:rsidP="001B4A73">
            <w:pPr>
              <w:ind w:firstLineChars="200" w:firstLine="480"/>
              <w:jc w:val="left"/>
              <w:rPr>
                <w:rFonts w:eastAsia="仿宋_GB2312"/>
                <w:bCs/>
                <w:sz w:val="24"/>
              </w:rPr>
            </w:pPr>
            <m:oMathPara>
              <m:oMath>
                <m:eqArr>
                  <m:eqArrPr>
                    <m:maxDist m:val="1"/>
                    <m:ctrlPr>
                      <w:rPr>
                        <w:rFonts w:ascii="Cambria Math" w:eastAsia="仿宋_GB2312" w:hAnsi="Cambria Math"/>
                        <w:bCs/>
                        <w:i/>
                        <w:sz w:val="24"/>
                      </w:rPr>
                    </m:ctrlPr>
                  </m:eqArrPr>
                  <m:e>
                    <m:sSub>
                      <m:sSubPr>
                        <m:ctrlPr>
                          <w:rPr>
                            <w:rFonts w:ascii="Cambria Math" w:eastAsia="仿宋_GB2312" w:hAnsi="Cambria Math"/>
                            <w:bCs/>
                            <w:sz w:val="24"/>
                          </w:rPr>
                        </m:ctrlPr>
                      </m:sSubPr>
                      <m:e>
                        <m:r>
                          <m:rPr>
                            <m:scr m:val="script"/>
                            <m:sty m:val="p"/>
                          </m:rPr>
                          <w:rPr>
                            <w:rFonts w:ascii="Cambria Math" w:eastAsia="仿宋_GB2312" w:hAnsi="Cambria Math"/>
                            <w:sz w:val="24"/>
                          </w:rPr>
                          <m:t>M</m:t>
                        </m:r>
                      </m:e>
                      <m:sub>
                        <m:r>
                          <w:rPr>
                            <w:rFonts w:ascii="Cambria Math" w:eastAsia="仿宋_GB2312" w:hAnsi="Cambria Math"/>
                            <w:sz w:val="24"/>
                          </w:rPr>
                          <m:t>ij</m:t>
                        </m:r>
                      </m:sub>
                    </m:sSub>
                    <m:r>
                      <w:rPr>
                        <w:rFonts w:ascii="Cambria Math" w:eastAsia="仿宋_GB2312" w:hAnsi="Cambria Math"/>
                        <w:sz w:val="24"/>
                      </w:rPr>
                      <m:t>=</m:t>
                    </m:r>
                    <m:d>
                      <m:dPr>
                        <m:begChr m:val="{"/>
                        <m:endChr m:val=""/>
                        <m:ctrlPr>
                          <w:rPr>
                            <w:rFonts w:ascii="Cambria Math" w:eastAsia="仿宋_GB2312" w:hAnsi="Cambria Math"/>
                            <w:bCs/>
                            <w:sz w:val="24"/>
                          </w:rPr>
                        </m:ctrlPr>
                      </m:dPr>
                      <m:e>
                        <m:m>
                          <m:mPr>
                            <m:plcHide m:val="1"/>
                            <m:mcs>
                              <m:mc>
                                <m:mcPr>
                                  <m:count m:val="2"/>
                                  <m:mcJc m:val="left"/>
                                </m:mcPr>
                              </m:mc>
                            </m:mcs>
                            <m:ctrlPr>
                              <w:rPr>
                                <w:rFonts w:ascii="Cambria Math" w:eastAsia="仿宋_GB2312" w:hAnsi="Cambria Math"/>
                                <w:bCs/>
                                <w:sz w:val="24"/>
                              </w:rPr>
                            </m:ctrlPr>
                          </m:mPr>
                          <m:mr>
                            <m:e>
                              <m:r>
                                <w:rPr>
                                  <w:rFonts w:ascii="Cambria Math" w:eastAsia="仿宋_GB2312" w:hAnsi="Cambria Math"/>
                                  <w:sz w:val="24"/>
                                </w:rPr>
                                <m:t>1,</m:t>
                              </m:r>
                            </m:e>
                            <m:e>
                              <m:sSub>
                                <m:sSubPr>
                                  <m:ctrlPr>
                                    <w:rPr>
                                      <w:rFonts w:ascii="Cambria Math" w:eastAsia="仿宋_GB2312" w:hAnsi="Cambria Math"/>
                                      <w:bCs/>
                                      <w:sz w:val="24"/>
                                    </w:rPr>
                                  </m:ctrlPr>
                                </m:sSubPr>
                                <m:e>
                                  <m:r>
                                    <w:rPr>
                                      <w:rFonts w:ascii="Cambria Math" w:eastAsia="仿宋_GB2312" w:hAnsi="Cambria Math"/>
                                      <w:sz w:val="24"/>
                                    </w:rPr>
                                    <m:t>M</m:t>
                                  </m:r>
                                </m:e>
                                <m:sub>
                                  <m:r>
                                    <w:rPr>
                                      <w:rFonts w:ascii="Cambria Math" w:eastAsia="仿宋_GB2312" w:hAnsi="Cambria Math"/>
                                      <w:sz w:val="24"/>
                                    </w:rPr>
                                    <m:t>i</m:t>
                                  </m:r>
                                </m:sub>
                              </m:sSub>
                              <m:r>
                                <w:rPr>
                                  <w:rFonts w:ascii="Cambria Math" w:eastAsia="仿宋_GB2312" w:hAnsi="Cambria Math"/>
                                  <w:sz w:val="24"/>
                                </w:rPr>
                                <m:t>&gt;</m:t>
                              </m:r>
                              <m:sSub>
                                <m:sSubPr>
                                  <m:ctrlPr>
                                    <w:rPr>
                                      <w:rFonts w:ascii="Cambria Math" w:eastAsia="仿宋_GB2312" w:hAnsi="Cambria Math"/>
                                      <w:bCs/>
                                      <w:sz w:val="24"/>
                                    </w:rPr>
                                  </m:ctrlPr>
                                </m:sSubPr>
                                <m:e>
                                  <m:r>
                                    <w:rPr>
                                      <w:rFonts w:ascii="Cambria Math" w:eastAsia="仿宋_GB2312" w:hAnsi="Cambria Math"/>
                                      <w:sz w:val="24"/>
                                    </w:rPr>
                                    <m:t>τ</m:t>
                                  </m:r>
                                </m:e>
                                <m:sub>
                                  <m:r>
                                    <w:rPr>
                                      <w:rFonts w:ascii="Cambria Math" w:eastAsia="仿宋_GB2312" w:hAnsi="Cambria Math"/>
                                      <w:sz w:val="24"/>
                                    </w:rPr>
                                    <m:t>h</m:t>
                                  </m:r>
                                </m:sub>
                              </m:sSub>
                              <m:r>
                                <w:rPr>
                                  <w:rFonts w:ascii="Cambria Math" w:eastAsia="仿宋_GB2312" w:hAnsi="Cambria Math"/>
                                  <w:sz w:val="24"/>
                                </w:rPr>
                                <m:t> </m:t>
                              </m:r>
                              <m:d>
                                <m:dPr>
                                  <m:ctrlPr>
                                    <w:rPr>
                                      <w:rFonts w:ascii="Cambria Math" w:eastAsia="仿宋_GB2312" w:hAnsi="Cambria Math"/>
                                      <w:sz w:val="24"/>
                                    </w:rPr>
                                  </m:ctrlPr>
                                </m:dPr>
                                <m:e>
                                  <m:r>
                                    <m:rPr>
                                      <m:sty m:val="p"/>
                                    </m:rPr>
                                    <w:rPr>
                                      <w:rFonts w:ascii="Cambria Math" w:eastAsia="仿宋_GB2312" w:hAnsi="Cambria Math"/>
                                      <w:sz w:val="24"/>
                                    </w:rPr>
                                    <m:t>小目标</m:t>
                                  </m:r>
                                  <m:r>
                                    <m:rPr>
                                      <m:sty m:val="p"/>
                                    </m:rPr>
                                    <w:rPr>
                                      <w:rFonts w:ascii="Cambria Math" w:eastAsia="仿宋_GB2312" w:hAnsi="Cambria Math"/>
                                      <w:sz w:val="24"/>
                                    </w:rPr>
                                    <m:t xml:space="preserve"> Query</m:t>
                                  </m:r>
                                </m:e>
                              </m:d>
                              <m:r>
                                <w:rPr>
                                  <w:rFonts w:ascii="Cambria Math" w:eastAsia="仿宋_GB2312" w:hAnsi="Cambria Math"/>
                                  <w:sz w:val="24"/>
                                </w:rPr>
                                <m:t> </m:t>
                              </m:r>
                              <m:r>
                                <m:rPr>
                                  <m:sty m:val="p"/>
                                </m:rPr>
                                <w:rPr>
                                  <w:rFonts w:ascii="Cambria Math" w:eastAsia="仿宋_GB2312" w:hAnsi="Cambria Math"/>
                                  <w:sz w:val="24"/>
                                </w:rPr>
                                <m:t>or</m:t>
                              </m:r>
                              <m:r>
                                <w:rPr>
                                  <w:rFonts w:ascii="Cambria Math" w:eastAsia="仿宋_GB2312" w:hAnsi="Cambria Math"/>
                                  <w:sz w:val="24"/>
                                </w:rPr>
                                <m:t> </m:t>
                              </m:r>
                              <m:sSub>
                                <m:sSubPr>
                                  <m:ctrlPr>
                                    <w:rPr>
                                      <w:rFonts w:ascii="Cambria Math" w:eastAsia="仿宋_GB2312" w:hAnsi="Cambria Math"/>
                                      <w:bCs/>
                                      <w:sz w:val="24"/>
                                    </w:rPr>
                                  </m:ctrlPr>
                                </m:sSubPr>
                                <m:e>
                                  <m:r>
                                    <w:rPr>
                                      <w:rFonts w:ascii="Cambria Math" w:eastAsia="仿宋_GB2312" w:hAnsi="Cambria Math"/>
                                      <w:sz w:val="24"/>
                                    </w:rPr>
                                    <m:t>M</m:t>
                                  </m:r>
                                </m:e>
                                <m:sub>
                                  <m:r>
                                    <w:rPr>
                                      <w:rFonts w:ascii="Cambria Math" w:eastAsia="仿宋_GB2312" w:hAnsi="Cambria Math"/>
                                      <w:sz w:val="24"/>
                                    </w:rPr>
                                    <m:t>j</m:t>
                                  </m:r>
                                </m:sub>
                              </m:sSub>
                              <m:r>
                                <w:rPr>
                                  <w:rFonts w:ascii="Cambria Math" w:eastAsia="仿宋_GB2312" w:hAnsi="Cambria Math"/>
                                  <w:sz w:val="24"/>
                                </w:rPr>
                                <m:t>&gt;</m:t>
                              </m:r>
                              <m:sSub>
                                <m:sSubPr>
                                  <m:ctrlPr>
                                    <w:rPr>
                                      <w:rFonts w:ascii="Cambria Math" w:eastAsia="仿宋_GB2312" w:hAnsi="Cambria Math"/>
                                      <w:bCs/>
                                      <w:sz w:val="24"/>
                                    </w:rPr>
                                  </m:ctrlPr>
                                </m:sSubPr>
                                <m:e>
                                  <m:r>
                                    <w:rPr>
                                      <w:rFonts w:ascii="Cambria Math" w:eastAsia="仿宋_GB2312" w:hAnsi="Cambria Math"/>
                                      <w:sz w:val="24"/>
                                    </w:rPr>
                                    <m:t>τ</m:t>
                                  </m:r>
                                </m:e>
                                <m:sub>
                                  <m:r>
                                    <w:rPr>
                                      <w:rFonts w:ascii="Cambria Math" w:eastAsia="仿宋_GB2312" w:hAnsi="Cambria Math"/>
                                      <w:sz w:val="24"/>
                                    </w:rPr>
                                    <m:t>l</m:t>
                                  </m:r>
                                </m:sub>
                              </m:sSub>
                              <m:r>
                                <w:rPr>
                                  <w:rFonts w:ascii="Cambria Math" w:eastAsia="仿宋_GB2312" w:hAnsi="Cambria Math"/>
                                  <w:sz w:val="24"/>
                                </w:rPr>
                                <m:t> </m:t>
                              </m:r>
                              <m:d>
                                <m:dPr>
                                  <m:ctrlPr>
                                    <w:rPr>
                                      <w:rFonts w:ascii="Cambria Math" w:eastAsia="仿宋_GB2312" w:hAnsi="Cambria Math"/>
                                      <w:sz w:val="24"/>
                                    </w:rPr>
                                  </m:ctrlPr>
                                </m:dPr>
                                <m:e>
                                  <m:r>
                                    <m:rPr>
                                      <m:sty m:val="p"/>
                                    </m:rPr>
                                    <w:rPr>
                                      <w:rFonts w:ascii="Cambria Math" w:eastAsia="仿宋_GB2312" w:hAnsi="Cambria Math"/>
                                      <w:sz w:val="24"/>
                                    </w:rPr>
                                    <m:t>含目标</m:t>
                                  </m:r>
                                  <m:r>
                                    <m:rPr>
                                      <m:sty m:val="p"/>
                                    </m:rPr>
                                    <w:rPr>
                                      <w:rFonts w:ascii="Cambria Math" w:eastAsia="仿宋_GB2312" w:hAnsi="Cambria Math"/>
                                      <w:sz w:val="24"/>
                                    </w:rPr>
                                    <m:t xml:space="preserve"> Key</m:t>
                                  </m:r>
                                </m:e>
                              </m:d>
                            </m:e>
                          </m:mr>
                          <m:mr>
                            <m:e>
                              <m:r>
                                <w:rPr>
                                  <w:rFonts w:ascii="Cambria Math" w:eastAsia="仿宋_GB2312" w:hAnsi="Cambria Math"/>
                                  <w:sz w:val="24"/>
                                </w:rPr>
                                <m:t>0,</m:t>
                              </m:r>
                            </m:e>
                            <m:e>
                              <m:r>
                                <m:rPr>
                                  <m:sty m:val="p"/>
                                </m:rPr>
                                <w:rPr>
                                  <w:rFonts w:ascii="Cambria Math" w:eastAsia="仿宋_GB2312" w:hAnsi="Cambria Math"/>
                                  <w:sz w:val="24"/>
                                </w:rPr>
                                <m:t>otherwise</m:t>
                              </m:r>
                            </m:e>
                          </m:mr>
                        </m:m>
                      </m:e>
                    </m:d>
                    <m:r>
                      <w:rPr>
                        <w:rFonts w:ascii="Cambria Math" w:eastAsia="仿宋_GB2312" w:hAnsi="Cambria Math"/>
                        <w:sz w:val="24"/>
                      </w:rPr>
                      <m:t>#</m:t>
                    </m:r>
                    <m:d>
                      <m:dPr>
                        <m:ctrlPr>
                          <w:rPr>
                            <w:rFonts w:ascii="Cambria Math" w:eastAsia="仿宋_GB2312" w:hAnsi="Cambria Math"/>
                            <w:bCs/>
                            <w:i/>
                            <w:sz w:val="24"/>
                          </w:rPr>
                        </m:ctrlPr>
                      </m:dPr>
                      <m:e>
                        <m:r>
                          <w:rPr>
                            <w:rFonts w:ascii="Cambria Math" w:eastAsia="仿宋_GB2312" w:hAnsi="Cambria Math"/>
                            <w:sz w:val="24"/>
                          </w:rPr>
                          <m:t>8</m:t>
                        </m:r>
                      </m:e>
                    </m:d>
                  </m:e>
                </m:eqArr>
              </m:oMath>
            </m:oMathPara>
          </w:p>
          <w:p w14:paraId="29A823DE" w14:textId="41203748" w:rsidR="006A6F88" w:rsidRPr="006A6F88" w:rsidRDefault="006A6F88" w:rsidP="00D52688">
            <w:pPr>
              <w:spacing w:line="440" w:lineRule="exact"/>
              <w:ind w:firstLineChars="200" w:firstLine="480"/>
              <w:jc w:val="left"/>
              <w:rPr>
                <w:rFonts w:eastAsia="仿宋_GB2312"/>
                <w:bCs/>
                <w:sz w:val="24"/>
              </w:rPr>
            </w:pPr>
            <w:r w:rsidRPr="006A6F88">
              <w:rPr>
                <w:rFonts w:eastAsia="仿宋_GB2312"/>
                <w:bCs/>
                <w:sz w:val="24"/>
              </w:rPr>
              <w:t>该掩码保持</w:t>
            </w:r>
            <w:r w:rsidRPr="006A6F88">
              <w:rPr>
                <w:rFonts w:eastAsia="仿宋_GB2312"/>
                <w:bCs/>
                <w:sz w:val="24"/>
              </w:rPr>
              <w:t xml:space="preserve"> Query/Key </w:t>
            </w:r>
            <w:r w:rsidRPr="006A6F88">
              <w:rPr>
                <w:rFonts w:eastAsia="仿宋_GB2312"/>
                <w:bCs/>
                <w:sz w:val="24"/>
              </w:rPr>
              <w:t>投影一致，仅控制交互权限：小目标</w:t>
            </w:r>
            <w:r w:rsidRPr="006A6F88">
              <w:rPr>
                <w:rFonts w:eastAsia="仿宋_GB2312"/>
                <w:bCs/>
                <w:sz w:val="24"/>
              </w:rPr>
              <w:t xml:space="preserve"> Query </w:t>
            </w:r>
            <w:r w:rsidRPr="006A6F88">
              <w:rPr>
                <w:rFonts w:eastAsia="仿宋_GB2312"/>
                <w:bCs/>
                <w:sz w:val="24"/>
              </w:rPr>
              <w:t>访问全局</w:t>
            </w:r>
            <w:r w:rsidRPr="006A6F88">
              <w:rPr>
                <w:rFonts w:eastAsia="仿宋_GB2312"/>
                <w:bCs/>
                <w:sz w:val="24"/>
              </w:rPr>
              <w:t xml:space="preserve"> Key</w:t>
            </w:r>
            <w:r w:rsidRPr="006A6F88">
              <w:rPr>
                <w:rFonts w:eastAsia="仿宋_GB2312"/>
                <w:bCs/>
                <w:sz w:val="24"/>
              </w:rPr>
              <w:t>，背景</w:t>
            </w:r>
            <w:r w:rsidRPr="006A6F88">
              <w:rPr>
                <w:rFonts w:eastAsia="仿宋_GB2312"/>
                <w:bCs/>
                <w:sz w:val="24"/>
              </w:rPr>
              <w:t xml:space="preserve"> Query </w:t>
            </w:r>
            <w:r w:rsidRPr="006A6F88">
              <w:rPr>
                <w:rFonts w:eastAsia="仿宋_GB2312"/>
                <w:bCs/>
                <w:sz w:val="24"/>
              </w:rPr>
              <w:t>受限于局部</w:t>
            </w:r>
            <w:r w:rsidRPr="006A6F88">
              <w:rPr>
                <w:rFonts w:eastAsia="仿宋_GB2312"/>
                <w:bCs/>
                <w:sz w:val="24"/>
              </w:rPr>
              <w:t xml:space="preserve"> Key</w:t>
            </w:r>
            <w:r w:rsidRPr="006A6F88">
              <w:rPr>
                <w:rFonts w:eastAsia="仿宋_GB2312"/>
                <w:bCs/>
                <w:sz w:val="24"/>
              </w:rPr>
              <w:t>，避免点积竞争失衡。</w:t>
            </w:r>
          </w:p>
          <w:p w14:paraId="05B8D8D0" w14:textId="4AAB995C" w:rsidR="00791C4B" w:rsidRPr="001D04FD" w:rsidRDefault="00791C4B" w:rsidP="001D04FD">
            <w:pPr>
              <w:spacing w:line="440" w:lineRule="exact"/>
              <w:jc w:val="left"/>
              <w:rPr>
                <w:rFonts w:eastAsia="仿宋_GB2312"/>
                <w:b/>
                <w:szCs w:val="21"/>
              </w:rPr>
            </w:pPr>
            <w:r w:rsidRPr="00DE173D">
              <w:rPr>
                <w:rFonts w:eastAsia="仿宋_GB2312" w:hint="eastAsia"/>
                <w:b/>
                <w:sz w:val="24"/>
              </w:rPr>
              <w:t>3.2.4</w:t>
            </w:r>
            <w:r w:rsidR="006A6F88" w:rsidRPr="006A6F88">
              <w:rPr>
                <w:rFonts w:eastAsia="仿宋_GB2312"/>
                <w:b/>
                <w:sz w:val="24"/>
              </w:rPr>
              <w:t>稀疏注意力计算与输出融合</w:t>
            </w:r>
          </w:p>
          <w:p w14:paraId="15D16273" w14:textId="77777777" w:rsidR="006A6F88" w:rsidRPr="006A6F88" w:rsidRDefault="006A6F88" w:rsidP="006A6F88">
            <w:pPr>
              <w:spacing w:line="440" w:lineRule="exact"/>
              <w:ind w:firstLineChars="200" w:firstLine="480"/>
              <w:jc w:val="left"/>
              <w:rPr>
                <w:rFonts w:eastAsia="仿宋_GB2312"/>
                <w:bCs/>
                <w:sz w:val="24"/>
              </w:rPr>
            </w:pPr>
            <w:r w:rsidRPr="006A6F88">
              <w:rPr>
                <w:rFonts w:eastAsia="仿宋_GB2312"/>
                <w:bCs/>
                <w:sz w:val="24"/>
              </w:rPr>
              <w:t>对输入特征执行标准</w:t>
            </w:r>
            <w:r w:rsidRPr="006A6F88">
              <w:rPr>
                <w:rFonts w:eastAsia="仿宋_GB2312"/>
                <w:bCs/>
                <w:sz w:val="24"/>
              </w:rPr>
              <w:t xml:space="preserve"> QKV </w:t>
            </w:r>
            <w:r w:rsidRPr="006A6F88">
              <w:rPr>
                <w:rFonts w:eastAsia="仿宋_GB2312"/>
                <w:bCs/>
                <w:sz w:val="24"/>
              </w:rPr>
              <w:t>投影：</w:t>
            </w:r>
          </w:p>
          <w:p w14:paraId="25CB77BD" w14:textId="09BD43B0" w:rsidR="001B4A73" w:rsidRPr="001B4A73" w:rsidRDefault="00000000" w:rsidP="007E4681">
            <w:pPr>
              <w:ind w:firstLineChars="200" w:firstLine="480"/>
              <w:jc w:val="left"/>
              <w:rPr>
                <w:rFonts w:eastAsia="仿宋_GB2312"/>
                <w:sz w:val="24"/>
              </w:rPr>
            </w:pPr>
            <m:oMathPara>
              <m:oMath>
                <m:eqArr>
                  <m:eqArrPr>
                    <m:maxDist m:val="1"/>
                    <m:ctrlPr>
                      <w:rPr>
                        <w:rFonts w:ascii="Cambria Math" w:eastAsia="仿宋_GB2312" w:hAnsi="Cambria Math"/>
                        <w:i/>
                        <w:sz w:val="24"/>
                      </w:rPr>
                    </m:ctrlPr>
                  </m:eqArrPr>
                  <m:e>
                    <m:r>
                      <w:rPr>
                        <w:rFonts w:ascii="Cambria Math" w:eastAsia="仿宋_GB2312" w:hAnsi="Cambria Math"/>
                        <w:sz w:val="24"/>
                      </w:rPr>
                      <m:t>Q,K,V=</m:t>
                    </m:r>
                    <m:r>
                      <m:rPr>
                        <m:sty m:val="p"/>
                      </m:rPr>
                      <w:rPr>
                        <w:rFonts w:ascii="Cambria Math" w:eastAsia="仿宋_GB2312" w:hAnsi="Cambria Math"/>
                        <w:sz w:val="24"/>
                      </w:rPr>
                      <m:t>Linear</m:t>
                    </m:r>
                    <m:d>
                      <m:dPr>
                        <m:ctrlPr>
                          <w:rPr>
                            <w:rFonts w:ascii="Cambria Math" w:eastAsia="仿宋_GB2312" w:hAnsi="Cambria Math"/>
                            <w:i/>
                            <w:sz w:val="24"/>
                          </w:rPr>
                        </m:ctrlPr>
                      </m:dPr>
                      <m:e>
                        <m:sSubSup>
                          <m:sSubSupPr>
                            <m:ctrlPr>
                              <w:rPr>
                                <w:rFonts w:ascii="Cambria Math" w:eastAsia="仿宋_GB2312" w:hAnsi="Cambria Math"/>
                                <w:bCs/>
                                <w:sz w:val="24"/>
                              </w:rPr>
                            </m:ctrlPr>
                          </m:sSubSupPr>
                          <m:e>
                            <m:r>
                              <w:rPr>
                                <w:rFonts w:ascii="Cambria Math" w:eastAsia="仿宋_GB2312" w:hAnsi="Cambria Math"/>
                                <w:sz w:val="24"/>
                              </w:rPr>
                              <m:t>F</m:t>
                            </m:r>
                          </m:e>
                          <m:sub>
                            <m:r>
                              <w:rPr>
                                <w:rFonts w:ascii="Cambria Math" w:eastAsia="仿宋_GB2312" w:hAnsi="Cambria Math"/>
                                <w:sz w:val="24"/>
                              </w:rPr>
                              <m:t>i</m:t>
                            </m:r>
                          </m:sub>
                          <m:sup>
                            <m:r>
                              <w:rPr>
                                <w:rFonts w:ascii="Cambria Math" w:eastAsia="仿宋_GB2312" w:hAnsi="Cambria Math"/>
                                <w:sz w:val="24"/>
                              </w:rPr>
                              <m:t>DASA</m:t>
                            </m:r>
                          </m:sup>
                        </m:sSubSup>
                      </m:e>
                    </m:d>
                    <m:r>
                      <w:rPr>
                        <w:rFonts w:ascii="Cambria Math" w:eastAsia="仿宋_GB2312" w:hAnsi="Cambria Math"/>
                        <w:sz w:val="24"/>
                      </w:rPr>
                      <m:t>#</m:t>
                    </m:r>
                    <m:d>
                      <m:dPr>
                        <m:ctrlPr>
                          <w:rPr>
                            <w:rFonts w:ascii="Cambria Math" w:eastAsia="仿宋_GB2312" w:hAnsi="Cambria Math"/>
                            <w:i/>
                            <w:sz w:val="24"/>
                          </w:rPr>
                        </m:ctrlPr>
                      </m:dPr>
                      <m:e>
                        <m:r>
                          <w:rPr>
                            <w:rFonts w:ascii="Cambria Math" w:eastAsia="仿宋_GB2312" w:hAnsi="Cambria Math"/>
                            <w:sz w:val="24"/>
                          </w:rPr>
                          <m:t>9</m:t>
                        </m:r>
                      </m:e>
                    </m:d>
                  </m:e>
                </m:eqArr>
              </m:oMath>
            </m:oMathPara>
          </w:p>
          <w:p w14:paraId="3D161E6E" w14:textId="235770A7" w:rsidR="006A6F88" w:rsidRPr="006A6F88" w:rsidRDefault="006A6F88" w:rsidP="006A6F88">
            <w:pPr>
              <w:spacing w:line="440" w:lineRule="exact"/>
              <w:ind w:firstLineChars="200" w:firstLine="480"/>
              <w:jc w:val="left"/>
              <w:rPr>
                <w:rFonts w:eastAsia="仿宋_GB2312"/>
                <w:bCs/>
                <w:sz w:val="24"/>
              </w:rPr>
            </w:pPr>
            <w:r w:rsidRPr="006A6F88">
              <w:rPr>
                <w:rFonts w:eastAsia="仿宋_GB2312"/>
                <w:bCs/>
                <w:sz w:val="24"/>
              </w:rPr>
              <w:t>随后，结合</w:t>
            </w:r>
            <w:r w:rsidRPr="006A6F88">
              <w:rPr>
                <w:rFonts w:eastAsia="仿宋_GB2312"/>
                <w:bCs/>
                <w:sz w:val="24"/>
              </w:rPr>
              <w:t xml:space="preserve"> FlashAttention-2 </w:t>
            </w:r>
            <w:r w:rsidRPr="006A6F88">
              <w:rPr>
                <w:rFonts w:eastAsia="仿宋_GB2312"/>
                <w:bCs/>
                <w:sz w:val="24"/>
              </w:rPr>
              <w:t>框架，在掩码</w:t>
            </w:r>
            <w:r w:rsidRPr="006A6F88">
              <w:rPr>
                <w:rFonts w:eastAsia="仿宋_GB2312"/>
                <w:bCs/>
                <w:sz w:val="24"/>
              </w:rPr>
              <w:t xml:space="preserve"> </w:t>
            </w:r>
            <m:oMath>
              <m:r>
                <m:rPr>
                  <m:scr m:val="script"/>
                  <m:sty m:val="p"/>
                </m:rPr>
                <w:rPr>
                  <w:rFonts w:ascii="Cambria Math" w:eastAsia="仿宋_GB2312" w:hAnsi="Cambria Math"/>
                  <w:sz w:val="24"/>
                </w:rPr>
                <m:t>M</m:t>
              </m:r>
            </m:oMath>
            <w:r w:rsidRPr="006A6F88">
              <w:rPr>
                <w:rFonts w:eastAsia="仿宋_GB2312"/>
                <w:bCs/>
                <w:sz w:val="24"/>
              </w:rPr>
              <w:t xml:space="preserve"> </w:t>
            </w:r>
            <w:r w:rsidRPr="006A6F88">
              <w:rPr>
                <w:rFonts w:eastAsia="仿宋_GB2312"/>
                <w:bCs/>
                <w:sz w:val="24"/>
              </w:rPr>
              <w:t>约束下执行稀疏注意力计算：</w:t>
            </w:r>
          </w:p>
          <w:p w14:paraId="21D8AB0E" w14:textId="1026F8AD" w:rsidR="001B4A73" w:rsidRPr="001B4A73" w:rsidRDefault="00000000" w:rsidP="007E4681">
            <w:pPr>
              <w:ind w:firstLineChars="200" w:firstLine="480"/>
              <w:jc w:val="left"/>
              <w:rPr>
                <w:rFonts w:eastAsia="仿宋_GB2312"/>
                <w:sz w:val="24"/>
              </w:rPr>
            </w:pPr>
            <m:oMathPara>
              <m:oMath>
                <m:eqArr>
                  <m:eqArrPr>
                    <m:maxDist m:val="1"/>
                    <m:ctrlPr>
                      <w:rPr>
                        <w:rFonts w:ascii="Cambria Math" w:eastAsia="仿宋_GB2312" w:hAnsi="Cambria Math"/>
                        <w:i/>
                        <w:sz w:val="24"/>
                      </w:rPr>
                    </m:ctrlPr>
                  </m:eqArrPr>
                  <m:e>
                    <m:r>
                      <m:rPr>
                        <m:sty m:val="p"/>
                      </m:rPr>
                      <w:rPr>
                        <w:rFonts w:ascii="Cambria Math" w:eastAsia="仿宋_GB2312" w:hAnsi="Cambria Math"/>
                        <w:sz w:val="24"/>
                      </w:rPr>
                      <m:t>Attn</m:t>
                    </m:r>
                    <m:r>
                      <w:rPr>
                        <w:rFonts w:ascii="Cambria Math" w:eastAsia="仿宋_GB2312" w:hAnsi="Cambria Math"/>
                        <w:sz w:val="24"/>
                      </w:rPr>
                      <m:t>=</m:t>
                    </m:r>
                    <m:r>
                      <m:rPr>
                        <m:sty m:val="p"/>
                      </m:rPr>
                      <w:rPr>
                        <w:rFonts w:ascii="Cambria Math" w:eastAsia="仿宋_GB2312" w:hAnsi="Cambria Math"/>
                        <w:sz w:val="24"/>
                      </w:rPr>
                      <m:t>FlashAttn</m:t>
                    </m:r>
                    <m:d>
                      <m:dPr>
                        <m:ctrlPr>
                          <w:rPr>
                            <w:rFonts w:ascii="Cambria Math" w:eastAsia="仿宋_GB2312" w:hAnsi="Cambria Math"/>
                            <w:i/>
                            <w:sz w:val="24"/>
                          </w:rPr>
                        </m:ctrlPr>
                      </m:dPr>
                      <m:e>
                        <m:r>
                          <w:rPr>
                            <w:rFonts w:ascii="Cambria Math" w:eastAsia="仿宋_GB2312" w:hAnsi="Cambria Math"/>
                            <w:sz w:val="24"/>
                          </w:rPr>
                          <m:t>Q,K,V;</m:t>
                        </m:r>
                        <m:r>
                          <m:rPr>
                            <m:sty m:val="p"/>
                          </m:rPr>
                          <w:rPr>
                            <w:rFonts w:ascii="Cambria Math" w:eastAsia="仿宋_GB2312" w:hAnsi="Cambria Math"/>
                            <w:sz w:val="24"/>
                          </w:rPr>
                          <m:t>mask</m:t>
                        </m:r>
                        <m:r>
                          <w:rPr>
                            <w:rFonts w:ascii="Cambria Math" w:eastAsia="仿宋_GB2312" w:hAnsi="Cambria Math"/>
                            <w:sz w:val="24"/>
                          </w:rPr>
                          <m:t>=</m:t>
                        </m:r>
                        <m:r>
                          <m:rPr>
                            <m:scr m:val="script"/>
                            <m:sty m:val="p"/>
                          </m:rPr>
                          <w:rPr>
                            <w:rFonts w:ascii="Cambria Math" w:eastAsia="仿宋_GB2312" w:hAnsi="Cambria Math"/>
                            <w:sz w:val="24"/>
                          </w:rPr>
                          <m:t>M</m:t>
                        </m:r>
                      </m:e>
                    </m:d>
                    <m:r>
                      <w:rPr>
                        <w:rFonts w:ascii="Cambria Math" w:eastAsia="仿宋_GB2312" w:hAnsi="Cambria Math"/>
                        <w:sz w:val="24"/>
                      </w:rPr>
                      <m:t>#</m:t>
                    </m:r>
                    <m:d>
                      <m:dPr>
                        <m:ctrlPr>
                          <w:rPr>
                            <w:rFonts w:ascii="Cambria Math" w:eastAsia="仿宋_GB2312" w:hAnsi="Cambria Math"/>
                            <w:i/>
                            <w:sz w:val="24"/>
                          </w:rPr>
                        </m:ctrlPr>
                      </m:dPr>
                      <m:e>
                        <m:r>
                          <w:rPr>
                            <w:rFonts w:ascii="Cambria Math" w:eastAsia="仿宋_GB2312" w:hAnsi="Cambria Math"/>
                            <w:sz w:val="24"/>
                          </w:rPr>
                          <m:t>10</m:t>
                        </m:r>
                      </m:e>
                    </m:d>
                  </m:e>
                </m:eqArr>
              </m:oMath>
            </m:oMathPara>
          </w:p>
          <w:p w14:paraId="7B00A422" w14:textId="77777777" w:rsidR="006A6F88" w:rsidRPr="006A6F88" w:rsidRDefault="006A6F88" w:rsidP="006A6F88">
            <w:pPr>
              <w:spacing w:line="440" w:lineRule="exact"/>
              <w:ind w:firstLineChars="200" w:firstLine="480"/>
              <w:jc w:val="left"/>
              <w:rPr>
                <w:rFonts w:eastAsia="仿宋_GB2312"/>
                <w:bCs/>
                <w:sz w:val="24"/>
              </w:rPr>
            </w:pPr>
            <w:r w:rsidRPr="006A6F88">
              <w:rPr>
                <w:rFonts w:eastAsia="仿宋_GB2312"/>
                <w:bCs/>
                <w:sz w:val="24"/>
              </w:rPr>
              <w:t>最终输出经</w:t>
            </w:r>
            <w:r w:rsidRPr="006A6F88">
              <w:rPr>
                <w:rFonts w:eastAsia="仿宋_GB2312"/>
                <w:bCs/>
                <w:sz w:val="24"/>
              </w:rPr>
              <w:t xml:space="preserve"> LayerNorm </w:t>
            </w:r>
            <w:r w:rsidRPr="006A6F88">
              <w:rPr>
                <w:rFonts w:eastAsia="仿宋_GB2312"/>
                <w:bCs/>
                <w:sz w:val="24"/>
              </w:rPr>
              <w:t>与残差连接融合：</w:t>
            </w:r>
          </w:p>
          <w:p w14:paraId="35B1A2CF" w14:textId="7ABFBDE8" w:rsidR="001B4A73" w:rsidRPr="001B4A73" w:rsidRDefault="00000000" w:rsidP="007E4681">
            <w:pPr>
              <w:ind w:firstLineChars="200" w:firstLine="480"/>
              <w:jc w:val="left"/>
              <w:rPr>
                <w:rFonts w:eastAsia="仿宋_GB2312"/>
                <w:bCs/>
                <w:sz w:val="24"/>
              </w:rPr>
            </w:pPr>
            <m:oMathPara>
              <m:oMath>
                <m:eqArr>
                  <m:eqArrPr>
                    <m:maxDist m:val="1"/>
                    <m:ctrlPr>
                      <w:rPr>
                        <w:rFonts w:ascii="Cambria Math" w:eastAsia="仿宋_GB2312" w:hAnsi="Cambria Math"/>
                        <w:i/>
                        <w:sz w:val="24"/>
                      </w:rPr>
                    </m:ctrlPr>
                  </m:eqArrPr>
                  <m:e>
                    <m:sSubSup>
                      <m:sSubSupPr>
                        <m:ctrlPr>
                          <w:rPr>
                            <w:rFonts w:ascii="Cambria Math" w:eastAsia="仿宋_GB2312" w:hAnsi="Cambria Math"/>
                            <w:bCs/>
                            <w:sz w:val="24"/>
                          </w:rPr>
                        </m:ctrlPr>
                      </m:sSubSupPr>
                      <m:e>
                        <m:r>
                          <w:rPr>
                            <w:rFonts w:ascii="Cambria Math" w:eastAsia="仿宋_GB2312" w:hAnsi="Cambria Math"/>
                            <w:sz w:val="24"/>
                          </w:rPr>
                          <m:t>F</m:t>
                        </m:r>
                      </m:e>
                      <m:sub>
                        <m:r>
                          <w:rPr>
                            <w:rFonts w:ascii="Cambria Math" w:eastAsia="仿宋_GB2312" w:hAnsi="Cambria Math"/>
                            <w:sz w:val="24"/>
                          </w:rPr>
                          <m:t>i</m:t>
                        </m:r>
                      </m:sub>
                      <m:sup>
                        <m:r>
                          <w:rPr>
                            <w:rFonts w:ascii="Cambria Math" w:eastAsia="仿宋_GB2312" w:hAnsi="Cambria Math"/>
                            <w:sz w:val="24"/>
                          </w:rPr>
                          <m:t>SAQK</m:t>
                        </m:r>
                      </m:sup>
                    </m:sSubSup>
                    <m:r>
                      <w:rPr>
                        <w:rFonts w:ascii="Cambria Math" w:eastAsia="仿宋_GB2312" w:hAnsi="Cambria Math"/>
                        <w:sz w:val="24"/>
                      </w:rPr>
                      <m:t>=</m:t>
                    </m:r>
                    <m:r>
                      <m:rPr>
                        <m:sty m:val="p"/>
                      </m:rPr>
                      <w:rPr>
                        <w:rFonts w:ascii="Cambria Math" w:eastAsia="仿宋_GB2312" w:hAnsi="Cambria Math"/>
                        <w:sz w:val="24"/>
                      </w:rPr>
                      <m:t>LayerNorm</m:t>
                    </m:r>
                    <m:d>
                      <m:dPr>
                        <m:ctrlPr>
                          <w:rPr>
                            <w:rFonts w:ascii="Cambria Math" w:eastAsia="仿宋_GB2312" w:hAnsi="Cambria Math"/>
                            <w:i/>
                            <w:sz w:val="24"/>
                          </w:rPr>
                        </m:ctrlPr>
                      </m:dPr>
                      <m:e>
                        <m:r>
                          <m:rPr>
                            <m:sty m:val="p"/>
                          </m:rPr>
                          <w:rPr>
                            <w:rFonts w:ascii="Cambria Math" w:eastAsia="仿宋_GB2312" w:hAnsi="Cambria Math"/>
                            <w:sz w:val="24"/>
                          </w:rPr>
                          <m:t>Attn</m:t>
                        </m:r>
                        <m:r>
                          <w:rPr>
                            <w:rFonts w:ascii="Cambria Math" w:eastAsia="仿宋_GB2312" w:hAnsi="Cambria Math"/>
                            <w:sz w:val="24"/>
                          </w:rPr>
                          <m:t>+</m:t>
                        </m:r>
                        <m:sSubSup>
                          <m:sSubSupPr>
                            <m:ctrlPr>
                              <w:rPr>
                                <w:rFonts w:ascii="Cambria Math" w:eastAsia="仿宋_GB2312" w:hAnsi="Cambria Math"/>
                                <w:bCs/>
                                <w:sz w:val="24"/>
                              </w:rPr>
                            </m:ctrlPr>
                          </m:sSubSupPr>
                          <m:e>
                            <m:r>
                              <w:rPr>
                                <w:rFonts w:ascii="Cambria Math" w:eastAsia="仿宋_GB2312" w:hAnsi="Cambria Math"/>
                                <w:sz w:val="24"/>
                              </w:rPr>
                              <m:t>F</m:t>
                            </m:r>
                          </m:e>
                          <m:sub>
                            <m:r>
                              <w:rPr>
                                <w:rFonts w:ascii="Cambria Math" w:eastAsia="仿宋_GB2312" w:hAnsi="Cambria Math"/>
                                <w:sz w:val="24"/>
                              </w:rPr>
                              <m:t>i</m:t>
                            </m:r>
                          </m:sub>
                          <m:sup>
                            <m:r>
                              <w:rPr>
                                <w:rFonts w:ascii="Cambria Math" w:eastAsia="仿宋_GB2312" w:hAnsi="Cambria Math"/>
                                <w:sz w:val="24"/>
                              </w:rPr>
                              <m:t>DASA</m:t>
                            </m:r>
                          </m:sup>
                        </m:sSubSup>
                      </m:e>
                    </m:d>
                    <m:r>
                      <w:rPr>
                        <w:rFonts w:ascii="Cambria Math" w:eastAsia="仿宋_GB2312" w:hAnsi="Cambria Math"/>
                        <w:sz w:val="24"/>
                      </w:rPr>
                      <m:t>#</m:t>
                    </m:r>
                    <m:d>
                      <m:dPr>
                        <m:ctrlPr>
                          <w:rPr>
                            <w:rFonts w:ascii="Cambria Math" w:eastAsia="仿宋_GB2312" w:hAnsi="Cambria Math"/>
                            <w:i/>
                            <w:sz w:val="24"/>
                          </w:rPr>
                        </m:ctrlPr>
                      </m:dPr>
                      <m:e>
                        <m:r>
                          <w:rPr>
                            <w:rFonts w:ascii="Cambria Math" w:eastAsia="仿宋_GB2312" w:hAnsi="Cambria Math"/>
                            <w:sz w:val="24"/>
                          </w:rPr>
                          <m:t>11</m:t>
                        </m:r>
                      </m:e>
                    </m:d>
                    <m:ctrlPr>
                      <w:rPr>
                        <w:rFonts w:ascii="Cambria Math" w:eastAsia="仿宋_GB2312" w:hAnsi="Cambria Math"/>
                        <w:bCs/>
                        <w:i/>
                        <w:sz w:val="24"/>
                      </w:rPr>
                    </m:ctrlPr>
                  </m:e>
                </m:eqArr>
              </m:oMath>
            </m:oMathPara>
          </w:p>
          <w:p w14:paraId="06CA9F5D" w14:textId="28E55DE6" w:rsidR="00CB08C4" w:rsidRPr="001B4A73" w:rsidRDefault="006A6F88" w:rsidP="001B4A73">
            <w:pPr>
              <w:spacing w:line="440" w:lineRule="exact"/>
              <w:ind w:firstLineChars="200" w:firstLine="480"/>
              <w:jc w:val="left"/>
              <w:rPr>
                <w:rFonts w:eastAsia="仿宋_GB2312"/>
                <w:bCs/>
                <w:sz w:val="24"/>
              </w:rPr>
            </w:pPr>
            <w:r w:rsidRPr="006A6F88">
              <w:rPr>
                <w:rFonts w:eastAsia="仿宋_GB2312"/>
                <w:bCs/>
                <w:sz w:val="24"/>
              </w:rPr>
              <w:t>该过程将计算复杂度从</w:t>
            </w:r>
            <w:r w:rsidRPr="006A6F88">
              <w:rPr>
                <w:rFonts w:eastAsia="仿宋_GB2312"/>
                <w:bCs/>
                <w:sz w:val="24"/>
              </w:rPr>
              <w:t xml:space="preserve"> </w:t>
            </w:r>
            <m:oMath>
              <m:r>
                <w:rPr>
                  <w:rFonts w:ascii="Cambria Math" w:eastAsia="仿宋_GB2312" w:hAnsi="Cambria Math"/>
                  <w:sz w:val="24"/>
                </w:rPr>
                <m:t>O(</m:t>
              </m:r>
              <m:sSup>
                <m:sSupPr>
                  <m:ctrlPr>
                    <w:rPr>
                      <w:rFonts w:ascii="Cambria Math" w:eastAsia="仿宋_GB2312" w:hAnsi="Cambria Math"/>
                      <w:bCs/>
                      <w:sz w:val="24"/>
                    </w:rPr>
                  </m:ctrlPr>
                </m:sSupPr>
                <m:e>
                  <m:r>
                    <w:rPr>
                      <w:rFonts w:ascii="Cambria Math" w:eastAsia="仿宋_GB2312" w:hAnsi="Cambria Math"/>
                      <w:sz w:val="24"/>
                    </w:rPr>
                    <m:t>N</m:t>
                  </m:r>
                </m:e>
                <m:sup>
                  <m:r>
                    <w:rPr>
                      <w:rFonts w:ascii="Cambria Math" w:eastAsia="仿宋_GB2312" w:hAnsi="Cambria Math"/>
                      <w:sz w:val="24"/>
                    </w:rPr>
                    <m:t>2</m:t>
                  </m:r>
                </m:sup>
              </m:sSup>
              <m:r>
                <w:rPr>
                  <w:rFonts w:ascii="Cambria Math" w:eastAsia="仿宋_GB2312" w:hAnsi="Cambria Math"/>
                  <w:sz w:val="24"/>
                </w:rPr>
                <m:t>)</m:t>
              </m:r>
            </m:oMath>
            <w:r w:rsidRPr="006A6F88">
              <w:rPr>
                <w:rFonts w:eastAsia="仿宋_GB2312"/>
                <w:bCs/>
                <w:sz w:val="24"/>
              </w:rPr>
              <w:t xml:space="preserve"> </w:t>
            </w:r>
            <w:r w:rsidRPr="006A6F88">
              <w:rPr>
                <w:rFonts w:eastAsia="仿宋_GB2312"/>
                <w:bCs/>
                <w:sz w:val="24"/>
              </w:rPr>
              <w:t>降至</w:t>
            </w:r>
            <w:r w:rsidRPr="006A6F88">
              <w:rPr>
                <w:rFonts w:eastAsia="仿宋_GB2312"/>
                <w:bCs/>
                <w:sz w:val="24"/>
              </w:rPr>
              <w:t xml:space="preserve"> </w:t>
            </w:r>
            <m:oMath>
              <m:r>
                <w:rPr>
                  <w:rFonts w:ascii="Cambria Math" w:eastAsia="仿宋_GB2312" w:hAnsi="Cambria Math"/>
                  <w:sz w:val="24"/>
                </w:rPr>
                <m:t>O(0.3</m:t>
              </m:r>
              <m:sSup>
                <m:sSupPr>
                  <m:ctrlPr>
                    <w:rPr>
                      <w:rFonts w:ascii="Cambria Math" w:eastAsia="仿宋_GB2312" w:hAnsi="Cambria Math"/>
                      <w:bCs/>
                      <w:sz w:val="24"/>
                    </w:rPr>
                  </m:ctrlPr>
                </m:sSupPr>
                <m:e>
                  <m:r>
                    <w:rPr>
                      <w:rFonts w:ascii="Cambria Math" w:eastAsia="仿宋_GB2312" w:hAnsi="Cambria Math"/>
                      <w:sz w:val="24"/>
                    </w:rPr>
                    <m:t>N</m:t>
                  </m:r>
                </m:e>
                <m:sup>
                  <m:r>
                    <w:rPr>
                      <w:rFonts w:ascii="Cambria Math" w:eastAsia="仿宋_GB2312" w:hAnsi="Cambria Math"/>
                      <w:sz w:val="24"/>
                    </w:rPr>
                    <m:t>2</m:t>
                  </m:r>
                </m:sup>
              </m:sSup>
              <m:r>
                <w:rPr>
                  <w:rFonts w:ascii="Cambria Math" w:eastAsia="仿宋_GB2312" w:hAnsi="Cambria Math"/>
                  <w:sz w:val="24"/>
                </w:rPr>
                <m:t>)</m:t>
              </m:r>
            </m:oMath>
            <w:r w:rsidRPr="006A6F88">
              <w:rPr>
                <w:rFonts w:eastAsia="仿宋_GB2312"/>
                <w:bCs/>
                <w:sz w:val="24"/>
              </w:rPr>
              <w:t>，实现高效推理。</w:t>
            </w:r>
          </w:p>
          <w:p w14:paraId="621700EE" w14:textId="14C02373" w:rsidR="00F46F8E" w:rsidRPr="001D2142" w:rsidRDefault="00F46F8E" w:rsidP="001D2142">
            <w:pPr>
              <w:pStyle w:val="ac"/>
              <w:numPr>
                <w:ilvl w:val="0"/>
                <w:numId w:val="7"/>
              </w:numPr>
              <w:spacing w:line="440" w:lineRule="exact"/>
              <w:ind w:left="0" w:firstLineChars="0" w:firstLine="0"/>
              <w:jc w:val="left"/>
              <w:rPr>
                <w:rFonts w:eastAsia="仿宋_GB2312"/>
                <w:b/>
                <w:sz w:val="24"/>
              </w:rPr>
            </w:pPr>
            <w:r w:rsidRPr="001D2142">
              <w:rPr>
                <w:rFonts w:eastAsia="仿宋_GB2312" w:hint="eastAsia"/>
                <w:b/>
                <w:sz w:val="28"/>
                <w:szCs w:val="28"/>
              </w:rPr>
              <w:lastRenderedPageBreak/>
              <w:t>理论依据</w:t>
            </w:r>
          </w:p>
          <w:p w14:paraId="5D3FCAE0" w14:textId="426E1663" w:rsidR="001D04FD" w:rsidRPr="001D04FD" w:rsidRDefault="001D04FD" w:rsidP="00DE173D">
            <w:pPr>
              <w:spacing w:line="440" w:lineRule="exact"/>
              <w:jc w:val="left"/>
              <w:rPr>
                <w:rFonts w:eastAsia="仿宋_GB2312"/>
                <w:b/>
                <w:sz w:val="24"/>
              </w:rPr>
            </w:pPr>
            <w:bookmarkStart w:id="9" w:name="41-动态自注意力的理论延伸"/>
            <w:r w:rsidRPr="001D04FD">
              <w:rPr>
                <w:rFonts w:eastAsia="仿宋_GB2312"/>
                <w:b/>
                <w:sz w:val="24"/>
              </w:rPr>
              <w:t>4.1</w:t>
            </w:r>
            <w:bookmarkEnd w:id="9"/>
            <w:r w:rsidR="00ED2C59" w:rsidRPr="00ED2C59">
              <w:rPr>
                <w:rFonts w:eastAsia="仿宋_GB2312" w:hint="eastAsia"/>
                <w:b/>
                <w:sz w:val="24"/>
              </w:rPr>
              <w:t>基于信息熵的窗口动态调整</w:t>
            </w:r>
          </w:p>
          <w:p w14:paraId="15C2F8AD" w14:textId="2F71430A" w:rsidR="001D04FD" w:rsidRPr="001D04FD" w:rsidRDefault="001D04FD" w:rsidP="0025351C">
            <w:pPr>
              <w:pStyle w:val="ac"/>
              <w:spacing w:line="440" w:lineRule="exact"/>
              <w:ind w:firstLine="480"/>
              <w:rPr>
                <w:rFonts w:eastAsia="仿宋_GB2312"/>
                <w:bCs/>
                <w:sz w:val="24"/>
              </w:rPr>
            </w:pPr>
            <w:r w:rsidRPr="001D04FD">
              <w:rPr>
                <w:rFonts w:eastAsia="仿宋_GB2312"/>
                <w:bCs/>
                <w:sz w:val="24"/>
              </w:rPr>
              <w:t>现存的动态自注意力机制，如</w:t>
            </w:r>
            <w:r w:rsidRPr="001D04FD">
              <w:rPr>
                <w:rFonts w:eastAsia="仿宋_GB2312"/>
                <w:bCs/>
                <w:sz w:val="24"/>
              </w:rPr>
              <w:t xml:space="preserve"> Swin Transformer</w:t>
            </w:r>
            <w:r w:rsidRPr="001D04FD">
              <w:rPr>
                <w:rFonts w:eastAsia="仿宋_GB2312"/>
                <w:bCs/>
                <w:sz w:val="24"/>
              </w:rPr>
              <w:t>通过引入移位窗口（</w:t>
            </w:r>
            <w:r w:rsidRPr="001D04FD">
              <w:rPr>
                <w:rFonts w:eastAsia="仿宋_GB2312"/>
                <w:bCs/>
                <w:sz w:val="24"/>
              </w:rPr>
              <w:t>Shifted Window</w:t>
            </w:r>
            <w:r w:rsidRPr="001D04FD">
              <w:rPr>
                <w:rFonts w:eastAsia="仿宋_GB2312"/>
                <w:bCs/>
                <w:sz w:val="24"/>
              </w:rPr>
              <w:t>）策略，将全局注意力限制在固定大小的局部窗口内（默认</w:t>
            </w:r>
            <w:r w:rsidRPr="001D04FD">
              <w:rPr>
                <w:rFonts w:eastAsia="仿宋_GB2312"/>
                <w:bCs/>
                <w:sz w:val="24"/>
              </w:rPr>
              <w:t>7×7</w:t>
            </w:r>
            <w:r w:rsidRPr="001D04FD">
              <w:rPr>
                <w:rFonts w:eastAsia="仿宋_GB2312"/>
                <w:bCs/>
                <w:sz w:val="24"/>
              </w:rPr>
              <w:t>），有效降低了计算复杂度从</w:t>
            </w:r>
            <w:r w:rsidRPr="001D04FD">
              <w:rPr>
                <w:rFonts w:eastAsia="仿宋_GB2312"/>
                <w:bCs/>
                <w:sz w:val="24"/>
              </w:rPr>
              <w:t xml:space="preserve"> </w:t>
            </w:r>
            <m:oMath>
              <m:r>
                <w:rPr>
                  <w:rFonts w:ascii="Cambria Math" w:eastAsia="仿宋_GB2312" w:hAnsi="Cambria Math"/>
                  <w:sz w:val="24"/>
                </w:rPr>
                <m:t>O(</m:t>
              </m:r>
              <m:sSup>
                <m:sSupPr>
                  <m:ctrlPr>
                    <w:rPr>
                      <w:rFonts w:ascii="Cambria Math" w:eastAsia="仿宋_GB2312" w:hAnsi="Cambria Math"/>
                      <w:bCs/>
                      <w:sz w:val="24"/>
                    </w:rPr>
                  </m:ctrlPr>
                </m:sSupPr>
                <m:e>
                  <m:r>
                    <w:rPr>
                      <w:rFonts w:ascii="Cambria Math" w:eastAsia="仿宋_GB2312" w:hAnsi="Cambria Math"/>
                      <w:sz w:val="24"/>
                    </w:rPr>
                    <m:t>N</m:t>
                  </m:r>
                </m:e>
                <m:sup>
                  <m:r>
                    <w:rPr>
                      <w:rFonts w:ascii="Cambria Math" w:eastAsia="仿宋_GB2312" w:hAnsi="Cambria Math"/>
                      <w:sz w:val="24"/>
                    </w:rPr>
                    <m:t>2</m:t>
                  </m:r>
                </m:sup>
              </m:sSup>
              <m:r>
                <w:rPr>
                  <w:rFonts w:ascii="Cambria Math" w:eastAsia="仿宋_GB2312" w:hAnsi="Cambria Math"/>
                  <w:sz w:val="24"/>
                </w:rPr>
                <m:t>)</m:t>
              </m:r>
            </m:oMath>
            <w:r w:rsidRPr="001D04FD">
              <w:rPr>
                <w:rFonts w:eastAsia="仿宋_GB2312"/>
                <w:bCs/>
                <w:sz w:val="24"/>
              </w:rPr>
              <w:t xml:space="preserve"> </w:t>
            </w:r>
            <w:r w:rsidRPr="001D04FD">
              <w:rPr>
                <w:rFonts w:eastAsia="仿宋_GB2312"/>
                <w:bCs/>
                <w:sz w:val="24"/>
              </w:rPr>
              <w:t>至</w:t>
            </w:r>
            <w:r w:rsidRPr="001D04FD">
              <w:rPr>
                <w:rFonts w:eastAsia="仿宋_GB2312"/>
                <w:bCs/>
                <w:sz w:val="24"/>
              </w:rPr>
              <w:t xml:space="preserve"> </w:t>
            </w:r>
            <m:oMath>
              <m:r>
                <w:rPr>
                  <w:rFonts w:ascii="Cambria Math" w:eastAsia="仿宋_GB2312" w:hAnsi="Cambria Math"/>
                  <w:sz w:val="24"/>
                </w:rPr>
                <m:t>O(N⋅</m:t>
              </m:r>
              <m:sSup>
                <m:sSupPr>
                  <m:ctrlPr>
                    <w:rPr>
                      <w:rFonts w:ascii="Cambria Math" w:eastAsia="仿宋_GB2312" w:hAnsi="Cambria Math"/>
                      <w:bCs/>
                      <w:sz w:val="24"/>
                    </w:rPr>
                  </m:ctrlPr>
                </m:sSupPr>
                <m:e>
                  <m:r>
                    <w:rPr>
                      <w:rFonts w:ascii="Cambria Math" w:eastAsia="仿宋_GB2312" w:hAnsi="Cambria Math"/>
                      <w:sz w:val="24"/>
                    </w:rPr>
                    <m:t>W</m:t>
                  </m:r>
                </m:e>
                <m:sup>
                  <m:r>
                    <w:rPr>
                      <w:rFonts w:ascii="Cambria Math" w:eastAsia="仿宋_GB2312" w:hAnsi="Cambria Math"/>
                      <w:sz w:val="24"/>
                    </w:rPr>
                    <m:t>2</m:t>
                  </m:r>
                </m:sup>
              </m:sSup>
              <m:r>
                <w:rPr>
                  <w:rFonts w:ascii="Cambria Math" w:eastAsia="仿宋_GB2312" w:hAnsi="Cambria Math"/>
                  <w:sz w:val="24"/>
                </w:rPr>
                <m:t>)</m:t>
              </m:r>
            </m:oMath>
            <w:r w:rsidRPr="001D04FD">
              <w:rPr>
                <w:rFonts w:eastAsia="仿宋_GB2312"/>
                <w:bCs/>
                <w:sz w:val="24"/>
              </w:rPr>
              <w:t>，并在</w:t>
            </w:r>
            <w:r w:rsidRPr="001D04FD">
              <w:rPr>
                <w:rFonts w:eastAsia="仿宋_GB2312"/>
                <w:bCs/>
                <w:sz w:val="24"/>
              </w:rPr>
              <w:t xml:space="preserve"> ImageNet </w:t>
            </w:r>
            <w:r w:rsidRPr="001D04FD">
              <w:rPr>
                <w:rFonts w:eastAsia="仿宋_GB2312"/>
                <w:bCs/>
                <w:sz w:val="24"/>
              </w:rPr>
              <w:t>分类与</w:t>
            </w:r>
            <w:r w:rsidRPr="001D04FD">
              <w:rPr>
                <w:rFonts w:eastAsia="仿宋_GB2312"/>
                <w:bCs/>
                <w:sz w:val="24"/>
              </w:rPr>
              <w:t xml:space="preserve"> COCO </w:t>
            </w:r>
            <w:r w:rsidRPr="001D04FD">
              <w:rPr>
                <w:rFonts w:eastAsia="仿宋_GB2312"/>
                <w:bCs/>
                <w:sz w:val="24"/>
              </w:rPr>
              <w:t>检测任务上取得</w:t>
            </w:r>
            <w:r w:rsidRPr="001D04FD">
              <w:rPr>
                <w:rFonts w:eastAsia="仿宋_GB2312"/>
                <w:bCs/>
                <w:sz w:val="24"/>
              </w:rPr>
              <w:t xml:space="preserve"> SOTA </w:t>
            </w:r>
            <w:r w:rsidRPr="001D04FD">
              <w:rPr>
                <w:rFonts w:eastAsia="仿宋_GB2312"/>
                <w:bCs/>
                <w:sz w:val="24"/>
              </w:rPr>
              <w:t>性能。然而，该方法存在核心局限：窗口大小固定，无法自适应图像中特征密度的空间异质性。在小目标密集区域，</w:t>
            </w:r>
            <w:r w:rsidRPr="001D04FD">
              <w:rPr>
                <w:rFonts w:eastAsia="仿宋_GB2312"/>
                <w:bCs/>
                <w:sz w:val="24"/>
              </w:rPr>
              <w:t>7×7</w:t>
            </w:r>
            <w:r w:rsidRPr="001D04FD">
              <w:rPr>
                <w:rFonts w:eastAsia="仿宋_GB2312"/>
                <w:bCs/>
                <w:sz w:val="24"/>
              </w:rPr>
              <w:t>窗口过小导致上下文缺失；在背景平滑区域，窗口过大引入冗余计算。</w:t>
            </w:r>
          </w:p>
          <w:p w14:paraId="0F45AE0F" w14:textId="49253DC1" w:rsidR="002D66AA" w:rsidRPr="001D04FD" w:rsidRDefault="001D04FD" w:rsidP="0025351C">
            <w:pPr>
              <w:pStyle w:val="ac"/>
              <w:spacing w:line="440" w:lineRule="exact"/>
              <w:ind w:firstLine="480"/>
              <w:rPr>
                <w:rFonts w:eastAsia="仿宋_GB2312"/>
                <w:bCs/>
                <w:sz w:val="24"/>
              </w:rPr>
            </w:pPr>
            <w:r w:rsidRPr="001D04FD">
              <w:rPr>
                <w:rFonts w:eastAsia="仿宋_GB2312"/>
                <w:bCs/>
                <w:sz w:val="24"/>
              </w:rPr>
              <w:t>本研究提出的</w:t>
            </w:r>
            <w:r w:rsidRPr="001D04FD">
              <w:rPr>
                <w:rFonts w:eastAsia="仿宋_GB2312"/>
                <w:bCs/>
                <w:sz w:val="24"/>
              </w:rPr>
              <w:t xml:space="preserve"> </w:t>
            </w:r>
            <w:r w:rsidRPr="001D04FD">
              <w:rPr>
                <w:rFonts w:eastAsia="仿宋_GB2312"/>
                <w:bCs/>
                <w:sz w:val="24"/>
              </w:rPr>
              <w:t>动态区域自注意力</w:t>
            </w:r>
            <w:r w:rsidRPr="001D04FD">
              <w:rPr>
                <w:rFonts w:eastAsia="仿宋_GB2312"/>
                <w:bCs/>
                <w:sz w:val="24"/>
              </w:rPr>
              <w:t xml:space="preserve"> </w:t>
            </w:r>
            <w:r w:rsidRPr="001D04FD">
              <w:rPr>
                <w:rFonts w:eastAsia="仿宋_GB2312"/>
                <w:bCs/>
                <w:sz w:val="24"/>
              </w:rPr>
              <w:t>在此基础上实现理论突破：引入基于信息熵的密度驱动动态窗口分配机制，从信息论视角优化注意力资源配置</w:t>
            </w:r>
            <w:r w:rsidR="000A04AF" w:rsidRPr="000A04AF">
              <w:rPr>
                <w:rFonts w:eastAsia="仿宋_GB2312"/>
                <w:bCs/>
                <w:sz w:val="24"/>
                <w:vertAlign w:val="superscript"/>
              </w:rPr>
              <w:fldChar w:fldCharType="begin"/>
            </w:r>
            <w:r w:rsidR="000A04AF" w:rsidRPr="000A04AF">
              <w:rPr>
                <w:rFonts w:eastAsia="仿宋_GB2312"/>
                <w:bCs/>
                <w:sz w:val="24"/>
                <w:vertAlign w:val="superscript"/>
              </w:rPr>
              <w:instrText xml:space="preserve"> REF _Ref212485008 \r \h </w:instrText>
            </w:r>
            <w:r w:rsidR="000A04AF">
              <w:rPr>
                <w:rFonts w:eastAsia="仿宋_GB2312"/>
                <w:bCs/>
                <w:sz w:val="24"/>
                <w:vertAlign w:val="superscript"/>
              </w:rPr>
              <w:instrText xml:space="preserve"> \* MERGEFORMAT </w:instrText>
            </w:r>
            <w:r w:rsidR="000A04AF" w:rsidRPr="000A04AF">
              <w:rPr>
                <w:rFonts w:eastAsia="仿宋_GB2312"/>
                <w:bCs/>
                <w:sz w:val="24"/>
                <w:vertAlign w:val="superscript"/>
              </w:rPr>
            </w:r>
            <w:r w:rsidR="000A04AF" w:rsidRPr="000A04AF">
              <w:rPr>
                <w:rFonts w:eastAsia="仿宋_GB2312"/>
                <w:bCs/>
                <w:sz w:val="24"/>
                <w:vertAlign w:val="superscript"/>
              </w:rPr>
              <w:fldChar w:fldCharType="separate"/>
            </w:r>
            <w:r w:rsidR="00181586">
              <w:rPr>
                <w:rFonts w:eastAsia="仿宋_GB2312"/>
                <w:bCs/>
                <w:sz w:val="24"/>
                <w:vertAlign w:val="superscript"/>
              </w:rPr>
              <w:t>[20]</w:t>
            </w:r>
            <w:r w:rsidR="000A04AF" w:rsidRPr="000A04AF">
              <w:rPr>
                <w:rFonts w:eastAsia="仿宋_GB2312"/>
                <w:bCs/>
                <w:sz w:val="24"/>
                <w:vertAlign w:val="superscript"/>
              </w:rPr>
              <w:fldChar w:fldCharType="end"/>
            </w:r>
            <w:r w:rsidR="000A04AF">
              <w:rPr>
                <w:rFonts w:eastAsia="仿宋_GB2312" w:hint="eastAsia"/>
                <w:bCs/>
                <w:sz w:val="24"/>
              </w:rPr>
              <w:t>。</w:t>
            </w:r>
          </w:p>
          <w:p w14:paraId="0584CD88" w14:textId="312CC7B4" w:rsidR="001D04FD" w:rsidRPr="001D04FD" w:rsidRDefault="001D04FD" w:rsidP="0025351C">
            <w:pPr>
              <w:spacing w:line="440" w:lineRule="exact"/>
              <w:ind w:firstLine="200"/>
              <w:jc w:val="left"/>
              <w:rPr>
                <w:rFonts w:eastAsia="仿宋_GB2312"/>
                <w:bCs/>
                <w:sz w:val="24"/>
              </w:rPr>
            </w:pPr>
            <w:r w:rsidRPr="001D04FD">
              <w:rPr>
                <w:rFonts w:eastAsia="仿宋_GB2312"/>
                <w:bCs/>
                <w:sz w:val="24"/>
              </w:rPr>
              <w:t>根据香农信息熵理论，图像局部区域的信息量可通过像素值分布的熵值量化：</w:t>
            </w:r>
          </w:p>
          <w:p w14:paraId="198DBDC1" w14:textId="224C6BCC" w:rsidR="001B4A73" w:rsidRPr="001B4A73" w:rsidRDefault="00000000" w:rsidP="0025351C">
            <w:pPr>
              <w:jc w:val="left"/>
              <w:rPr>
                <w:rFonts w:eastAsia="仿宋_GB2312"/>
                <w:sz w:val="24"/>
              </w:rPr>
            </w:pPr>
            <m:oMathPara>
              <m:oMath>
                <m:eqArr>
                  <m:eqArrPr>
                    <m:maxDist m:val="1"/>
                    <m:ctrlPr>
                      <w:rPr>
                        <w:rFonts w:ascii="Cambria Math" w:eastAsia="仿宋_GB2312" w:hAnsi="Cambria Math"/>
                        <w:bCs/>
                        <w:i/>
                        <w:sz w:val="24"/>
                      </w:rPr>
                    </m:ctrlPr>
                  </m:eqArrPr>
                  <m:e>
                    <m:r>
                      <w:rPr>
                        <w:rFonts w:ascii="Cambria Math" w:eastAsia="仿宋_GB2312" w:hAnsi="Cambria Math"/>
                        <w:sz w:val="24"/>
                      </w:rPr>
                      <m:t>H</m:t>
                    </m:r>
                    <m:d>
                      <m:dPr>
                        <m:ctrlPr>
                          <w:rPr>
                            <w:rFonts w:ascii="Cambria Math" w:eastAsia="仿宋_GB2312" w:hAnsi="Cambria Math"/>
                            <w:i/>
                            <w:sz w:val="24"/>
                          </w:rPr>
                        </m:ctrlPr>
                      </m:dPr>
                      <m:e>
                        <m:r>
                          <w:rPr>
                            <w:rFonts w:ascii="Cambria Math" w:eastAsia="仿宋_GB2312" w:hAnsi="Cambria Math"/>
                            <w:sz w:val="24"/>
                          </w:rPr>
                          <m:t>p</m:t>
                        </m:r>
                      </m:e>
                    </m:d>
                    <m:r>
                      <w:rPr>
                        <w:rFonts w:ascii="Cambria Math" w:eastAsia="仿宋_GB2312" w:hAnsi="Cambria Math"/>
                        <w:sz w:val="24"/>
                      </w:rPr>
                      <m:t>=-</m:t>
                    </m:r>
                    <m:nary>
                      <m:naryPr>
                        <m:chr m:val="∑"/>
                        <m:limLoc m:val="undOvr"/>
                        <m:supHide m:val="1"/>
                        <m:ctrlPr>
                          <w:rPr>
                            <w:rFonts w:ascii="Cambria Math" w:eastAsia="仿宋_GB2312" w:hAnsi="Cambria Math"/>
                            <w:bCs/>
                            <w:sz w:val="24"/>
                          </w:rPr>
                        </m:ctrlPr>
                      </m:naryPr>
                      <m:sub>
                        <m:r>
                          <w:rPr>
                            <w:rFonts w:ascii="Cambria Math" w:eastAsia="仿宋_GB2312" w:hAnsi="Cambria Math"/>
                            <w:sz w:val="24"/>
                          </w:rPr>
                          <m:t>i</m:t>
                        </m:r>
                      </m:sub>
                      <m:sup/>
                      <m:e>
                        <m:sSub>
                          <m:sSubPr>
                            <m:ctrlPr>
                              <w:rPr>
                                <w:rFonts w:ascii="Cambria Math" w:eastAsia="仿宋_GB2312" w:hAnsi="Cambria Math"/>
                                <w:bCs/>
                                <w:sz w:val="24"/>
                              </w:rPr>
                            </m:ctrlPr>
                          </m:sSubPr>
                          <m:e>
                            <m:r>
                              <w:rPr>
                                <w:rFonts w:ascii="Cambria Math" w:eastAsia="仿宋_GB2312" w:hAnsi="Cambria Math"/>
                                <w:sz w:val="24"/>
                              </w:rPr>
                              <m:t>p</m:t>
                            </m:r>
                          </m:e>
                          <m:sub>
                            <m:r>
                              <w:rPr>
                                <w:rFonts w:ascii="Cambria Math" w:eastAsia="仿宋_GB2312" w:hAnsi="Cambria Math"/>
                                <w:sz w:val="24"/>
                              </w:rPr>
                              <m:t>i</m:t>
                            </m:r>
                          </m:sub>
                        </m:sSub>
                      </m:e>
                    </m:nary>
                    <m:r>
                      <m:rPr>
                        <m:sty m:val="p"/>
                      </m:rPr>
                      <w:rPr>
                        <w:rFonts w:ascii="Cambria Math" w:eastAsia="仿宋_GB2312" w:hAnsi="Cambria Math"/>
                        <w:sz w:val="24"/>
                      </w:rPr>
                      <m:t>log</m:t>
                    </m:r>
                    <m:sSub>
                      <m:sSubPr>
                        <m:ctrlPr>
                          <w:rPr>
                            <w:rFonts w:ascii="Cambria Math" w:eastAsia="仿宋_GB2312" w:hAnsi="Cambria Math"/>
                            <w:bCs/>
                            <w:sz w:val="24"/>
                          </w:rPr>
                        </m:ctrlPr>
                      </m:sSubPr>
                      <m:e>
                        <m:r>
                          <w:rPr>
                            <w:rFonts w:ascii="Cambria Math" w:eastAsia="仿宋_GB2312" w:hAnsi="Cambria Math"/>
                            <w:sz w:val="24"/>
                          </w:rPr>
                          <m:t>p</m:t>
                        </m:r>
                      </m:e>
                      <m:sub>
                        <m:r>
                          <w:rPr>
                            <w:rFonts w:ascii="Cambria Math" w:eastAsia="仿宋_GB2312" w:hAnsi="Cambria Math"/>
                            <w:sz w:val="24"/>
                          </w:rPr>
                          <m:t>i</m:t>
                        </m:r>
                      </m:sub>
                    </m:sSub>
                    <m:r>
                      <w:rPr>
                        <w:rFonts w:ascii="Cambria Math" w:eastAsia="仿宋_GB2312" w:hAnsi="Cambria Math"/>
                        <w:sz w:val="24"/>
                      </w:rPr>
                      <m:t>#</m:t>
                    </m:r>
                    <m:d>
                      <m:dPr>
                        <m:ctrlPr>
                          <w:rPr>
                            <w:rFonts w:ascii="Cambria Math" w:eastAsia="仿宋_GB2312" w:hAnsi="Cambria Math"/>
                            <w:bCs/>
                            <w:i/>
                            <w:sz w:val="24"/>
                          </w:rPr>
                        </m:ctrlPr>
                      </m:dPr>
                      <m:e>
                        <m:r>
                          <w:rPr>
                            <w:rFonts w:ascii="Cambria Math" w:eastAsia="仿宋_GB2312" w:hAnsi="Cambria Math"/>
                            <w:sz w:val="24"/>
                          </w:rPr>
                          <m:t>12</m:t>
                        </m:r>
                      </m:e>
                    </m:d>
                    <m:ctrlPr>
                      <w:rPr>
                        <w:rFonts w:ascii="Cambria Math" w:eastAsia="仿宋_GB2312" w:hAnsi="Cambria Math"/>
                        <w:i/>
                        <w:sz w:val="24"/>
                      </w:rPr>
                    </m:ctrlPr>
                  </m:e>
                </m:eqArr>
              </m:oMath>
            </m:oMathPara>
          </w:p>
          <w:p w14:paraId="33B8EDFA" w14:textId="77777777" w:rsidR="001D04FD" w:rsidRPr="001D04FD" w:rsidRDefault="001D04FD" w:rsidP="0025351C">
            <w:pPr>
              <w:spacing w:line="440" w:lineRule="exact"/>
              <w:ind w:firstLineChars="200" w:firstLine="480"/>
              <w:jc w:val="left"/>
              <w:rPr>
                <w:rFonts w:eastAsia="仿宋_GB2312"/>
                <w:bCs/>
                <w:sz w:val="24"/>
              </w:rPr>
            </w:pPr>
            <w:r w:rsidRPr="001D04FD">
              <w:rPr>
                <w:rFonts w:eastAsia="仿宋_GB2312"/>
                <w:bCs/>
                <w:sz w:val="24"/>
              </w:rPr>
              <w:t>在深度特征空间中，高熵区域对应特征激活分布离散，信息量丰富，需要更大感受野；低熵区域激活分布集中，信息冗余，可用小窗口抑制计算。</w:t>
            </w:r>
          </w:p>
          <w:p w14:paraId="588E5727" w14:textId="4512ECE8" w:rsidR="001D04FD" w:rsidRPr="001D04FD" w:rsidRDefault="001D04FD" w:rsidP="0025351C">
            <w:pPr>
              <w:spacing w:line="440" w:lineRule="exact"/>
              <w:ind w:firstLineChars="200" w:firstLine="480"/>
              <w:jc w:val="left"/>
              <w:rPr>
                <w:rFonts w:eastAsia="仿宋_GB2312"/>
                <w:bCs/>
                <w:sz w:val="24"/>
              </w:rPr>
            </w:pPr>
            <w:r w:rsidRPr="001D04FD">
              <w:rPr>
                <w:rFonts w:eastAsia="仿宋_GB2312"/>
                <w:bCs/>
                <w:sz w:val="24"/>
              </w:rPr>
              <w:t>动态区域自注意力通过轻量</w:t>
            </w:r>
            <w:r w:rsidRPr="001D04FD">
              <w:rPr>
                <w:rFonts w:eastAsia="仿宋_GB2312"/>
                <w:bCs/>
                <w:sz w:val="24"/>
              </w:rPr>
              <w:t xml:space="preserve"> 1×1 </w:t>
            </w:r>
            <w:r w:rsidRPr="001D04FD">
              <w:rPr>
                <w:rFonts w:eastAsia="仿宋_GB2312"/>
                <w:bCs/>
                <w:sz w:val="24"/>
              </w:rPr>
              <w:t>卷积生成特征密度图</w:t>
            </w:r>
            <w:r w:rsidRPr="001D04FD">
              <w:rPr>
                <w:rFonts w:eastAsia="仿宋_GB2312"/>
                <w:bCs/>
                <w:sz w:val="24"/>
              </w:rPr>
              <w:t xml:space="preserve"> </w:t>
            </w:r>
            <m:oMath>
              <m:r>
                <w:rPr>
                  <w:rFonts w:ascii="Cambria Math" w:eastAsia="仿宋_GB2312" w:hAnsi="Cambria Math"/>
                  <w:sz w:val="24"/>
                </w:rPr>
                <m:t>D∈[0,1</m:t>
              </m:r>
              <m:sSup>
                <m:sSupPr>
                  <m:ctrlPr>
                    <w:rPr>
                      <w:rFonts w:ascii="Cambria Math" w:eastAsia="仿宋_GB2312" w:hAnsi="Cambria Math"/>
                      <w:bCs/>
                      <w:sz w:val="24"/>
                    </w:rPr>
                  </m:ctrlPr>
                </m:sSupPr>
                <m:e>
                  <m:r>
                    <w:rPr>
                      <w:rFonts w:ascii="Cambria Math" w:eastAsia="仿宋_GB2312" w:hAnsi="Cambria Math"/>
                      <w:sz w:val="24"/>
                    </w:rPr>
                    <m:t>]</m:t>
                  </m:r>
                </m:e>
                <m:sup>
                  <m:r>
                    <w:rPr>
                      <w:rFonts w:ascii="Cambria Math" w:eastAsia="仿宋_GB2312" w:hAnsi="Cambria Math"/>
                      <w:sz w:val="24"/>
                    </w:rPr>
                    <m:t>H×W</m:t>
                  </m:r>
                </m:sup>
              </m:sSup>
            </m:oMath>
            <w:r w:rsidRPr="001D04FD">
              <w:rPr>
                <w:rFonts w:eastAsia="仿宋_GB2312"/>
                <w:bCs/>
                <w:sz w:val="24"/>
              </w:rPr>
              <w:t xml:space="preserve"> </w:t>
            </w:r>
            <w:r w:rsidRPr="001D04FD">
              <w:rPr>
                <w:rFonts w:eastAsia="仿宋_GB2312"/>
                <w:bCs/>
                <w:sz w:val="24"/>
              </w:rPr>
              <w:t>近似表征局部熵值，并据此动态分配注意力窗口：</w:t>
            </w:r>
          </w:p>
          <w:p w14:paraId="739F4908" w14:textId="4A272142" w:rsidR="001B4A73" w:rsidRPr="001B4A73" w:rsidRDefault="00000000" w:rsidP="0025351C">
            <w:pPr>
              <w:jc w:val="left"/>
              <w:rPr>
                <w:rFonts w:eastAsia="仿宋_GB2312"/>
                <w:sz w:val="24"/>
              </w:rPr>
            </w:pPr>
            <m:oMathPara>
              <m:oMath>
                <m:eqArr>
                  <m:eqArrPr>
                    <m:maxDist m:val="1"/>
                    <m:ctrlPr>
                      <w:rPr>
                        <w:rFonts w:ascii="Cambria Math" w:eastAsia="仿宋_GB2312" w:hAnsi="Cambria Math"/>
                        <w:bCs/>
                        <w:i/>
                        <w:sz w:val="24"/>
                      </w:rPr>
                    </m:ctrlPr>
                  </m:eqArrPr>
                  <m:e>
                    <m:r>
                      <w:rPr>
                        <w:rFonts w:ascii="Cambria Math" w:eastAsia="仿宋_GB2312" w:hAnsi="Cambria Math"/>
                        <w:sz w:val="24"/>
                      </w:rPr>
                      <m:t>M</m:t>
                    </m:r>
                    <m:d>
                      <m:dPr>
                        <m:ctrlPr>
                          <w:rPr>
                            <w:rFonts w:ascii="Cambria Math" w:eastAsia="仿宋_GB2312" w:hAnsi="Cambria Math"/>
                            <w:i/>
                            <w:sz w:val="24"/>
                          </w:rPr>
                        </m:ctrlPr>
                      </m:dPr>
                      <m:e>
                        <m:r>
                          <w:rPr>
                            <w:rFonts w:ascii="Cambria Math" w:eastAsia="仿宋_GB2312" w:hAnsi="Cambria Math"/>
                            <w:sz w:val="24"/>
                          </w:rPr>
                          <m:t>h,w</m:t>
                        </m:r>
                      </m:e>
                    </m:d>
                    <m:r>
                      <w:rPr>
                        <w:rFonts w:ascii="Cambria Math" w:eastAsia="仿宋_GB2312" w:hAnsi="Cambria Math"/>
                        <w:sz w:val="24"/>
                      </w:rPr>
                      <m:t>=</m:t>
                    </m:r>
                    <m:d>
                      <m:dPr>
                        <m:begChr m:val="{"/>
                        <m:endChr m:val=""/>
                        <m:ctrlPr>
                          <w:rPr>
                            <w:rFonts w:ascii="Cambria Math" w:eastAsia="仿宋_GB2312" w:hAnsi="Cambria Math"/>
                            <w:bCs/>
                            <w:sz w:val="24"/>
                          </w:rPr>
                        </m:ctrlPr>
                      </m:dPr>
                      <m:e>
                        <m:m>
                          <m:mPr>
                            <m:plcHide m:val="1"/>
                            <m:mcs>
                              <m:mc>
                                <m:mcPr>
                                  <m:count m:val="2"/>
                                  <m:mcJc m:val="left"/>
                                </m:mcPr>
                              </m:mc>
                            </m:mcs>
                            <m:ctrlPr>
                              <w:rPr>
                                <w:rFonts w:ascii="Cambria Math" w:eastAsia="仿宋_GB2312" w:hAnsi="Cambria Math"/>
                                <w:bCs/>
                                <w:sz w:val="24"/>
                              </w:rPr>
                            </m:ctrlPr>
                          </m:mPr>
                          <m:mr>
                            <m:e>
                              <m:r>
                                <w:rPr>
                                  <w:rFonts w:ascii="Cambria Math" w:eastAsia="仿宋_GB2312" w:hAnsi="Cambria Math"/>
                                  <w:sz w:val="24"/>
                                </w:rPr>
                                <m:t>32×32,</m:t>
                              </m:r>
                            </m:e>
                            <m:e>
                              <m:r>
                                <w:rPr>
                                  <w:rFonts w:ascii="Cambria Math" w:eastAsia="仿宋_GB2312" w:hAnsi="Cambria Math"/>
                                  <w:sz w:val="24"/>
                                </w:rPr>
                                <m:t>D</m:t>
                              </m:r>
                              <m:d>
                                <m:dPr>
                                  <m:ctrlPr>
                                    <w:rPr>
                                      <w:rFonts w:ascii="Cambria Math" w:eastAsia="仿宋_GB2312" w:hAnsi="Cambria Math"/>
                                      <w:i/>
                                      <w:sz w:val="24"/>
                                    </w:rPr>
                                  </m:ctrlPr>
                                </m:dPr>
                                <m:e>
                                  <m:r>
                                    <w:rPr>
                                      <w:rFonts w:ascii="Cambria Math" w:eastAsia="仿宋_GB2312" w:hAnsi="Cambria Math"/>
                                      <w:sz w:val="24"/>
                                    </w:rPr>
                                    <m:t>h,w</m:t>
                                  </m:r>
                                </m:e>
                              </m:d>
                              <m:r>
                                <w:rPr>
                                  <w:rFonts w:ascii="Cambria Math" w:eastAsia="仿宋_GB2312" w:hAnsi="Cambria Math"/>
                                  <w:sz w:val="24"/>
                                </w:rPr>
                                <m:t>&gt;0.7</m:t>
                              </m:r>
                            </m:e>
                          </m:mr>
                          <m:mr>
                            <m:e>
                              <m:r>
                                <w:rPr>
                                  <w:rFonts w:ascii="Cambria Math" w:eastAsia="仿宋_GB2312" w:hAnsi="Cambria Math"/>
                                  <w:sz w:val="24"/>
                                </w:rPr>
                                <m:t>16×16,</m:t>
                              </m:r>
                            </m:e>
                            <m:e>
                              <m:r>
                                <w:rPr>
                                  <w:rFonts w:ascii="Cambria Math" w:eastAsia="仿宋_GB2312" w:hAnsi="Cambria Math"/>
                                  <w:sz w:val="24"/>
                                </w:rPr>
                                <m:t>0.3≤D</m:t>
                              </m:r>
                              <m:d>
                                <m:dPr>
                                  <m:ctrlPr>
                                    <w:rPr>
                                      <w:rFonts w:ascii="Cambria Math" w:eastAsia="仿宋_GB2312" w:hAnsi="Cambria Math"/>
                                      <w:i/>
                                      <w:sz w:val="24"/>
                                    </w:rPr>
                                  </m:ctrlPr>
                                </m:dPr>
                                <m:e>
                                  <m:r>
                                    <w:rPr>
                                      <w:rFonts w:ascii="Cambria Math" w:eastAsia="仿宋_GB2312" w:hAnsi="Cambria Math"/>
                                      <w:sz w:val="24"/>
                                    </w:rPr>
                                    <m:t>h,w</m:t>
                                  </m:r>
                                </m:e>
                              </m:d>
                              <m:r>
                                <w:rPr>
                                  <w:rFonts w:ascii="Cambria Math" w:eastAsia="仿宋_GB2312" w:hAnsi="Cambria Math"/>
                                  <w:sz w:val="24"/>
                                </w:rPr>
                                <m:t>≤0.7</m:t>
                              </m:r>
                            </m:e>
                          </m:mr>
                          <m:mr>
                            <m:e>
                              <m:r>
                                <w:rPr>
                                  <w:rFonts w:ascii="Cambria Math" w:eastAsia="仿宋_GB2312" w:hAnsi="Cambria Math"/>
                                  <w:sz w:val="24"/>
                                </w:rPr>
                                <m:t>8×8,</m:t>
                              </m:r>
                            </m:e>
                            <m:e>
                              <m:r>
                                <w:rPr>
                                  <w:rFonts w:ascii="Cambria Math" w:eastAsia="仿宋_GB2312" w:hAnsi="Cambria Math"/>
                                  <w:sz w:val="24"/>
                                </w:rPr>
                                <m:t>D</m:t>
                              </m:r>
                              <m:d>
                                <m:dPr>
                                  <m:ctrlPr>
                                    <w:rPr>
                                      <w:rFonts w:ascii="Cambria Math" w:eastAsia="仿宋_GB2312" w:hAnsi="Cambria Math"/>
                                      <w:i/>
                                      <w:sz w:val="24"/>
                                    </w:rPr>
                                  </m:ctrlPr>
                                </m:dPr>
                                <m:e>
                                  <m:r>
                                    <w:rPr>
                                      <w:rFonts w:ascii="Cambria Math" w:eastAsia="仿宋_GB2312" w:hAnsi="Cambria Math"/>
                                      <w:sz w:val="24"/>
                                    </w:rPr>
                                    <m:t>h,w</m:t>
                                  </m:r>
                                </m:e>
                              </m:d>
                              <m:r>
                                <w:rPr>
                                  <w:rFonts w:ascii="Cambria Math" w:eastAsia="仿宋_GB2312" w:hAnsi="Cambria Math"/>
                                  <w:sz w:val="24"/>
                                </w:rPr>
                                <m:t>&lt;0.3</m:t>
                              </m:r>
                            </m:e>
                          </m:mr>
                        </m:m>
                      </m:e>
                    </m:d>
                    <m:r>
                      <w:rPr>
                        <w:rFonts w:ascii="Cambria Math" w:eastAsia="仿宋_GB2312" w:hAnsi="Cambria Math"/>
                        <w:sz w:val="24"/>
                      </w:rPr>
                      <m:t>#</m:t>
                    </m:r>
                    <m:d>
                      <m:dPr>
                        <m:ctrlPr>
                          <w:rPr>
                            <w:rFonts w:ascii="Cambria Math" w:eastAsia="仿宋_GB2312" w:hAnsi="Cambria Math"/>
                            <w:bCs/>
                            <w:i/>
                            <w:sz w:val="24"/>
                          </w:rPr>
                        </m:ctrlPr>
                      </m:dPr>
                      <m:e>
                        <m:r>
                          <w:rPr>
                            <w:rFonts w:ascii="Cambria Math" w:eastAsia="仿宋_GB2312" w:hAnsi="Cambria Math"/>
                            <w:sz w:val="24"/>
                          </w:rPr>
                          <m:t>13</m:t>
                        </m:r>
                      </m:e>
                    </m:d>
                    <m:ctrlPr>
                      <w:rPr>
                        <w:rFonts w:ascii="Cambria Math" w:eastAsia="仿宋_GB2312" w:hAnsi="Cambria Math"/>
                        <w:i/>
                        <w:sz w:val="24"/>
                      </w:rPr>
                    </m:ctrlPr>
                  </m:e>
                </m:eqArr>
              </m:oMath>
            </m:oMathPara>
          </w:p>
          <w:p w14:paraId="3DCE1C92" w14:textId="77777777" w:rsidR="001D04FD" w:rsidRPr="001D04FD" w:rsidRDefault="001D04FD" w:rsidP="0025351C">
            <w:pPr>
              <w:spacing w:line="440" w:lineRule="exact"/>
              <w:ind w:firstLineChars="200" w:firstLine="480"/>
              <w:jc w:val="left"/>
              <w:rPr>
                <w:rFonts w:eastAsia="仿宋_GB2312"/>
                <w:bCs/>
                <w:sz w:val="24"/>
              </w:rPr>
            </w:pPr>
            <w:r w:rsidRPr="001D04FD">
              <w:rPr>
                <w:rFonts w:eastAsia="仿宋_GB2312"/>
                <w:bCs/>
                <w:sz w:val="24"/>
              </w:rPr>
              <w:t>理论优势：资源最优分配、自适应建模、可解释性强。</w:t>
            </w:r>
          </w:p>
          <w:p w14:paraId="00D8912A" w14:textId="5E4675B2" w:rsidR="002D66AA" w:rsidRDefault="001D04FD" w:rsidP="00DE173D">
            <w:pPr>
              <w:spacing w:line="440" w:lineRule="exact"/>
              <w:jc w:val="left"/>
              <w:rPr>
                <w:rFonts w:eastAsia="仿宋_GB2312"/>
                <w:b/>
                <w:sz w:val="24"/>
              </w:rPr>
            </w:pPr>
            <w:r w:rsidRPr="001D04FD">
              <w:rPr>
                <w:rFonts w:eastAsia="仿宋_GB2312" w:hint="eastAsia"/>
                <w:b/>
                <w:sz w:val="24"/>
              </w:rPr>
              <w:t xml:space="preserve">4.2 </w:t>
            </w:r>
            <w:r w:rsidRPr="001D04FD">
              <w:rPr>
                <w:rFonts w:eastAsia="仿宋_GB2312" w:hint="eastAsia"/>
                <w:b/>
                <w:sz w:val="24"/>
              </w:rPr>
              <w:t>自注意力机制</w:t>
            </w:r>
          </w:p>
          <w:p w14:paraId="3A8DCD51" w14:textId="18C3A8F4" w:rsidR="001D04FD" w:rsidRPr="001D04FD" w:rsidRDefault="001D04FD" w:rsidP="0025351C">
            <w:pPr>
              <w:spacing w:line="440" w:lineRule="exact"/>
              <w:ind w:firstLineChars="200" w:firstLine="480"/>
              <w:jc w:val="left"/>
              <w:rPr>
                <w:rFonts w:eastAsia="仿宋_GB2312"/>
                <w:bCs/>
                <w:sz w:val="24"/>
              </w:rPr>
            </w:pPr>
            <w:r w:rsidRPr="001D04FD">
              <w:rPr>
                <w:rFonts w:eastAsia="仿宋_GB2312"/>
                <w:bCs/>
                <w:sz w:val="24"/>
              </w:rPr>
              <w:t>自注意力机制（</w:t>
            </w:r>
            <w:r w:rsidRPr="001D04FD">
              <w:rPr>
                <w:rFonts w:eastAsia="仿宋_GB2312"/>
                <w:bCs/>
                <w:sz w:val="24"/>
              </w:rPr>
              <w:t>Self-Attention</w:t>
            </w:r>
            <w:r w:rsidRPr="001D04FD">
              <w:rPr>
                <w:rFonts w:eastAsia="仿宋_GB2312"/>
                <w:bCs/>
                <w:sz w:val="24"/>
              </w:rPr>
              <w:t>）</w:t>
            </w:r>
            <w:r w:rsidRPr="001D04FD">
              <w:rPr>
                <w:rFonts w:eastAsia="仿宋_GB2312"/>
                <w:bCs/>
                <w:sz w:val="24"/>
              </w:rPr>
              <w:t xml:space="preserve"> </w:t>
            </w:r>
            <w:r w:rsidRPr="001D04FD">
              <w:rPr>
                <w:rFonts w:eastAsia="仿宋_GB2312"/>
                <w:bCs/>
                <w:sz w:val="24"/>
              </w:rPr>
              <w:t>是</w:t>
            </w:r>
            <w:r w:rsidRPr="001D04FD">
              <w:rPr>
                <w:rFonts w:eastAsia="仿宋_GB2312"/>
                <w:bCs/>
                <w:sz w:val="24"/>
              </w:rPr>
              <w:t xml:space="preserve"> Transformer </w:t>
            </w:r>
            <w:r w:rsidRPr="001D04FD">
              <w:rPr>
                <w:rFonts w:eastAsia="仿宋_GB2312"/>
                <w:bCs/>
                <w:sz w:val="24"/>
              </w:rPr>
              <w:t>模型的核心组件，最早由</w:t>
            </w:r>
            <w:r w:rsidRPr="001D04FD">
              <w:rPr>
                <w:rFonts w:eastAsia="仿宋_GB2312"/>
                <w:bCs/>
                <w:sz w:val="24"/>
              </w:rPr>
              <w:t xml:space="preserve"> Vaswani </w:t>
            </w:r>
            <w:r w:rsidRPr="001D04FD">
              <w:rPr>
                <w:rFonts w:eastAsia="仿宋_GB2312"/>
                <w:bCs/>
                <w:sz w:val="24"/>
              </w:rPr>
              <w:t>等人于</w:t>
            </w:r>
            <w:r w:rsidRPr="001D04FD">
              <w:rPr>
                <w:rFonts w:eastAsia="仿宋_GB2312"/>
                <w:bCs/>
                <w:sz w:val="24"/>
              </w:rPr>
              <w:t>2017</w:t>
            </w:r>
            <w:r w:rsidRPr="001D04FD">
              <w:rPr>
                <w:rFonts w:eastAsia="仿宋_GB2312"/>
                <w:bCs/>
                <w:sz w:val="24"/>
              </w:rPr>
              <w:t>年提出，其数学定义为：</w:t>
            </w:r>
          </w:p>
          <w:p w14:paraId="3AC49B38" w14:textId="1D705CA1" w:rsidR="001B4A73" w:rsidRPr="001B4A73" w:rsidRDefault="00000000" w:rsidP="0025351C">
            <w:pPr>
              <w:jc w:val="left"/>
              <w:rPr>
                <w:rFonts w:eastAsia="仿宋_GB2312"/>
                <w:sz w:val="24"/>
              </w:rPr>
            </w:pPr>
            <m:oMathPara>
              <m:oMath>
                <m:eqArr>
                  <m:eqArrPr>
                    <m:maxDist m:val="1"/>
                    <m:ctrlPr>
                      <w:rPr>
                        <w:rFonts w:ascii="Cambria Math" w:eastAsia="仿宋_GB2312" w:hAnsi="Cambria Math"/>
                        <w:i/>
                        <w:sz w:val="24"/>
                      </w:rPr>
                    </m:ctrlPr>
                  </m:eqArrPr>
                  <m:e>
                    <m:r>
                      <m:rPr>
                        <m:sty m:val="p"/>
                      </m:rPr>
                      <w:rPr>
                        <w:rFonts w:ascii="Cambria Math" w:eastAsia="仿宋_GB2312" w:hAnsi="Cambria Math"/>
                        <w:sz w:val="24"/>
                      </w:rPr>
                      <m:t>Attention</m:t>
                    </m:r>
                    <m:d>
                      <m:dPr>
                        <m:ctrlPr>
                          <w:rPr>
                            <w:rFonts w:ascii="Cambria Math" w:eastAsia="仿宋_GB2312" w:hAnsi="Cambria Math"/>
                            <w:i/>
                            <w:sz w:val="24"/>
                          </w:rPr>
                        </m:ctrlPr>
                      </m:dPr>
                      <m:e>
                        <m:r>
                          <w:rPr>
                            <w:rFonts w:ascii="Cambria Math" w:eastAsia="仿宋_GB2312" w:hAnsi="Cambria Math"/>
                            <w:sz w:val="24"/>
                          </w:rPr>
                          <m:t>Q,K,V</m:t>
                        </m:r>
                      </m:e>
                    </m:d>
                    <m:r>
                      <w:rPr>
                        <w:rFonts w:ascii="Cambria Math" w:eastAsia="仿宋_GB2312" w:hAnsi="Cambria Math"/>
                        <w:sz w:val="24"/>
                      </w:rPr>
                      <m:t>=</m:t>
                    </m:r>
                    <m:r>
                      <m:rPr>
                        <m:sty m:val="p"/>
                      </m:rPr>
                      <w:rPr>
                        <w:rFonts w:ascii="Cambria Math" w:eastAsia="仿宋_GB2312" w:hAnsi="Cambria Math"/>
                        <w:sz w:val="24"/>
                      </w:rPr>
                      <m:t>softmax</m:t>
                    </m:r>
                    <m:d>
                      <m:dPr>
                        <m:ctrlPr>
                          <w:rPr>
                            <w:rFonts w:ascii="Cambria Math" w:eastAsia="仿宋_GB2312" w:hAnsi="Cambria Math"/>
                            <w:bCs/>
                            <w:sz w:val="24"/>
                          </w:rPr>
                        </m:ctrlPr>
                      </m:dPr>
                      <m:e>
                        <m:f>
                          <m:fPr>
                            <m:ctrlPr>
                              <w:rPr>
                                <w:rFonts w:ascii="Cambria Math" w:eastAsia="仿宋_GB2312" w:hAnsi="Cambria Math"/>
                                <w:bCs/>
                                <w:sz w:val="24"/>
                              </w:rPr>
                            </m:ctrlPr>
                          </m:fPr>
                          <m:num>
                            <m:r>
                              <w:rPr>
                                <w:rFonts w:ascii="Cambria Math" w:eastAsia="仿宋_GB2312" w:hAnsi="Cambria Math"/>
                                <w:sz w:val="24"/>
                              </w:rPr>
                              <m:t>Q</m:t>
                            </m:r>
                            <m:sSup>
                              <m:sSupPr>
                                <m:ctrlPr>
                                  <w:rPr>
                                    <w:rFonts w:ascii="Cambria Math" w:eastAsia="仿宋_GB2312" w:hAnsi="Cambria Math"/>
                                    <w:bCs/>
                                    <w:sz w:val="24"/>
                                  </w:rPr>
                                </m:ctrlPr>
                              </m:sSupPr>
                              <m:e>
                                <m:r>
                                  <w:rPr>
                                    <w:rFonts w:ascii="Cambria Math" w:eastAsia="仿宋_GB2312" w:hAnsi="Cambria Math"/>
                                    <w:sz w:val="24"/>
                                  </w:rPr>
                                  <m:t>K</m:t>
                                </m:r>
                              </m:e>
                              <m:sup>
                                <m:r>
                                  <w:rPr>
                                    <w:rFonts w:ascii="Cambria Math" w:eastAsia="仿宋_GB2312" w:hAnsi="Cambria Math"/>
                                    <w:sz w:val="24"/>
                                  </w:rPr>
                                  <m:t>T</m:t>
                                </m:r>
                              </m:sup>
                            </m:sSup>
                          </m:num>
                          <m:den>
                            <m:rad>
                              <m:radPr>
                                <m:degHide m:val="1"/>
                                <m:ctrlPr>
                                  <w:rPr>
                                    <w:rFonts w:ascii="Cambria Math" w:eastAsia="仿宋_GB2312" w:hAnsi="Cambria Math"/>
                                    <w:bCs/>
                                    <w:sz w:val="24"/>
                                  </w:rPr>
                                </m:ctrlPr>
                              </m:radPr>
                              <m:deg/>
                              <m:e>
                                <m:sSub>
                                  <m:sSubPr>
                                    <m:ctrlPr>
                                      <w:rPr>
                                        <w:rFonts w:ascii="Cambria Math" w:eastAsia="仿宋_GB2312" w:hAnsi="Cambria Math"/>
                                        <w:bCs/>
                                        <w:sz w:val="24"/>
                                      </w:rPr>
                                    </m:ctrlPr>
                                  </m:sSubPr>
                                  <m:e>
                                    <m:r>
                                      <w:rPr>
                                        <w:rFonts w:ascii="Cambria Math" w:eastAsia="仿宋_GB2312" w:hAnsi="Cambria Math"/>
                                        <w:sz w:val="24"/>
                                      </w:rPr>
                                      <m:t>d</m:t>
                                    </m:r>
                                  </m:e>
                                  <m:sub>
                                    <m:r>
                                      <w:rPr>
                                        <w:rFonts w:ascii="Cambria Math" w:eastAsia="仿宋_GB2312" w:hAnsi="Cambria Math"/>
                                        <w:sz w:val="24"/>
                                      </w:rPr>
                                      <m:t>k</m:t>
                                    </m:r>
                                  </m:sub>
                                </m:sSub>
                              </m:e>
                            </m:rad>
                          </m:den>
                        </m:f>
                      </m:e>
                    </m:d>
                    <m:r>
                      <w:rPr>
                        <w:rFonts w:ascii="Cambria Math" w:eastAsia="仿宋_GB2312" w:hAnsi="Cambria Math"/>
                        <w:sz w:val="24"/>
                      </w:rPr>
                      <m:t>V#</m:t>
                    </m:r>
                    <m:d>
                      <m:dPr>
                        <m:ctrlPr>
                          <w:rPr>
                            <w:rFonts w:ascii="Cambria Math" w:eastAsia="仿宋_GB2312" w:hAnsi="Cambria Math"/>
                            <w:i/>
                            <w:sz w:val="24"/>
                          </w:rPr>
                        </m:ctrlPr>
                      </m:dPr>
                      <m:e>
                        <m:r>
                          <w:rPr>
                            <w:rFonts w:ascii="Cambria Math" w:eastAsia="仿宋_GB2312" w:hAnsi="Cambria Math"/>
                            <w:sz w:val="24"/>
                          </w:rPr>
                          <m:t>14</m:t>
                        </m:r>
                      </m:e>
                    </m:d>
                  </m:e>
                </m:eqArr>
              </m:oMath>
            </m:oMathPara>
          </w:p>
          <w:p w14:paraId="27E80B4C" w14:textId="4F49DF7C" w:rsidR="002B5016" w:rsidRDefault="002B5016" w:rsidP="0025351C">
            <w:pPr>
              <w:spacing w:line="440" w:lineRule="exact"/>
              <w:ind w:firstLineChars="200" w:firstLine="480"/>
              <w:jc w:val="left"/>
              <w:rPr>
                <w:rFonts w:eastAsia="仿宋_GB2312"/>
                <w:bCs/>
                <w:sz w:val="24"/>
              </w:rPr>
            </w:pPr>
            <w:r>
              <w:rPr>
                <w:rFonts w:eastAsia="仿宋_GB2312" w:hint="eastAsia"/>
                <w:bCs/>
                <w:sz w:val="24"/>
              </w:rPr>
              <w:t>其</w:t>
            </w:r>
            <w:r w:rsidRPr="001D04FD">
              <w:rPr>
                <w:rFonts w:eastAsia="仿宋_GB2312"/>
                <w:bCs/>
                <w:sz w:val="24"/>
              </w:rPr>
              <w:t>中</w:t>
            </w:r>
            <w:r w:rsidRPr="001D04FD">
              <w:rPr>
                <w:rFonts w:eastAsia="仿宋_GB2312"/>
                <w:bCs/>
                <w:sz w:val="24"/>
              </w:rPr>
              <w:t xml:space="preserve"> </w:t>
            </w:r>
            <m:oMath>
              <m:r>
                <w:rPr>
                  <w:rFonts w:ascii="Cambria Math" w:eastAsia="仿宋_GB2312" w:hAnsi="Cambria Math"/>
                  <w:sz w:val="24"/>
                </w:rPr>
                <m:t>Q,K,V∈</m:t>
              </m:r>
              <m:sSup>
                <m:sSupPr>
                  <m:ctrlPr>
                    <w:rPr>
                      <w:rFonts w:ascii="Cambria Math" w:eastAsia="仿宋_GB2312" w:hAnsi="Cambria Math"/>
                      <w:bCs/>
                      <w:sz w:val="24"/>
                    </w:rPr>
                  </m:ctrlPr>
                </m:sSupPr>
                <m:e>
                  <m:r>
                    <m:rPr>
                      <m:scr m:val="double-struck"/>
                      <m:sty m:val="p"/>
                    </m:rPr>
                    <w:rPr>
                      <w:rFonts w:ascii="Cambria Math" w:eastAsia="仿宋_GB2312" w:hAnsi="Cambria Math"/>
                      <w:sz w:val="24"/>
                    </w:rPr>
                    <m:t>R</m:t>
                  </m:r>
                </m:e>
                <m:sup>
                  <m:r>
                    <w:rPr>
                      <w:rFonts w:ascii="Cambria Math" w:eastAsia="仿宋_GB2312" w:hAnsi="Cambria Math"/>
                      <w:sz w:val="24"/>
                    </w:rPr>
                    <m:t>N×</m:t>
                  </m:r>
                  <m:sSub>
                    <m:sSubPr>
                      <m:ctrlPr>
                        <w:rPr>
                          <w:rFonts w:ascii="Cambria Math" w:eastAsia="仿宋_GB2312" w:hAnsi="Cambria Math"/>
                          <w:bCs/>
                          <w:sz w:val="24"/>
                        </w:rPr>
                      </m:ctrlPr>
                    </m:sSubPr>
                    <m:e>
                      <m:r>
                        <w:rPr>
                          <w:rFonts w:ascii="Cambria Math" w:eastAsia="仿宋_GB2312" w:hAnsi="Cambria Math"/>
                          <w:sz w:val="24"/>
                        </w:rPr>
                        <m:t>d</m:t>
                      </m:r>
                    </m:e>
                    <m:sub>
                      <m:r>
                        <w:rPr>
                          <w:rFonts w:ascii="Cambria Math" w:eastAsia="仿宋_GB2312" w:hAnsi="Cambria Math"/>
                          <w:sz w:val="24"/>
                        </w:rPr>
                        <m:t>k</m:t>
                      </m:r>
                    </m:sub>
                  </m:sSub>
                </m:sup>
              </m:sSup>
            </m:oMath>
            <w:r w:rsidRPr="001D04FD">
              <w:rPr>
                <w:rFonts w:eastAsia="仿宋_GB2312"/>
                <w:bCs/>
                <w:sz w:val="24"/>
              </w:rPr>
              <w:t xml:space="preserve"> </w:t>
            </w:r>
            <w:r w:rsidRPr="001D04FD">
              <w:rPr>
                <w:rFonts w:eastAsia="仿宋_GB2312"/>
                <w:bCs/>
                <w:sz w:val="24"/>
              </w:rPr>
              <w:t>分别为查询、键、值向量，</w:t>
            </w:r>
            <m:oMath>
              <m:sSub>
                <m:sSubPr>
                  <m:ctrlPr>
                    <w:rPr>
                      <w:rFonts w:ascii="Cambria Math" w:eastAsia="仿宋_GB2312" w:hAnsi="Cambria Math"/>
                      <w:bCs/>
                      <w:sz w:val="24"/>
                    </w:rPr>
                  </m:ctrlPr>
                </m:sSubPr>
                <m:e>
                  <m:r>
                    <w:rPr>
                      <w:rFonts w:ascii="Cambria Math" w:eastAsia="仿宋_GB2312" w:hAnsi="Cambria Math"/>
                      <w:sz w:val="24"/>
                    </w:rPr>
                    <m:t>d</m:t>
                  </m:r>
                </m:e>
                <m:sub>
                  <m:r>
                    <w:rPr>
                      <w:rFonts w:ascii="Cambria Math" w:eastAsia="仿宋_GB2312" w:hAnsi="Cambria Math"/>
                      <w:sz w:val="24"/>
                    </w:rPr>
                    <m:t>k</m:t>
                  </m:r>
                </m:sub>
              </m:sSub>
            </m:oMath>
            <w:r w:rsidRPr="001D04FD">
              <w:rPr>
                <w:rFonts w:eastAsia="仿宋_GB2312"/>
                <w:bCs/>
                <w:sz w:val="24"/>
              </w:rPr>
              <w:t xml:space="preserve"> </w:t>
            </w:r>
            <w:r w:rsidRPr="001D04FD">
              <w:rPr>
                <w:rFonts w:eastAsia="仿宋_GB2312"/>
                <w:bCs/>
                <w:sz w:val="24"/>
              </w:rPr>
              <w:t>为头维度。该机制通过点积相似度捕获序列中任意两位置间的依赖关系，实现全局上下文建模，显著优于</w:t>
            </w:r>
            <w:r w:rsidRPr="001D04FD">
              <w:rPr>
                <w:rFonts w:eastAsia="仿宋_GB2312"/>
                <w:bCs/>
                <w:sz w:val="24"/>
              </w:rPr>
              <w:t>CNN</w:t>
            </w:r>
            <w:r w:rsidRPr="001D04FD">
              <w:rPr>
                <w:rFonts w:eastAsia="仿宋_GB2312"/>
                <w:bCs/>
                <w:sz w:val="24"/>
              </w:rPr>
              <w:t>的局部感受野</w:t>
            </w:r>
            <w:r w:rsidR="0025351C">
              <w:rPr>
                <w:rFonts w:eastAsia="仿宋_GB2312" w:hint="eastAsia"/>
                <w:bCs/>
                <w:sz w:val="24"/>
              </w:rPr>
              <w:t>。</w:t>
            </w:r>
          </w:p>
          <w:p w14:paraId="1538A41C" w14:textId="1B2140FB" w:rsidR="00ED2C59" w:rsidRPr="00ED2C59" w:rsidRDefault="00ED2C59" w:rsidP="00ED2C59">
            <w:pPr>
              <w:spacing w:line="440" w:lineRule="exact"/>
              <w:ind w:firstLineChars="200" w:firstLine="480"/>
              <w:jc w:val="left"/>
              <w:rPr>
                <w:rFonts w:eastAsia="仿宋_GB2312"/>
                <w:bCs/>
                <w:sz w:val="24"/>
              </w:rPr>
            </w:pPr>
            <w:r w:rsidRPr="00ED2C59">
              <w:rPr>
                <w:rFonts w:eastAsia="仿宋_GB2312"/>
                <w:bCs/>
                <w:sz w:val="24"/>
              </w:rPr>
              <w:t>然而，在小目标检测任务中，该机制存在显著缺陷。小目标通常占据极少像素（</w:t>
            </w:r>
            <w:r w:rsidRPr="00ED2C59">
              <w:rPr>
                <w:rFonts w:eastAsia="仿宋_GB2312"/>
                <w:bCs/>
                <w:sz w:val="24"/>
              </w:rPr>
              <w:t>&lt; 0.5%</w:t>
            </w:r>
            <w:r w:rsidRPr="00ED2C59">
              <w:rPr>
                <w:rFonts w:eastAsia="仿宋_GB2312"/>
                <w:bCs/>
                <w:sz w:val="24"/>
              </w:rPr>
              <w:t>），其对应的</w:t>
            </w:r>
            <w:r w:rsidRPr="00ED2C59">
              <w:rPr>
                <w:rFonts w:eastAsia="仿宋_GB2312"/>
                <w:bCs/>
                <w:sz w:val="24"/>
              </w:rPr>
              <w:t xml:space="preserve"> Query </w:t>
            </w:r>
            <w:r w:rsidRPr="00ED2C59">
              <w:rPr>
                <w:rFonts w:eastAsia="仿宋_GB2312"/>
                <w:bCs/>
                <w:sz w:val="24"/>
              </w:rPr>
              <w:t>向量模长较小，导致</w:t>
            </w:r>
            <w:r w:rsidRPr="00ED2C59">
              <w:rPr>
                <w:rFonts w:eastAsia="仿宋_GB2312"/>
                <w:bCs/>
                <w:sz w:val="24"/>
              </w:rPr>
              <w:t xml:space="preserve"> </w:t>
            </w:r>
            <m:oMath>
              <m:sSub>
                <m:sSubPr>
                  <m:ctrlPr>
                    <w:rPr>
                      <w:rFonts w:ascii="Cambria Math" w:eastAsia="仿宋_GB2312" w:hAnsi="Cambria Math"/>
                      <w:bCs/>
                      <w:sz w:val="24"/>
                    </w:rPr>
                  </m:ctrlPr>
                </m:sSubPr>
                <m:e>
                  <m:r>
                    <w:rPr>
                      <w:rFonts w:ascii="Cambria Math" w:eastAsia="仿宋_GB2312" w:hAnsi="Cambria Math"/>
                      <w:sz w:val="24"/>
                    </w:rPr>
                    <m:t>Q</m:t>
                  </m:r>
                </m:e>
                <m:sub>
                  <m:r>
                    <w:rPr>
                      <w:rFonts w:ascii="Cambria Math" w:eastAsia="仿宋_GB2312" w:hAnsi="Cambria Math"/>
                      <w:sz w:val="24"/>
                    </w:rPr>
                    <m:t>i</m:t>
                  </m:r>
                </m:sub>
              </m:sSub>
              <m:r>
                <w:rPr>
                  <w:rFonts w:ascii="Cambria Math" w:eastAsia="仿宋_GB2312" w:hAnsi="Cambria Math"/>
                  <w:sz w:val="24"/>
                </w:rPr>
                <m:t>⋅</m:t>
              </m:r>
              <m:sSub>
                <m:sSubPr>
                  <m:ctrlPr>
                    <w:rPr>
                      <w:rFonts w:ascii="Cambria Math" w:eastAsia="仿宋_GB2312" w:hAnsi="Cambria Math"/>
                      <w:bCs/>
                      <w:sz w:val="24"/>
                    </w:rPr>
                  </m:ctrlPr>
                </m:sSubPr>
                <m:e>
                  <m:r>
                    <w:rPr>
                      <w:rFonts w:ascii="Cambria Math" w:eastAsia="仿宋_GB2312" w:hAnsi="Cambria Math"/>
                      <w:sz w:val="24"/>
                    </w:rPr>
                    <m:t>K</m:t>
                  </m:r>
                </m:e>
                <m:sub>
                  <m:r>
                    <w:rPr>
                      <w:rFonts w:ascii="Cambria Math" w:eastAsia="仿宋_GB2312" w:hAnsi="Cambria Math"/>
                      <w:sz w:val="24"/>
                    </w:rPr>
                    <m:t>j</m:t>
                  </m:r>
                </m:sub>
              </m:sSub>
            </m:oMath>
            <w:r w:rsidRPr="00ED2C59">
              <w:rPr>
                <w:rFonts w:eastAsia="仿宋_GB2312"/>
                <w:bCs/>
                <w:sz w:val="24"/>
              </w:rPr>
              <w:t xml:space="preserve"> </w:t>
            </w:r>
            <w:r w:rsidRPr="00ED2C59">
              <w:rPr>
                <w:rFonts w:eastAsia="仿宋_GB2312"/>
                <w:bCs/>
                <w:sz w:val="24"/>
              </w:rPr>
              <w:t>点积得分偏低。在复杂背景或多目标场景下，小目标</w:t>
            </w:r>
            <w:r w:rsidRPr="00ED2C59">
              <w:rPr>
                <w:rFonts w:eastAsia="仿宋_GB2312"/>
                <w:bCs/>
                <w:sz w:val="24"/>
              </w:rPr>
              <w:t xml:space="preserve"> Query </w:t>
            </w:r>
            <w:r w:rsidRPr="00ED2C59">
              <w:rPr>
                <w:rFonts w:eastAsia="仿宋_GB2312"/>
                <w:bCs/>
                <w:sz w:val="24"/>
              </w:rPr>
              <w:t>易被数百个背景或大目标</w:t>
            </w:r>
            <w:r w:rsidRPr="00ED2C59">
              <w:rPr>
                <w:rFonts w:eastAsia="仿宋_GB2312"/>
                <w:bCs/>
                <w:sz w:val="24"/>
              </w:rPr>
              <w:t xml:space="preserve"> Key </w:t>
            </w:r>
            <w:r w:rsidRPr="00ED2C59">
              <w:rPr>
                <w:rFonts w:eastAsia="仿宋_GB2312"/>
                <w:bCs/>
                <w:sz w:val="24"/>
              </w:rPr>
              <w:t>稀释，</w:t>
            </w:r>
            <w:r w:rsidRPr="00ED2C59">
              <w:rPr>
                <w:rFonts w:eastAsia="仿宋_GB2312"/>
                <w:bCs/>
                <w:sz w:val="24"/>
              </w:rPr>
              <w:t xml:space="preserve">softmax </w:t>
            </w:r>
            <w:r w:rsidRPr="00ED2C59">
              <w:rPr>
                <w:rFonts w:eastAsia="仿宋_GB2312"/>
                <w:bCs/>
                <w:sz w:val="24"/>
              </w:rPr>
              <w:t>权重趋近于零，造成小目标信号被严重抑制，进而引发漏检与定位偏移问题。</w:t>
            </w:r>
            <w:r w:rsidR="000A04AF">
              <w:rPr>
                <w:rFonts w:eastAsia="仿宋_GB2312" w:hint="eastAsia"/>
                <w:bCs/>
                <w:sz w:val="24"/>
              </w:rPr>
              <w:t>已有人指出</w:t>
            </w:r>
            <w:r w:rsidRPr="00ED2C59">
              <w:rPr>
                <w:rFonts w:eastAsia="仿宋_GB2312"/>
                <w:bCs/>
                <w:sz w:val="24"/>
              </w:rPr>
              <w:t>通过</w:t>
            </w:r>
            <w:r w:rsidRPr="00ED2C59">
              <w:rPr>
                <w:rFonts w:eastAsia="仿宋_GB2312"/>
                <w:bCs/>
                <w:sz w:val="24"/>
              </w:rPr>
              <w:t xml:space="preserve"> PConv </w:t>
            </w:r>
            <w:r w:rsidRPr="00ED2C59">
              <w:rPr>
                <w:rFonts w:eastAsia="仿宋_GB2312"/>
                <w:bCs/>
                <w:sz w:val="24"/>
              </w:rPr>
              <w:t>扩大卷积感受野提升了小目标的上下文捕获能力（</w:t>
            </w:r>
            <w:r w:rsidRPr="00ED2C59">
              <w:rPr>
                <w:rFonts w:eastAsia="仿宋_GB2312"/>
                <w:bCs/>
                <w:sz w:val="24"/>
              </w:rPr>
              <w:t xml:space="preserve">mAP </w:t>
            </w:r>
            <w:r w:rsidRPr="00ED2C59">
              <w:rPr>
                <w:rFonts w:eastAsia="仿宋_GB2312"/>
                <w:bCs/>
                <w:sz w:val="24"/>
              </w:rPr>
              <w:t>提升</w:t>
            </w:r>
            <w:r w:rsidRPr="00ED2C59">
              <w:rPr>
                <w:rFonts w:eastAsia="仿宋_GB2312"/>
                <w:bCs/>
                <w:sz w:val="24"/>
              </w:rPr>
              <w:t xml:space="preserve"> 10.2%</w:t>
            </w:r>
            <w:r w:rsidRPr="00ED2C59">
              <w:rPr>
                <w:rFonts w:eastAsia="仿宋_GB2312"/>
                <w:bCs/>
                <w:sz w:val="24"/>
              </w:rPr>
              <w:t>）</w:t>
            </w:r>
            <w:r w:rsidR="000A04AF" w:rsidRPr="000A04AF">
              <w:rPr>
                <w:rFonts w:eastAsia="仿宋_GB2312"/>
                <w:bCs/>
                <w:sz w:val="24"/>
                <w:vertAlign w:val="superscript"/>
              </w:rPr>
              <w:fldChar w:fldCharType="begin"/>
            </w:r>
            <w:r w:rsidR="000A04AF" w:rsidRPr="000A04AF">
              <w:rPr>
                <w:rFonts w:eastAsia="仿宋_GB2312"/>
                <w:bCs/>
                <w:sz w:val="24"/>
                <w:vertAlign w:val="superscript"/>
              </w:rPr>
              <w:instrText xml:space="preserve"> REF _Ref212485118 \r \h </w:instrText>
            </w:r>
            <w:r w:rsidR="000A04AF">
              <w:rPr>
                <w:rFonts w:eastAsia="仿宋_GB2312"/>
                <w:bCs/>
                <w:sz w:val="24"/>
                <w:vertAlign w:val="superscript"/>
              </w:rPr>
              <w:instrText xml:space="preserve"> \* MERGEFORMAT </w:instrText>
            </w:r>
            <w:r w:rsidR="000A04AF" w:rsidRPr="000A04AF">
              <w:rPr>
                <w:rFonts w:eastAsia="仿宋_GB2312"/>
                <w:bCs/>
                <w:sz w:val="24"/>
                <w:vertAlign w:val="superscript"/>
              </w:rPr>
            </w:r>
            <w:r w:rsidR="000A04AF" w:rsidRPr="000A04AF">
              <w:rPr>
                <w:rFonts w:eastAsia="仿宋_GB2312"/>
                <w:bCs/>
                <w:sz w:val="24"/>
                <w:vertAlign w:val="superscript"/>
              </w:rPr>
              <w:fldChar w:fldCharType="separate"/>
            </w:r>
            <w:r w:rsidR="00181586">
              <w:rPr>
                <w:rFonts w:eastAsia="仿宋_GB2312"/>
                <w:bCs/>
                <w:sz w:val="24"/>
                <w:vertAlign w:val="superscript"/>
              </w:rPr>
              <w:t>[21]</w:t>
            </w:r>
            <w:r w:rsidR="000A04AF" w:rsidRPr="000A04AF">
              <w:rPr>
                <w:rFonts w:eastAsia="仿宋_GB2312"/>
                <w:bCs/>
                <w:sz w:val="24"/>
                <w:vertAlign w:val="superscript"/>
              </w:rPr>
              <w:fldChar w:fldCharType="end"/>
            </w:r>
            <w:r w:rsidRPr="00ED2C59">
              <w:rPr>
                <w:rFonts w:eastAsia="仿宋_GB2312"/>
                <w:bCs/>
                <w:sz w:val="24"/>
              </w:rPr>
              <w:t>，但未解决自注意</w:t>
            </w:r>
            <w:r w:rsidRPr="00ED2C59">
              <w:rPr>
                <w:rFonts w:eastAsia="仿宋_GB2312"/>
                <w:bCs/>
                <w:sz w:val="24"/>
              </w:rPr>
              <w:lastRenderedPageBreak/>
              <w:t>力层中的特征竞争失衡问题，</w:t>
            </w:r>
            <w:r w:rsidRPr="00ED2C59">
              <w:rPr>
                <w:rFonts w:eastAsia="仿宋_GB2312"/>
                <w:bCs/>
                <w:sz w:val="24"/>
              </w:rPr>
              <w:t xml:space="preserve">Neck </w:t>
            </w:r>
            <w:r w:rsidRPr="00ED2C59">
              <w:rPr>
                <w:rFonts w:eastAsia="仿宋_GB2312"/>
                <w:bCs/>
                <w:sz w:val="24"/>
              </w:rPr>
              <w:t>阶段仍采用标准注意力机制，背景干扰依然存在。</w:t>
            </w:r>
          </w:p>
          <w:p w14:paraId="38FC85DD" w14:textId="4D1871A9" w:rsidR="00ED2C59" w:rsidRPr="00ED2C59" w:rsidRDefault="00ED2C59" w:rsidP="00ED2C59">
            <w:pPr>
              <w:ind w:firstLineChars="200" w:firstLine="480"/>
              <w:jc w:val="left"/>
              <w:rPr>
                <w:rFonts w:eastAsia="仿宋_GB2312"/>
                <w:bCs/>
                <w:sz w:val="24"/>
              </w:rPr>
            </w:pPr>
            <w:r w:rsidRPr="00ED2C59">
              <w:rPr>
                <w:rFonts w:eastAsia="仿宋_GB2312"/>
                <w:bCs/>
                <w:sz w:val="24"/>
              </w:rPr>
              <w:t>由此提出尺度感知的</w:t>
            </w:r>
            <w:r w:rsidRPr="00ED2C59">
              <w:rPr>
                <w:rFonts w:eastAsia="仿宋_GB2312"/>
                <w:bCs/>
                <w:sz w:val="24"/>
              </w:rPr>
              <w:t xml:space="preserve"> Q-K </w:t>
            </w:r>
            <w:r w:rsidRPr="00ED2C59">
              <w:rPr>
                <w:rFonts w:eastAsia="仿宋_GB2312"/>
                <w:bCs/>
                <w:sz w:val="24"/>
              </w:rPr>
              <w:t>动态掩码（</w:t>
            </w:r>
            <w:r w:rsidRPr="00ED2C59">
              <w:rPr>
                <w:rFonts w:eastAsia="仿宋_GB2312"/>
                <w:bCs/>
                <w:sz w:val="24"/>
              </w:rPr>
              <w:t>SAQK-Mask</w:t>
            </w:r>
            <w:r w:rsidRPr="00ED2C59">
              <w:rPr>
                <w:rFonts w:eastAsia="仿宋_GB2312"/>
                <w:bCs/>
                <w:sz w:val="24"/>
              </w:rPr>
              <w:t>）模块。该模块在前置动态区域自注意力输出的高层语义特征</w:t>
            </w:r>
            <w:r w:rsidRPr="00ED2C59">
              <w:rPr>
                <w:rFonts w:eastAsia="仿宋_GB2312"/>
                <w:bCs/>
                <w:sz w:val="24"/>
              </w:rPr>
              <w:t xml:space="preserve"> </w:t>
            </w:r>
            <m:oMath>
              <m:r>
                <w:rPr>
                  <w:rFonts w:ascii="Cambria Math" w:eastAsia="仿宋_GB2312" w:hAnsi="Cambria Math"/>
                  <w:sz w:val="24"/>
                </w:rPr>
                <m:t>F</m:t>
              </m:r>
            </m:oMath>
            <w:r w:rsidRPr="00ED2C59">
              <w:rPr>
                <w:rFonts w:eastAsia="仿宋_GB2312"/>
                <w:bCs/>
                <w:sz w:val="24"/>
              </w:rPr>
              <w:t xml:space="preserve"> </w:t>
            </w:r>
            <w:r w:rsidRPr="00ED2C59">
              <w:rPr>
                <w:rFonts w:eastAsia="仿宋_GB2312"/>
                <w:bCs/>
                <w:sz w:val="24"/>
              </w:rPr>
              <w:t>基础上，通过</w:t>
            </w:r>
            <w:r w:rsidRPr="00ED2C59">
              <w:rPr>
                <w:rFonts w:eastAsia="仿宋_GB2312"/>
                <w:bCs/>
                <w:sz w:val="24"/>
              </w:rPr>
              <w:t xml:space="preserve"> 1×1 </w:t>
            </w:r>
            <w:r w:rsidRPr="00ED2C59">
              <w:rPr>
                <w:rFonts w:eastAsia="仿宋_GB2312"/>
                <w:bCs/>
                <w:sz w:val="24"/>
              </w:rPr>
              <w:t>卷积生成前景概率图</w:t>
            </w:r>
            <w:r w:rsidRPr="00ED2C59">
              <w:rPr>
                <w:rFonts w:eastAsia="仿宋_GB2312"/>
                <w:bCs/>
                <w:sz w:val="24"/>
              </w:rPr>
              <w:t xml:space="preserve"> </w:t>
            </w:r>
            <m:oMath>
              <m:r>
                <w:rPr>
                  <w:rFonts w:ascii="Cambria Math" w:eastAsia="仿宋_GB2312" w:hAnsi="Cambria Math"/>
                  <w:sz w:val="24"/>
                </w:rPr>
                <m:t>P</m:t>
              </m:r>
            </m:oMath>
            <w:r w:rsidRPr="00ED2C59">
              <w:rPr>
                <w:rFonts w:eastAsia="仿宋_GB2312"/>
                <w:bCs/>
                <w:sz w:val="24"/>
              </w:rPr>
              <w:t>，并结合下采样率驱动的尺度因子</w:t>
            </w:r>
            <w:r w:rsidRPr="00ED2C59">
              <w:rPr>
                <w:rFonts w:eastAsia="仿宋_GB2312"/>
                <w:bCs/>
                <w:sz w:val="24"/>
              </w:rPr>
              <w:t xml:space="preserve"> </w:t>
            </w:r>
            <m:oMath>
              <m:sSub>
                <m:sSubPr>
                  <m:ctrlPr>
                    <w:rPr>
                      <w:rFonts w:ascii="Cambria Math" w:eastAsia="仿宋_GB2312" w:hAnsi="Cambria Math"/>
                      <w:bCs/>
                      <w:sz w:val="24"/>
                    </w:rPr>
                  </m:ctrlPr>
                </m:sSubPr>
                <m:e>
                  <m:r>
                    <w:rPr>
                      <w:rFonts w:ascii="Cambria Math" w:eastAsia="仿宋_GB2312" w:hAnsi="Cambria Math"/>
                      <w:sz w:val="24"/>
                    </w:rPr>
                    <m:t>γ</m:t>
                  </m:r>
                </m:e>
                <m:sub>
                  <m:r>
                    <w:rPr>
                      <w:rFonts w:ascii="Cambria Math" w:eastAsia="仿宋_GB2312" w:hAnsi="Cambria Math"/>
                      <w:sz w:val="24"/>
                    </w:rPr>
                    <m:t>i</m:t>
                  </m:r>
                </m:sub>
              </m:sSub>
              <m:r>
                <w:rPr>
                  <w:rFonts w:ascii="Cambria Math" w:eastAsia="仿宋_GB2312" w:hAnsi="Cambria Math"/>
                  <w:sz w:val="24"/>
                </w:rPr>
                <m:t>=1-</m:t>
              </m:r>
              <m:f>
                <m:fPr>
                  <m:ctrlPr>
                    <w:rPr>
                      <w:rFonts w:ascii="Cambria Math" w:eastAsia="仿宋_GB2312" w:hAnsi="Cambria Math"/>
                      <w:bCs/>
                      <w:sz w:val="24"/>
                    </w:rPr>
                  </m:ctrlPr>
                </m:fPr>
                <m:num>
                  <m:sSubSup>
                    <m:sSubSupPr>
                      <m:ctrlPr>
                        <w:rPr>
                          <w:rFonts w:ascii="Cambria Math" w:eastAsia="仿宋_GB2312" w:hAnsi="Cambria Math"/>
                          <w:bCs/>
                          <w:sz w:val="24"/>
                        </w:rPr>
                      </m:ctrlPr>
                    </m:sSubSupPr>
                    <m:e>
                      <m:r>
                        <w:rPr>
                          <w:rFonts w:ascii="Cambria Math" w:eastAsia="仿宋_GB2312" w:hAnsi="Cambria Math"/>
                          <w:sz w:val="24"/>
                        </w:rPr>
                        <m:t>r</m:t>
                      </m:r>
                    </m:e>
                    <m:sub>
                      <m:r>
                        <w:rPr>
                          <w:rFonts w:ascii="Cambria Math" w:eastAsia="仿宋_GB2312" w:hAnsi="Cambria Math"/>
                          <w:sz w:val="24"/>
                        </w:rPr>
                        <m:t>i</m:t>
                      </m:r>
                    </m:sub>
                    <m:sup>
                      <m:r>
                        <w:rPr>
                          <w:rFonts w:ascii="Cambria Math" w:eastAsia="仿宋_GB2312" w:hAnsi="Cambria Math"/>
                          <w:sz w:val="24"/>
                        </w:rPr>
                        <m:t>2</m:t>
                      </m:r>
                    </m:sup>
                  </m:sSubSup>
                </m:num>
                <m:den>
                  <m:sSup>
                    <m:sSupPr>
                      <m:ctrlPr>
                        <w:rPr>
                          <w:rFonts w:ascii="Cambria Math" w:eastAsia="仿宋_GB2312" w:hAnsi="Cambria Math"/>
                          <w:bCs/>
                          <w:sz w:val="24"/>
                        </w:rPr>
                      </m:ctrlPr>
                    </m:sSupPr>
                    <m:e>
                      <m:r>
                        <w:rPr>
                          <w:rFonts w:ascii="Cambria Math" w:eastAsia="仿宋_GB2312" w:hAnsi="Cambria Math"/>
                          <w:sz w:val="24"/>
                        </w:rPr>
                        <m:t>32</m:t>
                      </m:r>
                    </m:e>
                    <m:sup>
                      <m:r>
                        <w:rPr>
                          <w:rFonts w:ascii="Cambria Math" w:eastAsia="仿宋_GB2312" w:hAnsi="Cambria Math"/>
                          <w:sz w:val="24"/>
                        </w:rPr>
                        <m:t>2</m:t>
                      </m:r>
                    </m:sup>
                  </m:sSup>
                </m:den>
              </m:f>
            </m:oMath>
            <w:r w:rsidRPr="00ED2C59">
              <w:rPr>
                <w:rFonts w:eastAsia="仿宋_GB2312"/>
                <w:bCs/>
                <w:sz w:val="24"/>
              </w:rPr>
              <w:t xml:space="preserve"> </w:t>
            </w:r>
            <w:r w:rsidRPr="00ED2C59">
              <w:rPr>
                <w:rFonts w:eastAsia="仿宋_GB2312"/>
                <w:bCs/>
                <w:sz w:val="24"/>
              </w:rPr>
              <w:t>构造强度图</w:t>
            </w:r>
            <w:r w:rsidRPr="00ED2C59">
              <w:rPr>
                <w:rFonts w:eastAsia="仿宋_GB2312"/>
                <w:bCs/>
                <w:sz w:val="24"/>
              </w:rPr>
              <w:t xml:space="preserve"> </w:t>
            </w:r>
            <m:oMath>
              <m:r>
                <w:rPr>
                  <w:rFonts w:ascii="Cambria Math" w:eastAsia="仿宋_GB2312" w:hAnsi="Cambria Math"/>
                  <w:sz w:val="24"/>
                </w:rPr>
                <m:t>M</m:t>
              </m:r>
            </m:oMath>
            <w:r w:rsidRPr="00ED2C59">
              <w:rPr>
                <w:rFonts w:eastAsia="仿宋_GB2312"/>
                <w:bCs/>
                <w:sz w:val="24"/>
              </w:rPr>
              <w:t>，最终生成稀疏</w:t>
            </w:r>
            <w:r w:rsidRPr="00ED2C59">
              <w:rPr>
                <w:rFonts w:eastAsia="仿宋_GB2312"/>
                <w:bCs/>
                <w:sz w:val="24"/>
              </w:rPr>
              <w:t xml:space="preserve"> Q-K </w:t>
            </w:r>
            <w:r w:rsidRPr="00ED2C59">
              <w:rPr>
                <w:rFonts w:eastAsia="仿宋_GB2312"/>
                <w:bCs/>
                <w:sz w:val="24"/>
              </w:rPr>
              <w:t>掩码</w:t>
            </w:r>
            <w:r w:rsidRPr="00ED2C59">
              <w:rPr>
                <w:rFonts w:eastAsia="仿宋_GB2312"/>
                <w:bCs/>
                <w:sz w:val="24"/>
              </w:rPr>
              <w:t xml:space="preserve"> </w:t>
            </w:r>
            <m:oMath>
              <m:r>
                <m:rPr>
                  <m:scr m:val="script"/>
                  <m:sty m:val="p"/>
                </m:rPr>
                <w:rPr>
                  <w:rFonts w:ascii="Cambria Math" w:eastAsia="仿宋_GB2312" w:hAnsi="Cambria Math"/>
                  <w:sz w:val="24"/>
                </w:rPr>
                <m:t>M</m:t>
              </m:r>
            </m:oMath>
            <w:r w:rsidRPr="00ED2C59">
              <w:rPr>
                <w:rFonts w:eastAsia="仿宋_GB2312"/>
                <w:bCs/>
                <w:sz w:val="24"/>
              </w:rPr>
              <w:t>：</w:t>
            </w:r>
          </w:p>
          <w:p w14:paraId="72014E2C" w14:textId="67C48356" w:rsidR="001B4A73" w:rsidRPr="001B4A73" w:rsidRDefault="00000000" w:rsidP="001B4A73">
            <w:pPr>
              <w:ind w:firstLineChars="200" w:firstLine="480"/>
              <w:jc w:val="left"/>
              <w:rPr>
                <w:rFonts w:eastAsia="仿宋_GB2312"/>
                <w:bCs/>
                <w:sz w:val="24"/>
              </w:rPr>
            </w:pPr>
            <m:oMathPara>
              <m:oMath>
                <m:eqArr>
                  <m:eqArrPr>
                    <m:maxDist m:val="1"/>
                    <m:ctrlPr>
                      <w:rPr>
                        <w:rFonts w:ascii="Cambria Math" w:eastAsia="仿宋_GB2312" w:hAnsi="Cambria Math"/>
                        <w:bCs/>
                        <w:i/>
                        <w:sz w:val="24"/>
                      </w:rPr>
                    </m:ctrlPr>
                  </m:eqArrPr>
                  <m:e>
                    <m:sSub>
                      <m:sSubPr>
                        <m:ctrlPr>
                          <w:rPr>
                            <w:rFonts w:ascii="Cambria Math" w:eastAsia="仿宋_GB2312" w:hAnsi="Cambria Math"/>
                            <w:bCs/>
                            <w:sz w:val="24"/>
                          </w:rPr>
                        </m:ctrlPr>
                      </m:sSubPr>
                      <m:e>
                        <m:r>
                          <m:rPr>
                            <m:scr m:val="script"/>
                            <m:sty m:val="p"/>
                          </m:rPr>
                          <w:rPr>
                            <w:rFonts w:ascii="Cambria Math" w:eastAsia="仿宋_GB2312" w:hAnsi="Cambria Math"/>
                            <w:sz w:val="24"/>
                          </w:rPr>
                          <m:t>M</m:t>
                        </m:r>
                      </m:e>
                      <m:sub>
                        <m:r>
                          <w:rPr>
                            <w:rFonts w:ascii="Cambria Math" w:eastAsia="仿宋_GB2312" w:hAnsi="Cambria Math"/>
                            <w:sz w:val="24"/>
                          </w:rPr>
                          <m:t>ij</m:t>
                        </m:r>
                      </m:sub>
                    </m:sSub>
                    <m:r>
                      <w:rPr>
                        <w:rFonts w:ascii="Cambria Math" w:eastAsia="仿宋_GB2312" w:hAnsi="Cambria Math"/>
                        <w:sz w:val="24"/>
                      </w:rPr>
                      <m:t>=</m:t>
                    </m:r>
                    <m:d>
                      <m:dPr>
                        <m:begChr m:val="{"/>
                        <m:endChr m:val=""/>
                        <m:ctrlPr>
                          <w:rPr>
                            <w:rFonts w:ascii="Cambria Math" w:eastAsia="仿宋_GB2312" w:hAnsi="Cambria Math"/>
                            <w:bCs/>
                            <w:sz w:val="24"/>
                          </w:rPr>
                        </m:ctrlPr>
                      </m:dPr>
                      <m:e>
                        <m:m>
                          <m:mPr>
                            <m:plcHide m:val="1"/>
                            <m:mcs>
                              <m:mc>
                                <m:mcPr>
                                  <m:count m:val="2"/>
                                  <m:mcJc m:val="left"/>
                                </m:mcPr>
                              </m:mc>
                            </m:mcs>
                            <m:ctrlPr>
                              <w:rPr>
                                <w:rFonts w:ascii="Cambria Math" w:eastAsia="仿宋_GB2312" w:hAnsi="Cambria Math"/>
                                <w:bCs/>
                                <w:sz w:val="24"/>
                              </w:rPr>
                            </m:ctrlPr>
                          </m:mPr>
                          <m:mr>
                            <m:e>
                              <m:r>
                                <w:rPr>
                                  <w:rFonts w:ascii="Cambria Math" w:eastAsia="仿宋_GB2312" w:hAnsi="Cambria Math"/>
                                  <w:sz w:val="24"/>
                                </w:rPr>
                                <m:t>1,</m:t>
                              </m:r>
                            </m:e>
                            <m:e>
                              <m:sSub>
                                <m:sSubPr>
                                  <m:ctrlPr>
                                    <w:rPr>
                                      <w:rFonts w:ascii="Cambria Math" w:eastAsia="仿宋_GB2312" w:hAnsi="Cambria Math"/>
                                      <w:bCs/>
                                      <w:sz w:val="24"/>
                                    </w:rPr>
                                  </m:ctrlPr>
                                </m:sSubPr>
                                <m:e>
                                  <m:r>
                                    <w:rPr>
                                      <w:rFonts w:ascii="Cambria Math" w:eastAsia="仿宋_GB2312" w:hAnsi="Cambria Math"/>
                                      <w:sz w:val="24"/>
                                    </w:rPr>
                                    <m:t>M</m:t>
                                  </m:r>
                                </m:e>
                                <m:sub>
                                  <m:r>
                                    <w:rPr>
                                      <w:rFonts w:ascii="Cambria Math" w:eastAsia="仿宋_GB2312" w:hAnsi="Cambria Math"/>
                                      <w:sz w:val="24"/>
                                    </w:rPr>
                                    <m:t>i</m:t>
                                  </m:r>
                                </m:sub>
                              </m:sSub>
                              <m:r>
                                <w:rPr>
                                  <w:rFonts w:ascii="Cambria Math" w:eastAsia="仿宋_GB2312" w:hAnsi="Cambria Math"/>
                                  <w:sz w:val="24"/>
                                </w:rPr>
                                <m:t>&gt;0.8 </m:t>
                              </m:r>
                              <m:d>
                                <m:dPr>
                                  <m:ctrlPr>
                                    <w:rPr>
                                      <w:rFonts w:ascii="Cambria Math" w:eastAsia="仿宋_GB2312" w:hAnsi="Cambria Math"/>
                                      <w:sz w:val="24"/>
                                    </w:rPr>
                                  </m:ctrlPr>
                                </m:dPr>
                                <m:e>
                                  <m:r>
                                    <m:rPr>
                                      <m:sty m:val="p"/>
                                    </m:rPr>
                                    <w:rPr>
                                      <w:rFonts w:ascii="Cambria Math" w:eastAsia="仿宋_GB2312" w:hAnsi="Cambria Math"/>
                                      <w:sz w:val="24"/>
                                    </w:rPr>
                                    <m:t>小目标</m:t>
                                  </m:r>
                                  <m:r>
                                    <m:rPr>
                                      <m:sty m:val="p"/>
                                    </m:rPr>
                                    <w:rPr>
                                      <w:rFonts w:ascii="Cambria Math" w:eastAsia="仿宋_GB2312" w:hAnsi="Cambria Math"/>
                                      <w:sz w:val="24"/>
                                    </w:rPr>
                                    <m:t xml:space="preserve"> Query</m:t>
                                  </m:r>
                                </m:e>
                              </m:d>
                              <m:r>
                                <w:rPr>
                                  <w:rFonts w:ascii="Cambria Math" w:eastAsia="仿宋_GB2312" w:hAnsi="Cambria Math"/>
                                  <w:sz w:val="24"/>
                                </w:rPr>
                                <m:t> </m:t>
                              </m:r>
                              <m:r>
                                <m:rPr>
                                  <m:sty m:val="p"/>
                                </m:rPr>
                                <w:rPr>
                                  <w:rFonts w:ascii="Cambria Math" w:eastAsia="仿宋_GB2312" w:hAnsi="Cambria Math"/>
                                  <w:sz w:val="24"/>
                                </w:rPr>
                                <m:t>or</m:t>
                              </m:r>
                              <m:r>
                                <w:rPr>
                                  <w:rFonts w:ascii="Cambria Math" w:eastAsia="仿宋_GB2312" w:hAnsi="Cambria Math"/>
                                  <w:sz w:val="24"/>
                                </w:rPr>
                                <m:t> </m:t>
                              </m:r>
                              <m:sSub>
                                <m:sSubPr>
                                  <m:ctrlPr>
                                    <w:rPr>
                                      <w:rFonts w:ascii="Cambria Math" w:eastAsia="仿宋_GB2312" w:hAnsi="Cambria Math"/>
                                      <w:bCs/>
                                      <w:sz w:val="24"/>
                                    </w:rPr>
                                  </m:ctrlPr>
                                </m:sSubPr>
                                <m:e>
                                  <m:r>
                                    <w:rPr>
                                      <w:rFonts w:ascii="Cambria Math" w:eastAsia="仿宋_GB2312" w:hAnsi="Cambria Math"/>
                                      <w:sz w:val="24"/>
                                    </w:rPr>
                                    <m:t>M</m:t>
                                  </m:r>
                                </m:e>
                                <m:sub>
                                  <m:r>
                                    <w:rPr>
                                      <w:rFonts w:ascii="Cambria Math" w:eastAsia="仿宋_GB2312" w:hAnsi="Cambria Math"/>
                                      <w:sz w:val="24"/>
                                    </w:rPr>
                                    <m:t>j</m:t>
                                  </m:r>
                                </m:sub>
                              </m:sSub>
                              <m:r>
                                <w:rPr>
                                  <w:rFonts w:ascii="Cambria Math" w:eastAsia="仿宋_GB2312" w:hAnsi="Cambria Math"/>
                                  <w:sz w:val="24"/>
                                </w:rPr>
                                <m:t>&gt;0.3 </m:t>
                              </m:r>
                              <m:d>
                                <m:dPr>
                                  <m:ctrlPr>
                                    <w:rPr>
                                      <w:rFonts w:ascii="Cambria Math" w:eastAsia="仿宋_GB2312" w:hAnsi="Cambria Math"/>
                                      <w:sz w:val="24"/>
                                    </w:rPr>
                                  </m:ctrlPr>
                                </m:dPr>
                                <m:e>
                                  <m:r>
                                    <m:rPr>
                                      <m:sty m:val="p"/>
                                    </m:rPr>
                                    <w:rPr>
                                      <w:rFonts w:ascii="Cambria Math" w:eastAsia="仿宋_GB2312" w:hAnsi="Cambria Math"/>
                                      <w:sz w:val="24"/>
                                    </w:rPr>
                                    <m:t>含目标</m:t>
                                  </m:r>
                                  <m:r>
                                    <m:rPr>
                                      <m:sty m:val="p"/>
                                    </m:rPr>
                                    <w:rPr>
                                      <w:rFonts w:ascii="Cambria Math" w:eastAsia="仿宋_GB2312" w:hAnsi="Cambria Math"/>
                                      <w:sz w:val="24"/>
                                    </w:rPr>
                                    <m:t xml:space="preserve"> Key</m:t>
                                  </m:r>
                                </m:e>
                              </m:d>
                            </m:e>
                          </m:mr>
                          <m:mr>
                            <m:e>
                              <m:r>
                                <w:rPr>
                                  <w:rFonts w:ascii="Cambria Math" w:eastAsia="仿宋_GB2312" w:hAnsi="Cambria Math"/>
                                  <w:sz w:val="24"/>
                                </w:rPr>
                                <m:t>0,</m:t>
                              </m:r>
                            </m:e>
                            <m:e>
                              <m:r>
                                <m:rPr>
                                  <m:sty m:val="p"/>
                                </m:rPr>
                                <w:rPr>
                                  <w:rFonts w:ascii="Cambria Math" w:eastAsia="仿宋_GB2312" w:hAnsi="Cambria Math"/>
                                  <w:sz w:val="24"/>
                                </w:rPr>
                                <m:t>otherwise</m:t>
                              </m:r>
                            </m:e>
                          </m:mr>
                        </m:m>
                      </m:e>
                    </m:d>
                    <m:r>
                      <w:rPr>
                        <w:rFonts w:ascii="Cambria Math" w:eastAsia="仿宋_GB2312" w:hAnsi="Cambria Math"/>
                        <w:sz w:val="24"/>
                      </w:rPr>
                      <m:t>#</m:t>
                    </m:r>
                    <m:d>
                      <m:dPr>
                        <m:ctrlPr>
                          <w:rPr>
                            <w:rFonts w:ascii="Cambria Math" w:eastAsia="仿宋_GB2312" w:hAnsi="Cambria Math"/>
                            <w:bCs/>
                            <w:i/>
                            <w:sz w:val="24"/>
                          </w:rPr>
                        </m:ctrlPr>
                      </m:dPr>
                      <m:e>
                        <m:r>
                          <w:rPr>
                            <w:rFonts w:ascii="Cambria Math" w:eastAsia="仿宋_GB2312" w:hAnsi="Cambria Math"/>
                            <w:sz w:val="24"/>
                          </w:rPr>
                          <m:t>15</m:t>
                        </m:r>
                      </m:e>
                    </m:d>
                  </m:e>
                </m:eqArr>
              </m:oMath>
            </m:oMathPara>
          </w:p>
          <w:p w14:paraId="318F0A64" w14:textId="77777777" w:rsidR="00ED2C59" w:rsidRPr="00ED2C59" w:rsidRDefault="00ED2C59" w:rsidP="00ED2C59">
            <w:pPr>
              <w:spacing w:line="440" w:lineRule="exact"/>
              <w:ind w:firstLineChars="200" w:firstLine="480"/>
              <w:jc w:val="left"/>
              <w:rPr>
                <w:rFonts w:eastAsia="仿宋_GB2312"/>
                <w:bCs/>
                <w:sz w:val="24"/>
              </w:rPr>
            </w:pPr>
            <w:r w:rsidRPr="00ED2C59">
              <w:rPr>
                <w:rFonts w:eastAsia="仿宋_GB2312"/>
                <w:bCs/>
                <w:sz w:val="24"/>
              </w:rPr>
              <w:t>核心创新在于：保持</w:t>
            </w:r>
            <w:r w:rsidRPr="00ED2C59">
              <w:rPr>
                <w:rFonts w:eastAsia="仿宋_GB2312"/>
                <w:bCs/>
                <w:sz w:val="24"/>
              </w:rPr>
              <w:t xml:space="preserve"> Query </w:t>
            </w:r>
            <w:r w:rsidRPr="00ED2C59">
              <w:rPr>
                <w:rFonts w:eastAsia="仿宋_GB2312"/>
                <w:bCs/>
                <w:sz w:val="24"/>
              </w:rPr>
              <w:t>投影一致的前提下，通过掩码动态控制交互权限，使小目标</w:t>
            </w:r>
            <w:r w:rsidRPr="00ED2C59">
              <w:rPr>
                <w:rFonts w:eastAsia="仿宋_GB2312"/>
                <w:bCs/>
                <w:sz w:val="24"/>
              </w:rPr>
              <w:t xml:space="preserve"> Query </w:t>
            </w:r>
            <w:r w:rsidRPr="00ED2C59">
              <w:rPr>
                <w:rFonts w:eastAsia="仿宋_GB2312"/>
                <w:bCs/>
                <w:sz w:val="24"/>
              </w:rPr>
              <w:t>突破背景封锁，访问大感受野</w:t>
            </w:r>
            <w:r w:rsidRPr="00ED2C59">
              <w:rPr>
                <w:rFonts w:eastAsia="仿宋_GB2312"/>
                <w:bCs/>
                <w:sz w:val="24"/>
              </w:rPr>
              <w:t xml:space="preserve"> Key</w:t>
            </w:r>
            <w:r w:rsidRPr="00ED2C59">
              <w:rPr>
                <w:rFonts w:eastAsia="仿宋_GB2312"/>
                <w:bCs/>
                <w:sz w:val="24"/>
              </w:rPr>
              <w:t>，而背景</w:t>
            </w:r>
            <w:r w:rsidRPr="00ED2C59">
              <w:rPr>
                <w:rFonts w:eastAsia="仿宋_GB2312"/>
                <w:bCs/>
                <w:sz w:val="24"/>
              </w:rPr>
              <w:t xml:space="preserve"> Query </w:t>
            </w:r>
            <w:r w:rsidRPr="00ED2C59">
              <w:rPr>
                <w:rFonts w:eastAsia="仿宋_GB2312"/>
                <w:bCs/>
                <w:sz w:val="24"/>
              </w:rPr>
              <w:t>受限于局部交互，从而从机制层面解决标准自注意力中小目标信号被淹没的理论瓶颈。</w:t>
            </w:r>
          </w:p>
          <w:p w14:paraId="584D4CD5" w14:textId="7ACF9AA3" w:rsidR="001D04FD" w:rsidRPr="001D04FD" w:rsidRDefault="001D04FD" w:rsidP="00DE173D">
            <w:pPr>
              <w:spacing w:line="440" w:lineRule="exact"/>
              <w:jc w:val="left"/>
              <w:rPr>
                <w:rFonts w:eastAsia="仿宋_GB2312"/>
                <w:b/>
                <w:sz w:val="24"/>
              </w:rPr>
            </w:pPr>
            <w:bookmarkStart w:id="10" w:name="43-flashattention高效稀疏注意力计算基础"/>
            <w:r w:rsidRPr="001D04FD">
              <w:rPr>
                <w:rFonts w:eastAsia="仿宋_GB2312"/>
                <w:b/>
                <w:sz w:val="24"/>
              </w:rPr>
              <w:t>4.3 FlashAttention</w:t>
            </w:r>
            <w:r w:rsidRPr="001D04FD">
              <w:rPr>
                <w:rFonts w:eastAsia="仿宋_GB2312"/>
                <w:b/>
                <w:sz w:val="24"/>
              </w:rPr>
              <w:t>：高效稀疏注意力计算基础</w:t>
            </w:r>
            <w:bookmarkEnd w:id="10"/>
          </w:p>
          <w:p w14:paraId="32E73271" w14:textId="52D22F62" w:rsidR="001D04FD" w:rsidRDefault="00C82DC4" w:rsidP="001D04FD">
            <w:pPr>
              <w:spacing w:line="440" w:lineRule="exact"/>
              <w:ind w:firstLineChars="200" w:firstLine="420"/>
              <w:jc w:val="left"/>
              <w:rPr>
                <w:rFonts w:eastAsia="仿宋_GB2312"/>
                <w:sz w:val="24"/>
              </w:rPr>
            </w:pPr>
            <w:r>
              <w:rPr>
                <w:noProof/>
              </w:rPr>
              <w:drawing>
                <wp:anchor distT="0" distB="0" distL="114300" distR="114300" simplePos="0" relativeHeight="251663360" behindDoc="0" locked="0" layoutInCell="1" allowOverlap="1" wp14:anchorId="5C38B005" wp14:editId="4E658EAB">
                  <wp:simplePos x="0" y="0"/>
                  <wp:positionH relativeFrom="column">
                    <wp:posOffset>320040</wp:posOffset>
                  </wp:positionH>
                  <wp:positionV relativeFrom="paragraph">
                    <wp:posOffset>1061720</wp:posOffset>
                  </wp:positionV>
                  <wp:extent cx="5334000" cy="2035810"/>
                  <wp:effectExtent l="0" t="0" r="0" b="2540"/>
                  <wp:wrapTopAndBottom/>
                  <wp:docPr id="815601532" name="Picture"/>
                  <wp:cNvGraphicFramePr/>
                  <a:graphic xmlns:a="http://schemas.openxmlformats.org/drawingml/2006/main">
                    <a:graphicData uri="http://schemas.openxmlformats.org/drawingml/2006/picture">
                      <pic:pic xmlns:pic="http://schemas.openxmlformats.org/drawingml/2006/picture">
                        <pic:nvPicPr>
                          <pic:cNvPr id="0" name="Picture" descr="D:\01-TempFiles\2025-10-14-%E5%BC%80%E9%A2%98%E6%8A%A5%E5%91%8A\mine\v3%E5%BC%80%E9%A2%98%E6%8A%A5%E5%91%8A\%E5%BC%80%E9%A2%98%E6%8A%A5%E5%91%8A_%E5%9F%BA%E4%BA%8E%E5%8A%A8%E6%80%81%E5%8C%BA%E5%9F%9F%E4%B8%8E%E5%B0%BA%E5%BA%A6%E7%BC%A9%E6%94%BE%E8%87%AA%E6%B3%A8%E6%84%8F%E5%8A%9B%E7%9A%84YOLO%E5%B0%8F%E7%9B%AE%E6%A0%87%E6%A3%80%E6%B5%8B%E6%96%B9%E6%B3%95%E7%A0%94%E7%A9%B6%20(2).assets\image-20251025180607202.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334000" cy="203581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D04FD" w:rsidRPr="001D04FD">
              <w:rPr>
                <w:rFonts w:eastAsia="仿宋_GB2312"/>
                <w:sz w:val="24"/>
              </w:rPr>
              <w:t xml:space="preserve">FlashAttention </w:t>
            </w:r>
            <w:r w:rsidR="001D04FD" w:rsidRPr="001D04FD">
              <w:rPr>
                <w:rFonts w:eastAsia="仿宋_GB2312"/>
                <w:sz w:val="24"/>
              </w:rPr>
              <w:t>系列由斯坦福大学</w:t>
            </w:r>
            <w:r w:rsidR="001D04FD" w:rsidRPr="001D04FD">
              <w:rPr>
                <w:rFonts w:eastAsia="仿宋_GB2312"/>
                <w:sz w:val="24"/>
              </w:rPr>
              <w:t>Dao</w:t>
            </w:r>
            <w:r w:rsidR="001D04FD" w:rsidRPr="001D04FD">
              <w:rPr>
                <w:rFonts w:eastAsia="仿宋_GB2312"/>
                <w:sz w:val="24"/>
              </w:rPr>
              <w:t>等人提出，旨在解决</w:t>
            </w:r>
            <w:r w:rsidR="001D04FD" w:rsidRPr="001D04FD">
              <w:rPr>
                <w:rFonts w:eastAsia="仿宋_GB2312"/>
                <w:sz w:val="24"/>
              </w:rPr>
              <w:t xml:space="preserve"> Transformer </w:t>
            </w:r>
            <w:r w:rsidR="001D04FD" w:rsidRPr="001D04FD">
              <w:rPr>
                <w:rFonts w:eastAsia="仿宋_GB2312"/>
                <w:sz w:val="24"/>
              </w:rPr>
              <w:t>在长序列上的内存瓶颈。传统注意力计算需显式存储</w:t>
            </w:r>
            <w:r w:rsidR="001D04FD" w:rsidRPr="001D04FD">
              <w:rPr>
                <w:rFonts w:eastAsia="仿宋_GB2312"/>
                <w:sz w:val="24"/>
              </w:rPr>
              <w:t xml:space="preserve"> </w:t>
            </w:r>
            <m:oMath>
              <m:r>
                <w:rPr>
                  <w:rFonts w:ascii="Cambria Math" w:eastAsia="仿宋_GB2312" w:hAnsi="Cambria Math"/>
                  <w:sz w:val="24"/>
                </w:rPr>
                <m:t>N×N</m:t>
              </m:r>
            </m:oMath>
            <w:r w:rsidR="001D04FD" w:rsidRPr="001D04FD">
              <w:rPr>
                <w:rFonts w:eastAsia="仿宋_GB2312"/>
                <w:sz w:val="24"/>
              </w:rPr>
              <w:t xml:space="preserve"> </w:t>
            </w:r>
            <w:r w:rsidR="001D04FD" w:rsidRPr="001D04FD">
              <w:rPr>
                <w:rFonts w:eastAsia="仿宋_GB2312"/>
                <w:sz w:val="24"/>
              </w:rPr>
              <w:t>的注意力矩阵，内存复杂度</w:t>
            </w:r>
            <w:r w:rsidR="001D04FD" w:rsidRPr="001D04FD">
              <w:rPr>
                <w:rFonts w:eastAsia="仿宋_GB2312"/>
                <w:sz w:val="24"/>
              </w:rPr>
              <w:t xml:space="preserve"> </w:t>
            </w:r>
            <m:oMath>
              <m:r>
                <w:rPr>
                  <w:rFonts w:ascii="Cambria Math" w:eastAsia="仿宋_GB2312" w:hAnsi="Cambria Math"/>
                  <w:sz w:val="24"/>
                </w:rPr>
                <m:t>O(</m:t>
              </m:r>
              <m:sSup>
                <m:sSupPr>
                  <m:ctrlPr>
                    <w:rPr>
                      <w:rFonts w:ascii="Cambria Math" w:eastAsia="仿宋_GB2312" w:hAnsi="Cambria Math"/>
                      <w:sz w:val="24"/>
                    </w:rPr>
                  </m:ctrlPr>
                </m:sSupPr>
                <m:e>
                  <m:r>
                    <w:rPr>
                      <w:rFonts w:ascii="Cambria Math" w:eastAsia="仿宋_GB2312" w:hAnsi="Cambria Math"/>
                      <w:sz w:val="24"/>
                    </w:rPr>
                    <m:t>N</m:t>
                  </m:r>
                </m:e>
                <m:sup>
                  <m:r>
                    <w:rPr>
                      <w:rFonts w:ascii="Cambria Math" w:eastAsia="仿宋_GB2312" w:hAnsi="Cambria Math"/>
                      <w:sz w:val="24"/>
                    </w:rPr>
                    <m:t>2</m:t>
                  </m:r>
                </m:sup>
              </m:sSup>
              <m:r>
                <w:rPr>
                  <w:rFonts w:ascii="Cambria Math" w:eastAsia="仿宋_GB2312" w:hAnsi="Cambria Math"/>
                  <w:sz w:val="24"/>
                </w:rPr>
                <m:t>)</m:t>
              </m:r>
            </m:oMath>
            <w:r w:rsidR="001D04FD" w:rsidRPr="001D04FD">
              <w:rPr>
                <w:rFonts w:eastAsia="仿宋_GB2312"/>
                <w:sz w:val="24"/>
              </w:rPr>
              <w:t>，在高分辨率特征图（</w:t>
            </w:r>
            <m:oMath>
              <m:r>
                <w:rPr>
                  <w:rFonts w:ascii="Cambria Math" w:eastAsia="仿宋_GB2312" w:hAnsi="Cambria Math"/>
                  <w:sz w:val="24"/>
                </w:rPr>
                <m:t>N&gt;</m:t>
              </m:r>
              <m:sSup>
                <m:sSupPr>
                  <m:ctrlPr>
                    <w:rPr>
                      <w:rFonts w:ascii="Cambria Math" w:eastAsia="仿宋_GB2312" w:hAnsi="Cambria Math"/>
                      <w:sz w:val="24"/>
                    </w:rPr>
                  </m:ctrlPr>
                </m:sSupPr>
                <m:e>
                  <m:r>
                    <w:rPr>
                      <w:rFonts w:ascii="Cambria Math" w:eastAsia="仿宋_GB2312" w:hAnsi="Cambria Math"/>
                      <w:sz w:val="24"/>
                    </w:rPr>
                    <m:t>10</m:t>
                  </m:r>
                </m:e>
                <m:sup>
                  <m:r>
                    <w:rPr>
                      <w:rFonts w:ascii="Cambria Math" w:eastAsia="仿宋_GB2312" w:hAnsi="Cambria Math"/>
                      <w:sz w:val="24"/>
                    </w:rPr>
                    <m:t>5</m:t>
                  </m:r>
                </m:sup>
              </m:sSup>
            </m:oMath>
            <w:r w:rsidR="001D04FD" w:rsidRPr="001D04FD">
              <w:rPr>
                <w:rFonts w:eastAsia="仿宋_GB2312"/>
                <w:sz w:val="24"/>
              </w:rPr>
              <w:t>）上不可行，</w:t>
            </w:r>
            <w:r>
              <w:rPr>
                <w:rFonts w:eastAsia="仿宋_GB2312" w:hint="eastAsia"/>
                <w:sz w:val="24"/>
              </w:rPr>
              <w:t>如图</w:t>
            </w:r>
            <w:r w:rsidRPr="00C82DC4">
              <w:rPr>
                <w:rFonts w:eastAsia="仿宋_GB2312"/>
                <w:sz w:val="24"/>
              </w:rPr>
              <w:t>4</w:t>
            </w:r>
            <w:r>
              <w:rPr>
                <w:rFonts w:eastAsia="仿宋_GB2312" w:hint="eastAsia"/>
                <w:sz w:val="24"/>
              </w:rPr>
              <w:t>，这是</w:t>
            </w:r>
            <w:r w:rsidR="001D04FD" w:rsidRPr="001D04FD">
              <w:rPr>
                <w:rFonts w:eastAsia="仿宋_GB2312"/>
                <w:sz w:val="24"/>
              </w:rPr>
              <w:t>具体</w:t>
            </w:r>
            <w:r w:rsidR="001D04FD" w:rsidRPr="001D04FD">
              <w:rPr>
                <w:rFonts w:eastAsia="仿宋_GB2312"/>
                <w:sz w:val="24"/>
              </w:rPr>
              <w:t>FlashAttention</w:t>
            </w:r>
            <w:r w:rsidR="001D04FD" w:rsidRPr="001D04FD">
              <w:rPr>
                <w:rFonts w:eastAsia="仿宋_GB2312"/>
                <w:sz w:val="24"/>
              </w:rPr>
              <w:t>机制原理图。</w:t>
            </w:r>
          </w:p>
          <w:p w14:paraId="7D0E8D76" w14:textId="6CF389DB" w:rsidR="001D04FD" w:rsidRPr="001D04FD" w:rsidRDefault="001D04FD" w:rsidP="00C82DC4">
            <w:pPr>
              <w:spacing w:line="440" w:lineRule="exact"/>
              <w:jc w:val="center"/>
              <w:rPr>
                <w:rFonts w:eastAsia="仿宋_GB2312"/>
                <w:szCs w:val="21"/>
              </w:rPr>
            </w:pPr>
            <w:r w:rsidRPr="001D04FD">
              <w:rPr>
                <w:rFonts w:eastAsia="仿宋_GB2312"/>
                <w:szCs w:val="21"/>
              </w:rPr>
              <w:t>图</w:t>
            </w:r>
            <w:r w:rsidRPr="001D04FD">
              <w:rPr>
                <w:rFonts w:eastAsia="仿宋_GB2312"/>
                <w:szCs w:val="21"/>
              </w:rPr>
              <w:t>4 FlashAttention</w:t>
            </w:r>
            <w:r w:rsidRPr="001D04FD">
              <w:rPr>
                <w:rFonts w:eastAsia="仿宋_GB2312"/>
                <w:szCs w:val="21"/>
              </w:rPr>
              <w:t>机制原理</w:t>
            </w:r>
          </w:p>
          <w:p w14:paraId="37816266" w14:textId="5C21F4B0" w:rsidR="0025351C" w:rsidRDefault="001D04FD" w:rsidP="0025351C">
            <w:pPr>
              <w:spacing w:line="440" w:lineRule="exact"/>
              <w:ind w:firstLineChars="200" w:firstLine="480"/>
              <w:jc w:val="left"/>
              <w:rPr>
                <w:rFonts w:eastAsia="仿宋_GB2312"/>
                <w:sz w:val="24"/>
              </w:rPr>
            </w:pPr>
            <w:r w:rsidRPr="001D04FD">
              <w:rPr>
                <w:rFonts w:eastAsia="仿宋_GB2312"/>
                <w:sz w:val="24"/>
              </w:rPr>
              <w:t xml:space="preserve">FlashAttention </w:t>
            </w:r>
            <w:r w:rsidRPr="001D04FD">
              <w:rPr>
                <w:rFonts w:eastAsia="仿宋_GB2312"/>
                <w:sz w:val="24"/>
              </w:rPr>
              <w:t>通过两大核心技术实现突破：</w:t>
            </w:r>
          </w:p>
          <w:p w14:paraId="3FF49E39" w14:textId="61FC201E" w:rsidR="0025351C" w:rsidRDefault="00A83E45" w:rsidP="0025351C">
            <w:pPr>
              <w:spacing w:line="440" w:lineRule="exact"/>
              <w:ind w:firstLineChars="200" w:firstLine="480"/>
              <w:jc w:val="left"/>
              <w:rPr>
                <w:rFonts w:eastAsia="仿宋_GB2312"/>
                <w:sz w:val="24"/>
              </w:rPr>
            </w:pPr>
            <w:r>
              <w:rPr>
                <w:rFonts w:eastAsia="仿宋_GB2312" w:hint="eastAsia"/>
                <w:sz w:val="24"/>
              </w:rPr>
              <w:t>（</w:t>
            </w:r>
            <w:r w:rsidR="0025351C">
              <w:rPr>
                <w:rFonts w:eastAsia="仿宋_GB2312" w:hint="eastAsia"/>
                <w:sz w:val="24"/>
              </w:rPr>
              <w:t>1</w:t>
            </w:r>
            <w:r>
              <w:rPr>
                <w:rFonts w:eastAsia="仿宋_GB2312" w:hint="eastAsia"/>
                <w:sz w:val="24"/>
              </w:rPr>
              <w:t>）</w:t>
            </w:r>
            <w:r w:rsidR="0025351C" w:rsidRPr="0025351C">
              <w:rPr>
                <w:rFonts w:eastAsia="仿宋_GB2312" w:hint="eastAsia"/>
                <w:sz w:val="24"/>
              </w:rPr>
              <w:t>分块计算（</w:t>
            </w:r>
            <w:r w:rsidR="0025351C" w:rsidRPr="0025351C">
              <w:rPr>
                <w:rFonts w:eastAsia="仿宋_GB2312" w:hint="eastAsia"/>
                <w:sz w:val="24"/>
              </w:rPr>
              <w:t>Tiling</w:t>
            </w:r>
            <w:r w:rsidR="0025351C" w:rsidRPr="0025351C">
              <w:rPr>
                <w:rFonts w:eastAsia="仿宋_GB2312" w:hint="eastAsia"/>
                <w:sz w:val="24"/>
              </w:rPr>
              <w:t>）：将</w:t>
            </w:r>
            <w:r w:rsidR="0025351C" w:rsidRPr="0025351C">
              <w:rPr>
                <w:rFonts w:eastAsia="仿宋_GB2312" w:hint="eastAsia"/>
                <w:sz w:val="24"/>
              </w:rPr>
              <w:t>Q</w:t>
            </w:r>
            <w:r w:rsidR="0025351C" w:rsidRPr="0025351C">
              <w:rPr>
                <w:rFonts w:eastAsia="仿宋_GB2312" w:hint="eastAsia"/>
                <w:sz w:val="24"/>
              </w:rPr>
              <w:t>、</w:t>
            </w:r>
            <w:r w:rsidR="0025351C" w:rsidRPr="0025351C">
              <w:rPr>
                <w:rFonts w:eastAsia="仿宋_GB2312" w:hint="eastAsia"/>
                <w:sz w:val="24"/>
              </w:rPr>
              <w:t>K</w:t>
            </w:r>
            <w:r w:rsidR="0025351C" w:rsidRPr="0025351C">
              <w:rPr>
                <w:rFonts w:eastAsia="仿宋_GB2312" w:hint="eastAsia"/>
                <w:sz w:val="24"/>
              </w:rPr>
              <w:t>、</w:t>
            </w:r>
            <w:r w:rsidR="0025351C" w:rsidRPr="0025351C">
              <w:rPr>
                <w:rFonts w:eastAsia="仿宋_GB2312" w:hint="eastAsia"/>
                <w:sz w:val="24"/>
              </w:rPr>
              <w:t>V</w:t>
            </w:r>
            <w:r w:rsidR="0025351C" w:rsidRPr="0025351C">
              <w:rPr>
                <w:rFonts w:eastAsia="仿宋_GB2312" w:hint="eastAsia"/>
                <w:sz w:val="24"/>
              </w:rPr>
              <w:t>分块载入</w:t>
            </w:r>
            <w:r w:rsidR="0025351C" w:rsidRPr="0025351C">
              <w:rPr>
                <w:rFonts w:eastAsia="仿宋_GB2312" w:hint="eastAsia"/>
                <w:sz w:val="24"/>
              </w:rPr>
              <w:t>SRAM</w:t>
            </w:r>
            <w:r w:rsidR="0025351C" w:rsidRPr="0025351C">
              <w:rPr>
                <w:rFonts w:eastAsia="仿宋_GB2312" w:hint="eastAsia"/>
                <w:sz w:val="24"/>
              </w:rPr>
              <w:t>，逐块计算局部注意力，避免全局矩阵物化；</w:t>
            </w:r>
          </w:p>
          <w:p w14:paraId="6263E348" w14:textId="6096EE72" w:rsidR="0025351C" w:rsidRPr="0025351C" w:rsidRDefault="00A83E45" w:rsidP="0025351C">
            <w:pPr>
              <w:spacing w:line="440" w:lineRule="exact"/>
              <w:ind w:firstLineChars="200" w:firstLine="480"/>
              <w:jc w:val="left"/>
              <w:rPr>
                <w:rFonts w:eastAsia="仿宋_GB2312"/>
                <w:sz w:val="24"/>
              </w:rPr>
            </w:pPr>
            <w:r>
              <w:rPr>
                <w:rFonts w:eastAsia="仿宋_GB2312" w:hint="eastAsia"/>
                <w:sz w:val="24"/>
              </w:rPr>
              <w:t>（</w:t>
            </w:r>
            <w:r w:rsidR="0025351C">
              <w:rPr>
                <w:rFonts w:eastAsia="仿宋_GB2312" w:hint="eastAsia"/>
                <w:sz w:val="24"/>
              </w:rPr>
              <w:t>2</w:t>
            </w:r>
            <w:r>
              <w:rPr>
                <w:rFonts w:eastAsia="仿宋_GB2312" w:hint="eastAsia"/>
                <w:sz w:val="24"/>
              </w:rPr>
              <w:t>）</w:t>
            </w:r>
            <w:r w:rsidR="0025351C" w:rsidRPr="0025351C">
              <w:rPr>
                <w:rFonts w:eastAsia="仿宋_GB2312"/>
                <w:sz w:val="24"/>
              </w:rPr>
              <w:t>重新计算（</w:t>
            </w:r>
            <w:r w:rsidR="0025351C" w:rsidRPr="0025351C">
              <w:rPr>
                <w:rFonts w:eastAsia="仿宋_GB2312"/>
                <w:sz w:val="24"/>
              </w:rPr>
              <w:t>Recomputation</w:t>
            </w:r>
            <w:r w:rsidR="0025351C" w:rsidRPr="0025351C">
              <w:rPr>
                <w:rFonts w:eastAsia="仿宋_GB2312"/>
                <w:sz w:val="24"/>
              </w:rPr>
              <w:t>）：前向仅存中间统计量，反向梯度时重算</w:t>
            </w:r>
            <w:r w:rsidR="0025351C" w:rsidRPr="0025351C">
              <w:rPr>
                <w:rFonts w:eastAsia="仿宋_GB2312"/>
                <w:sz w:val="24"/>
              </w:rPr>
              <w:t>softmax</w:t>
            </w:r>
            <w:r w:rsidR="0025351C" w:rsidRPr="0025351C">
              <w:rPr>
                <w:rFonts w:eastAsia="仿宋_GB2312"/>
                <w:sz w:val="24"/>
              </w:rPr>
              <w:t>，内存降至</w:t>
            </w:r>
            <m:oMath>
              <m:r>
                <w:rPr>
                  <w:rFonts w:ascii="Cambria Math" w:eastAsia="仿宋_GB2312" w:hAnsi="Cambria Math"/>
                  <w:sz w:val="24"/>
                </w:rPr>
                <m:t>O(N)</m:t>
              </m:r>
            </m:oMath>
            <w:r w:rsidR="0025351C">
              <w:rPr>
                <w:rFonts w:eastAsia="仿宋_GB2312" w:hint="eastAsia"/>
                <w:sz w:val="24"/>
              </w:rPr>
              <w:t>。</w:t>
            </w:r>
          </w:p>
          <w:p w14:paraId="21F5788E" w14:textId="1E072490" w:rsidR="001D04FD" w:rsidRPr="001D04FD" w:rsidRDefault="001D04FD" w:rsidP="0025351C">
            <w:pPr>
              <w:spacing w:line="440" w:lineRule="exact"/>
              <w:ind w:firstLineChars="200" w:firstLine="480"/>
              <w:jc w:val="left"/>
              <w:rPr>
                <w:rFonts w:eastAsia="仿宋_GB2312"/>
                <w:sz w:val="24"/>
              </w:rPr>
            </w:pPr>
            <w:r w:rsidRPr="001D04FD">
              <w:rPr>
                <w:rFonts w:eastAsia="仿宋_GB2312"/>
                <w:sz w:val="24"/>
              </w:rPr>
              <w:t>FlashAttention-2</w:t>
            </w:r>
            <w:r w:rsidRPr="001D04FD">
              <w:rPr>
                <w:rFonts w:eastAsia="仿宋_GB2312"/>
                <w:sz w:val="24"/>
              </w:rPr>
              <w:t>进一步优化并行策略，速度提升</w:t>
            </w:r>
            <w:r w:rsidRPr="001D04FD">
              <w:rPr>
                <w:rFonts w:eastAsia="仿宋_GB2312"/>
                <w:sz w:val="24"/>
              </w:rPr>
              <w:t>2-4</w:t>
            </w:r>
            <w:r w:rsidRPr="001D04FD">
              <w:rPr>
                <w:rFonts w:eastAsia="仿宋_GB2312"/>
                <w:sz w:val="24"/>
              </w:rPr>
              <w:t>倍，已集成至</w:t>
            </w:r>
            <w:r w:rsidRPr="001D04FD">
              <w:rPr>
                <w:rFonts w:eastAsia="仿宋_GB2312"/>
                <w:sz w:val="24"/>
              </w:rPr>
              <w:t xml:space="preserve"> GPT-3</w:t>
            </w:r>
            <w:r w:rsidRPr="001D04FD">
              <w:rPr>
                <w:rFonts w:eastAsia="仿宋_GB2312"/>
                <w:sz w:val="24"/>
              </w:rPr>
              <w:t>、</w:t>
            </w:r>
            <w:r w:rsidRPr="001D04FD">
              <w:rPr>
                <w:rFonts w:eastAsia="仿宋_GB2312"/>
                <w:sz w:val="24"/>
              </w:rPr>
              <w:t>Llama2</w:t>
            </w:r>
            <w:r w:rsidRPr="001D04FD">
              <w:rPr>
                <w:rFonts w:eastAsia="仿宋_GB2312"/>
                <w:sz w:val="24"/>
              </w:rPr>
              <w:t>、</w:t>
            </w:r>
            <w:r w:rsidRPr="001D04FD">
              <w:rPr>
                <w:rFonts w:eastAsia="仿宋_GB2312"/>
                <w:sz w:val="24"/>
              </w:rPr>
              <w:t>Falcon2</w:t>
            </w:r>
            <w:r w:rsidRPr="001D04FD">
              <w:rPr>
                <w:rFonts w:eastAsia="仿宋_GB2312"/>
                <w:sz w:val="24"/>
              </w:rPr>
              <w:t>、</w:t>
            </w:r>
            <w:r w:rsidRPr="001D04FD">
              <w:rPr>
                <w:rFonts w:eastAsia="仿宋_GB2312"/>
                <w:sz w:val="24"/>
              </w:rPr>
              <w:t>Megatron-LM</w:t>
            </w:r>
            <w:r w:rsidRPr="001D04FD">
              <w:rPr>
                <w:rFonts w:eastAsia="仿宋_GB2312"/>
                <w:sz w:val="24"/>
              </w:rPr>
              <w:t>、</w:t>
            </w:r>
            <w:r w:rsidRPr="001D04FD">
              <w:rPr>
                <w:rFonts w:eastAsia="仿宋_GB2312"/>
                <w:sz w:val="24"/>
              </w:rPr>
              <w:t xml:space="preserve">GPT-4 </w:t>
            </w:r>
            <w:r w:rsidRPr="001D04FD">
              <w:rPr>
                <w:rFonts w:eastAsia="仿宋_GB2312"/>
                <w:sz w:val="24"/>
              </w:rPr>
              <w:t>等主流大模型。</w:t>
            </w:r>
          </w:p>
          <w:p w14:paraId="611EA7AA" w14:textId="77777777" w:rsidR="001D04FD" w:rsidRPr="001D04FD" w:rsidRDefault="001D04FD" w:rsidP="0025351C">
            <w:pPr>
              <w:spacing w:line="440" w:lineRule="exact"/>
              <w:ind w:firstLineChars="200" w:firstLine="480"/>
              <w:jc w:val="left"/>
              <w:rPr>
                <w:rFonts w:eastAsia="仿宋_GB2312"/>
                <w:sz w:val="24"/>
              </w:rPr>
            </w:pPr>
            <w:r w:rsidRPr="001D04FD">
              <w:rPr>
                <w:rFonts w:eastAsia="仿宋_GB2312"/>
                <w:sz w:val="24"/>
              </w:rPr>
              <w:t>在本研究中，动态区域自注意力模块深度集成</w:t>
            </w:r>
            <w:r w:rsidRPr="001D04FD">
              <w:rPr>
                <w:rFonts w:eastAsia="仿宋_GB2312"/>
                <w:sz w:val="24"/>
              </w:rPr>
              <w:t xml:space="preserve"> FlashAttention-2</w:t>
            </w:r>
            <w:r w:rsidRPr="001D04FD">
              <w:rPr>
                <w:rFonts w:eastAsia="仿宋_GB2312"/>
                <w:sz w:val="24"/>
              </w:rPr>
              <w:t>：</w:t>
            </w:r>
          </w:p>
          <w:p w14:paraId="70131AEB" w14:textId="77777777" w:rsidR="001D04FD" w:rsidRPr="001D04FD" w:rsidRDefault="001D04FD" w:rsidP="0025351C">
            <w:pPr>
              <w:numPr>
                <w:ilvl w:val="0"/>
                <w:numId w:val="2"/>
              </w:numPr>
              <w:spacing w:line="440" w:lineRule="exact"/>
              <w:ind w:left="0" w:firstLineChars="200" w:firstLine="480"/>
              <w:jc w:val="left"/>
              <w:rPr>
                <w:rFonts w:eastAsia="仿宋_GB2312"/>
                <w:sz w:val="24"/>
              </w:rPr>
            </w:pPr>
            <w:r w:rsidRPr="001D04FD">
              <w:rPr>
                <w:rFonts w:eastAsia="仿宋_GB2312"/>
                <w:sz w:val="24"/>
              </w:rPr>
              <w:t>高密度区使用大窗口（</w:t>
            </w:r>
            <w:r w:rsidRPr="001D04FD">
              <w:rPr>
                <w:rFonts w:eastAsia="仿宋_GB2312"/>
                <w:sz w:val="24"/>
              </w:rPr>
              <w:t>32×32</w:t>
            </w:r>
            <w:r w:rsidRPr="001D04FD">
              <w:rPr>
                <w:rFonts w:eastAsia="仿宋_GB2312"/>
                <w:sz w:val="24"/>
              </w:rPr>
              <w:t>）分块计算；</w:t>
            </w:r>
          </w:p>
          <w:p w14:paraId="27FC945F" w14:textId="77777777" w:rsidR="001D04FD" w:rsidRPr="001D04FD" w:rsidRDefault="001D04FD" w:rsidP="0025351C">
            <w:pPr>
              <w:numPr>
                <w:ilvl w:val="0"/>
                <w:numId w:val="2"/>
              </w:numPr>
              <w:spacing w:line="440" w:lineRule="exact"/>
              <w:ind w:left="0" w:firstLineChars="200" w:firstLine="480"/>
              <w:jc w:val="left"/>
              <w:rPr>
                <w:rFonts w:eastAsia="仿宋_GB2312"/>
                <w:sz w:val="24"/>
              </w:rPr>
            </w:pPr>
            <w:r w:rsidRPr="001D04FD">
              <w:rPr>
                <w:rFonts w:eastAsia="仿宋_GB2312"/>
                <w:sz w:val="24"/>
              </w:rPr>
              <w:t>低密度区使用小窗口（</w:t>
            </w:r>
            <w:r w:rsidRPr="001D04FD">
              <w:rPr>
                <w:rFonts w:eastAsia="仿宋_GB2312"/>
                <w:sz w:val="24"/>
              </w:rPr>
              <w:t>8×8</w:t>
            </w:r>
            <w:r w:rsidRPr="001D04FD">
              <w:rPr>
                <w:rFonts w:eastAsia="仿宋_GB2312"/>
                <w:sz w:val="24"/>
              </w:rPr>
              <w:t>），进一步降计算；</w:t>
            </w:r>
          </w:p>
          <w:p w14:paraId="4D82D3AD" w14:textId="733A75D0" w:rsidR="00CB08C4" w:rsidRPr="00CB08C4" w:rsidRDefault="001D04FD" w:rsidP="00CB08C4">
            <w:pPr>
              <w:numPr>
                <w:ilvl w:val="0"/>
                <w:numId w:val="2"/>
              </w:numPr>
              <w:spacing w:line="440" w:lineRule="exact"/>
              <w:ind w:left="0" w:firstLineChars="200" w:firstLine="480"/>
              <w:jc w:val="left"/>
              <w:rPr>
                <w:rFonts w:eastAsia="仿宋_GB2312"/>
                <w:sz w:val="24"/>
              </w:rPr>
            </w:pPr>
            <w:r w:rsidRPr="001D04FD">
              <w:rPr>
                <w:rFonts w:eastAsia="仿宋_GB2312"/>
                <w:sz w:val="24"/>
              </w:rPr>
              <w:lastRenderedPageBreak/>
              <w:t>结合动态掩码</w:t>
            </w:r>
            <w:r w:rsidRPr="001D04FD">
              <w:rPr>
                <w:rFonts w:eastAsia="仿宋_GB2312"/>
                <w:sz w:val="24"/>
              </w:rPr>
              <w:t xml:space="preserve"> (M)</w:t>
            </w:r>
            <w:r w:rsidRPr="001D04FD">
              <w:rPr>
                <w:rFonts w:eastAsia="仿宋_GB2312"/>
                <w:sz w:val="24"/>
              </w:rPr>
              <w:t>，实现稀疏</w:t>
            </w:r>
            <w:r w:rsidRPr="001D04FD">
              <w:rPr>
                <w:rFonts w:eastAsia="仿宋_GB2312"/>
                <w:sz w:val="24"/>
              </w:rPr>
              <w:t>+</w:t>
            </w:r>
            <w:r w:rsidRPr="001D04FD">
              <w:rPr>
                <w:rFonts w:eastAsia="仿宋_GB2312"/>
                <w:sz w:val="24"/>
              </w:rPr>
              <w:t>动态</w:t>
            </w:r>
            <w:r w:rsidRPr="001D04FD">
              <w:rPr>
                <w:rFonts w:eastAsia="仿宋_GB2312"/>
                <w:sz w:val="24"/>
              </w:rPr>
              <w:t>+</w:t>
            </w:r>
            <w:r w:rsidRPr="001D04FD">
              <w:rPr>
                <w:rFonts w:eastAsia="仿宋_GB2312"/>
                <w:sz w:val="24"/>
              </w:rPr>
              <w:t>高效的注意力执行。</w:t>
            </w:r>
          </w:p>
          <w:p w14:paraId="06266FF5" w14:textId="77777777" w:rsidR="00F46F8E" w:rsidRPr="00AC19BD" w:rsidRDefault="00F46F8E" w:rsidP="001D2142">
            <w:pPr>
              <w:pStyle w:val="ac"/>
              <w:numPr>
                <w:ilvl w:val="0"/>
                <w:numId w:val="7"/>
              </w:numPr>
              <w:spacing w:line="440" w:lineRule="exact"/>
              <w:ind w:left="0" w:firstLineChars="0" w:firstLine="0"/>
              <w:jc w:val="left"/>
              <w:rPr>
                <w:rFonts w:eastAsia="仿宋_GB2312"/>
                <w:b/>
                <w:sz w:val="28"/>
                <w:szCs w:val="28"/>
              </w:rPr>
            </w:pPr>
            <w:r w:rsidRPr="00AC19BD">
              <w:rPr>
                <w:rFonts w:eastAsia="仿宋_GB2312" w:hint="eastAsia"/>
                <w:b/>
                <w:sz w:val="28"/>
                <w:szCs w:val="28"/>
              </w:rPr>
              <w:t>创新点和预期结论</w:t>
            </w:r>
          </w:p>
          <w:p w14:paraId="3056BFD5" w14:textId="7AD17FFA" w:rsidR="007F2478" w:rsidRPr="006A6F88" w:rsidRDefault="00AD3CC3" w:rsidP="0025351C">
            <w:pPr>
              <w:spacing w:line="440" w:lineRule="exact"/>
              <w:ind w:firstLineChars="200" w:firstLine="482"/>
              <w:jc w:val="left"/>
              <w:rPr>
                <w:rFonts w:eastAsia="仿宋_GB2312"/>
                <w:b/>
                <w:sz w:val="24"/>
              </w:rPr>
            </w:pPr>
            <w:r>
              <w:rPr>
                <w:rFonts w:eastAsia="仿宋_GB2312" w:hint="eastAsia"/>
                <w:b/>
                <w:sz w:val="24"/>
              </w:rPr>
              <w:t>（</w:t>
            </w:r>
            <w:r w:rsidR="0025351C" w:rsidRPr="006A6F88">
              <w:rPr>
                <w:rFonts w:eastAsia="仿宋_GB2312" w:hint="eastAsia"/>
                <w:b/>
                <w:sz w:val="24"/>
              </w:rPr>
              <w:t>1</w:t>
            </w:r>
            <w:r>
              <w:rPr>
                <w:rFonts w:eastAsia="仿宋_GB2312" w:hint="eastAsia"/>
                <w:b/>
                <w:sz w:val="24"/>
              </w:rPr>
              <w:t>）</w:t>
            </w:r>
            <w:r w:rsidR="001D04FD" w:rsidRPr="006A6F88">
              <w:rPr>
                <w:rFonts w:eastAsia="仿宋_GB2312"/>
                <w:b/>
                <w:sz w:val="24"/>
              </w:rPr>
              <w:t>提出一种动态区域自注意力方法</w:t>
            </w:r>
          </w:p>
          <w:p w14:paraId="747F2CF5" w14:textId="77777777" w:rsidR="0025351C" w:rsidRDefault="001D04FD" w:rsidP="0025351C">
            <w:pPr>
              <w:spacing w:line="440" w:lineRule="exact"/>
              <w:ind w:firstLineChars="200" w:firstLine="480"/>
              <w:jc w:val="left"/>
              <w:rPr>
                <w:rFonts w:eastAsia="仿宋_GB2312"/>
                <w:bCs/>
                <w:sz w:val="24"/>
              </w:rPr>
            </w:pPr>
            <w:r w:rsidRPr="001D04FD">
              <w:rPr>
                <w:rFonts w:eastAsia="仿宋_GB2312"/>
                <w:bCs/>
                <w:sz w:val="24"/>
              </w:rPr>
              <w:t>该方法通过</w:t>
            </w:r>
            <w:r w:rsidRPr="001D04FD">
              <w:rPr>
                <w:rFonts w:eastAsia="仿宋_GB2312"/>
                <w:bCs/>
                <w:sz w:val="24"/>
              </w:rPr>
              <w:t xml:space="preserve"> 1×1 </w:t>
            </w:r>
            <w:r w:rsidRPr="001D04FD">
              <w:rPr>
                <w:rFonts w:eastAsia="仿宋_GB2312"/>
                <w:bCs/>
                <w:sz w:val="24"/>
              </w:rPr>
              <w:t>卷积从输入特征图生成密度图，反映每个区域的信息熵分布；接着根据密度阈值（</w:t>
            </w:r>
            <w:r w:rsidRPr="001D04FD">
              <w:rPr>
                <w:rFonts w:eastAsia="仿宋_GB2312"/>
                <w:bCs/>
                <w:sz w:val="24"/>
              </w:rPr>
              <w:t>0.7</w:t>
            </w:r>
            <w:r w:rsidRPr="001D04FD">
              <w:rPr>
                <w:rFonts w:eastAsia="仿宋_GB2312"/>
                <w:bCs/>
                <w:sz w:val="24"/>
              </w:rPr>
              <w:t>、</w:t>
            </w:r>
            <w:r w:rsidRPr="001D04FD">
              <w:rPr>
                <w:rFonts w:eastAsia="仿宋_GB2312"/>
                <w:bCs/>
                <w:sz w:val="24"/>
              </w:rPr>
              <w:t>0.3</w:t>
            </w:r>
            <w:r w:rsidRPr="001D04FD">
              <w:rPr>
                <w:rFonts w:eastAsia="仿宋_GB2312"/>
                <w:bCs/>
                <w:sz w:val="24"/>
              </w:rPr>
              <w:t>）划分高、中、低密度区域，并分别分配</w:t>
            </w:r>
            <w:r w:rsidRPr="001D04FD">
              <w:rPr>
                <w:rFonts w:eastAsia="仿宋_GB2312"/>
                <w:bCs/>
                <w:sz w:val="24"/>
              </w:rPr>
              <w:t xml:space="preserve"> 32×32</w:t>
            </w:r>
            <w:r w:rsidRPr="001D04FD">
              <w:rPr>
                <w:rFonts w:eastAsia="仿宋_GB2312"/>
                <w:bCs/>
                <w:sz w:val="24"/>
              </w:rPr>
              <w:t>、</w:t>
            </w:r>
            <w:r w:rsidRPr="001D04FD">
              <w:rPr>
                <w:rFonts w:eastAsia="仿宋_GB2312"/>
                <w:bCs/>
                <w:sz w:val="24"/>
              </w:rPr>
              <w:t>16×16</w:t>
            </w:r>
            <w:r w:rsidRPr="001D04FD">
              <w:rPr>
                <w:rFonts w:eastAsia="仿宋_GB2312"/>
                <w:bCs/>
                <w:sz w:val="24"/>
              </w:rPr>
              <w:t>、</w:t>
            </w:r>
            <w:r w:rsidRPr="001D04FD">
              <w:rPr>
                <w:rFonts w:eastAsia="仿宋_GB2312"/>
                <w:bCs/>
                <w:sz w:val="24"/>
              </w:rPr>
              <w:t xml:space="preserve">8×8 </w:t>
            </w:r>
            <w:r w:rsidRPr="001D04FD">
              <w:rPr>
                <w:rFonts w:eastAsia="仿宋_GB2312"/>
                <w:bCs/>
                <w:sz w:val="24"/>
              </w:rPr>
              <w:t>的动态注意力窗口；最后结合</w:t>
            </w:r>
            <w:r w:rsidRPr="001D04FD">
              <w:rPr>
                <w:rFonts w:eastAsia="仿宋_GB2312"/>
                <w:bCs/>
                <w:sz w:val="24"/>
              </w:rPr>
              <w:t xml:space="preserve"> FlashAttention </w:t>
            </w:r>
            <w:r w:rsidRPr="001D04FD">
              <w:rPr>
                <w:rFonts w:eastAsia="仿宋_GB2312"/>
                <w:bCs/>
                <w:sz w:val="24"/>
              </w:rPr>
              <w:t>实现分块稀疏计算，输出密度感知的增强特征图。该设计突破了传统固定窗口的局限，使模型能够自适应特征分布不均的复杂场景，有效减少背景冗余计算，同时增强小目标密集区域的上下文建模能力，显著提升检测精度与计算效率。</w:t>
            </w:r>
          </w:p>
          <w:p w14:paraId="038AC82E" w14:textId="0821F7F7" w:rsidR="007F2478" w:rsidRPr="006A6F88" w:rsidRDefault="00AD3CC3" w:rsidP="0025351C">
            <w:pPr>
              <w:spacing w:line="440" w:lineRule="exact"/>
              <w:ind w:firstLineChars="200" w:firstLine="482"/>
              <w:jc w:val="left"/>
              <w:rPr>
                <w:rFonts w:eastAsia="仿宋_GB2312"/>
                <w:b/>
                <w:sz w:val="24"/>
              </w:rPr>
            </w:pPr>
            <w:r>
              <w:rPr>
                <w:rFonts w:eastAsia="仿宋_GB2312" w:hint="eastAsia"/>
                <w:b/>
                <w:sz w:val="24"/>
              </w:rPr>
              <w:t>（</w:t>
            </w:r>
            <w:r w:rsidR="0025351C" w:rsidRPr="006A6F88">
              <w:rPr>
                <w:rFonts w:eastAsia="仿宋_GB2312" w:hint="eastAsia"/>
                <w:b/>
                <w:sz w:val="24"/>
              </w:rPr>
              <w:t>2</w:t>
            </w:r>
            <w:r>
              <w:rPr>
                <w:rFonts w:eastAsia="仿宋_GB2312" w:hint="eastAsia"/>
                <w:b/>
                <w:sz w:val="24"/>
              </w:rPr>
              <w:t>）</w:t>
            </w:r>
            <w:r w:rsidR="006A6F88" w:rsidRPr="006A6F88">
              <w:rPr>
                <w:rFonts w:eastAsia="仿宋_GB2312" w:hint="eastAsia"/>
                <w:b/>
                <w:sz w:val="24"/>
              </w:rPr>
              <w:t>提出一种尺度感知的</w:t>
            </w:r>
            <w:r w:rsidR="006A6F88" w:rsidRPr="006A6F88">
              <w:rPr>
                <w:rFonts w:eastAsia="仿宋_GB2312" w:hint="eastAsia"/>
                <w:b/>
                <w:sz w:val="24"/>
              </w:rPr>
              <w:t>Q-K</w:t>
            </w:r>
            <w:r w:rsidR="006A6F88" w:rsidRPr="006A6F88">
              <w:rPr>
                <w:rFonts w:eastAsia="仿宋_GB2312" w:hint="eastAsia"/>
                <w:b/>
                <w:sz w:val="24"/>
              </w:rPr>
              <w:t>动态掩码方法</w:t>
            </w:r>
          </w:p>
          <w:p w14:paraId="718DB7B1" w14:textId="66607C4A" w:rsidR="001D04FD" w:rsidRDefault="006A6F88" w:rsidP="006A6F88">
            <w:pPr>
              <w:spacing w:line="440" w:lineRule="exact"/>
              <w:ind w:firstLineChars="200" w:firstLine="480"/>
              <w:jc w:val="left"/>
              <w:rPr>
                <w:rFonts w:eastAsia="仿宋_GB2312"/>
                <w:bCs/>
                <w:sz w:val="24"/>
              </w:rPr>
            </w:pPr>
            <w:r w:rsidRPr="006A6F88">
              <w:rPr>
                <w:rFonts w:eastAsia="仿宋_GB2312" w:hint="eastAsia"/>
                <w:bCs/>
                <w:sz w:val="24"/>
              </w:rPr>
              <w:t>该方法在前置动态区域自注意力输出的高层语义特征图上，通过轻量级卷积生成前景概率图，反映小目标存在可能性；接着结合特征层下采样率生成尺度感知的强度图，并采用双阈值策略构造稀疏</w:t>
            </w:r>
            <w:r w:rsidRPr="006A6F88">
              <w:rPr>
                <w:rFonts w:eastAsia="仿宋_GB2312" w:hint="eastAsia"/>
                <w:bCs/>
                <w:sz w:val="24"/>
              </w:rPr>
              <w:t>Q-K</w:t>
            </w:r>
            <w:r w:rsidRPr="006A6F88">
              <w:rPr>
                <w:rFonts w:eastAsia="仿宋_GB2312" w:hint="eastAsia"/>
                <w:bCs/>
                <w:sz w:val="24"/>
              </w:rPr>
              <w:t>交互掩码；最后结合</w:t>
            </w:r>
            <w:r w:rsidRPr="006A6F88">
              <w:rPr>
                <w:rFonts w:eastAsia="仿宋_GB2312" w:hint="eastAsia"/>
                <w:bCs/>
                <w:sz w:val="24"/>
              </w:rPr>
              <w:t xml:space="preserve"> FlashAttention </w:t>
            </w:r>
            <w:r w:rsidRPr="006A6F88">
              <w:rPr>
                <w:rFonts w:eastAsia="仿宋_GB2312" w:hint="eastAsia"/>
                <w:bCs/>
                <w:sz w:val="24"/>
              </w:rPr>
              <w:t>实现高效稀疏计算，输出增强特征图。该设计突破了标准自注意力中</w:t>
            </w:r>
            <w:r w:rsidRPr="006A6F88">
              <w:rPr>
                <w:rFonts w:eastAsia="仿宋_GB2312" w:hint="eastAsia"/>
                <w:bCs/>
                <w:sz w:val="24"/>
              </w:rPr>
              <w:t xml:space="preserve"> Query </w:t>
            </w:r>
            <w:r w:rsidRPr="006A6F88">
              <w:rPr>
                <w:rFonts w:eastAsia="仿宋_GB2312" w:hint="eastAsia"/>
                <w:bCs/>
                <w:sz w:val="24"/>
              </w:rPr>
              <w:t>交互权限均等的局限，使小目标</w:t>
            </w:r>
            <w:r w:rsidRPr="006A6F88">
              <w:rPr>
                <w:rFonts w:eastAsia="仿宋_GB2312" w:hint="eastAsia"/>
                <w:bCs/>
                <w:sz w:val="24"/>
              </w:rPr>
              <w:t xml:space="preserve"> Query </w:t>
            </w:r>
            <w:r w:rsidRPr="006A6F88">
              <w:rPr>
                <w:rFonts w:eastAsia="仿宋_GB2312" w:hint="eastAsia"/>
                <w:bCs/>
                <w:sz w:val="24"/>
              </w:rPr>
              <w:t>获得全局感受野通道，而背景</w:t>
            </w:r>
            <w:r w:rsidRPr="006A6F88">
              <w:rPr>
                <w:rFonts w:eastAsia="仿宋_GB2312" w:hint="eastAsia"/>
                <w:bCs/>
                <w:sz w:val="24"/>
              </w:rPr>
              <w:t xml:space="preserve"> Query </w:t>
            </w:r>
            <w:r w:rsidRPr="006A6F88">
              <w:rPr>
                <w:rFonts w:eastAsia="仿宋_GB2312" w:hint="eastAsia"/>
                <w:bCs/>
                <w:sz w:val="24"/>
              </w:rPr>
              <w:t>受限于局部交互，有效避免信号被大目标或背景稀释，显著提升小目标检测精度与计算效率。</w:t>
            </w:r>
          </w:p>
          <w:p w14:paraId="116B2689" w14:textId="3AB3845D" w:rsidR="006A6F88" w:rsidRPr="006A6F88" w:rsidRDefault="006A6F88" w:rsidP="006A6F88">
            <w:pPr>
              <w:spacing w:line="440" w:lineRule="exact"/>
              <w:ind w:firstLineChars="200" w:firstLine="480"/>
              <w:jc w:val="left"/>
              <w:rPr>
                <w:rFonts w:eastAsia="仿宋_GB2312"/>
                <w:bCs/>
                <w:sz w:val="24"/>
              </w:rPr>
            </w:pPr>
            <w:r w:rsidRPr="006A6F88">
              <w:rPr>
                <w:rFonts w:eastAsia="仿宋_GB2312"/>
                <w:bCs/>
                <w:sz w:val="24"/>
              </w:rPr>
              <w:t>两者串行协作，先通过动态区域自注意力实现局部密度优化，再由尺度感知的</w:t>
            </w:r>
            <w:r w:rsidRPr="006A6F88">
              <w:rPr>
                <w:rFonts w:eastAsia="仿宋_GB2312"/>
                <w:bCs/>
                <w:sz w:val="24"/>
              </w:rPr>
              <w:t>Q-K</w:t>
            </w:r>
            <w:r w:rsidRPr="006A6F88">
              <w:rPr>
                <w:rFonts w:eastAsia="仿宋_GB2312"/>
                <w:bCs/>
                <w:sz w:val="24"/>
              </w:rPr>
              <w:t>动态掩码进行全局信号增强，形成完整的</w:t>
            </w:r>
            <w:r w:rsidRPr="006A6F88">
              <w:rPr>
                <w:rFonts w:eastAsia="仿宋_GB2312"/>
                <w:bCs/>
                <w:sz w:val="24"/>
              </w:rPr>
              <w:t xml:space="preserve"> “</w:t>
            </w:r>
            <w:r w:rsidRPr="006A6F88">
              <w:rPr>
                <w:rFonts w:eastAsia="仿宋_GB2312"/>
                <w:bCs/>
                <w:sz w:val="24"/>
              </w:rPr>
              <w:t>小目标特征增强链路</w:t>
            </w:r>
            <w:r w:rsidRPr="006A6F88">
              <w:rPr>
                <w:rFonts w:eastAsia="仿宋_GB2312"/>
                <w:bCs/>
                <w:sz w:val="24"/>
              </w:rPr>
              <w:t>”</w:t>
            </w:r>
            <w:r w:rsidRPr="006A6F88">
              <w:rPr>
                <w:rFonts w:eastAsia="仿宋_GB2312"/>
                <w:bCs/>
                <w:sz w:val="24"/>
              </w:rPr>
              <w:t>。</w:t>
            </w:r>
            <w:r w:rsidRPr="006A6F88">
              <w:rPr>
                <w:rFonts w:eastAsia="仿宋_GB2312"/>
                <w:bCs/>
                <w:sz w:val="24"/>
              </w:rPr>
              <w:t xml:space="preserve"> </w:t>
            </w:r>
            <w:r>
              <w:rPr>
                <w:rFonts w:eastAsia="仿宋_GB2312" w:hint="eastAsia"/>
                <w:bCs/>
                <w:sz w:val="24"/>
              </w:rPr>
              <w:t>在</w:t>
            </w:r>
            <w:r w:rsidRPr="006A6F88">
              <w:rPr>
                <w:rFonts w:eastAsia="仿宋_GB2312"/>
                <w:bCs/>
                <w:sz w:val="24"/>
              </w:rPr>
              <w:t xml:space="preserve">Neck </w:t>
            </w:r>
            <w:r w:rsidRPr="006A6F88">
              <w:rPr>
                <w:rFonts w:eastAsia="仿宋_GB2312"/>
                <w:bCs/>
                <w:sz w:val="24"/>
              </w:rPr>
              <w:t>注意力层</w:t>
            </w:r>
            <w:r>
              <w:rPr>
                <w:rFonts w:eastAsia="仿宋_GB2312" w:hint="eastAsia"/>
                <w:bCs/>
                <w:sz w:val="24"/>
              </w:rPr>
              <w:t>进行</w:t>
            </w:r>
            <w:r w:rsidRPr="006A6F88">
              <w:rPr>
                <w:rFonts w:eastAsia="仿宋_GB2312"/>
                <w:bCs/>
                <w:sz w:val="24"/>
              </w:rPr>
              <w:t>创新，</w:t>
            </w:r>
            <w:r>
              <w:rPr>
                <w:rFonts w:eastAsia="仿宋_GB2312" w:hint="eastAsia"/>
                <w:bCs/>
                <w:sz w:val="24"/>
              </w:rPr>
              <w:t>两个方法</w:t>
            </w:r>
            <w:r w:rsidRPr="006A6F88">
              <w:rPr>
                <w:rFonts w:eastAsia="仿宋_GB2312"/>
                <w:bCs/>
                <w:sz w:val="24"/>
              </w:rPr>
              <w:t>形成</w:t>
            </w:r>
            <w:r w:rsidRPr="006A6F88">
              <w:rPr>
                <w:rFonts w:eastAsia="仿宋_GB2312"/>
                <w:bCs/>
                <w:sz w:val="24"/>
              </w:rPr>
              <w:t xml:space="preserve"> “</w:t>
            </w:r>
            <w:r w:rsidRPr="006A6F88">
              <w:rPr>
                <w:rFonts w:eastAsia="仿宋_GB2312"/>
                <w:bCs/>
                <w:sz w:val="24"/>
              </w:rPr>
              <w:t>感知</w:t>
            </w:r>
            <w:r w:rsidR="004D24A9">
              <w:rPr>
                <w:rFonts w:eastAsia="仿宋_GB2312" w:hint="eastAsia"/>
                <w:bCs/>
                <w:sz w:val="24"/>
              </w:rPr>
              <w:t>到</w:t>
            </w:r>
            <w:r w:rsidRPr="006A6F88">
              <w:rPr>
                <w:rFonts w:eastAsia="仿宋_GB2312"/>
                <w:bCs/>
                <w:sz w:val="24"/>
              </w:rPr>
              <w:t>决策</w:t>
            </w:r>
            <w:r w:rsidRPr="006A6F88">
              <w:rPr>
                <w:rFonts w:eastAsia="仿宋_GB2312"/>
                <w:bCs/>
                <w:sz w:val="24"/>
              </w:rPr>
              <w:t>”</w:t>
            </w:r>
            <w:r w:rsidR="004D24A9">
              <w:rPr>
                <w:rFonts w:eastAsia="仿宋_GB2312" w:hint="eastAsia"/>
                <w:bCs/>
                <w:sz w:val="24"/>
              </w:rPr>
              <w:t>的</w:t>
            </w:r>
            <w:r w:rsidRPr="006A6F88">
              <w:rPr>
                <w:rFonts w:eastAsia="仿宋_GB2312"/>
                <w:bCs/>
                <w:sz w:val="24"/>
              </w:rPr>
              <w:t>双模块协同。</w:t>
            </w:r>
            <w:r w:rsidRPr="006A6F88">
              <w:rPr>
                <w:rFonts w:eastAsia="仿宋_GB2312"/>
                <w:bCs/>
                <w:sz w:val="24"/>
              </w:rPr>
              <w:t xml:space="preserve"> </w:t>
            </w:r>
            <w:r w:rsidRPr="006A6F88">
              <w:rPr>
                <w:rFonts w:eastAsia="仿宋_GB2312"/>
                <w:bCs/>
                <w:sz w:val="24"/>
              </w:rPr>
              <w:t>预期在</w:t>
            </w:r>
            <w:r w:rsidRPr="006A6F88">
              <w:rPr>
                <w:rFonts w:eastAsia="仿宋_GB2312"/>
                <w:bCs/>
                <w:sz w:val="24"/>
              </w:rPr>
              <w:t xml:space="preserve"> COCO </w:t>
            </w:r>
            <w:r w:rsidRPr="006A6F88">
              <w:rPr>
                <w:rFonts w:eastAsia="仿宋_GB2312"/>
                <w:bCs/>
                <w:sz w:val="24"/>
              </w:rPr>
              <w:t>数据集小目标较</w:t>
            </w:r>
            <w:r w:rsidRPr="006A6F88">
              <w:rPr>
                <w:rFonts w:eastAsia="仿宋_GB2312"/>
                <w:bCs/>
                <w:sz w:val="24"/>
              </w:rPr>
              <w:t xml:space="preserve"> YOLOv12 </w:t>
            </w:r>
            <w:r w:rsidRPr="006A6F88">
              <w:rPr>
                <w:rFonts w:eastAsia="仿宋_GB2312"/>
                <w:bCs/>
                <w:sz w:val="24"/>
              </w:rPr>
              <w:t>原始模型总精度（</w:t>
            </w:r>
            <w:r w:rsidRPr="006A6F88">
              <w:rPr>
                <w:rFonts w:eastAsia="仿宋_GB2312"/>
                <w:bCs/>
                <w:sz w:val="24"/>
              </w:rPr>
              <w:t>AP</w:t>
            </w:r>
            <w:r w:rsidRPr="006A6F88">
              <w:rPr>
                <w:rFonts w:eastAsia="仿宋_GB2312"/>
                <w:bCs/>
                <w:sz w:val="24"/>
              </w:rPr>
              <w:t>）提升</w:t>
            </w:r>
            <w:r w:rsidRPr="006A6F88">
              <w:rPr>
                <w:rFonts w:eastAsia="仿宋_GB2312"/>
                <w:bCs/>
                <w:sz w:val="24"/>
              </w:rPr>
              <w:t xml:space="preserve"> </w:t>
            </w:r>
            <w:r>
              <w:rPr>
                <w:rFonts w:eastAsia="仿宋_GB2312" w:hint="eastAsia"/>
                <w:bCs/>
                <w:sz w:val="24"/>
              </w:rPr>
              <w:t>3</w:t>
            </w:r>
            <w:r w:rsidRPr="006A6F88">
              <w:rPr>
                <w:rFonts w:eastAsia="仿宋_GB2312"/>
                <w:bCs/>
                <w:sz w:val="24"/>
              </w:rPr>
              <w:t xml:space="preserve"> </w:t>
            </w:r>
            <w:r w:rsidRPr="006A6F88">
              <w:rPr>
                <w:rFonts w:eastAsia="仿宋_GB2312"/>
                <w:bCs/>
                <w:sz w:val="24"/>
              </w:rPr>
              <w:t>个点，同时保持实时推理速度（</w:t>
            </w:r>
            <w:r w:rsidRPr="006A6F88">
              <w:rPr>
                <w:rFonts w:eastAsia="仿宋_GB2312"/>
                <w:bCs/>
                <w:sz w:val="24"/>
              </w:rPr>
              <w:t>FPS &gt; 140</w:t>
            </w:r>
            <w:r w:rsidRPr="006A6F88">
              <w:rPr>
                <w:rFonts w:eastAsia="仿宋_GB2312"/>
                <w:bCs/>
                <w:sz w:val="24"/>
              </w:rPr>
              <w:t>），为边缘设备部署提供高效可行的解决方案。</w:t>
            </w:r>
          </w:p>
          <w:p w14:paraId="53AE9AA0" w14:textId="6981B651" w:rsidR="00F46F8E" w:rsidRPr="00AC19BD" w:rsidRDefault="00F46F8E" w:rsidP="00DC7115">
            <w:pPr>
              <w:pStyle w:val="ac"/>
              <w:numPr>
                <w:ilvl w:val="0"/>
                <w:numId w:val="7"/>
              </w:numPr>
              <w:spacing w:line="440" w:lineRule="exact"/>
              <w:ind w:firstLineChars="0"/>
              <w:jc w:val="left"/>
              <w:rPr>
                <w:rFonts w:eastAsia="仿宋_GB2312"/>
                <w:b/>
                <w:sz w:val="28"/>
                <w:szCs w:val="28"/>
              </w:rPr>
            </w:pPr>
            <w:r w:rsidRPr="00AC19BD">
              <w:rPr>
                <w:rFonts w:eastAsia="仿宋_GB2312" w:hint="eastAsia"/>
                <w:b/>
                <w:sz w:val="28"/>
                <w:szCs w:val="28"/>
              </w:rPr>
              <w:t>论文工作计划</w:t>
            </w:r>
          </w:p>
          <w:p w14:paraId="7295BB3F" w14:textId="74BE63FC" w:rsidR="001D04FD" w:rsidRPr="001D04FD" w:rsidRDefault="001D04FD" w:rsidP="001D04FD">
            <w:pPr>
              <w:spacing w:line="440" w:lineRule="exact"/>
              <w:ind w:firstLineChars="200" w:firstLine="480"/>
              <w:jc w:val="left"/>
              <w:rPr>
                <w:rFonts w:eastAsia="仿宋_GB2312"/>
                <w:bCs/>
                <w:sz w:val="24"/>
              </w:rPr>
            </w:pPr>
            <w:r w:rsidRPr="001D04FD">
              <w:rPr>
                <w:rFonts w:eastAsia="仿宋_GB2312" w:hint="eastAsia"/>
                <w:bCs/>
                <w:sz w:val="24"/>
              </w:rPr>
              <w:t>第一阶段（</w:t>
            </w:r>
            <w:r w:rsidRPr="001D04FD">
              <w:rPr>
                <w:rFonts w:eastAsia="仿宋_GB2312" w:hint="eastAsia"/>
                <w:bCs/>
                <w:sz w:val="24"/>
              </w:rPr>
              <w:t>2025.09-2025.11</w:t>
            </w:r>
            <w:r w:rsidRPr="001D04FD">
              <w:rPr>
                <w:rFonts w:eastAsia="仿宋_GB2312" w:hint="eastAsia"/>
                <w:bCs/>
                <w:sz w:val="24"/>
              </w:rPr>
              <w:t>）：准备阶段。查阅国内外相关文献，分析</w:t>
            </w:r>
            <w:r w:rsidRPr="001D04FD">
              <w:rPr>
                <w:rFonts w:eastAsia="仿宋_GB2312" w:hint="eastAsia"/>
                <w:bCs/>
                <w:sz w:val="24"/>
              </w:rPr>
              <w:t>YOLOv12</w:t>
            </w:r>
            <w:r w:rsidRPr="001D04FD">
              <w:rPr>
                <w:rFonts w:eastAsia="仿宋_GB2312" w:hint="eastAsia"/>
                <w:bCs/>
                <w:sz w:val="24"/>
              </w:rPr>
              <w:t>注意力机制以及动态区域、</w:t>
            </w:r>
            <w:r w:rsidR="006A6F88" w:rsidRPr="006A6F88">
              <w:rPr>
                <w:rFonts w:eastAsia="仿宋_GB2312" w:hint="eastAsia"/>
                <w:bCs/>
                <w:sz w:val="24"/>
              </w:rPr>
              <w:t>尺度感知的</w:t>
            </w:r>
            <w:r w:rsidR="006A6F88" w:rsidRPr="006A6F88">
              <w:rPr>
                <w:rFonts w:eastAsia="仿宋_GB2312" w:hint="eastAsia"/>
                <w:bCs/>
                <w:sz w:val="24"/>
              </w:rPr>
              <w:t>Q-K</w:t>
            </w:r>
            <w:r w:rsidR="006A6F88" w:rsidRPr="006A6F88">
              <w:rPr>
                <w:rFonts w:eastAsia="仿宋_GB2312" w:hint="eastAsia"/>
                <w:bCs/>
                <w:sz w:val="24"/>
              </w:rPr>
              <w:t>动态掩码</w:t>
            </w:r>
            <w:r w:rsidRPr="001D04FD">
              <w:rPr>
                <w:rFonts w:eastAsia="仿宋_GB2312" w:hint="eastAsia"/>
                <w:bCs/>
                <w:sz w:val="24"/>
              </w:rPr>
              <w:t>的原理。</w:t>
            </w:r>
          </w:p>
          <w:p w14:paraId="4BD623F8" w14:textId="7DAC143C" w:rsidR="001D04FD" w:rsidRPr="001D04FD" w:rsidRDefault="001D04FD" w:rsidP="001D04FD">
            <w:pPr>
              <w:spacing w:line="440" w:lineRule="exact"/>
              <w:ind w:firstLineChars="200" w:firstLine="480"/>
              <w:jc w:val="left"/>
              <w:rPr>
                <w:rFonts w:eastAsia="仿宋_GB2312"/>
                <w:bCs/>
                <w:sz w:val="24"/>
              </w:rPr>
            </w:pPr>
            <w:r w:rsidRPr="001D04FD">
              <w:rPr>
                <w:rFonts w:eastAsia="仿宋_GB2312" w:hint="eastAsia"/>
                <w:bCs/>
                <w:sz w:val="24"/>
              </w:rPr>
              <w:t>第二阶段（</w:t>
            </w:r>
            <w:r w:rsidRPr="001D04FD">
              <w:rPr>
                <w:rFonts w:eastAsia="仿宋_GB2312" w:hint="eastAsia"/>
                <w:bCs/>
                <w:sz w:val="24"/>
              </w:rPr>
              <w:t>2025.12-2026.03</w:t>
            </w:r>
            <w:r w:rsidRPr="001D04FD">
              <w:rPr>
                <w:rFonts w:eastAsia="仿宋_GB2312" w:hint="eastAsia"/>
                <w:bCs/>
                <w:sz w:val="24"/>
              </w:rPr>
              <w:t>）：设计阶段。</w:t>
            </w:r>
            <w:r w:rsidR="006A6F88" w:rsidRPr="006A6F88">
              <w:rPr>
                <w:rFonts w:eastAsia="仿宋_GB2312" w:hint="eastAsia"/>
                <w:bCs/>
                <w:sz w:val="24"/>
              </w:rPr>
              <w:t>构建动态区域、尺度感知的</w:t>
            </w:r>
            <w:r w:rsidR="006A6F88" w:rsidRPr="006A6F88">
              <w:rPr>
                <w:rFonts w:eastAsia="仿宋_GB2312" w:hint="eastAsia"/>
                <w:bCs/>
                <w:sz w:val="24"/>
              </w:rPr>
              <w:t>Q-K</w:t>
            </w:r>
            <w:r w:rsidR="006A6F88" w:rsidRPr="006A6F88">
              <w:rPr>
                <w:rFonts w:eastAsia="仿宋_GB2312" w:hint="eastAsia"/>
                <w:bCs/>
                <w:sz w:val="24"/>
              </w:rPr>
              <w:t>动态掩码模块，集成</w:t>
            </w:r>
            <w:r w:rsidR="006A6F88" w:rsidRPr="006A6F88">
              <w:rPr>
                <w:rFonts w:eastAsia="仿宋_GB2312" w:hint="eastAsia"/>
                <w:bCs/>
                <w:sz w:val="24"/>
              </w:rPr>
              <w:t>YOLOv12</w:t>
            </w:r>
            <w:r w:rsidR="006A6F88" w:rsidRPr="006A6F88">
              <w:rPr>
                <w:rFonts w:eastAsia="仿宋_GB2312" w:hint="eastAsia"/>
                <w:bCs/>
                <w:sz w:val="24"/>
              </w:rPr>
              <w:t>。</w:t>
            </w:r>
          </w:p>
          <w:p w14:paraId="2BC891D7" w14:textId="43ABECB5" w:rsidR="001D04FD" w:rsidRPr="001D04FD" w:rsidRDefault="001D04FD" w:rsidP="001D04FD">
            <w:pPr>
              <w:spacing w:line="440" w:lineRule="exact"/>
              <w:ind w:firstLineChars="200" w:firstLine="480"/>
              <w:jc w:val="left"/>
              <w:rPr>
                <w:rFonts w:eastAsia="仿宋_GB2312"/>
                <w:bCs/>
                <w:sz w:val="24"/>
              </w:rPr>
            </w:pPr>
            <w:r w:rsidRPr="001D04FD">
              <w:rPr>
                <w:rFonts w:eastAsia="仿宋_GB2312" w:hint="eastAsia"/>
                <w:bCs/>
                <w:sz w:val="24"/>
              </w:rPr>
              <w:t>第三阶段（</w:t>
            </w:r>
            <w:r w:rsidRPr="001D04FD">
              <w:rPr>
                <w:rFonts w:eastAsia="仿宋_GB2312" w:hint="eastAsia"/>
                <w:bCs/>
                <w:sz w:val="24"/>
              </w:rPr>
              <w:t>2026.04-2026.06</w:t>
            </w:r>
            <w:r w:rsidRPr="001D04FD">
              <w:rPr>
                <w:rFonts w:eastAsia="仿宋_GB2312" w:hint="eastAsia"/>
                <w:bCs/>
                <w:sz w:val="24"/>
              </w:rPr>
              <w:t>）：实现阶段。实现在第二阶段所设计的算法，并完成所设计的实验，记录实验数据，撰写小论文。</w:t>
            </w:r>
          </w:p>
          <w:p w14:paraId="4908505A" w14:textId="35A4AD0D" w:rsidR="001D04FD" w:rsidRPr="001D04FD" w:rsidRDefault="001D04FD" w:rsidP="001D04FD">
            <w:pPr>
              <w:spacing w:line="440" w:lineRule="exact"/>
              <w:ind w:firstLineChars="200" w:firstLine="480"/>
              <w:jc w:val="left"/>
              <w:rPr>
                <w:rFonts w:eastAsia="仿宋_GB2312"/>
                <w:bCs/>
                <w:sz w:val="24"/>
              </w:rPr>
            </w:pPr>
            <w:r w:rsidRPr="001D04FD">
              <w:rPr>
                <w:rFonts w:eastAsia="仿宋_GB2312" w:hint="eastAsia"/>
                <w:bCs/>
                <w:sz w:val="24"/>
              </w:rPr>
              <w:t>第四阶段（</w:t>
            </w:r>
            <w:r w:rsidRPr="001D04FD">
              <w:rPr>
                <w:rFonts w:eastAsia="仿宋_GB2312" w:hint="eastAsia"/>
                <w:bCs/>
                <w:sz w:val="24"/>
              </w:rPr>
              <w:t>2026.07-2026.09</w:t>
            </w:r>
            <w:r w:rsidRPr="001D04FD">
              <w:rPr>
                <w:rFonts w:eastAsia="仿宋_GB2312" w:hint="eastAsia"/>
                <w:bCs/>
                <w:sz w:val="24"/>
              </w:rPr>
              <w:t>）：完善阶段。在第二阶段所设计的算法的基础上，完成实验，记录实验数据。</w:t>
            </w:r>
          </w:p>
          <w:p w14:paraId="05FF339A" w14:textId="098FA8A3" w:rsidR="001D04FD" w:rsidRPr="001D04FD" w:rsidRDefault="001D04FD" w:rsidP="001D04FD">
            <w:pPr>
              <w:spacing w:line="440" w:lineRule="exact"/>
              <w:ind w:firstLineChars="200" w:firstLine="480"/>
              <w:jc w:val="left"/>
              <w:rPr>
                <w:rFonts w:eastAsia="仿宋_GB2312"/>
                <w:bCs/>
                <w:sz w:val="24"/>
              </w:rPr>
            </w:pPr>
            <w:r w:rsidRPr="001D04FD">
              <w:rPr>
                <w:rFonts w:eastAsia="仿宋_GB2312" w:hint="eastAsia"/>
                <w:bCs/>
                <w:sz w:val="24"/>
              </w:rPr>
              <w:t>第五阶段（</w:t>
            </w:r>
            <w:r w:rsidRPr="001D04FD">
              <w:rPr>
                <w:rFonts w:eastAsia="仿宋_GB2312" w:hint="eastAsia"/>
                <w:bCs/>
                <w:sz w:val="24"/>
              </w:rPr>
              <w:t>2026.10-2027.01</w:t>
            </w:r>
            <w:r w:rsidRPr="001D04FD">
              <w:rPr>
                <w:rFonts w:eastAsia="仿宋_GB2312" w:hint="eastAsia"/>
                <w:bCs/>
                <w:sz w:val="24"/>
              </w:rPr>
              <w:t>）：修正阶段。对存在的问题进行分析与修正，对所设计的算法及实验进行进一步的完善和改进，撰写毕业论文初稿。</w:t>
            </w:r>
          </w:p>
          <w:p w14:paraId="6369292E" w14:textId="2EFF6A51" w:rsidR="00913330" w:rsidRPr="001D04FD" w:rsidRDefault="001D04FD" w:rsidP="00CB08C4">
            <w:pPr>
              <w:spacing w:line="440" w:lineRule="exact"/>
              <w:ind w:firstLineChars="200" w:firstLine="480"/>
              <w:jc w:val="left"/>
              <w:rPr>
                <w:rFonts w:eastAsia="仿宋_GB2312"/>
                <w:bCs/>
                <w:sz w:val="24"/>
              </w:rPr>
            </w:pPr>
            <w:r w:rsidRPr="001D04FD">
              <w:rPr>
                <w:rFonts w:eastAsia="仿宋_GB2312" w:hint="eastAsia"/>
                <w:bCs/>
                <w:sz w:val="24"/>
              </w:rPr>
              <w:lastRenderedPageBreak/>
              <w:t>第六阶段（</w:t>
            </w:r>
            <w:r w:rsidRPr="001D04FD">
              <w:rPr>
                <w:rFonts w:eastAsia="仿宋_GB2312" w:hint="eastAsia"/>
                <w:bCs/>
                <w:sz w:val="24"/>
              </w:rPr>
              <w:t>2027.02-2027.06</w:t>
            </w:r>
            <w:r w:rsidRPr="001D04FD">
              <w:rPr>
                <w:rFonts w:eastAsia="仿宋_GB2312" w:hint="eastAsia"/>
                <w:bCs/>
                <w:sz w:val="24"/>
              </w:rPr>
              <w:t>）：总结阶段。系统的总结之前的工作，完善毕业论文，准备毕业答辩。</w:t>
            </w:r>
          </w:p>
          <w:p w14:paraId="1FA23E7D" w14:textId="116EA063" w:rsidR="00F46F8E" w:rsidRPr="00AD3CC3" w:rsidRDefault="00B61642" w:rsidP="00AD3CC3">
            <w:pPr>
              <w:spacing w:line="440" w:lineRule="exact"/>
              <w:jc w:val="left"/>
              <w:rPr>
                <w:rFonts w:eastAsia="仿宋_GB2312"/>
                <w:b/>
                <w:sz w:val="28"/>
                <w:szCs w:val="28"/>
              </w:rPr>
            </w:pPr>
            <w:r w:rsidRPr="00AD3CC3">
              <w:rPr>
                <w:rFonts w:eastAsia="仿宋_GB2312" w:hint="eastAsia"/>
                <w:b/>
                <w:sz w:val="28"/>
                <w:szCs w:val="28"/>
              </w:rPr>
              <w:t>主要</w:t>
            </w:r>
            <w:r w:rsidR="00F46F8E" w:rsidRPr="00AD3CC3">
              <w:rPr>
                <w:rFonts w:eastAsia="仿宋_GB2312"/>
                <w:b/>
                <w:sz w:val="28"/>
                <w:szCs w:val="28"/>
              </w:rPr>
              <w:t>参考文献</w:t>
            </w:r>
          </w:p>
          <w:p w14:paraId="0D2DFF61" w14:textId="6B7BE069" w:rsidR="006C6CE2" w:rsidRDefault="006C6CE2" w:rsidP="00A55802">
            <w:pPr>
              <w:pStyle w:val="ac"/>
              <w:numPr>
                <w:ilvl w:val="0"/>
                <w:numId w:val="12"/>
              </w:numPr>
              <w:spacing w:line="440" w:lineRule="exact"/>
              <w:ind w:firstLineChars="0"/>
              <w:jc w:val="left"/>
              <w:rPr>
                <w:rFonts w:eastAsia="仿宋_GB2312"/>
                <w:sz w:val="24"/>
              </w:rPr>
            </w:pPr>
            <w:bookmarkStart w:id="11" w:name="_Ref212485666"/>
            <w:bookmarkStart w:id="12" w:name="_Ref212485487"/>
            <w:bookmarkStart w:id="13" w:name="_Ref212474453"/>
            <w:r w:rsidRPr="006C6CE2">
              <w:rPr>
                <w:rFonts w:eastAsia="仿宋_GB2312" w:hint="eastAsia"/>
                <w:sz w:val="24"/>
              </w:rPr>
              <w:t>徐冰冰</w:t>
            </w:r>
            <w:r w:rsidRPr="006C6CE2">
              <w:rPr>
                <w:rFonts w:eastAsia="仿宋_GB2312" w:hint="eastAsia"/>
                <w:sz w:val="24"/>
              </w:rPr>
              <w:t>,</w:t>
            </w:r>
            <w:r w:rsidRPr="006C6CE2">
              <w:rPr>
                <w:rFonts w:eastAsia="仿宋_GB2312" w:hint="eastAsia"/>
                <w:sz w:val="24"/>
              </w:rPr>
              <w:t>岑科廷</w:t>
            </w:r>
            <w:r w:rsidRPr="006C6CE2">
              <w:rPr>
                <w:rFonts w:eastAsia="仿宋_GB2312" w:hint="eastAsia"/>
                <w:sz w:val="24"/>
              </w:rPr>
              <w:t>,</w:t>
            </w:r>
            <w:r w:rsidRPr="006C6CE2">
              <w:rPr>
                <w:rFonts w:eastAsia="仿宋_GB2312" w:hint="eastAsia"/>
                <w:sz w:val="24"/>
              </w:rPr>
              <w:t>黄俊杰</w:t>
            </w:r>
            <w:r w:rsidRPr="006C6CE2">
              <w:rPr>
                <w:rFonts w:eastAsia="仿宋_GB2312" w:hint="eastAsia"/>
                <w:sz w:val="24"/>
              </w:rPr>
              <w:t>,</w:t>
            </w:r>
            <w:r w:rsidRPr="006C6CE2">
              <w:rPr>
                <w:rFonts w:eastAsia="仿宋_GB2312" w:hint="eastAsia"/>
                <w:sz w:val="24"/>
              </w:rPr>
              <w:t>等</w:t>
            </w:r>
            <w:r w:rsidRPr="006C6CE2">
              <w:rPr>
                <w:rFonts w:eastAsia="仿宋_GB2312" w:hint="eastAsia"/>
                <w:sz w:val="24"/>
              </w:rPr>
              <w:t>.</w:t>
            </w:r>
            <w:r w:rsidRPr="006C6CE2">
              <w:rPr>
                <w:rFonts w:eastAsia="仿宋_GB2312" w:hint="eastAsia"/>
                <w:sz w:val="24"/>
              </w:rPr>
              <w:t>图卷积神经网络综述</w:t>
            </w:r>
            <w:r w:rsidRPr="006C6CE2">
              <w:rPr>
                <w:rFonts w:eastAsia="仿宋_GB2312" w:hint="eastAsia"/>
                <w:sz w:val="24"/>
              </w:rPr>
              <w:t>[J].</w:t>
            </w:r>
            <w:r w:rsidRPr="006C6CE2">
              <w:rPr>
                <w:rFonts w:eastAsia="仿宋_GB2312" w:hint="eastAsia"/>
                <w:sz w:val="24"/>
              </w:rPr>
              <w:t>计算机学报</w:t>
            </w:r>
            <w:r w:rsidRPr="006C6CE2">
              <w:rPr>
                <w:rFonts w:eastAsia="仿宋_GB2312" w:hint="eastAsia"/>
                <w:sz w:val="24"/>
              </w:rPr>
              <w:t>,2020,43(05):755-780.</w:t>
            </w:r>
            <w:bookmarkEnd w:id="11"/>
          </w:p>
          <w:p w14:paraId="072BBB64" w14:textId="765099ED" w:rsidR="000A04AF" w:rsidRDefault="000A04AF" w:rsidP="00A55802">
            <w:pPr>
              <w:pStyle w:val="ac"/>
              <w:numPr>
                <w:ilvl w:val="0"/>
                <w:numId w:val="12"/>
              </w:numPr>
              <w:spacing w:line="440" w:lineRule="exact"/>
              <w:ind w:firstLineChars="0"/>
              <w:jc w:val="left"/>
              <w:rPr>
                <w:rFonts w:eastAsia="仿宋_GB2312"/>
                <w:sz w:val="24"/>
              </w:rPr>
            </w:pPr>
            <w:bookmarkStart w:id="14" w:name="_Ref212485722"/>
            <w:r w:rsidRPr="000A04AF">
              <w:rPr>
                <w:rFonts w:eastAsia="仿宋_GB2312" w:hint="eastAsia"/>
                <w:sz w:val="24"/>
              </w:rPr>
              <w:t>许德刚</w:t>
            </w:r>
            <w:r w:rsidRPr="000A04AF">
              <w:rPr>
                <w:rFonts w:eastAsia="仿宋_GB2312" w:hint="eastAsia"/>
                <w:sz w:val="24"/>
              </w:rPr>
              <w:t>,</w:t>
            </w:r>
            <w:r w:rsidRPr="000A04AF">
              <w:rPr>
                <w:rFonts w:eastAsia="仿宋_GB2312" w:hint="eastAsia"/>
                <w:sz w:val="24"/>
              </w:rPr>
              <w:t>王露</w:t>
            </w:r>
            <w:r w:rsidRPr="000A04AF">
              <w:rPr>
                <w:rFonts w:eastAsia="仿宋_GB2312" w:hint="eastAsia"/>
                <w:sz w:val="24"/>
              </w:rPr>
              <w:t>,</w:t>
            </w:r>
            <w:r w:rsidRPr="000A04AF">
              <w:rPr>
                <w:rFonts w:eastAsia="仿宋_GB2312" w:hint="eastAsia"/>
                <w:sz w:val="24"/>
              </w:rPr>
              <w:t>李凡</w:t>
            </w:r>
            <w:r w:rsidRPr="000A04AF">
              <w:rPr>
                <w:rFonts w:eastAsia="仿宋_GB2312" w:hint="eastAsia"/>
                <w:sz w:val="24"/>
              </w:rPr>
              <w:t>.</w:t>
            </w:r>
            <w:r w:rsidRPr="000A04AF">
              <w:rPr>
                <w:rFonts w:eastAsia="仿宋_GB2312" w:hint="eastAsia"/>
                <w:sz w:val="24"/>
              </w:rPr>
              <w:t>深度学习的典型目标检测算法研究综述</w:t>
            </w:r>
            <w:r w:rsidRPr="000A04AF">
              <w:rPr>
                <w:rFonts w:eastAsia="仿宋_GB2312" w:hint="eastAsia"/>
                <w:sz w:val="24"/>
              </w:rPr>
              <w:t>[J].</w:t>
            </w:r>
            <w:r w:rsidRPr="000A04AF">
              <w:rPr>
                <w:rFonts w:eastAsia="仿宋_GB2312" w:hint="eastAsia"/>
                <w:sz w:val="24"/>
              </w:rPr>
              <w:t>计算机工程与应用</w:t>
            </w:r>
            <w:r w:rsidRPr="000A04AF">
              <w:rPr>
                <w:rFonts w:eastAsia="仿宋_GB2312" w:hint="eastAsia"/>
                <w:sz w:val="24"/>
              </w:rPr>
              <w:t>,2021,57(08):10-25.</w:t>
            </w:r>
            <w:bookmarkEnd w:id="12"/>
            <w:bookmarkEnd w:id="14"/>
          </w:p>
          <w:p w14:paraId="1DF31FE9" w14:textId="17D2A5B4" w:rsidR="00A96844" w:rsidRPr="00A55802" w:rsidRDefault="00A96844" w:rsidP="00A55802">
            <w:pPr>
              <w:pStyle w:val="ac"/>
              <w:numPr>
                <w:ilvl w:val="0"/>
                <w:numId w:val="12"/>
              </w:numPr>
              <w:spacing w:line="440" w:lineRule="exact"/>
              <w:ind w:firstLineChars="0"/>
              <w:jc w:val="left"/>
              <w:rPr>
                <w:rFonts w:eastAsia="仿宋_GB2312"/>
                <w:sz w:val="24"/>
              </w:rPr>
            </w:pPr>
            <w:bookmarkStart w:id="15" w:name="_Ref212485729"/>
            <w:r w:rsidRPr="00A55802">
              <w:rPr>
                <w:rFonts w:eastAsia="仿宋_GB2312"/>
                <w:sz w:val="24"/>
              </w:rPr>
              <w:t>Krizhevsky, A., Sutskever, I., &amp; Hinton, G. E. (2012). ImageNet classification with deep convolutional neural networks. NeurIPS</w:t>
            </w:r>
            <w:bookmarkEnd w:id="13"/>
            <w:bookmarkEnd w:id="15"/>
          </w:p>
          <w:p w14:paraId="615E930B" w14:textId="029E33DB" w:rsidR="000A04AF" w:rsidRPr="000A04AF" w:rsidRDefault="00A96844" w:rsidP="000A04AF">
            <w:pPr>
              <w:pStyle w:val="ac"/>
              <w:numPr>
                <w:ilvl w:val="0"/>
                <w:numId w:val="12"/>
              </w:numPr>
              <w:spacing w:line="440" w:lineRule="exact"/>
              <w:ind w:firstLineChars="0"/>
              <w:jc w:val="left"/>
              <w:rPr>
                <w:rFonts w:eastAsia="仿宋_GB2312"/>
                <w:sz w:val="24"/>
              </w:rPr>
            </w:pPr>
            <w:bookmarkStart w:id="16" w:name="_Ref212474486"/>
            <w:r w:rsidRPr="00A55802">
              <w:rPr>
                <w:rFonts w:eastAsia="仿宋_GB2312"/>
                <w:sz w:val="24"/>
              </w:rPr>
              <w:t>Voulodimos, A., et al. (2018). Deep learning for computer vision: A brief review. Computational Intelligence and Neuroscience</w:t>
            </w:r>
            <w:r w:rsidRPr="00A55802">
              <w:rPr>
                <w:rFonts w:eastAsia="仿宋_GB2312" w:hint="eastAsia"/>
                <w:sz w:val="24"/>
              </w:rPr>
              <w:t xml:space="preserve"> .</w:t>
            </w:r>
            <w:bookmarkEnd w:id="16"/>
          </w:p>
          <w:p w14:paraId="49D0C56A" w14:textId="4B9710BA" w:rsidR="00DA262B" w:rsidRPr="00A55802" w:rsidRDefault="00A96844" w:rsidP="00A55802">
            <w:pPr>
              <w:pStyle w:val="ac"/>
              <w:numPr>
                <w:ilvl w:val="0"/>
                <w:numId w:val="12"/>
              </w:numPr>
              <w:spacing w:line="440" w:lineRule="exact"/>
              <w:ind w:firstLineChars="0"/>
              <w:jc w:val="left"/>
              <w:rPr>
                <w:rFonts w:eastAsia="仿宋_GB2312"/>
                <w:sz w:val="24"/>
              </w:rPr>
            </w:pPr>
            <w:bookmarkStart w:id="17" w:name="_Ref212474516"/>
            <w:r w:rsidRPr="00A55802">
              <w:rPr>
                <w:rFonts w:eastAsia="仿宋_GB2312"/>
                <w:sz w:val="24"/>
              </w:rPr>
              <w:t>Redmon, J., et al. (2016). You only look once: Unified, real-time object detection. CVPR</w:t>
            </w:r>
            <w:r w:rsidR="00DA262B" w:rsidRPr="00A55802">
              <w:rPr>
                <w:rFonts w:eastAsia="仿宋_GB2312" w:hint="eastAsia"/>
                <w:sz w:val="24"/>
              </w:rPr>
              <w:t>.</w:t>
            </w:r>
            <w:bookmarkEnd w:id="17"/>
          </w:p>
          <w:p w14:paraId="69325122" w14:textId="7D6990D3" w:rsidR="00DA262B" w:rsidRPr="00A55802" w:rsidRDefault="00A96844" w:rsidP="00A55802">
            <w:pPr>
              <w:pStyle w:val="ac"/>
              <w:numPr>
                <w:ilvl w:val="0"/>
                <w:numId w:val="12"/>
              </w:numPr>
              <w:spacing w:line="440" w:lineRule="exact"/>
              <w:ind w:firstLineChars="0"/>
              <w:jc w:val="left"/>
              <w:rPr>
                <w:rFonts w:eastAsia="仿宋_GB2312"/>
                <w:sz w:val="24"/>
              </w:rPr>
            </w:pPr>
            <w:bookmarkStart w:id="18" w:name="_Ref212474537"/>
            <w:r w:rsidRPr="00A55802">
              <w:rPr>
                <w:rFonts w:eastAsia="仿宋_GB2312"/>
                <w:sz w:val="24"/>
              </w:rPr>
              <w:t>Redmon, J., &amp; Farhadi, A. (2018). YOLOv3: An incremental improvement. arXiv:1804.02767</w:t>
            </w:r>
            <w:bookmarkEnd w:id="18"/>
          </w:p>
          <w:p w14:paraId="4A5F6170" w14:textId="55E5E603" w:rsidR="00DA262B" w:rsidRPr="00A55802" w:rsidRDefault="00A96844" w:rsidP="00A55802">
            <w:pPr>
              <w:pStyle w:val="ac"/>
              <w:numPr>
                <w:ilvl w:val="0"/>
                <w:numId w:val="12"/>
              </w:numPr>
              <w:spacing w:line="440" w:lineRule="exact"/>
              <w:ind w:firstLineChars="0"/>
              <w:jc w:val="left"/>
              <w:rPr>
                <w:rFonts w:eastAsia="仿宋_GB2312"/>
                <w:sz w:val="24"/>
              </w:rPr>
            </w:pPr>
            <w:bookmarkStart w:id="19" w:name="_Ref212474557"/>
            <w:r w:rsidRPr="00A55802">
              <w:rPr>
                <w:rFonts w:eastAsia="仿宋_GB2312"/>
                <w:sz w:val="24"/>
              </w:rPr>
              <w:t>Lin, T.-Y., et al. (2017). Feature pyramid networks for object detection. CVPR</w:t>
            </w:r>
            <w:r w:rsidR="00DA262B" w:rsidRPr="00A55802">
              <w:rPr>
                <w:rFonts w:eastAsia="仿宋_GB2312"/>
                <w:sz w:val="24"/>
              </w:rPr>
              <w:t>.</w:t>
            </w:r>
            <w:bookmarkEnd w:id="19"/>
          </w:p>
          <w:p w14:paraId="4829E898" w14:textId="6FB5E890" w:rsidR="00DA262B" w:rsidRPr="00A55802" w:rsidRDefault="00A96844" w:rsidP="00A55802">
            <w:pPr>
              <w:pStyle w:val="ac"/>
              <w:numPr>
                <w:ilvl w:val="0"/>
                <w:numId w:val="12"/>
              </w:numPr>
              <w:spacing w:line="440" w:lineRule="exact"/>
              <w:ind w:firstLineChars="0"/>
              <w:jc w:val="left"/>
              <w:rPr>
                <w:rFonts w:eastAsia="仿宋_GB2312"/>
                <w:sz w:val="24"/>
              </w:rPr>
            </w:pPr>
            <w:bookmarkStart w:id="20" w:name="_Ref212474570"/>
            <w:r w:rsidRPr="00A55802">
              <w:rPr>
                <w:rFonts w:eastAsia="仿宋_GB2312"/>
                <w:sz w:val="24"/>
              </w:rPr>
              <w:t>Liu, S., et al. (2018). Path aggregation network for instance segmentation. CVPR</w:t>
            </w:r>
            <w:bookmarkEnd w:id="20"/>
          </w:p>
          <w:p w14:paraId="0ACCE012" w14:textId="30A7D699" w:rsidR="00DA262B" w:rsidRPr="00A55802" w:rsidRDefault="00A96844" w:rsidP="00A55802">
            <w:pPr>
              <w:pStyle w:val="ac"/>
              <w:numPr>
                <w:ilvl w:val="0"/>
                <w:numId w:val="12"/>
              </w:numPr>
              <w:spacing w:line="440" w:lineRule="exact"/>
              <w:ind w:firstLineChars="0"/>
              <w:jc w:val="left"/>
              <w:rPr>
                <w:rFonts w:eastAsia="仿宋_GB2312"/>
                <w:sz w:val="24"/>
              </w:rPr>
            </w:pPr>
            <w:bookmarkStart w:id="21" w:name="_Ref212474587"/>
            <w:r w:rsidRPr="00A55802">
              <w:rPr>
                <w:rFonts w:eastAsia="仿宋_GB2312"/>
                <w:sz w:val="24"/>
              </w:rPr>
              <w:t>Wang, C.-Y., et al. (2020). CSPNet: A new backbone that can enhance learning capability of CNN. CVPR Workshops.</w:t>
            </w:r>
            <w:bookmarkEnd w:id="21"/>
          </w:p>
          <w:p w14:paraId="1EB086FE" w14:textId="31E06FD8" w:rsidR="00A96844" w:rsidRPr="00A55802" w:rsidRDefault="00A96844" w:rsidP="00A55802">
            <w:pPr>
              <w:pStyle w:val="ac"/>
              <w:numPr>
                <w:ilvl w:val="0"/>
                <w:numId w:val="12"/>
              </w:numPr>
              <w:spacing w:line="440" w:lineRule="exact"/>
              <w:ind w:firstLineChars="0"/>
              <w:jc w:val="left"/>
              <w:rPr>
                <w:rFonts w:eastAsia="仿宋_GB2312"/>
                <w:sz w:val="24"/>
              </w:rPr>
            </w:pPr>
            <w:bookmarkStart w:id="22" w:name="_Ref212474603"/>
            <w:r w:rsidRPr="00A55802">
              <w:rPr>
                <w:rFonts w:eastAsia="仿宋_GB2312"/>
                <w:sz w:val="24"/>
              </w:rPr>
              <w:t>Jocher, G., et al. (2025). YOLOv12: Attention-centric real-time object detection. Ultralytics Technical Report.</w:t>
            </w:r>
            <w:bookmarkEnd w:id="22"/>
            <w:r w:rsidRPr="00A55802">
              <w:rPr>
                <w:rFonts w:eastAsia="仿宋_GB2312"/>
                <w:sz w:val="24"/>
              </w:rPr>
              <w:t xml:space="preserve"> </w:t>
            </w:r>
          </w:p>
          <w:p w14:paraId="6407AF8E" w14:textId="59FAEA29" w:rsidR="00A96844" w:rsidRPr="00A55802" w:rsidRDefault="00A96844" w:rsidP="00A55802">
            <w:pPr>
              <w:pStyle w:val="ac"/>
              <w:numPr>
                <w:ilvl w:val="0"/>
                <w:numId w:val="12"/>
              </w:numPr>
              <w:spacing w:line="440" w:lineRule="exact"/>
              <w:ind w:firstLineChars="0"/>
              <w:jc w:val="left"/>
              <w:rPr>
                <w:rFonts w:eastAsia="仿宋_GB2312"/>
                <w:sz w:val="24"/>
              </w:rPr>
            </w:pPr>
            <w:bookmarkStart w:id="23" w:name="_Ref212474727"/>
            <w:r w:rsidRPr="00A55802">
              <w:rPr>
                <w:rFonts w:eastAsia="仿宋_GB2312"/>
                <w:sz w:val="24"/>
              </w:rPr>
              <w:t>Bochkovskiy, A., et al. (2020). YOLOv4: Optimal speed and accuracy of object detection. arXiv:2004.10934.</w:t>
            </w:r>
            <w:bookmarkEnd w:id="23"/>
            <w:r w:rsidRPr="00A55802">
              <w:rPr>
                <w:rFonts w:eastAsia="仿宋_GB2312"/>
                <w:sz w:val="24"/>
              </w:rPr>
              <w:t xml:space="preserve"> </w:t>
            </w:r>
          </w:p>
          <w:p w14:paraId="59618889" w14:textId="09F5FC51" w:rsidR="00DA262B" w:rsidRPr="00A55802" w:rsidRDefault="00A96844" w:rsidP="00A55802">
            <w:pPr>
              <w:pStyle w:val="ac"/>
              <w:numPr>
                <w:ilvl w:val="0"/>
                <w:numId w:val="12"/>
              </w:numPr>
              <w:spacing w:line="440" w:lineRule="exact"/>
              <w:ind w:firstLineChars="0"/>
              <w:jc w:val="left"/>
              <w:rPr>
                <w:rFonts w:eastAsia="仿宋_GB2312"/>
                <w:sz w:val="24"/>
              </w:rPr>
            </w:pPr>
            <w:bookmarkStart w:id="24" w:name="_Ref212474744"/>
            <w:r w:rsidRPr="00A55802">
              <w:rPr>
                <w:rFonts w:eastAsia="仿宋_GB2312"/>
                <w:sz w:val="24"/>
              </w:rPr>
              <w:t>Jocher, G., et al. (2023). YOLOv8: Anchor-free real-time detection. Ultralytics.</w:t>
            </w:r>
            <w:bookmarkEnd w:id="24"/>
          </w:p>
          <w:p w14:paraId="0DBFC903" w14:textId="3CDD6599" w:rsidR="00DA262B" w:rsidRPr="00A55802" w:rsidRDefault="00A96844" w:rsidP="00A55802">
            <w:pPr>
              <w:pStyle w:val="ac"/>
              <w:numPr>
                <w:ilvl w:val="0"/>
                <w:numId w:val="12"/>
              </w:numPr>
              <w:spacing w:line="440" w:lineRule="exact"/>
              <w:ind w:firstLineChars="0"/>
              <w:jc w:val="left"/>
              <w:rPr>
                <w:rFonts w:eastAsia="仿宋_GB2312"/>
                <w:sz w:val="24"/>
              </w:rPr>
            </w:pPr>
            <w:bookmarkStart w:id="25" w:name="_Ref212474769"/>
            <w:r w:rsidRPr="00A55802">
              <w:rPr>
                <w:rFonts w:eastAsia="仿宋_GB2312"/>
                <w:sz w:val="24"/>
              </w:rPr>
              <w:t>Bahdanau, D., et al. (2015). Neural machine translation by jointly learning to align and translate. ICLR.</w:t>
            </w:r>
            <w:bookmarkEnd w:id="25"/>
          </w:p>
          <w:p w14:paraId="118F3862" w14:textId="148F84F0" w:rsidR="00DA262B" w:rsidRPr="00A55802" w:rsidRDefault="00A96844" w:rsidP="00A55802">
            <w:pPr>
              <w:pStyle w:val="ac"/>
              <w:numPr>
                <w:ilvl w:val="0"/>
                <w:numId w:val="12"/>
              </w:numPr>
              <w:spacing w:line="440" w:lineRule="exact"/>
              <w:ind w:firstLineChars="0"/>
              <w:jc w:val="left"/>
              <w:rPr>
                <w:rFonts w:eastAsia="仿宋_GB2312"/>
                <w:sz w:val="24"/>
              </w:rPr>
            </w:pPr>
            <w:bookmarkStart w:id="26" w:name="_Ref212474791"/>
            <w:r w:rsidRPr="00A55802">
              <w:rPr>
                <w:rFonts w:eastAsia="仿宋_GB2312"/>
                <w:sz w:val="24"/>
              </w:rPr>
              <w:t>Vaswani, A., et al. (2017). Attention is all you need. NeurIPS.</w:t>
            </w:r>
            <w:bookmarkEnd w:id="26"/>
          </w:p>
          <w:p w14:paraId="3E72B53C" w14:textId="60EBA34F" w:rsidR="00DA262B" w:rsidRPr="00A55802" w:rsidRDefault="00A96844" w:rsidP="00A55802">
            <w:pPr>
              <w:pStyle w:val="ac"/>
              <w:numPr>
                <w:ilvl w:val="0"/>
                <w:numId w:val="12"/>
              </w:numPr>
              <w:spacing w:line="440" w:lineRule="exact"/>
              <w:ind w:firstLineChars="0"/>
              <w:jc w:val="left"/>
              <w:rPr>
                <w:rFonts w:eastAsia="仿宋_GB2312"/>
                <w:sz w:val="24"/>
              </w:rPr>
            </w:pPr>
            <w:bookmarkStart w:id="27" w:name="_Ref212474915"/>
            <w:r w:rsidRPr="00A55802">
              <w:rPr>
                <w:rFonts w:eastAsia="仿宋_GB2312"/>
                <w:sz w:val="24"/>
              </w:rPr>
              <w:t>Dosovitskiy, A., et al. (2021). An image is worth 16x16 words: Transformers for image recognition at scale. ICLR.</w:t>
            </w:r>
            <w:bookmarkEnd w:id="27"/>
          </w:p>
          <w:p w14:paraId="519F8A06" w14:textId="4AE4E969" w:rsidR="00DA262B" w:rsidRPr="00A55802" w:rsidRDefault="00A96844" w:rsidP="00A55802">
            <w:pPr>
              <w:pStyle w:val="ac"/>
              <w:numPr>
                <w:ilvl w:val="0"/>
                <w:numId w:val="12"/>
              </w:numPr>
              <w:spacing w:line="440" w:lineRule="exact"/>
              <w:ind w:firstLineChars="0"/>
              <w:jc w:val="left"/>
              <w:rPr>
                <w:rFonts w:eastAsia="仿宋_GB2312"/>
                <w:sz w:val="24"/>
              </w:rPr>
            </w:pPr>
            <w:bookmarkStart w:id="28" w:name="_Ref212474933"/>
            <w:r w:rsidRPr="00A55802">
              <w:rPr>
                <w:rFonts w:eastAsia="仿宋_GB2312" w:hint="eastAsia"/>
                <w:sz w:val="24"/>
              </w:rPr>
              <w:t>L</w:t>
            </w:r>
            <w:r w:rsidRPr="00A55802">
              <w:rPr>
                <w:rFonts w:eastAsia="仿宋_GB2312"/>
                <w:sz w:val="24"/>
              </w:rPr>
              <w:t>iu, Z., et al. (2021). Swin Transformer: Hierarchical vision transformer using shifted windows. ICCV.</w:t>
            </w:r>
            <w:bookmarkEnd w:id="28"/>
          </w:p>
          <w:p w14:paraId="707EF01A" w14:textId="4ADB4792" w:rsidR="00DA262B" w:rsidRPr="00A55802" w:rsidRDefault="00A96844" w:rsidP="00A55802">
            <w:pPr>
              <w:pStyle w:val="ac"/>
              <w:numPr>
                <w:ilvl w:val="0"/>
                <w:numId w:val="12"/>
              </w:numPr>
              <w:spacing w:line="440" w:lineRule="exact"/>
              <w:ind w:firstLineChars="0"/>
              <w:jc w:val="left"/>
              <w:rPr>
                <w:rFonts w:eastAsia="仿宋_GB2312"/>
                <w:sz w:val="24"/>
              </w:rPr>
            </w:pPr>
            <w:bookmarkStart w:id="29" w:name="_Ref212474997"/>
            <w:r w:rsidRPr="00A55802">
              <w:rPr>
                <w:rFonts w:eastAsia="仿宋_GB2312"/>
                <w:sz w:val="24"/>
              </w:rPr>
              <w:t>Cai, H., et al. (2024). EfficientViT: Memory efficient vision transformer. CVPR.</w:t>
            </w:r>
            <w:bookmarkEnd w:id="29"/>
          </w:p>
          <w:p w14:paraId="50CE132D" w14:textId="5955917E" w:rsidR="00DA262B" w:rsidRPr="00A55802" w:rsidRDefault="00A96844" w:rsidP="00A55802">
            <w:pPr>
              <w:pStyle w:val="ac"/>
              <w:numPr>
                <w:ilvl w:val="0"/>
                <w:numId w:val="12"/>
              </w:numPr>
              <w:spacing w:line="440" w:lineRule="exact"/>
              <w:ind w:firstLineChars="0"/>
              <w:jc w:val="left"/>
              <w:rPr>
                <w:rFonts w:eastAsia="仿宋_GB2312"/>
                <w:sz w:val="24"/>
              </w:rPr>
            </w:pPr>
            <w:bookmarkStart w:id="30" w:name="_Ref212475017"/>
            <w:r w:rsidRPr="00A55802">
              <w:rPr>
                <w:rFonts w:eastAsia="仿宋_GB2312"/>
                <w:sz w:val="24"/>
              </w:rPr>
              <w:t>Dao, T., et al. (2023). FlashAttention-2: Faster attention with better parallelism. NeurIPS.</w:t>
            </w:r>
            <w:bookmarkEnd w:id="30"/>
          </w:p>
          <w:p w14:paraId="0CC27766" w14:textId="42BB665D" w:rsidR="00DA262B" w:rsidRPr="00A55802" w:rsidRDefault="00A96844" w:rsidP="00A55802">
            <w:pPr>
              <w:pStyle w:val="ac"/>
              <w:numPr>
                <w:ilvl w:val="0"/>
                <w:numId w:val="12"/>
              </w:numPr>
              <w:spacing w:line="440" w:lineRule="exact"/>
              <w:ind w:firstLineChars="0"/>
              <w:jc w:val="left"/>
              <w:rPr>
                <w:rFonts w:eastAsia="仿宋_GB2312"/>
                <w:sz w:val="24"/>
              </w:rPr>
            </w:pPr>
            <w:bookmarkStart w:id="31" w:name="_Ref212475051"/>
            <w:r w:rsidRPr="00A55802">
              <w:rPr>
                <w:rFonts w:eastAsia="仿宋_GB2312"/>
                <w:sz w:val="24"/>
              </w:rPr>
              <w:t>Huang, Z., et al. (2025). EdgeYOLO: Efficient deployment challenges. IEEE Access.</w:t>
            </w:r>
            <w:bookmarkEnd w:id="31"/>
          </w:p>
          <w:p w14:paraId="1B6B3390" w14:textId="2A52E497" w:rsidR="00DA262B" w:rsidRDefault="00A96844" w:rsidP="00A55802">
            <w:pPr>
              <w:pStyle w:val="ac"/>
              <w:numPr>
                <w:ilvl w:val="0"/>
                <w:numId w:val="12"/>
              </w:numPr>
              <w:spacing w:line="440" w:lineRule="exact"/>
              <w:ind w:firstLineChars="0"/>
              <w:jc w:val="left"/>
              <w:rPr>
                <w:rFonts w:eastAsia="仿宋_GB2312"/>
                <w:sz w:val="24"/>
              </w:rPr>
            </w:pPr>
            <w:bookmarkStart w:id="32" w:name="_Ref212485008"/>
            <w:r w:rsidRPr="00A55802">
              <w:rPr>
                <w:rFonts w:eastAsia="仿宋_GB2312"/>
                <w:sz w:val="24"/>
              </w:rPr>
              <w:lastRenderedPageBreak/>
              <w:t>Shannon, C. E. (1948). A mathematical theory of communication. Bell System Technical Journal.</w:t>
            </w:r>
            <w:bookmarkEnd w:id="32"/>
          </w:p>
          <w:p w14:paraId="3A2E3E41" w14:textId="79CA71A2" w:rsidR="00A96844" w:rsidRPr="000A04AF" w:rsidRDefault="000A04AF" w:rsidP="00A96844">
            <w:pPr>
              <w:pStyle w:val="ac"/>
              <w:numPr>
                <w:ilvl w:val="0"/>
                <w:numId w:val="12"/>
              </w:numPr>
              <w:spacing w:line="440" w:lineRule="exact"/>
              <w:ind w:firstLineChars="0"/>
              <w:jc w:val="left"/>
              <w:rPr>
                <w:rFonts w:eastAsia="仿宋_GB2312"/>
                <w:sz w:val="24"/>
              </w:rPr>
            </w:pPr>
            <w:bookmarkStart w:id="33" w:name="_Ref212485118"/>
            <w:r w:rsidRPr="000A04AF">
              <w:rPr>
                <w:rFonts w:eastAsia="仿宋_GB2312"/>
                <w:sz w:val="24"/>
              </w:rPr>
              <w:t>Yang, J., et al. (2025). Pinwheel-shaped Convolution and Scale-based Dynamic Loss for Infrared Small Target Detection. In Proceedings of the AAAI Conference on Artificial Intelligence (AAAI).</w:t>
            </w:r>
            <w:bookmarkEnd w:id="33"/>
          </w:p>
          <w:p w14:paraId="617E350D" w14:textId="77777777" w:rsidR="00005F1C" w:rsidRDefault="00005F1C" w:rsidP="00A96844">
            <w:pPr>
              <w:spacing w:line="440" w:lineRule="exact"/>
              <w:jc w:val="left"/>
              <w:rPr>
                <w:rFonts w:eastAsia="仿宋_GB2312"/>
                <w:sz w:val="24"/>
              </w:rPr>
            </w:pPr>
          </w:p>
          <w:p w14:paraId="69223B08" w14:textId="77777777" w:rsidR="00005F1C" w:rsidRDefault="00005F1C" w:rsidP="00A96844">
            <w:pPr>
              <w:spacing w:line="440" w:lineRule="exact"/>
              <w:jc w:val="left"/>
              <w:rPr>
                <w:rFonts w:eastAsia="仿宋_GB2312"/>
                <w:sz w:val="24"/>
              </w:rPr>
            </w:pPr>
          </w:p>
          <w:p w14:paraId="5C3317C8" w14:textId="77777777" w:rsidR="00005F1C" w:rsidRDefault="00005F1C" w:rsidP="00A96844">
            <w:pPr>
              <w:spacing w:line="440" w:lineRule="exact"/>
              <w:jc w:val="left"/>
              <w:rPr>
                <w:rFonts w:eastAsia="仿宋_GB2312"/>
                <w:sz w:val="24"/>
              </w:rPr>
            </w:pPr>
          </w:p>
          <w:p w14:paraId="1A98EB4F" w14:textId="77777777" w:rsidR="00005F1C" w:rsidRDefault="00005F1C" w:rsidP="00A96844">
            <w:pPr>
              <w:spacing w:line="440" w:lineRule="exact"/>
              <w:jc w:val="left"/>
              <w:rPr>
                <w:rFonts w:eastAsia="仿宋_GB2312"/>
                <w:sz w:val="24"/>
              </w:rPr>
            </w:pPr>
          </w:p>
          <w:p w14:paraId="386482D8" w14:textId="77777777" w:rsidR="00005F1C" w:rsidRDefault="00005F1C" w:rsidP="00A96844">
            <w:pPr>
              <w:spacing w:line="440" w:lineRule="exact"/>
              <w:jc w:val="left"/>
              <w:rPr>
                <w:rFonts w:eastAsia="仿宋_GB2312"/>
                <w:sz w:val="24"/>
              </w:rPr>
            </w:pPr>
          </w:p>
          <w:p w14:paraId="25C63FE5" w14:textId="77777777" w:rsidR="00005F1C" w:rsidRDefault="00005F1C" w:rsidP="00A96844">
            <w:pPr>
              <w:spacing w:line="440" w:lineRule="exact"/>
              <w:jc w:val="left"/>
              <w:rPr>
                <w:rFonts w:eastAsia="仿宋_GB2312"/>
                <w:sz w:val="24"/>
              </w:rPr>
            </w:pPr>
          </w:p>
          <w:p w14:paraId="0097FEC7" w14:textId="77777777" w:rsidR="00005F1C" w:rsidRDefault="00005F1C" w:rsidP="00A96844">
            <w:pPr>
              <w:spacing w:line="440" w:lineRule="exact"/>
              <w:jc w:val="left"/>
              <w:rPr>
                <w:rFonts w:eastAsia="仿宋_GB2312"/>
                <w:sz w:val="24"/>
              </w:rPr>
            </w:pPr>
          </w:p>
          <w:p w14:paraId="778AC982" w14:textId="77777777" w:rsidR="00005F1C" w:rsidRDefault="00005F1C" w:rsidP="00A96844">
            <w:pPr>
              <w:spacing w:line="440" w:lineRule="exact"/>
              <w:jc w:val="left"/>
              <w:rPr>
                <w:rFonts w:eastAsia="仿宋_GB2312"/>
                <w:sz w:val="24"/>
              </w:rPr>
            </w:pPr>
          </w:p>
          <w:p w14:paraId="0D783C87" w14:textId="77777777" w:rsidR="00005F1C" w:rsidRDefault="00005F1C" w:rsidP="00A96844">
            <w:pPr>
              <w:spacing w:line="440" w:lineRule="exact"/>
              <w:jc w:val="left"/>
              <w:rPr>
                <w:rFonts w:eastAsia="仿宋_GB2312"/>
                <w:sz w:val="24"/>
              </w:rPr>
            </w:pPr>
          </w:p>
          <w:p w14:paraId="1DAC7F9C" w14:textId="77777777" w:rsidR="00005F1C" w:rsidRDefault="00005F1C" w:rsidP="00A96844">
            <w:pPr>
              <w:spacing w:line="440" w:lineRule="exact"/>
              <w:jc w:val="left"/>
              <w:rPr>
                <w:rFonts w:eastAsia="仿宋_GB2312"/>
                <w:sz w:val="24"/>
              </w:rPr>
            </w:pPr>
          </w:p>
          <w:p w14:paraId="3BFC0016" w14:textId="77777777" w:rsidR="00005F1C" w:rsidRDefault="00005F1C" w:rsidP="00A96844">
            <w:pPr>
              <w:spacing w:line="440" w:lineRule="exact"/>
              <w:jc w:val="left"/>
              <w:rPr>
                <w:rFonts w:eastAsia="仿宋_GB2312"/>
                <w:sz w:val="24"/>
              </w:rPr>
            </w:pPr>
          </w:p>
          <w:p w14:paraId="78EE7EDC" w14:textId="77777777" w:rsidR="00005F1C" w:rsidRDefault="00005F1C" w:rsidP="00A96844">
            <w:pPr>
              <w:spacing w:line="440" w:lineRule="exact"/>
              <w:jc w:val="left"/>
              <w:rPr>
                <w:rFonts w:eastAsia="仿宋_GB2312"/>
                <w:sz w:val="24"/>
              </w:rPr>
            </w:pPr>
          </w:p>
          <w:p w14:paraId="5596A679" w14:textId="77777777" w:rsidR="00005F1C" w:rsidRDefault="00005F1C" w:rsidP="00A96844">
            <w:pPr>
              <w:spacing w:line="440" w:lineRule="exact"/>
              <w:jc w:val="left"/>
              <w:rPr>
                <w:rFonts w:eastAsia="仿宋_GB2312"/>
                <w:sz w:val="24"/>
              </w:rPr>
            </w:pPr>
          </w:p>
          <w:p w14:paraId="7571AE3C" w14:textId="77777777" w:rsidR="00005F1C" w:rsidRDefault="00005F1C" w:rsidP="00A96844">
            <w:pPr>
              <w:spacing w:line="440" w:lineRule="exact"/>
              <w:jc w:val="left"/>
              <w:rPr>
                <w:rFonts w:eastAsia="仿宋_GB2312"/>
                <w:sz w:val="24"/>
              </w:rPr>
            </w:pPr>
          </w:p>
          <w:p w14:paraId="4178F4BF" w14:textId="77777777" w:rsidR="0063190E" w:rsidRDefault="0063190E" w:rsidP="00A96844">
            <w:pPr>
              <w:spacing w:line="440" w:lineRule="exact"/>
              <w:jc w:val="left"/>
              <w:rPr>
                <w:rFonts w:eastAsia="仿宋_GB2312"/>
                <w:sz w:val="24"/>
              </w:rPr>
            </w:pPr>
          </w:p>
          <w:p w14:paraId="79736088" w14:textId="77777777" w:rsidR="00A92B4D" w:rsidRDefault="00A92B4D" w:rsidP="00A96844">
            <w:pPr>
              <w:spacing w:line="440" w:lineRule="exact"/>
              <w:jc w:val="left"/>
              <w:rPr>
                <w:rFonts w:eastAsia="仿宋_GB2312"/>
                <w:sz w:val="24"/>
              </w:rPr>
            </w:pPr>
          </w:p>
          <w:p w14:paraId="120A277A" w14:textId="77777777" w:rsidR="00A92B4D" w:rsidRDefault="00A92B4D" w:rsidP="00A96844">
            <w:pPr>
              <w:spacing w:line="440" w:lineRule="exact"/>
              <w:jc w:val="left"/>
              <w:rPr>
                <w:rFonts w:eastAsia="仿宋_GB2312"/>
                <w:sz w:val="24"/>
              </w:rPr>
            </w:pPr>
          </w:p>
          <w:p w14:paraId="514F87D3" w14:textId="77777777" w:rsidR="00A92B4D" w:rsidRDefault="00A92B4D" w:rsidP="00A96844">
            <w:pPr>
              <w:spacing w:line="440" w:lineRule="exact"/>
              <w:jc w:val="left"/>
              <w:rPr>
                <w:rFonts w:eastAsia="仿宋_GB2312"/>
                <w:sz w:val="24"/>
              </w:rPr>
            </w:pPr>
          </w:p>
          <w:p w14:paraId="59927D32" w14:textId="77777777" w:rsidR="00A92B4D" w:rsidRDefault="00A92B4D" w:rsidP="00A96844">
            <w:pPr>
              <w:spacing w:line="440" w:lineRule="exact"/>
              <w:jc w:val="left"/>
              <w:rPr>
                <w:rFonts w:eastAsia="仿宋_GB2312"/>
                <w:sz w:val="24"/>
              </w:rPr>
            </w:pPr>
          </w:p>
          <w:p w14:paraId="370FAF88" w14:textId="77777777" w:rsidR="00A92B4D" w:rsidRDefault="00A92B4D" w:rsidP="00A96844">
            <w:pPr>
              <w:spacing w:line="440" w:lineRule="exact"/>
              <w:jc w:val="left"/>
              <w:rPr>
                <w:rFonts w:eastAsia="仿宋_GB2312"/>
                <w:sz w:val="24"/>
              </w:rPr>
            </w:pPr>
          </w:p>
          <w:p w14:paraId="447CA36C" w14:textId="77777777" w:rsidR="00A92B4D" w:rsidRDefault="00A92B4D" w:rsidP="00A96844">
            <w:pPr>
              <w:spacing w:line="440" w:lineRule="exact"/>
              <w:jc w:val="left"/>
              <w:rPr>
                <w:rFonts w:eastAsia="仿宋_GB2312"/>
                <w:sz w:val="24"/>
              </w:rPr>
            </w:pPr>
          </w:p>
          <w:p w14:paraId="0CE132BE" w14:textId="77777777" w:rsidR="00A92B4D" w:rsidRDefault="00A92B4D" w:rsidP="00A96844">
            <w:pPr>
              <w:spacing w:line="440" w:lineRule="exact"/>
              <w:jc w:val="left"/>
              <w:rPr>
                <w:rFonts w:eastAsia="仿宋_GB2312"/>
                <w:sz w:val="24"/>
              </w:rPr>
            </w:pPr>
          </w:p>
          <w:p w14:paraId="5823E2D8" w14:textId="77777777" w:rsidR="00DD3705" w:rsidRDefault="00DD3705" w:rsidP="00A96844">
            <w:pPr>
              <w:spacing w:line="440" w:lineRule="exact"/>
              <w:jc w:val="left"/>
              <w:rPr>
                <w:rFonts w:eastAsia="仿宋_GB2312"/>
                <w:sz w:val="24"/>
              </w:rPr>
            </w:pPr>
          </w:p>
          <w:p w14:paraId="675A7FE5" w14:textId="77777777" w:rsidR="00D52688" w:rsidRDefault="00D52688" w:rsidP="00A96844">
            <w:pPr>
              <w:spacing w:line="440" w:lineRule="exact"/>
              <w:jc w:val="left"/>
              <w:rPr>
                <w:rFonts w:eastAsia="仿宋_GB2312"/>
                <w:sz w:val="24"/>
              </w:rPr>
            </w:pPr>
          </w:p>
          <w:p w14:paraId="3191F3DB" w14:textId="77777777" w:rsidR="00005F1C" w:rsidRDefault="00005F1C" w:rsidP="00005F1C">
            <w:pPr>
              <w:spacing w:line="560" w:lineRule="exact"/>
              <w:ind w:firstLineChars="2100" w:firstLine="5880"/>
              <w:rPr>
                <w:rFonts w:ascii="仿宋_GB2312" w:eastAsia="仿宋_GB2312"/>
                <w:sz w:val="28"/>
                <w:szCs w:val="28"/>
              </w:rPr>
            </w:pPr>
            <w:r>
              <w:rPr>
                <w:rFonts w:ascii="仿宋_GB2312" w:eastAsia="仿宋_GB2312" w:hint="eastAsia"/>
                <w:sz w:val="28"/>
                <w:szCs w:val="28"/>
              </w:rPr>
              <w:t>本人签字：</w:t>
            </w:r>
          </w:p>
          <w:p w14:paraId="45AA63DF" w14:textId="4744E788" w:rsidR="00005F1C" w:rsidRPr="00F46F8E" w:rsidRDefault="00005F1C" w:rsidP="00005F1C">
            <w:pPr>
              <w:spacing w:line="560" w:lineRule="exact"/>
              <w:ind w:firstLineChars="2600" w:firstLine="7280"/>
              <w:rPr>
                <w:rFonts w:eastAsia="仿宋_GB2312"/>
                <w:sz w:val="24"/>
              </w:rPr>
            </w:pPr>
            <w:r>
              <w:rPr>
                <w:rFonts w:ascii="仿宋_GB2312" w:eastAsia="仿宋_GB2312" w:hint="eastAsia"/>
                <w:sz w:val="28"/>
                <w:szCs w:val="28"/>
              </w:rPr>
              <w:t xml:space="preserve">年 </w:t>
            </w:r>
            <w:r>
              <w:rPr>
                <w:rFonts w:ascii="仿宋_GB2312" w:eastAsia="仿宋_GB2312"/>
                <w:sz w:val="28"/>
                <w:szCs w:val="28"/>
              </w:rPr>
              <w:t xml:space="preserve">  </w:t>
            </w:r>
            <w:r>
              <w:rPr>
                <w:rFonts w:ascii="仿宋_GB2312" w:eastAsia="仿宋_GB2312" w:hint="eastAsia"/>
                <w:sz w:val="28"/>
                <w:szCs w:val="28"/>
              </w:rPr>
              <w:t>月   日</w:t>
            </w:r>
          </w:p>
        </w:tc>
      </w:tr>
      <w:tr w:rsidR="003D1054" w14:paraId="2EBE343F" w14:textId="77777777" w:rsidTr="00005F1C">
        <w:tblPrEx>
          <w:tblBorders>
            <w:top w:val="double" w:sz="4" w:space="0" w:color="auto"/>
            <w:left w:val="double" w:sz="4" w:space="0" w:color="auto"/>
            <w:bottom w:val="double" w:sz="4" w:space="0" w:color="auto"/>
            <w:right w:val="double" w:sz="4" w:space="0" w:color="auto"/>
          </w:tblBorders>
        </w:tblPrEx>
        <w:trPr>
          <w:trHeight w:val="2127"/>
          <w:jc w:val="center"/>
        </w:trPr>
        <w:tc>
          <w:tcPr>
            <w:tcW w:w="9570" w:type="dxa"/>
            <w:gridSpan w:val="2"/>
            <w:tcBorders>
              <w:top w:val="single" w:sz="12" w:space="0" w:color="auto"/>
              <w:left w:val="single" w:sz="12" w:space="0" w:color="auto"/>
              <w:bottom w:val="single" w:sz="12" w:space="0" w:color="auto"/>
              <w:right w:val="single" w:sz="12" w:space="0" w:color="auto"/>
            </w:tcBorders>
          </w:tcPr>
          <w:p w14:paraId="7EDDAC4F" w14:textId="77777777" w:rsidR="003D1054" w:rsidRDefault="00000000">
            <w:pPr>
              <w:spacing w:line="360" w:lineRule="auto"/>
              <w:rPr>
                <w:rFonts w:ascii="仿宋_GB2312" w:eastAsia="仿宋_GB2312"/>
                <w:sz w:val="24"/>
              </w:rPr>
            </w:pPr>
            <w:r>
              <w:rPr>
                <w:rFonts w:ascii="仿宋_GB2312" w:eastAsia="仿宋_GB2312" w:hint="eastAsia"/>
                <w:sz w:val="28"/>
                <w:szCs w:val="28"/>
              </w:rPr>
              <w:lastRenderedPageBreak/>
              <w:t xml:space="preserve">导师审核意见及建议： </w:t>
            </w:r>
          </w:p>
          <w:p w14:paraId="19284485" w14:textId="77777777" w:rsidR="003D1054" w:rsidRDefault="003D1054">
            <w:pPr>
              <w:spacing w:line="360" w:lineRule="auto"/>
              <w:rPr>
                <w:rFonts w:ascii="仿宋_GB2312" w:eastAsia="仿宋_GB2312"/>
                <w:sz w:val="24"/>
              </w:rPr>
            </w:pPr>
          </w:p>
          <w:p w14:paraId="1C50352A" w14:textId="77777777" w:rsidR="00005F1C" w:rsidRDefault="00005F1C">
            <w:pPr>
              <w:spacing w:line="360" w:lineRule="auto"/>
              <w:rPr>
                <w:rFonts w:ascii="仿宋_GB2312" w:eastAsia="仿宋_GB2312"/>
                <w:sz w:val="24"/>
              </w:rPr>
            </w:pPr>
          </w:p>
          <w:p w14:paraId="4402913F" w14:textId="77777777" w:rsidR="00005F1C" w:rsidRDefault="00005F1C">
            <w:pPr>
              <w:spacing w:line="360" w:lineRule="auto"/>
              <w:rPr>
                <w:rFonts w:ascii="仿宋_GB2312" w:eastAsia="仿宋_GB2312"/>
                <w:sz w:val="24"/>
              </w:rPr>
            </w:pPr>
          </w:p>
          <w:p w14:paraId="3D50F518" w14:textId="77777777" w:rsidR="00005F1C" w:rsidRDefault="00005F1C">
            <w:pPr>
              <w:spacing w:line="360" w:lineRule="auto"/>
              <w:rPr>
                <w:rFonts w:ascii="仿宋_GB2312" w:eastAsia="仿宋_GB2312"/>
                <w:sz w:val="24"/>
              </w:rPr>
            </w:pPr>
          </w:p>
          <w:p w14:paraId="14177688" w14:textId="77777777" w:rsidR="00005F1C" w:rsidRDefault="00005F1C">
            <w:pPr>
              <w:spacing w:line="360" w:lineRule="auto"/>
              <w:rPr>
                <w:rFonts w:ascii="仿宋_GB2312" w:eastAsia="仿宋_GB2312"/>
                <w:sz w:val="24"/>
              </w:rPr>
            </w:pPr>
          </w:p>
          <w:p w14:paraId="38D9527F" w14:textId="77777777" w:rsidR="003D1054" w:rsidRDefault="003D1054">
            <w:pPr>
              <w:spacing w:line="360" w:lineRule="auto"/>
              <w:rPr>
                <w:rFonts w:ascii="仿宋_GB2312" w:eastAsia="仿宋_GB2312"/>
                <w:sz w:val="24"/>
              </w:rPr>
            </w:pPr>
          </w:p>
          <w:p w14:paraId="043EA41D" w14:textId="77777777" w:rsidR="003D1054" w:rsidRDefault="003D1054">
            <w:pPr>
              <w:spacing w:line="360" w:lineRule="auto"/>
              <w:rPr>
                <w:rFonts w:ascii="仿宋_GB2312" w:eastAsia="仿宋_GB2312"/>
                <w:sz w:val="24"/>
              </w:rPr>
            </w:pPr>
          </w:p>
          <w:p w14:paraId="722A9512" w14:textId="77777777" w:rsidR="003D1054" w:rsidRDefault="003D1054">
            <w:pPr>
              <w:spacing w:line="360" w:lineRule="auto"/>
              <w:rPr>
                <w:rFonts w:ascii="仿宋_GB2312" w:eastAsia="仿宋_GB2312"/>
                <w:sz w:val="24"/>
              </w:rPr>
            </w:pPr>
          </w:p>
          <w:p w14:paraId="66A5B7A4" w14:textId="77777777" w:rsidR="003D1054" w:rsidRDefault="003D1054">
            <w:pPr>
              <w:spacing w:line="360" w:lineRule="auto"/>
              <w:rPr>
                <w:rFonts w:ascii="仿宋_GB2312" w:eastAsia="仿宋_GB2312"/>
                <w:sz w:val="24"/>
              </w:rPr>
            </w:pPr>
          </w:p>
          <w:p w14:paraId="7E830230" w14:textId="77777777" w:rsidR="003D1054" w:rsidRDefault="003D1054">
            <w:pPr>
              <w:spacing w:line="360" w:lineRule="auto"/>
              <w:rPr>
                <w:rFonts w:ascii="仿宋_GB2312" w:eastAsia="仿宋_GB2312"/>
                <w:sz w:val="24"/>
              </w:rPr>
            </w:pPr>
          </w:p>
          <w:p w14:paraId="02F7F60F" w14:textId="77777777" w:rsidR="003D1054" w:rsidRDefault="003D1054">
            <w:pPr>
              <w:spacing w:line="360" w:lineRule="auto"/>
              <w:rPr>
                <w:rFonts w:ascii="仿宋_GB2312" w:eastAsia="仿宋_GB2312"/>
                <w:sz w:val="24"/>
              </w:rPr>
            </w:pPr>
          </w:p>
          <w:p w14:paraId="7DA7526C" w14:textId="77777777" w:rsidR="003D1054" w:rsidRDefault="003D1054">
            <w:pPr>
              <w:spacing w:line="360" w:lineRule="auto"/>
              <w:rPr>
                <w:rFonts w:ascii="仿宋_GB2312" w:eastAsia="仿宋_GB2312"/>
                <w:sz w:val="24"/>
              </w:rPr>
            </w:pPr>
          </w:p>
          <w:p w14:paraId="1711E330" w14:textId="77777777" w:rsidR="003D1054" w:rsidRDefault="003D1054">
            <w:pPr>
              <w:spacing w:line="360" w:lineRule="auto"/>
              <w:rPr>
                <w:rFonts w:ascii="仿宋_GB2312" w:eastAsia="仿宋_GB2312"/>
                <w:sz w:val="24"/>
              </w:rPr>
            </w:pPr>
          </w:p>
          <w:p w14:paraId="24456CD9" w14:textId="77777777" w:rsidR="003D1054" w:rsidRDefault="003D1054">
            <w:pPr>
              <w:spacing w:line="360" w:lineRule="auto"/>
              <w:rPr>
                <w:rFonts w:ascii="仿宋_GB2312" w:eastAsia="仿宋_GB2312"/>
                <w:sz w:val="24"/>
              </w:rPr>
            </w:pPr>
          </w:p>
          <w:p w14:paraId="166D9474" w14:textId="77777777" w:rsidR="003D1054" w:rsidRDefault="003D1054">
            <w:pPr>
              <w:spacing w:line="360" w:lineRule="auto"/>
              <w:rPr>
                <w:rFonts w:ascii="仿宋_GB2312" w:eastAsia="仿宋_GB2312"/>
                <w:sz w:val="24"/>
              </w:rPr>
            </w:pPr>
          </w:p>
          <w:p w14:paraId="04E4F4E5" w14:textId="77777777" w:rsidR="003D1054" w:rsidRDefault="003D1054">
            <w:pPr>
              <w:spacing w:line="360" w:lineRule="auto"/>
              <w:rPr>
                <w:rFonts w:ascii="仿宋_GB2312" w:eastAsia="仿宋_GB2312"/>
                <w:sz w:val="24"/>
              </w:rPr>
            </w:pPr>
          </w:p>
          <w:p w14:paraId="5E93A4FE" w14:textId="77777777" w:rsidR="003D1054" w:rsidRDefault="003D1054">
            <w:pPr>
              <w:spacing w:line="360" w:lineRule="auto"/>
              <w:rPr>
                <w:rFonts w:ascii="仿宋_GB2312" w:eastAsia="仿宋_GB2312"/>
                <w:sz w:val="24"/>
              </w:rPr>
            </w:pPr>
          </w:p>
          <w:p w14:paraId="612DA021" w14:textId="77777777" w:rsidR="003D1054" w:rsidRDefault="003D1054">
            <w:pPr>
              <w:spacing w:line="360" w:lineRule="auto"/>
              <w:rPr>
                <w:rFonts w:ascii="仿宋_GB2312" w:eastAsia="仿宋_GB2312"/>
                <w:sz w:val="24"/>
              </w:rPr>
            </w:pPr>
          </w:p>
          <w:p w14:paraId="2E64F57F" w14:textId="77777777" w:rsidR="003D1054" w:rsidRDefault="003D1054">
            <w:pPr>
              <w:spacing w:line="360" w:lineRule="auto"/>
              <w:rPr>
                <w:rFonts w:ascii="仿宋_GB2312" w:eastAsia="仿宋_GB2312"/>
                <w:sz w:val="24"/>
              </w:rPr>
            </w:pPr>
          </w:p>
          <w:p w14:paraId="722AC500" w14:textId="77777777" w:rsidR="003D1054" w:rsidRDefault="003D1054">
            <w:pPr>
              <w:spacing w:line="360" w:lineRule="auto"/>
              <w:rPr>
                <w:rFonts w:ascii="仿宋_GB2312" w:eastAsia="仿宋_GB2312"/>
                <w:sz w:val="24"/>
              </w:rPr>
            </w:pPr>
          </w:p>
          <w:p w14:paraId="13D63496" w14:textId="77777777" w:rsidR="003D1054" w:rsidRDefault="003D1054">
            <w:pPr>
              <w:spacing w:line="360" w:lineRule="auto"/>
              <w:rPr>
                <w:rFonts w:ascii="仿宋_GB2312" w:eastAsia="仿宋_GB2312"/>
                <w:sz w:val="24"/>
              </w:rPr>
            </w:pPr>
          </w:p>
          <w:p w14:paraId="71F79B92" w14:textId="77777777" w:rsidR="00005F1C" w:rsidRPr="00005F1C" w:rsidRDefault="00005F1C">
            <w:pPr>
              <w:spacing w:line="360" w:lineRule="auto"/>
              <w:rPr>
                <w:rFonts w:ascii="仿宋_GB2312" w:eastAsia="仿宋_GB2312"/>
                <w:sz w:val="24"/>
              </w:rPr>
            </w:pPr>
          </w:p>
          <w:p w14:paraId="1BAC1771" w14:textId="77777777" w:rsidR="003D1054" w:rsidRDefault="003D1054">
            <w:pPr>
              <w:spacing w:line="360" w:lineRule="auto"/>
              <w:rPr>
                <w:rFonts w:ascii="仿宋_GB2312" w:eastAsia="仿宋_GB2312"/>
                <w:sz w:val="24"/>
              </w:rPr>
            </w:pPr>
          </w:p>
          <w:p w14:paraId="535C3BF8" w14:textId="77777777" w:rsidR="00005F1C" w:rsidRDefault="00005F1C">
            <w:pPr>
              <w:spacing w:line="360" w:lineRule="auto"/>
              <w:rPr>
                <w:rFonts w:ascii="仿宋_GB2312" w:eastAsia="仿宋_GB2312"/>
                <w:sz w:val="24"/>
              </w:rPr>
            </w:pPr>
          </w:p>
          <w:p w14:paraId="79B881A1" w14:textId="77777777" w:rsidR="00005F1C" w:rsidRDefault="00005F1C">
            <w:pPr>
              <w:spacing w:line="360" w:lineRule="auto"/>
              <w:rPr>
                <w:rFonts w:ascii="仿宋_GB2312" w:eastAsia="仿宋_GB2312"/>
                <w:sz w:val="24"/>
              </w:rPr>
            </w:pPr>
          </w:p>
          <w:p w14:paraId="024A8361" w14:textId="77777777" w:rsidR="00005F1C" w:rsidRDefault="00005F1C">
            <w:pPr>
              <w:spacing w:line="360" w:lineRule="auto"/>
              <w:rPr>
                <w:rFonts w:ascii="仿宋_GB2312" w:eastAsia="仿宋_GB2312"/>
                <w:sz w:val="24"/>
              </w:rPr>
            </w:pPr>
          </w:p>
          <w:p w14:paraId="340BFF53" w14:textId="77777777" w:rsidR="003D1054" w:rsidRDefault="00000000">
            <w:pPr>
              <w:spacing w:line="560" w:lineRule="exact"/>
              <w:ind w:firstLineChars="2100" w:firstLine="5880"/>
              <w:rPr>
                <w:rFonts w:ascii="仿宋_GB2312" w:eastAsia="仿宋_GB2312"/>
                <w:sz w:val="28"/>
                <w:szCs w:val="28"/>
              </w:rPr>
            </w:pPr>
            <w:r>
              <w:rPr>
                <w:rFonts w:ascii="仿宋_GB2312" w:eastAsia="仿宋_GB2312" w:hint="eastAsia"/>
                <w:sz w:val="28"/>
                <w:szCs w:val="28"/>
              </w:rPr>
              <w:t>导师签字：</w:t>
            </w:r>
          </w:p>
          <w:p w14:paraId="4B4EF29C" w14:textId="77777777" w:rsidR="003D1054" w:rsidRDefault="00000000">
            <w:pPr>
              <w:spacing w:line="560" w:lineRule="exact"/>
              <w:ind w:firstLineChars="2600" w:firstLine="7280"/>
              <w:rPr>
                <w:rFonts w:ascii="仿宋_GB2312" w:eastAsia="仿宋_GB2312"/>
                <w:sz w:val="24"/>
              </w:rPr>
            </w:pPr>
            <w:r>
              <w:rPr>
                <w:rFonts w:ascii="仿宋_GB2312" w:eastAsia="仿宋_GB2312" w:hint="eastAsia"/>
                <w:sz w:val="28"/>
                <w:szCs w:val="28"/>
              </w:rPr>
              <w:t xml:space="preserve">年 </w:t>
            </w:r>
            <w:r>
              <w:rPr>
                <w:rFonts w:ascii="仿宋_GB2312" w:eastAsia="仿宋_GB2312"/>
                <w:sz w:val="28"/>
                <w:szCs w:val="28"/>
              </w:rPr>
              <w:t xml:space="preserve">  </w:t>
            </w:r>
            <w:r>
              <w:rPr>
                <w:rFonts w:ascii="仿宋_GB2312" w:eastAsia="仿宋_GB2312" w:hint="eastAsia"/>
                <w:sz w:val="28"/>
                <w:szCs w:val="28"/>
              </w:rPr>
              <w:t>月   日</w:t>
            </w:r>
          </w:p>
        </w:tc>
      </w:tr>
    </w:tbl>
    <w:p w14:paraId="51E72C1A" w14:textId="77777777" w:rsidR="003D1054" w:rsidRDefault="003D1054">
      <w:pPr>
        <w:spacing w:line="240" w:lineRule="exact"/>
        <w:jc w:val="left"/>
        <w:rPr>
          <w:rFonts w:ascii="宋体" w:hAnsi="宋体" w:hint="eastAsia"/>
          <w:szCs w:val="21"/>
        </w:rPr>
      </w:pPr>
    </w:p>
    <w:tbl>
      <w:tblPr>
        <w:tblW w:w="0" w:type="auto"/>
        <w:jc w:val="center"/>
        <w:tblBorders>
          <w:top w:val="single" w:sz="12" w:space="0" w:color="auto"/>
          <w:left w:val="single" w:sz="12" w:space="0" w:color="auto"/>
          <w:bottom w:val="single" w:sz="12" w:space="0" w:color="auto"/>
          <w:right w:val="single" w:sz="12" w:space="0" w:color="auto"/>
          <w:insideV w:val="single" w:sz="12" w:space="0" w:color="auto"/>
        </w:tblBorders>
        <w:tblLayout w:type="fixed"/>
        <w:tblLook w:val="0000" w:firstRow="0" w:lastRow="0" w:firstColumn="0" w:lastColumn="0" w:noHBand="0" w:noVBand="0"/>
      </w:tblPr>
      <w:tblGrid>
        <w:gridCol w:w="9570"/>
      </w:tblGrid>
      <w:tr w:rsidR="003D1054" w14:paraId="3CFD14BD" w14:textId="77777777">
        <w:trPr>
          <w:trHeight w:val="615"/>
          <w:jc w:val="center"/>
        </w:trPr>
        <w:tc>
          <w:tcPr>
            <w:tcW w:w="9570" w:type="dxa"/>
            <w:tcBorders>
              <w:bottom w:val="single" w:sz="8" w:space="0" w:color="auto"/>
            </w:tcBorders>
            <w:vAlign w:val="center"/>
          </w:tcPr>
          <w:p w14:paraId="2C93CBC5" w14:textId="77777777" w:rsidR="003D1054" w:rsidRDefault="00000000">
            <w:pPr>
              <w:jc w:val="center"/>
              <w:rPr>
                <w:rFonts w:eastAsia="黑体"/>
              </w:rPr>
            </w:pPr>
            <w:r>
              <w:rPr>
                <w:rFonts w:ascii="仿宋_GB2312" w:eastAsia="仿宋_GB2312" w:hint="eastAsia"/>
                <w:b/>
                <w:sz w:val="28"/>
                <w:szCs w:val="28"/>
              </w:rPr>
              <w:lastRenderedPageBreak/>
              <w:t>开题报告专家组提出的主要问题及建议</w:t>
            </w:r>
          </w:p>
        </w:tc>
      </w:tr>
      <w:tr w:rsidR="003D1054" w14:paraId="43CB505F" w14:textId="77777777">
        <w:trPr>
          <w:trHeight w:val="13121"/>
          <w:jc w:val="center"/>
        </w:trPr>
        <w:tc>
          <w:tcPr>
            <w:tcW w:w="9570" w:type="dxa"/>
            <w:tcBorders>
              <w:top w:val="single" w:sz="8" w:space="0" w:color="auto"/>
            </w:tcBorders>
          </w:tcPr>
          <w:p w14:paraId="54117E23" w14:textId="77777777" w:rsidR="003D1054" w:rsidRDefault="003D1054">
            <w:pPr>
              <w:spacing w:line="360" w:lineRule="auto"/>
              <w:rPr>
                <w:rFonts w:ascii="仿宋_GB2312" w:eastAsia="仿宋_GB2312"/>
                <w:sz w:val="24"/>
              </w:rPr>
            </w:pPr>
          </w:p>
          <w:p w14:paraId="3E20D8A3" w14:textId="77777777" w:rsidR="003D1054" w:rsidRDefault="003D1054">
            <w:pPr>
              <w:spacing w:line="360" w:lineRule="auto"/>
              <w:rPr>
                <w:rFonts w:ascii="仿宋_GB2312" w:eastAsia="仿宋_GB2312"/>
                <w:sz w:val="24"/>
              </w:rPr>
            </w:pPr>
          </w:p>
          <w:p w14:paraId="0D23A97A" w14:textId="77777777" w:rsidR="003D1054" w:rsidRDefault="003D1054">
            <w:pPr>
              <w:spacing w:line="360" w:lineRule="auto"/>
              <w:rPr>
                <w:rFonts w:ascii="仿宋_GB2312" w:eastAsia="仿宋_GB2312"/>
                <w:sz w:val="24"/>
              </w:rPr>
            </w:pPr>
          </w:p>
          <w:p w14:paraId="2C297301" w14:textId="77777777" w:rsidR="003D1054" w:rsidRDefault="003D1054">
            <w:pPr>
              <w:spacing w:line="360" w:lineRule="auto"/>
              <w:rPr>
                <w:rFonts w:ascii="仿宋_GB2312" w:eastAsia="仿宋_GB2312"/>
                <w:sz w:val="24"/>
              </w:rPr>
            </w:pPr>
          </w:p>
          <w:p w14:paraId="4D2DC45B" w14:textId="77777777" w:rsidR="003D1054" w:rsidRDefault="003D1054">
            <w:pPr>
              <w:spacing w:line="360" w:lineRule="auto"/>
              <w:rPr>
                <w:rFonts w:ascii="仿宋_GB2312" w:eastAsia="仿宋_GB2312"/>
                <w:sz w:val="24"/>
              </w:rPr>
            </w:pPr>
          </w:p>
          <w:p w14:paraId="6FD2AC79" w14:textId="77777777" w:rsidR="003D1054" w:rsidRDefault="003D1054">
            <w:pPr>
              <w:spacing w:line="360" w:lineRule="auto"/>
              <w:rPr>
                <w:rFonts w:ascii="仿宋_GB2312" w:eastAsia="仿宋_GB2312"/>
                <w:sz w:val="24"/>
              </w:rPr>
            </w:pPr>
          </w:p>
          <w:p w14:paraId="002FA0DC" w14:textId="77777777" w:rsidR="003D1054" w:rsidRDefault="003D1054">
            <w:pPr>
              <w:spacing w:line="360" w:lineRule="auto"/>
              <w:rPr>
                <w:rFonts w:ascii="仿宋_GB2312" w:eastAsia="仿宋_GB2312"/>
                <w:sz w:val="24"/>
              </w:rPr>
            </w:pPr>
          </w:p>
          <w:p w14:paraId="3E3AD7FC" w14:textId="77777777" w:rsidR="003D1054" w:rsidRDefault="003D1054">
            <w:pPr>
              <w:spacing w:line="360" w:lineRule="auto"/>
              <w:rPr>
                <w:rFonts w:ascii="仿宋_GB2312" w:eastAsia="仿宋_GB2312"/>
                <w:sz w:val="24"/>
              </w:rPr>
            </w:pPr>
          </w:p>
          <w:p w14:paraId="727CC400" w14:textId="77777777" w:rsidR="003D1054" w:rsidRDefault="003D1054">
            <w:pPr>
              <w:spacing w:line="360" w:lineRule="auto"/>
              <w:rPr>
                <w:rFonts w:ascii="仿宋_GB2312" w:eastAsia="仿宋_GB2312"/>
                <w:sz w:val="24"/>
              </w:rPr>
            </w:pPr>
          </w:p>
          <w:p w14:paraId="377819FA" w14:textId="77777777" w:rsidR="003D1054" w:rsidRDefault="003D1054">
            <w:pPr>
              <w:spacing w:line="360" w:lineRule="auto"/>
              <w:rPr>
                <w:rFonts w:ascii="仿宋_GB2312" w:eastAsia="仿宋_GB2312"/>
                <w:sz w:val="24"/>
              </w:rPr>
            </w:pPr>
          </w:p>
          <w:p w14:paraId="15896DE8" w14:textId="77777777" w:rsidR="003D1054" w:rsidRDefault="003D1054">
            <w:pPr>
              <w:spacing w:line="360" w:lineRule="auto"/>
              <w:rPr>
                <w:rFonts w:ascii="仿宋_GB2312" w:eastAsia="仿宋_GB2312"/>
                <w:sz w:val="24"/>
              </w:rPr>
            </w:pPr>
          </w:p>
          <w:p w14:paraId="544A07D7" w14:textId="77777777" w:rsidR="003D1054" w:rsidRDefault="003D1054">
            <w:pPr>
              <w:spacing w:line="360" w:lineRule="auto"/>
              <w:rPr>
                <w:rFonts w:ascii="仿宋_GB2312" w:eastAsia="仿宋_GB2312"/>
                <w:sz w:val="24"/>
              </w:rPr>
            </w:pPr>
          </w:p>
          <w:p w14:paraId="371BA38A" w14:textId="77777777" w:rsidR="003D1054" w:rsidRDefault="003D1054">
            <w:pPr>
              <w:spacing w:line="360" w:lineRule="auto"/>
              <w:rPr>
                <w:rFonts w:ascii="仿宋_GB2312" w:eastAsia="仿宋_GB2312"/>
                <w:sz w:val="24"/>
              </w:rPr>
            </w:pPr>
          </w:p>
          <w:p w14:paraId="3A5DB635" w14:textId="77777777" w:rsidR="003D1054" w:rsidRDefault="003D1054">
            <w:pPr>
              <w:spacing w:line="360" w:lineRule="auto"/>
              <w:rPr>
                <w:rFonts w:ascii="仿宋_GB2312" w:eastAsia="仿宋_GB2312"/>
                <w:sz w:val="24"/>
              </w:rPr>
            </w:pPr>
          </w:p>
          <w:p w14:paraId="3823D743" w14:textId="77777777" w:rsidR="003D1054" w:rsidRDefault="003D1054">
            <w:pPr>
              <w:spacing w:line="360" w:lineRule="auto"/>
              <w:rPr>
                <w:rFonts w:ascii="仿宋_GB2312" w:eastAsia="仿宋_GB2312"/>
                <w:sz w:val="24"/>
              </w:rPr>
            </w:pPr>
          </w:p>
          <w:p w14:paraId="5205EE2B" w14:textId="77777777" w:rsidR="003D1054" w:rsidRDefault="003D1054">
            <w:pPr>
              <w:spacing w:line="360" w:lineRule="auto"/>
              <w:rPr>
                <w:rFonts w:ascii="仿宋_GB2312" w:eastAsia="仿宋_GB2312"/>
                <w:sz w:val="24"/>
              </w:rPr>
            </w:pPr>
          </w:p>
          <w:p w14:paraId="488ED6BD" w14:textId="77777777" w:rsidR="003D1054" w:rsidRDefault="003D1054">
            <w:pPr>
              <w:spacing w:line="360" w:lineRule="auto"/>
              <w:rPr>
                <w:rFonts w:ascii="仿宋_GB2312" w:eastAsia="仿宋_GB2312"/>
                <w:sz w:val="24"/>
              </w:rPr>
            </w:pPr>
          </w:p>
          <w:p w14:paraId="2AD0F8D0" w14:textId="77777777" w:rsidR="003D1054" w:rsidRDefault="003D1054">
            <w:pPr>
              <w:spacing w:line="360" w:lineRule="auto"/>
              <w:rPr>
                <w:rFonts w:ascii="仿宋_GB2312" w:eastAsia="仿宋_GB2312"/>
                <w:sz w:val="24"/>
              </w:rPr>
            </w:pPr>
          </w:p>
          <w:p w14:paraId="2DE60979" w14:textId="77777777" w:rsidR="003D1054" w:rsidRDefault="003D1054">
            <w:pPr>
              <w:spacing w:line="360" w:lineRule="auto"/>
              <w:rPr>
                <w:rFonts w:ascii="仿宋_GB2312" w:eastAsia="仿宋_GB2312"/>
                <w:sz w:val="24"/>
              </w:rPr>
            </w:pPr>
          </w:p>
          <w:p w14:paraId="6D062C7D" w14:textId="77777777" w:rsidR="003D1054" w:rsidRDefault="003D1054">
            <w:pPr>
              <w:spacing w:line="360" w:lineRule="auto"/>
              <w:rPr>
                <w:rFonts w:ascii="仿宋_GB2312" w:eastAsia="仿宋_GB2312"/>
                <w:sz w:val="24"/>
              </w:rPr>
            </w:pPr>
          </w:p>
          <w:p w14:paraId="20E5A6D5" w14:textId="77777777" w:rsidR="003D1054" w:rsidRDefault="003D1054">
            <w:pPr>
              <w:spacing w:line="360" w:lineRule="auto"/>
              <w:rPr>
                <w:rFonts w:ascii="仿宋_GB2312" w:eastAsia="仿宋_GB2312"/>
                <w:sz w:val="24"/>
              </w:rPr>
            </w:pPr>
          </w:p>
          <w:p w14:paraId="253DF0C1" w14:textId="77777777" w:rsidR="003D1054" w:rsidRDefault="003D1054">
            <w:pPr>
              <w:spacing w:line="360" w:lineRule="auto"/>
              <w:rPr>
                <w:rFonts w:ascii="仿宋_GB2312" w:eastAsia="仿宋_GB2312"/>
                <w:sz w:val="24"/>
              </w:rPr>
            </w:pPr>
          </w:p>
          <w:p w14:paraId="5449D881" w14:textId="77777777" w:rsidR="003D1054" w:rsidRDefault="003D1054">
            <w:pPr>
              <w:spacing w:line="360" w:lineRule="auto"/>
              <w:rPr>
                <w:rFonts w:ascii="仿宋_GB2312" w:eastAsia="仿宋_GB2312"/>
                <w:sz w:val="24"/>
              </w:rPr>
            </w:pPr>
          </w:p>
          <w:p w14:paraId="3003B624" w14:textId="77777777" w:rsidR="003D1054" w:rsidRDefault="003D1054">
            <w:pPr>
              <w:spacing w:line="360" w:lineRule="auto"/>
              <w:rPr>
                <w:rFonts w:ascii="仿宋_GB2312" w:eastAsia="仿宋_GB2312"/>
                <w:sz w:val="24"/>
              </w:rPr>
            </w:pPr>
          </w:p>
          <w:p w14:paraId="196F3E6D" w14:textId="77777777" w:rsidR="003D1054" w:rsidRDefault="003D1054">
            <w:pPr>
              <w:spacing w:line="360" w:lineRule="auto"/>
              <w:rPr>
                <w:rFonts w:ascii="仿宋_GB2312" w:eastAsia="仿宋_GB2312"/>
                <w:sz w:val="24"/>
              </w:rPr>
            </w:pPr>
          </w:p>
          <w:p w14:paraId="5BBA89AD" w14:textId="77777777" w:rsidR="003D1054" w:rsidRDefault="003D1054">
            <w:pPr>
              <w:spacing w:line="360" w:lineRule="auto"/>
              <w:rPr>
                <w:rFonts w:ascii="仿宋_GB2312" w:eastAsia="仿宋_GB2312"/>
                <w:sz w:val="24"/>
              </w:rPr>
            </w:pPr>
          </w:p>
          <w:p w14:paraId="1E40A6E3" w14:textId="77777777" w:rsidR="003D1054" w:rsidRDefault="00000000">
            <w:pPr>
              <w:spacing w:line="560" w:lineRule="exact"/>
              <w:ind w:firstLineChars="2000" w:firstLine="5600"/>
              <w:rPr>
                <w:rFonts w:ascii="仿宋_GB2312" w:eastAsia="仿宋_GB2312"/>
                <w:sz w:val="28"/>
                <w:szCs w:val="28"/>
              </w:rPr>
            </w:pPr>
            <w:r>
              <w:rPr>
                <w:rFonts w:ascii="仿宋_GB2312" w:eastAsia="仿宋_GB2312" w:hint="eastAsia"/>
                <w:sz w:val="28"/>
                <w:szCs w:val="28"/>
              </w:rPr>
              <w:t>记录人签字：</w:t>
            </w:r>
          </w:p>
          <w:p w14:paraId="314F21AA" w14:textId="77777777" w:rsidR="003D1054" w:rsidRDefault="00000000">
            <w:pPr>
              <w:spacing w:line="560" w:lineRule="exact"/>
              <w:rPr>
                <w:rFonts w:ascii="仿宋_GB2312" w:eastAsia="仿宋_GB2312"/>
                <w:b/>
                <w:sz w:val="24"/>
              </w:rPr>
            </w:pPr>
            <w:r>
              <w:rPr>
                <w:rFonts w:ascii="仿宋_GB2312" w:eastAsia="仿宋_GB2312" w:hint="eastAsia"/>
                <w:sz w:val="28"/>
                <w:szCs w:val="28"/>
              </w:rPr>
              <w:t xml:space="preserve">                                                    年   月   日</w:t>
            </w:r>
          </w:p>
        </w:tc>
      </w:tr>
    </w:tbl>
    <w:p w14:paraId="69D72FA4" w14:textId="77777777" w:rsidR="003D1054" w:rsidRDefault="00000000">
      <w:pPr>
        <w:spacing w:line="300" w:lineRule="exact"/>
        <w:jc w:val="left"/>
        <w:rPr>
          <w:rFonts w:ascii="宋体" w:hAnsi="宋体" w:hint="eastAsia"/>
          <w:szCs w:val="21"/>
        </w:rPr>
      </w:pPr>
      <w:r>
        <w:rPr>
          <w:rFonts w:ascii="宋体" w:hAnsi="宋体" w:hint="eastAsia"/>
          <w:szCs w:val="21"/>
        </w:rPr>
        <w:t>注：本表可另附页</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825"/>
        <w:gridCol w:w="1437"/>
        <w:gridCol w:w="100"/>
        <w:gridCol w:w="1163"/>
        <w:gridCol w:w="1199"/>
        <w:gridCol w:w="413"/>
        <w:gridCol w:w="1438"/>
        <w:gridCol w:w="511"/>
        <w:gridCol w:w="759"/>
        <w:gridCol w:w="1605"/>
      </w:tblGrid>
      <w:tr w:rsidR="003D1054" w14:paraId="105365FC" w14:textId="77777777">
        <w:trPr>
          <w:cantSplit/>
          <w:trHeight w:val="821"/>
          <w:jc w:val="center"/>
        </w:trPr>
        <w:tc>
          <w:tcPr>
            <w:tcW w:w="9450" w:type="dxa"/>
            <w:gridSpan w:val="10"/>
            <w:vAlign w:val="center"/>
          </w:tcPr>
          <w:p w14:paraId="7F4B8C54" w14:textId="77777777" w:rsidR="003D1054" w:rsidRDefault="00000000">
            <w:pPr>
              <w:jc w:val="center"/>
              <w:rPr>
                <w:rFonts w:ascii="仿宋_GB2312" w:eastAsia="仿宋_GB2312" w:hAnsi="华文仿宋" w:hint="eastAsia"/>
                <w:b/>
                <w:sz w:val="28"/>
                <w:szCs w:val="28"/>
              </w:rPr>
            </w:pPr>
            <w:r>
              <w:rPr>
                <w:rFonts w:ascii="仿宋_GB2312" w:eastAsia="仿宋_GB2312" w:hAnsi="华文仿宋" w:hint="eastAsia"/>
                <w:b/>
                <w:sz w:val="28"/>
                <w:szCs w:val="28"/>
              </w:rPr>
              <w:lastRenderedPageBreak/>
              <w:t>开题报告专家组评价意见</w:t>
            </w:r>
          </w:p>
        </w:tc>
      </w:tr>
      <w:tr w:rsidR="003D1054" w14:paraId="66A4B29F" w14:textId="77777777">
        <w:trPr>
          <w:cantSplit/>
          <w:trHeight w:val="847"/>
          <w:jc w:val="center"/>
        </w:trPr>
        <w:tc>
          <w:tcPr>
            <w:tcW w:w="2362" w:type="dxa"/>
            <w:gridSpan w:val="3"/>
            <w:tcBorders>
              <w:top w:val="single" w:sz="8" w:space="0" w:color="auto"/>
              <w:bottom w:val="single" w:sz="8" w:space="0" w:color="auto"/>
              <w:right w:val="single" w:sz="8" w:space="0" w:color="auto"/>
            </w:tcBorders>
            <w:vAlign w:val="center"/>
          </w:tcPr>
          <w:p w14:paraId="6A7C2493" w14:textId="77777777" w:rsidR="003D1054" w:rsidRDefault="00000000">
            <w:pPr>
              <w:spacing w:line="0" w:lineRule="atLeast"/>
              <w:ind w:leftChars="67" w:left="505" w:hangingChars="130" w:hanging="364"/>
              <w:jc w:val="center"/>
              <w:rPr>
                <w:rFonts w:ascii="仿宋_GB2312" w:eastAsia="仿宋_GB2312" w:hAnsi="华文仿宋" w:hint="eastAsia"/>
                <w:sz w:val="28"/>
                <w:szCs w:val="28"/>
              </w:rPr>
            </w:pPr>
            <w:r>
              <w:rPr>
                <w:rFonts w:ascii="仿宋_GB2312" w:eastAsia="仿宋_GB2312" w:hAnsi="华文仿宋" w:hint="eastAsia"/>
                <w:sz w:val="28"/>
                <w:szCs w:val="28"/>
              </w:rPr>
              <w:t>报告日期</w:t>
            </w:r>
          </w:p>
        </w:tc>
        <w:tc>
          <w:tcPr>
            <w:tcW w:w="2362" w:type="dxa"/>
            <w:gridSpan w:val="2"/>
            <w:tcBorders>
              <w:top w:val="single" w:sz="8" w:space="0" w:color="auto"/>
              <w:left w:val="single" w:sz="8" w:space="0" w:color="auto"/>
              <w:bottom w:val="single" w:sz="8" w:space="0" w:color="auto"/>
            </w:tcBorders>
            <w:vAlign w:val="center"/>
          </w:tcPr>
          <w:p w14:paraId="379405CD" w14:textId="601652BC" w:rsidR="003D1054" w:rsidRPr="00C50B97" w:rsidRDefault="002B4E14">
            <w:pPr>
              <w:spacing w:line="0" w:lineRule="atLeast"/>
              <w:rPr>
                <w:rFonts w:eastAsia="仿宋_GB2312"/>
                <w:bCs/>
                <w:sz w:val="24"/>
              </w:rPr>
            </w:pPr>
            <w:r w:rsidRPr="00C50B97">
              <w:rPr>
                <w:rFonts w:eastAsia="仿宋_GB2312"/>
                <w:bCs/>
                <w:sz w:val="24"/>
              </w:rPr>
              <w:t>2025</w:t>
            </w:r>
            <w:r w:rsidRPr="00C50B97">
              <w:rPr>
                <w:rFonts w:eastAsia="仿宋_GB2312"/>
                <w:bCs/>
                <w:sz w:val="24"/>
              </w:rPr>
              <w:t>年</w:t>
            </w:r>
            <w:r w:rsidRPr="00C50B97">
              <w:rPr>
                <w:rFonts w:eastAsia="仿宋_GB2312"/>
                <w:bCs/>
                <w:sz w:val="24"/>
              </w:rPr>
              <w:t>1</w:t>
            </w:r>
            <w:r w:rsidR="00F42759">
              <w:rPr>
                <w:rFonts w:eastAsia="仿宋_GB2312" w:hint="eastAsia"/>
                <w:bCs/>
                <w:sz w:val="24"/>
              </w:rPr>
              <w:t>1</w:t>
            </w:r>
            <w:r w:rsidRPr="00C50B97">
              <w:rPr>
                <w:rFonts w:eastAsia="仿宋_GB2312"/>
                <w:bCs/>
                <w:sz w:val="24"/>
              </w:rPr>
              <w:t>月</w:t>
            </w:r>
            <w:r w:rsidR="00F42759">
              <w:rPr>
                <w:rFonts w:eastAsia="仿宋_GB2312" w:hint="eastAsia"/>
                <w:bCs/>
                <w:sz w:val="24"/>
              </w:rPr>
              <w:t>25</w:t>
            </w:r>
            <w:r w:rsidRPr="00C50B97">
              <w:rPr>
                <w:rFonts w:eastAsia="仿宋_GB2312"/>
                <w:bCs/>
                <w:sz w:val="24"/>
              </w:rPr>
              <w:t>日</w:t>
            </w:r>
          </w:p>
        </w:tc>
        <w:tc>
          <w:tcPr>
            <w:tcW w:w="2362" w:type="dxa"/>
            <w:gridSpan w:val="3"/>
            <w:tcBorders>
              <w:top w:val="single" w:sz="8" w:space="0" w:color="auto"/>
              <w:left w:val="single" w:sz="8" w:space="0" w:color="auto"/>
              <w:bottom w:val="single" w:sz="8" w:space="0" w:color="auto"/>
              <w:right w:val="single" w:sz="8" w:space="0" w:color="auto"/>
            </w:tcBorders>
            <w:vAlign w:val="center"/>
          </w:tcPr>
          <w:p w14:paraId="44AF609D" w14:textId="77777777" w:rsidR="003D1054" w:rsidRDefault="00000000">
            <w:pPr>
              <w:spacing w:line="0" w:lineRule="atLeast"/>
              <w:ind w:leftChars="67" w:left="505" w:hangingChars="130" w:hanging="364"/>
              <w:jc w:val="center"/>
              <w:rPr>
                <w:rFonts w:ascii="仿宋_GB2312" w:eastAsia="仿宋_GB2312" w:hAnsi="华文仿宋" w:hint="eastAsia"/>
                <w:sz w:val="28"/>
                <w:szCs w:val="28"/>
              </w:rPr>
            </w:pPr>
            <w:r>
              <w:rPr>
                <w:rFonts w:ascii="仿宋_GB2312" w:eastAsia="仿宋_GB2312" w:hAnsi="华文仿宋" w:hint="eastAsia"/>
                <w:sz w:val="28"/>
                <w:szCs w:val="28"/>
              </w:rPr>
              <w:t>报告地点</w:t>
            </w:r>
          </w:p>
        </w:tc>
        <w:tc>
          <w:tcPr>
            <w:tcW w:w="2364" w:type="dxa"/>
            <w:gridSpan w:val="2"/>
            <w:tcBorders>
              <w:top w:val="single" w:sz="8" w:space="0" w:color="auto"/>
              <w:left w:val="single" w:sz="8" w:space="0" w:color="auto"/>
              <w:bottom w:val="single" w:sz="8" w:space="0" w:color="auto"/>
              <w:right w:val="single" w:sz="8" w:space="0" w:color="auto"/>
            </w:tcBorders>
            <w:vAlign w:val="center"/>
          </w:tcPr>
          <w:p w14:paraId="171A4A65" w14:textId="7639775F" w:rsidR="003D1054" w:rsidRPr="00C50B97" w:rsidRDefault="002B4E14" w:rsidP="002B4E14">
            <w:pPr>
              <w:jc w:val="center"/>
              <w:rPr>
                <w:rFonts w:eastAsia="仿宋_GB2312"/>
                <w:bCs/>
                <w:sz w:val="28"/>
                <w:szCs w:val="28"/>
              </w:rPr>
            </w:pPr>
            <w:r w:rsidRPr="00C50B97">
              <w:rPr>
                <w:rFonts w:eastAsia="仿宋_GB2312"/>
                <w:bCs/>
                <w:sz w:val="28"/>
                <w:szCs w:val="28"/>
              </w:rPr>
              <w:t>丙</w:t>
            </w:r>
            <w:r w:rsidRPr="00C50B97">
              <w:rPr>
                <w:rFonts w:eastAsia="仿宋_GB2312"/>
                <w:bCs/>
                <w:sz w:val="28"/>
                <w:szCs w:val="28"/>
              </w:rPr>
              <w:t>1-310</w:t>
            </w:r>
          </w:p>
        </w:tc>
      </w:tr>
      <w:tr w:rsidR="003D1054" w14:paraId="05C4B1BE" w14:textId="77777777">
        <w:trPr>
          <w:cantSplit/>
          <w:trHeight w:val="504"/>
          <w:jc w:val="center"/>
        </w:trPr>
        <w:tc>
          <w:tcPr>
            <w:tcW w:w="2362" w:type="dxa"/>
            <w:gridSpan w:val="3"/>
            <w:tcBorders>
              <w:top w:val="single" w:sz="8" w:space="0" w:color="auto"/>
              <w:bottom w:val="single" w:sz="8" w:space="0" w:color="auto"/>
              <w:right w:val="single" w:sz="8" w:space="0" w:color="auto"/>
            </w:tcBorders>
          </w:tcPr>
          <w:p w14:paraId="576564DD" w14:textId="77777777" w:rsidR="003D1054" w:rsidRDefault="00000000">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答辩起始时间</w:t>
            </w:r>
          </w:p>
        </w:tc>
        <w:tc>
          <w:tcPr>
            <w:tcW w:w="2362" w:type="dxa"/>
            <w:gridSpan w:val="2"/>
            <w:tcBorders>
              <w:top w:val="single" w:sz="8" w:space="0" w:color="auto"/>
              <w:bottom w:val="single" w:sz="8" w:space="0" w:color="auto"/>
              <w:right w:val="single" w:sz="8" w:space="0" w:color="auto"/>
            </w:tcBorders>
            <w:vAlign w:val="center"/>
          </w:tcPr>
          <w:p w14:paraId="67DB49B9" w14:textId="77777777" w:rsidR="003D1054" w:rsidRDefault="00000000">
            <w:pPr>
              <w:wordWrap w:val="0"/>
              <w:jc w:val="center"/>
              <w:rPr>
                <w:rFonts w:ascii="仿宋_GB2312" w:eastAsia="仿宋_GB2312" w:hAnsi="仿宋_GB2312" w:cs="仿宋_GB2312" w:hint="eastAsia"/>
                <w:sz w:val="28"/>
                <w:szCs w:val="28"/>
              </w:rPr>
            </w:pPr>
            <w:r>
              <w:rPr>
                <w:rFonts w:ascii="仿宋_GB2312" w:eastAsia="仿宋_GB2312" w:hAnsi="仿宋_GB2312" w:cs="仿宋_GB2312" w:hint="eastAsia"/>
                <w:szCs w:val="21"/>
              </w:rPr>
              <w:t>时  分  —   时  分</w:t>
            </w:r>
          </w:p>
        </w:tc>
        <w:tc>
          <w:tcPr>
            <w:tcW w:w="2362" w:type="dxa"/>
            <w:gridSpan w:val="3"/>
            <w:tcBorders>
              <w:top w:val="single" w:sz="8" w:space="0" w:color="auto"/>
              <w:bottom w:val="single" w:sz="8" w:space="0" w:color="auto"/>
              <w:right w:val="single" w:sz="8" w:space="0" w:color="auto"/>
            </w:tcBorders>
          </w:tcPr>
          <w:p w14:paraId="62A83D6F" w14:textId="77777777" w:rsidR="003D1054" w:rsidRDefault="00000000">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开题成绩</w:t>
            </w:r>
          </w:p>
        </w:tc>
        <w:tc>
          <w:tcPr>
            <w:tcW w:w="2364" w:type="dxa"/>
            <w:gridSpan w:val="2"/>
            <w:tcBorders>
              <w:top w:val="single" w:sz="8" w:space="0" w:color="auto"/>
              <w:bottom w:val="single" w:sz="8" w:space="0" w:color="auto"/>
              <w:right w:val="single" w:sz="8" w:space="0" w:color="auto"/>
            </w:tcBorders>
          </w:tcPr>
          <w:p w14:paraId="6B49B57F" w14:textId="77777777" w:rsidR="003D1054" w:rsidRDefault="003D1054">
            <w:pPr>
              <w:rPr>
                <w:rFonts w:ascii="仿宋_GB2312" w:eastAsia="仿宋_GB2312" w:hAnsi="华文仿宋" w:hint="eastAsia"/>
                <w:sz w:val="24"/>
              </w:rPr>
            </w:pPr>
          </w:p>
        </w:tc>
      </w:tr>
      <w:tr w:rsidR="003D1054" w14:paraId="0D5AD2B2" w14:textId="77777777">
        <w:trPr>
          <w:cantSplit/>
          <w:trHeight w:val="4961"/>
          <w:jc w:val="center"/>
        </w:trPr>
        <w:tc>
          <w:tcPr>
            <w:tcW w:w="9450" w:type="dxa"/>
            <w:gridSpan w:val="10"/>
            <w:tcBorders>
              <w:top w:val="single" w:sz="8" w:space="0" w:color="auto"/>
              <w:bottom w:val="single" w:sz="8" w:space="0" w:color="auto"/>
              <w:right w:val="single" w:sz="8" w:space="0" w:color="auto"/>
            </w:tcBorders>
          </w:tcPr>
          <w:p w14:paraId="65E36903" w14:textId="77777777" w:rsidR="003D1054" w:rsidRDefault="00000000">
            <w:pPr>
              <w:rPr>
                <w:rFonts w:ascii="仿宋_GB2312" w:eastAsia="仿宋_GB2312" w:hAnsi="华文仿宋" w:hint="eastAsia"/>
                <w:sz w:val="24"/>
              </w:rPr>
            </w:pPr>
            <w:r>
              <w:rPr>
                <w:rFonts w:ascii="仿宋_GB2312" w:eastAsia="仿宋_GB2312" w:hAnsi="华文仿宋" w:hint="eastAsia"/>
                <w:sz w:val="24"/>
              </w:rPr>
              <w:t>专家组评价意见：</w:t>
            </w:r>
          </w:p>
          <w:p w14:paraId="6040919F" w14:textId="77777777" w:rsidR="003D1054" w:rsidRDefault="003D1054">
            <w:pPr>
              <w:rPr>
                <w:rFonts w:ascii="仿宋_GB2312" w:eastAsia="仿宋_GB2312" w:hAnsi="华文仿宋" w:hint="eastAsia"/>
                <w:sz w:val="24"/>
              </w:rPr>
            </w:pPr>
          </w:p>
          <w:p w14:paraId="281F726E" w14:textId="77777777" w:rsidR="003D1054" w:rsidRDefault="003D1054">
            <w:pPr>
              <w:rPr>
                <w:rFonts w:ascii="仿宋_GB2312" w:eastAsia="仿宋_GB2312" w:hAnsi="华文仿宋" w:hint="eastAsia"/>
                <w:sz w:val="24"/>
              </w:rPr>
            </w:pPr>
          </w:p>
          <w:p w14:paraId="5975AE7E" w14:textId="77777777" w:rsidR="003D1054" w:rsidRDefault="003D1054">
            <w:pPr>
              <w:rPr>
                <w:rFonts w:ascii="仿宋_GB2312" w:eastAsia="仿宋_GB2312" w:hAnsi="华文仿宋" w:hint="eastAsia"/>
                <w:sz w:val="24"/>
              </w:rPr>
            </w:pPr>
          </w:p>
          <w:p w14:paraId="12B3EB06" w14:textId="77777777" w:rsidR="003D1054" w:rsidRDefault="003D1054">
            <w:pPr>
              <w:rPr>
                <w:rFonts w:ascii="仿宋_GB2312" w:eastAsia="仿宋_GB2312" w:hAnsi="华文仿宋" w:hint="eastAsia"/>
                <w:sz w:val="24"/>
              </w:rPr>
            </w:pPr>
          </w:p>
          <w:p w14:paraId="1B4BF117" w14:textId="77777777" w:rsidR="003D1054" w:rsidRDefault="003D1054">
            <w:pPr>
              <w:rPr>
                <w:rFonts w:ascii="仿宋_GB2312" w:eastAsia="仿宋_GB2312" w:hAnsi="华文仿宋" w:hint="eastAsia"/>
                <w:sz w:val="24"/>
              </w:rPr>
            </w:pPr>
          </w:p>
          <w:p w14:paraId="4B6CC3C4" w14:textId="77777777" w:rsidR="003D1054" w:rsidRDefault="003D1054">
            <w:pPr>
              <w:rPr>
                <w:rFonts w:ascii="仿宋_GB2312" w:eastAsia="仿宋_GB2312" w:hAnsi="华文仿宋" w:hint="eastAsia"/>
                <w:sz w:val="24"/>
              </w:rPr>
            </w:pPr>
          </w:p>
          <w:p w14:paraId="269F09D3" w14:textId="77777777" w:rsidR="003D1054" w:rsidRDefault="003D1054">
            <w:pPr>
              <w:rPr>
                <w:rFonts w:ascii="仿宋_GB2312" w:eastAsia="仿宋_GB2312" w:hAnsi="华文仿宋" w:hint="eastAsia"/>
                <w:sz w:val="24"/>
              </w:rPr>
            </w:pPr>
          </w:p>
          <w:p w14:paraId="3E48B267" w14:textId="77777777" w:rsidR="003D1054" w:rsidRDefault="003D1054">
            <w:pPr>
              <w:rPr>
                <w:rFonts w:ascii="仿宋_GB2312" w:eastAsia="仿宋_GB2312" w:hAnsi="华文仿宋" w:hint="eastAsia"/>
                <w:sz w:val="24"/>
              </w:rPr>
            </w:pPr>
          </w:p>
          <w:p w14:paraId="05F0EF97" w14:textId="77777777" w:rsidR="003D1054" w:rsidRDefault="003D1054">
            <w:pPr>
              <w:rPr>
                <w:rFonts w:ascii="仿宋_GB2312" w:eastAsia="仿宋_GB2312" w:hAnsi="华文仿宋" w:hint="eastAsia"/>
                <w:sz w:val="24"/>
              </w:rPr>
            </w:pPr>
          </w:p>
          <w:p w14:paraId="072422FD" w14:textId="77777777" w:rsidR="003D1054" w:rsidRDefault="003D1054">
            <w:pPr>
              <w:rPr>
                <w:rFonts w:ascii="仿宋_GB2312" w:eastAsia="仿宋_GB2312" w:hAnsi="华文仿宋" w:hint="eastAsia"/>
                <w:sz w:val="24"/>
              </w:rPr>
            </w:pPr>
          </w:p>
          <w:p w14:paraId="105F010E" w14:textId="77777777" w:rsidR="003D1054" w:rsidRDefault="003D1054">
            <w:pPr>
              <w:rPr>
                <w:rFonts w:ascii="仿宋_GB2312" w:eastAsia="仿宋_GB2312" w:hAnsi="华文仿宋" w:hint="eastAsia"/>
                <w:sz w:val="24"/>
              </w:rPr>
            </w:pPr>
          </w:p>
          <w:p w14:paraId="27B831F5" w14:textId="77777777" w:rsidR="003D1054" w:rsidRDefault="003D1054">
            <w:pPr>
              <w:rPr>
                <w:rFonts w:ascii="仿宋_GB2312" w:eastAsia="仿宋_GB2312" w:hAnsi="华文仿宋" w:hint="eastAsia"/>
                <w:sz w:val="24"/>
              </w:rPr>
            </w:pPr>
          </w:p>
          <w:p w14:paraId="60613C80" w14:textId="77777777" w:rsidR="003D1054" w:rsidRDefault="003D1054">
            <w:pPr>
              <w:rPr>
                <w:rFonts w:ascii="仿宋_GB2312" w:eastAsia="仿宋_GB2312" w:hAnsi="华文仿宋" w:hint="eastAsia"/>
                <w:sz w:val="24"/>
              </w:rPr>
            </w:pPr>
          </w:p>
        </w:tc>
      </w:tr>
      <w:tr w:rsidR="003D1054" w14:paraId="27B26C9B" w14:textId="77777777">
        <w:trPr>
          <w:trHeight w:val="2400"/>
          <w:jc w:val="center"/>
        </w:trPr>
        <w:tc>
          <w:tcPr>
            <w:tcW w:w="9450" w:type="dxa"/>
            <w:gridSpan w:val="10"/>
            <w:tcBorders>
              <w:top w:val="single" w:sz="8" w:space="0" w:color="auto"/>
              <w:bottom w:val="single" w:sz="8" w:space="0" w:color="auto"/>
            </w:tcBorders>
          </w:tcPr>
          <w:p w14:paraId="7051A21F" w14:textId="77777777" w:rsidR="003D1054" w:rsidRDefault="00000000">
            <w:pPr>
              <w:spacing w:line="560" w:lineRule="exact"/>
              <w:rPr>
                <w:rFonts w:ascii="仿宋_GB2312" w:eastAsia="仿宋_GB2312" w:hAnsi="华文仿宋" w:hint="eastAsia"/>
                <w:sz w:val="28"/>
                <w:szCs w:val="28"/>
              </w:rPr>
            </w:pPr>
            <w:r>
              <w:rPr>
                <w:rFonts w:ascii="仿宋_GB2312" w:eastAsia="仿宋_GB2312" w:hAnsi="华文仿宋" w:hint="eastAsia"/>
                <w:sz w:val="28"/>
                <w:szCs w:val="28"/>
              </w:rPr>
              <w:t>综合结论：</w:t>
            </w:r>
          </w:p>
          <w:p w14:paraId="06C56697" w14:textId="77777777" w:rsidR="003D1054" w:rsidRDefault="003D1054">
            <w:pPr>
              <w:spacing w:line="560" w:lineRule="exact"/>
              <w:rPr>
                <w:rFonts w:ascii="仿宋_GB2312" w:eastAsia="仿宋_GB2312" w:hAnsi="华文仿宋" w:hint="eastAsia"/>
                <w:sz w:val="28"/>
                <w:szCs w:val="28"/>
              </w:rPr>
            </w:pPr>
          </w:p>
          <w:p w14:paraId="5DFD74E9" w14:textId="77777777" w:rsidR="003D1054" w:rsidRDefault="00000000">
            <w:pPr>
              <w:spacing w:line="0" w:lineRule="atLeast"/>
              <w:ind w:leftChars="223" w:left="468" w:firstLineChars="49" w:firstLine="138"/>
              <w:rPr>
                <w:rFonts w:ascii="仿宋_GB2312" w:eastAsia="仿宋_GB2312" w:hAnsi="华文仿宋" w:hint="eastAsia"/>
                <w:b/>
                <w:sz w:val="28"/>
                <w:szCs w:val="28"/>
              </w:rPr>
            </w:pPr>
            <w:r>
              <w:rPr>
                <w:rFonts w:ascii="仿宋_GB2312" w:eastAsia="仿宋_GB2312" w:hAnsi="华文仿宋" w:hint="eastAsia"/>
                <w:b/>
                <w:sz w:val="28"/>
                <w:szCs w:val="28"/>
              </w:rPr>
              <w:t>是否通过开题报告（划</w:t>
            </w:r>
            <w:r>
              <w:rPr>
                <w:rFonts w:ascii="仿宋_GB2312" w:eastAsia="仿宋_GB2312" w:hAnsi="华文仿宋" w:hint="eastAsia"/>
                <w:b/>
                <w:sz w:val="28"/>
                <w:szCs w:val="28"/>
              </w:rPr>
              <w:sym w:font="Symbol" w:char="F0D6"/>
            </w:r>
            <w:r>
              <w:rPr>
                <w:rFonts w:ascii="仿宋_GB2312" w:eastAsia="仿宋_GB2312" w:hAnsi="华文仿宋" w:hint="eastAsia"/>
                <w:b/>
                <w:sz w:val="28"/>
                <w:szCs w:val="28"/>
              </w:rPr>
              <w:t xml:space="preserve">）：       </w:t>
            </w:r>
            <w:r>
              <w:rPr>
                <w:rFonts w:eastAsia="仿宋_GB2312"/>
                <w:b/>
                <w:sz w:val="48"/>
                <w:szCs w:val="48"/>
              </w:rPr>
              <w:t>□</w:t>
            </w:r>
            <w:r>
              <w:rPr>
                <w:rFonts w:ascii="仿宋_GB2312" w:eastAsia="仿宋_GB2312" w:hAnsi="华文仿宋" w:hint="eastAsia"/>
                <w:b/>
                <w:sz w:val="28"/>
                <w:szCs w:val="28"/>
              </w:rPr>
              <w:t xml:space="preserve">通过       </w:t>
            </w:r>
            <w:r>
              <w:rPr>
                <w:rFonts w:eastAsia="仿宋_GB2312"/>
                <w:b/>
                <w:sz w:val="48"/>
                <w:szCs w:val="48"/>
              </w:rPr>
              <w:t>□</w:t>
            </w:r>
            <w:r>
              <w:rPr>
                <w:rFonts w:ascii="仿宋_GB2312" w:eastAsia="仿宋_GB2312" w:hAnsi="华文仿宋" w:hint="eastAsia"/>
                <w:b/>
                <w:sz w:val="28"/>
                <w:szCs w:val="28"/>
              </w:rPr>
              <w:t>不通过</w:t>
            </w:r>
          </w:p>
          <w:p w14:paraId="5F7B087A" w14:textId="77777777" w:rsidR="003D1054" w:rsidRDefault="003D1054">
            <w:pPr>
              <w:spacing w:line="0" w:lineRule="atLeast"/>
              <w:rPr>
                <w:rFonts w:ascii="仿宋_GB2312" w:eastAsia="仿宋_GB2312" w:hAnsi="华文仿宋" w:hint="eastAsia"/>
                <w:b/>
                <w:sz w:val="28"/>
                <w:szCs w:val="28"/>
              </w:rPr>
            </w:pPr>
          </w:p>
          <w:p w14:paraId="0E011780" w14:textId="77777777" w:rsidR="003D1054" w:rsidRDefault="00000000">
            <w:pPr>
              <w:spacing w:line="0" w:lineRule="atLeast"/>
              <w:ind w:left="469" w:hangingChars="167" w:hanging="469"/>
              <w:rPr>
                <w:rFonts w:ascii="仿宋_GB2312" w:eastAsia="仿宋_GB2312" w:hAnsi="华文仿宋" w:hint="eastAsia"/>
                <w:sz w:val="28"/>
                <w:szCs w:val="28"/>
              </w:rPr>
            </w:pPr>
            <w:r>
              <w:rPr>
                <w:rFonts w:ascii="仿宋_GB2312" w:eastAsia="仿宋_GB2312" w:hAnsi="华文仿宋" w:hint="eastAsia"/>
                <w:b/>
                <w:sz w:val="28"/>
                <w:szCs w:val="28"/>
              </w:rPr>
              <w:t xml:space="preserve">                                 </w:t>
            </w:r>
            <w:r>
              <w:rPr>
                <w:rFonts w:ascii="仿宋_GB2312" w:eastAsia="仿宋_GB2312" w:hAnsi="华文仿宋" w:hint="eastAsia"/>
                <w:sz w:val="28"/>
                <w:szCs w:val="28"/>
              </w:rPr>
              <w:t>组长签字：</w:t>
            </w:r>
          </w:p>
          <w:p w14:paraId="5AEF418C" w14:textId="77777777" w:rsidR="003D1054" w:rsidRDefault="00000000">
            <w:pPr>
              <w:spacing w:line="0" w:lineRule="atLeast"/>
              <w:ind w:left="468" w:hangingChars="167" w:hanging="468"/>
              <w:rPr>
                <w:rFonts w:ascii="仿宋_GB2312" w:eastAsia="仿宋_GB2312" w:hAnsi="华文仿宋" w:hint="eastAsia"/>
                <w:b/>
                <w:sz w:val="28"/>
                <w:szCs w:val="28"/>
              </w:rPr>
            </w:pPr>
            <w:r>
              <w:rPr>
                <w:rFonts w:ascii="仿宋_GB2312" w:eastAsia="仿宋_GB2312" w:hAnsi="华文仿宋" w:hint="eastAsia"/>
                <w:sz w:val="28"/>
                <w:szCs w:val="28"/>
              </w:rPr>
              <w:t xml:space="preserve">                                                 年    月    日</w:t>
            </w:r>
          </w:p>
        </w:tc>
      </w:tr>
      <w:tr w:rsidR="003D1054" w14:paraId="25BA6216" w14:textId="77777777">
        <w:trPr>
          <w:trHeight w:val="780"/>
          <w:jc w:val="center"/>
        </w:trPr>
        <w:tc>
          <w:tcPr>
            <w:tcW w:w="825" w:type="dxa"/>
            <w:vMerge w:val="restart"/>
            <w:tcBorders>
              <w:top w:val="single" w:sz="8" w:space="0" w:color="auto"/>
              <w:right w:val="single" w:sz="8" w:space="0" w:color="auto"/>
            </w:tcBorders>
            <w:vAlign w:val="center"/>
          </w:tcPr>
          <w:p w14:paraId="02FD3A7F" w14:textId="77777777" w:rsidR="003D1054" w:rsidRDefault="00000000">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专</w:t>
            </w:r>
          </w:p>
          <w:p w14:paraId="47B9D8DA" w14:textId="77777777" w:rsidR="003D1054" w:rsidRDefault="00000000">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家</w:t>
            </w:r>
          </w:p>
          <w:p w14:paraId="3FC0FE50" w14:textId="77777777" w:rsidR="003D1054" w:rsidRDefault="00000000">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组</w:t>
            </w:r>
          </w:p>
          <w:p w14:paraId="69E908BE" w14:textId="77777777" w:rsidR="003D1054" w:rsidRDefault="00000000">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成</w:t>
            </w:r>
          </w:p>
          <w:p w14:paraId="2C015E61" w14:textId="77777777" w:rsidR="003D1054" w:rsidRDefault="00000000">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员</w:t>
            </w:r>
          </w:p>
        </w:tc>
        <w:tc>
          <w:tcPr>
            <w:tcW w:w="1437" w:type="dxa"/>
            <w:tcBorders>
              <w:top w:val="single" w:sz="8" w:space="0" w:color="auto"/>
              <w:left w:val="single" w:sz="8" w:space="0" w:color="auto"/>
              <w:bottom w:val="single" w:sz="8" w:space="0" w:color="auto"/>
            </w:tcBorders>
            <w:vAlign w:val="center"/>
          </w:tcPr>
          <w:p w14:paraId="4B8E84A8" w14:textId="77777777" w:rsidR="003D1054" w:rsidRDefault="00000000">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姓名</w:t>
            </w:r>
          </w:p>
        </w:tc>
        <w:tc>
          <w:tcPr>
            <w:tcW w:w="1263" w:type="dxa"/>
            <w:gridSpan w:val="2"/>
            <w:tcBorders>
              <w:top w:val="single" w:sz="8" w:space="0" w:color="auto"/>
              <w:left w:val="single" w:sz="8" w:space="0" w:color="auto"/>
              <w:bottom w:val="single" w:sz="8" w:space="0" w:color="auto"/>
            </w:tcBorders>
            <w:vAlign w:val="center"/>
          </w:tcPr>
          <w:p w14:paraId="3583FD92" w14:textId="77777777" w:rsidR="003D1054" w:rsidRDefault="00000000">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职称</w:t>
            </w:r>
          </w:p>
        </w:tc>
        <w:tc>
          <w:tcPr>
            <w:tcW w:w="1612" w:type="dxa"/>
            <w:gridSpan w:val="2"/>
            <w:tcBorders>
              <w:top w:val="single" w:sz="8" w:space="0" w:color="auto"/>
              <w:left w:val="single" w:sz="8" w:space="0" w:color="auto"/>
              <w:bottom w:val="single" w:sz="8" w:space="0" w:color="auto"/>
              <w:right w:val="double" w:sz="6" w:space="0" w:color="auto"/>
            </w:tcBorders>
            <w:vAlign w:val="center"/>
          </w:tcPr>
          <w:p w14:paraId="23A38A08" w14:textId="77777777" w:rsidR="003D1054" w:rsidRDefault="00000000">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签字</w:t>
            </w:r>
          </w:p>
        </w:tc>
        <w:tc>
          <w:tcPr>
            <w:tcW w:w="1438" w:type="dxa"/>
            <w:tcBorders>
              <w:top w:val="single" w:sz="8" w:space="0" w:color="auto"/>
              <w:left w:val="double" w:sz="6" w:space="0" w:color="auto"/>
              <w:bottom w:val="single" w:sz="8" w:space="0" w:color="auto"/>
            </w:tcBorders>
            <w:vAlign w:val="center"/>
          </w:tcPr>
          <w:p w14:paraId="53F30D07" w14:textId="77777777" w:rsidR="003D1054" w:rsidRDefault="00000000">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姓名</w:t>
            </w:r>
          </w:p>
        </w:tc>
        <w:tc>
          <w:tcPr>
            <w:tcW w:w="1270" w:type="dxa"/>
            <w:gridSpan w:val="2"/>
            <w:tcBorders>
              <w:top w:val="single" w:sz="8" w:space="0" w:color="auto"/>
              <w:left w:val="single" w:sz="8" w:space="0" w:color="auto"/>
              <w:bottom w:val="single" w:sz="8" w:space="0" w:color="auto"/>
            </w:tcBorders>
            <w:vAlign w:val="center"/>
          </w:tcPr>
          <w:p w14:paraId="2E47A142" w14:textId="77777777" w:rsidR="003D1054" w:rsidRDefault="00000000">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职称</w:t>
            </w:r>
          </w:p>
        </w:tc>
        <w:tc>
          <w:tcPr>
            <w:tcW w:w="1605" w:type="dxa"/>
            <w:tcBorders>
              <w:top w:val="single" w:sz="8" w:space="0" w:color="auto"/>
              <w:left w:val="single" w:sz="8" w:space="0" w:color="auto"/>
              <w:bottom w:val="single" w:sz="8" w:space="0" w:color="auto"/>
            </w:tcBorders>
            <w:vAlign w:val="center"/>
          </w:tcPr>
          <w:p w14:paraId="0D02210B" w14:textId="77777777" w:rsidR="003D1054" w:rsidRDefault="00000000">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签字</w:t>
            </w:r>
          </w:p>
        </w:tc>
      </w:tr>
      <w:tr w:rsidR="003D1054" w14:paraId="5881612F" w14:textId="77777777">
        <w:trPr>
          <w:trHeight w:val="780"/>
          <w:jc w:val="center"/>
        </w:trPr>
        <w:tc>
          <w:tcPr>
            <w:tcW w:w="825" w:type="dxa"/>
            <w:vMerge/>
            <w:tcBorders>
              <w:right w:val="single" w:sz="8" w:space="0" w:color="auto"/>
            </w:tcBorders>
          </w:tcPr>
          <w:p w14:paraId="7A51BD95" w14:textId="77777777" w:rsidR="003D1054" w:rsidRDefault="003D1054">
            <w:pPr>
              <w:spacing w:line="0" w:lineRule="atLeast"/>
              <w:ind w:left="468" w:hangingChars="167" w:hanging="468"/>
              <w:rPr>
                <w:rFonts w:ascii="仿宋_GB2312" w:eastAsia="仿宋_GB2312" w:hAnsi="华文仿宋" w:hint="eastAsia"/>
                <w:sz w:val="28"/>
                <w:szCs w:val="28"/>
              </w:rPr>
            </w:pPr>
          </w:p>
        </w:tc>
        <w:tc>
          <w:tcPr>
            <w:tcW w:w="1437" w:type="dxa"/>
            <w:tcBorders>
              <w:top w:val="single" w:sz="8" w:space="0" w:color="auto"/>
              <w:left w:val="single" w:sz="8" w:space="0" w:color="auto"/>
              <w:bottom w:val="single" w:sz="8" w:space="0" w:color="auto"/>
            </w:tcBorders>
            <w:vAlign w:val="center"/>
          </w:tcPr>
          <w:p w14:paraId="2CE2E3EF" w14:textId="5BD3F288" w:rsidR="003D1054" w:rsidRDefault="006639DB">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王永会</w:t>
            </w:r>
          </w:p>
        </w:tc>
        <w:tc>
          <w:tcPr>
            <w:tcW w:w="1263" w:type="dxa"/>
            <w:gridSpan w:val="2"/>
            <w:tcBorders>
              <w:top w:val="single" w:sz="8" w:space="0" w:color="auto"/>
              <w:left w:val="single" w:sz="8" w:space="0" w:color="auto"/>
              <w:bottom w:val="single" w:sz="8" w:space="0" w:color="auto"/>
            </w:tcBorders>
            <w:vAlign w:val="center"/>
          </w:tcPr>
          <w:p w14:paraId="174F0365" w14:textId="6801C54A" w:rsidR="003D1054" w:rsidRDefault="006639DB">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教授</w:t>
            </w:r>
          </w:p>
        </w:tc>
        <w:tc>
          <w:tcPr>
            <w:tcW w:w="1612" w:type="dxa"/>
            <w:gridSpan w:val="2"/>
            <w:tcBorders>
              <w:top w:val="single" w:sz="8" w:space="0" w:color="auto"/>
              <w:left w:val="single" w:sz="8" w:space="0" w:color="auto"/>
              <w:bottom w:val="single" w:sz="8" w:space="0" w:color="auto"/>
              <w:right w:val="double" w:sz="6" w:space="0" w:color="auto"/>
            </w:tcBorders>
            <w:vAlign w:val="center"/>
          </w:tcPr>
          <w:p w14:paraId="4D41FCAD" w14:textId="77777777" w:rsidR="003D1054" w:rsidRDefault="003D1054">
            <w:pPr>
              <w:spacing w:line="0" w:lineRule="atLeast"/>
              <w:ind w:left="468" w:hangingChars="167" w:hanging="468"/>
              <w:jc w:val="center"/>
              <w:rPr>
                <w:rFonts w:ascii="仿宋_GB2312" w:eastAsia="仿宋_GB2312" w:hAnsi="华文仿宋" w:hint="eastAsia"/>
                <w:sz w:val="28"/>
                <w:szCs w:val="28"/>
              </w:rPr>
            </w:pPr>
          </w:p>
        </w:tc>
        <w:tc>
          <w:tcPr>
            <w:tcW w:w="1438" w:type="dxa"/>
            <w:tcBorders>
              <w:top w:val="single" w:sz="8" w:space="0" w:color="auto"/>
              <w:left w:val="double" w:sz="6" w:space="0" w:color="auto"/>
              <w:bottom w:val="single" w:sz="8" w:space="0" w:color="auto"/>
            </w:tcBorders>
            <w:vAlign w:val="center"/>
          </w:tcPr>
          <w:p w14:paraId="77876185" w14:textId="6162020B" w:rsidR="003D1054" w:rsidRDefault="006639DB">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李鹏</w:t>
            </w:r>
          </w:p>
        </w:tc>
        <w:tc>
          <w:tcPr>
            <w:tcW w:w="1270" w:type="dxa"/>
            <w:gridSpan w:val="2"/>
            <w:tcBorders>
              <w:top w:val="single" w:sz="8" w:space="0" w:color="auto"/>
              <w:left w:val="single" w:sz="8" w:space="0" w:color="auto"/>
              <w:bottom w:val="single" w:sz="8" w:space="0" w:color="auto"/>
            </w:tcBorders>
            <w:vAlign w:val="center"/>
          </w:tcPr>
          <w:p w14:paraId="1FB52201" w14:textId="0A43B63A" w:rsidR="003D1054" w:rsidRDefault="006639DB">
            <w:pPr>
              <w:spacing w:line="0" w:lineRule="atLeast"/>
              <w:ind w:left="468" w:hangingChars="167" w:hanging="468"/>
              <w:jc w:val="center"/>
              <w:rPr>
                <w:rFonts w:ascii="仿宋_GB2312" w:eastAsia="仿宋_GB2312" w:hAnsi="华文仿宋" w:hint="eastAsia"/>
                <w:sz w:val="28"/>
                <w:szCs w:val="28"/>
              </w:rPr>
            </w:pPr>
            <w:r w:rsidRPr="006639DB">
              <w:rPr>
                <w:rFonts w:ascii="仿宋_GB2312" w:eastAsia="仿宋_GB2312" w:hAnsi="华文仿宋" w:hint="eastAsia"/>
                <w:sz w:val="28"/>
                <w:szCs w:val="28"/>
              </w:rPr>
              <w:t>教授</w:t>
            </w:r>
          </w:p>
        </w:tc>
        <w:tc>
          <w:tcPr>
            <w:tcW w:w="1605" w:type="dxa"/>
            <w:tcBorders>
              <w:top w:val="single" w:sz="8" w:space="0" w:color="auto"/>
              <w:left w:val="single" w:sz="8" w:space="0" w:color="auto"/>
              <w:bottom w:val="single" w:sz="8" w:space="0" w:color="auto"/>
            </w:tcBorders>
            <w:vAlign w:val="center"/>
          </w:tcPr>
          <w:p w14:paraId="02E64F6B" w14:textId="77777777" w:rsidR="003D1054" w:rsidRDefault="003D1054">
            <w:pPr>
              <w:spacing w:line="0" w:lineRule="atLeast"/>
              <w:ind w:left="468" w:hangingChars="167" w:hanging="468"/>
              <w:jc w:val="center"/>
              <w:rPr>
                <w:rFonts w:ascii="仿宋_GB2312" w:eastAsia="仿宋_GB2312" w:hAnsi="华文仿宋" w:hint="eastAsia"/>
                <w:sz w:val="28"/>
                <w:szCs w:val="28"/>
              </w:rPr>
            </w:pPr>
          </w:p>
        </w:tc>
      </w:tr>
      <w:tr w:rsidR="003D1054" w14:paraId="3008EDEF" w14:textId="77777777">
        <w:trPr>
          <w:trHeight w:val="780"/>
          <w:jc w:val="center"/>
        </w:trPr>
        <w:tc>
          <w:tcPr>
            <w:tcW w:w="825" w:type="dxa"/>
            <w:vMerge/>
            <w:tcBorders>
              <w:right w:val="single" w:sz="8" w:space="0" w:color="auto"/>
            </w:tcBorders>
          </w:tcPr>
          <w:p w14:paraId="767A3372" w14:textId="77777777" w:rsidR="003D1054" w:rsidRDefault="003D1054">
            <w:pPr>
              <w:spacing w:line="0" w:lineRule="atLeast"/>
              <w:ind w:left="468" w:hangingChars="167" w:hanging="468"/>
              <w:rPr>
                <w:rFonts w:ascii="仿宋_GB2312" w:eastAsia="仿宋_GB2312" w:hAnsi="华文仿宋" w:hint="eastAsia"/>
                <w:sz w:val="28"/>
                <w:szCs w:val="28"/>
              </w:rPr>
            </w:pPr>
          </w:p>
        </w:tc>
        <w:tc>
          <w:tcPr>
            <w:tcW w:w="1437" w:type="dxa"/>
            <w:tcBorders>
              <w:top w:val="single" w:sz="8" w:space="0" w:color="auto"/>
              <w:left w:val="single" w:sz="8" w:space="0" w:color="auto"/>
              <w:bottom w:val="single" w:sz="8" w:space="0" w:color="auto"/>
            </w:tcBorders>
            <w:vAlign w:val="center"/>
          </w:tcPr>
          <w:p w14:paraId="4914986C" w14:textId="4E3BE27E" w:rsidR="003D1054" w:rsidRDefault="006639DB">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曹科研</w:t>
            </w:r>
          </w:p>
        </w:tc>
        <w:tc>
          <w:tcPr>
            <w:tcW w:w="1263" w:type="dxa"/>
            <w:gridSpan w:val="2"/>
            <w:tcBorders>
              <w:top w:val="single" w:sz="8" w:space="0" w:color="auto"/>
              <w:left w:val="single" w:sz="8" w:space="0" w:color="auto"/>
              <w:bottom w:val="single" w:sz="8" w:space="0" w:color="auto"/>
            </w:tcBorders>
            <w:vAlign w:val="center"/>
          </w:tcPr>
          <w:p w14:paraId="36283263" w14:textId="72C01682" w:rsidR="003D1054" w:rsidRDefault="006639DB">
            <w:pPr>
              <w:spacing w:line="0" w:lineRule="atLeast"/>
              <w:ind w:left="468" w:hangingChars="167" w:hanging="468"/>
              <w:jc w:val="center"/>
              <w:rPr>
                <w:rFonts w:ascii="仿宋_GB2312" w:eastAsia="仿宋_GB2312" w:hAnsi="华文仿宋" w:hint="eastAsia"/>
                <w:sz w:val="28"/>
                <w:szCs w:val="28"/>
              </w:rPr>
            </w:pPr>
            <w:r w:rsidRPr="006639DB">
              <w:rPr>
                <w:rFonts w:ascii="仿宋_GB2312" w:eastAsia="仿宋_GB2312" w:hAnsi="华文仿宋" w:hint="eastAsia"/>
                <w:sz w:val="28"/>
                <w:szCs w:val="28"/>
              </w:rPr>
              <w:t>教授</w:t>
            </w:r>
          </w:p>
        </w:tc>
        <w:tc>
          <w:tcPr>
            <w:tcW w:w="1612" w:type="dxa"/>
            <w:gridSpan w:val="2"/>
            <w:tcBorders>
              <w:top w:val="single" w:sz="8" w:space="0" w:color="auto"/>
              <w:left w:val="single" w:sz="8" w:space="0" w:color="auto"/>
              <w:bottom w:val="single" w:sz="8" w:space="0" w:color="auto"/>
              <w:right w:val="double" w:sz="6" w:space="0" w:color="auto"/>
            </w:tcBorders>
            <w:vAlign w:val="center"/>
          </w:tcPr>
          <w:p w14:paraId="3F21E0EC" w14:textId="77777777" w:rsidR="003D1054" w:rsidRDefault="003D1054">
            <w:pPr>
              <w:spacing w:line="0" w:lineRule="atLeast"/>
              <w:ind w:left="468" w:hangingChars="167" w:hanging="468"/>
              <w:jc w:val="center"/>
              <w:rPr>
                <w:rFonts w:ascii="仿宋_GB2312" w:eastAsia="仿宋_GB2312" w:hAnsi="华文仿宋" w:hint="eastAsia"/>
                <w:sz w:val="28"/>
                <w:szCs w:val="28"/>
              </w:rPr>
            </w:pPr>
          </w:p>
        </w:tc>
        <w:tc>
          <w:tcPr>
            <w:tcW w:w="1438" w:type="dxa"/>
            <w:tcBorders>
              <w:top w:val="single" w:sz="8" w:space="0" w:color="auto"/>
              <w:left w:val="double" w:sz="6" w:space="0" w:color="auto"/>
              <w:bottom w:val="single" w:sz="8" w:space="0" w:color="auto"/>
            </w:tcBorders>
            <w:vAlign w:val="center"/>
          </w:tcPr>
          <w:p w14:paraId="11BE993A" w14:textId="5BE63849" w:rsidR="003D1054" w:rsidRDefault="006639DB">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韩子扬</w:t>
            </w:r>
          </w:p>
        </w:tc>
        <w:tc>
          <w:tcPr>
            <w:tcW w:w="1270" w:type="dxa"/>
            <w:gridSpan w:val="2"/>
            <w:tcBorders>
              <w:top w:val="single" w:sz="8" w:space="0" w:color="auto"/>
              <w:left w:val="single" w:sz="8" w:space="0" w:color="auto"/>
              <w:bottom w:val="single" w:sz="8" w:space="0" w:color="auto"/>
            </w:tcBorders>
            <w:vAlign w:val="center"/>
          </w:tcPr>
          <w:p w14:paraId="5808F13A" w14:textId="509C23D9" w:rsidR="003D1054" w:rsidRDefault="006639DB">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副教授</w:t>
            </w:r>
          </w:p>
        </w:tc>
        <w:tc>
          <w:tcPr>
            <w:tcW w:w="1605" w:type="dxa"/>
            <w:tcBorders>
              <w:top w:val="single" w:sz="8" w:space="0" w:color="auto"/>
              <w:left w:val="single" w:sz="8" w:space="0" w:color="auto"/>
              <w:bottom w:val="single" w:sz="8" w:space="0" w:color="auto"/>
            </w:tcBorders>
            <w:vAlign w:val="center"/>
          </w:tcPr>
          <w:p w14:paraId="6A1B2FE2" w14:textId="77777777" w:rsidR="003D1054" w:rsidRDefault="003D1054">
            <w:pPr>
              <w:spacing w:line="0" w:lineRule="atLeast"/>
              <w:ind w:left="468" w:hangingChars="167" w:hanging="468"/>
              <w:jc w:val="center"/>
              <w:rPr>
                <w:rFonts w:ascii="仿宋_GB2312" w:eastAsia="仿宋_GB2312" w:hAnsi="华文仿宋" w:hint="eastAsia"/>
                <w:sz w:val="28"/>
                <w:szCs w:val="28"/>
              </w:rPr>
            </w:pPr>
          </w:p>
        </w:tc>
      </w:tr>
      <w:tr w:rsidR="003D1054" w14:paraId="3D0DF194" w14:textId="77777777">
        <w:trPr>
          <w:trHeight w:val="780"/>
          <w:jc w:val="center"/>
        </w:trPr>
        <w:tc>
          <w:tcPr>
            <w:tcW w:w="825" w:type="dxa"/>
            <w:vMerge/>
            <w:tcBorders>
              <w:right w:val="single" w:sz="8" w:space="0" w:color="auto"/>
            </w:tcBorders>
          </w:tcPr>
          <w:p w14:paraId="619CB4D3" w14:textId="77777777" w:rsidR="003D1054" w:rsidRDefault="003D1054">
            <w:pPr>
              <w:spacing w:line="0" w:lineRule="atLeast"/>
              <w:ind w:left="468" w:hangingChars="167" w:hanging="468"/>
              <w:rPr>
                <w:rFonts w:ascii="仿宋_GB2312" w:eastAsia="仿宋_GB2312" w:hAnsi="华文仿宋" w:hint="eastAsia"/>
                <w:sz w:val="28"/>
                <w:szCs w:val="28"/>
              </w:rPr>
            </w:pPr>
          </w:p>
        </w:tc>
        <w:tc>
          <w:tcPr>
            <w:tcW w:w="1437" w:type="dxa"/>
            <w:tcBorders>
              <w:top w:val="single" w:sz="8" w:space="0" w:color="auto"/>
              <w:left w:val="single" w:sz="8" w:space="0" w:color="auto"/>
              <w:bottom w:val="single" w:sz="8" w:space="0" w:color="auto"/>
            </w:tcBorders>
            <w:vAlign w:val="center"/>
          </w:tcPr>
          <w:p w14:paraId="53D1FC09" w14:textId="0F2293BD" w:rsidR="003D1054" w:rsidRDefault="006639DB">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袁帅</w:t>
            </w:r>
          </w:p>
        </w:tc>
        <w:tc>
          <w:tcPr>
            <w:tcW w:w="1263" w:type="dxa"/>
            <w:gridSpan w:val="2"/>
            <w:tcBorders>
              <w:top w:val="single" w:sz="8" w:space="0" w:color="auto"/>
              <w:left w:val="single" w:sz="8" w:space="0" w:color="auto"/>
              <w:bottom w:val="single" w:sz="8" w:space="0" w:color="auto"/>
            </w:tcBorders>
            <w:vAlign w:val="center"/>
          </w:tcPr>
          <w:p w14:paraId="39BEC900" w14:textId="30319DCE" w:rsidR="003D1054" w:rsidRDefault="006639DB">
            <w:pPr>
              <w:spacing w:line="0" w:lineRule="atLeast"/>
              <w:ind w:left="468" w:hangingChars="167" w:hanging="468"/>
              <w:jc w:val="center"/>
              <w:rPr>
                <w:rFonts w:ascii="仿宋_GB2312" w:eastAsia="仿宋_GB2312" w:hAnsi="华文仿宋" w:hint="eastAsia"/>
                <w:sz w:val="28"/>
                <w:szCs w:val="28"/>
              </w:rPr>
            </w:pPr>
            <w:r w:rsidRPr="006639DB">
              <w:rPr>
                <w:rFonts w:ascii="仿宋_GB2312" w:eastAsia="仿宋_GB2312" w:hAnsi="华文仿宋" w:hint="eastAsia"/>
                <w:sz w:val="28"/>
                <w:szCs w:val="28"/>
              </w:rPr>
              <w:t>教授</w:t>
            </w:r>
          </w:p>
        </w:tc>
        <w:tc>
          <w:tcPr>
            <w:tcW w:w="1612" w:type="dxa"/>
            <w:gridSpan w:val="2"/>
            <w:tcBorders>
              <w:top w:val="single" w:sz="8" w:space="0" w:color="auto"/>
              <w:left w:val="single" w:sz="8" w:space="0" w:color="auto"/>
              <w:bottom w:val="single" w:sz="8" w:space="0" w:color="auto"/>
              <w:right w:val="double" w:sz="6" w:space="0" w:color="auto"/>
            </w:tcBorders>
            <w:vAlign w:val="center"/>
          </w:tcPr>
          <w:p w14:paraId="6731D5C5" w14:textId="77777777" w:rsidR="003D1054" w:rsidRDefault="003D1054">
            <w:pPr>
              <w:spacing w:line="0" w:lineRule="atLeast"/>
              <w:ind w:left="468" w:hangingChars="167" w:hanging="468"/>
              <w:jc w:val="center"/>
              <w:rPr>
                <w:rFonts w:ascii="仿宋_GB2312" w:eastAsia="仿宋_GB2312" w:hAnsi="华文仿宋" w:hint="eastAsia"/>
                <w:sz w:val="28"/>
                <w:szCs w:val="28"/>
              </w:rPr>
            </w:pPr>
          </w:p>
        </w:tc>
        <w:tc>
          <w:tcPr>
            <w:tcW w:w="1438" w:type="dxa"/>
            <w:tcBorders>
              <w:top w:val="single" w:sz="8" w:space="0" w:color="auto"/>
              <w:left w:val="double" w:sz="6" w:space="0" w:color="auto"/>
              <w:bottom w:val="single" w:sz="8" w:space="0" w:color="auto"/>
            </w:tcBorders>
            <w:vAlign w:val="center"/>
          </w:tcPr>
          <w:p w14:paraId="7DE2DF6C" w14:textId="77777777" w:rsidR="003D1054" w:rsidRDefault="003D1054">
            <w:pPr>
              <w:spacing w:line="0" w:lineRule="atLeast"/>
              <w:ind w:left="468" w:hangingChars="167" w:hanging="468"/>
              <w:jc w:val="center"/>
              <w:rPr>
                <w:rFonts w:ascii="仿宋_GB2312" w:eastAsia="仿宋_GB2312" w:hAnsi="华文仿宋" w:hint="eastAsia"/>
                <w:sz w:val="28"/>
                <w:szCs w:val="28"/>
              </w:rPr>
            </w:pPr>
          </w:p>
        </w:tc>
        <w:tc>
          <w:tcPr>
            <w:tcW w:w="1270" w:type="dxa"/>
            <w:gridSpan w:val="2"/>
            <w:tcBorders>
              <w:top w:val="single" w:sz="8" w:space="0" w:color="auto"/>
              <w:left w:val="single" w:sz="8" w:space="0" w:color="auto"/>
              <w:bottom w:val="single" w:sz="8" w:space="0" w:color="auto"/>
            </w:tcBorders>
            <w:vAlign w:val="center"/>
          </w:tcPr>
          <w:p w14:paraId="03A231EB" w14:textId="77777777" w:rsidR="003D1054" w:rsidRDefault="003D1054">
            <w:pPr>
              <w:spacing w:line="0" w:lineRule="atLeast"/>
              <w:ind w:left="468" w:hangingChars="167" w:hanging="468"/>
              <w:jc w:val="center"/>
              <w:rPr>
                <w:rFonts w:ascii="仿宋_GB2312" w:eastAsia="仿宋_GB2312" w:hAnsi="华文仿宋" w:hint="eastAsia"/>
                <w:sz w:val="28"/>
                <w:szCs w:val="28"/>
              </w:rPr>
            </w:pPr>
          </w:p>
        </w:tc>
        <w:tc>
          <w:tcPr>
            <w:tcW w:w="1605" w:type="dxa"/>
            <w:tcBorders>
              <w:top w:val="single" w:sz="8" w:space="0" w:color="auto"/>
              <w:left w:val="single" w:sz="8" w:space="0" w:color="auto"/>
              <w:bottom w:val="single" w:sz="8" w:space="0" w:color="auto"/>
            </w:tcBorders>
            <w:vAlign w:val="center"/>
          </w:tcPr>
          <w:p w14:paraId="0061A545" w14:textId="77777777" w:rsidR="003D1054" w:rsidRDefault="003D1054">
            <w:pPr>
              <w:spacing w:line="0" w:lineRule="atLeast"/>
              <w:ind w:left="468" w:hangingChars="167" w:hanging="468"/>
              <w:jc w:val="center"/>
              <w:rPr>
                <w:rFonts w:ascii="仿宋_GB2312" w:eastAsia="仿宋_GB2312" w:hAnsi="华文仿宋" w:hint="eastAsia"/>
                <w:sz w:val="28"/>
                <w:szCs w:val="28"/>
              </w:rPr>
            </w:pPr>
          </w:p>
        </w:tc>
      </w:tr>
      <w:tr w:rsidR="003D1054" w14:paraId="0FB2F977" w14:textId="77777777">
        <w:trPr>
          <w:trHeight w:val="780"/>
          <w:jc w:val="center"/>
        </w:trPr>
        <w:tc>
          <w:tcPr>
            <w:tcW w:w="825" w:type="dxa"/>
            <w:vMerge/>
            <w:tcBorders>
              <w:right w:val="single" w:sz="8" w:space="0" w:color="auto"/>
            </w:tcBorders>
          </w:tcPr>
          <w:p w14:paraId="5AF9865E" w14:textId="77777777" w:rsidR="003D1054" w:rsidRDefault="003D1054">
            <w:pPr>
              <w:spacing w:line="0" w:lineRule="atLeast"/>
              <w:ind w:left="468" w:hangingChars="167" w:hanging="468"/>
              <w:rPr>
                <w:rFonts w:ascii="仿宋_GB2312" w:eastAsia="仿宋_GB2312" w:hAnsi="华文仿宋" w:hint="eastAsia"/>
                <w:sz w:val="28"/>
                <w:szCs w:val="28"/>
              </w:rPr>
            </w:pPr>
          </w:p>
        </w:tc>
        <w:tc>
          <w:tcPr>
            <w:tcW w:w="1437" w:type="dxa"/>
            <w:tcBorders>
              <w:top w:val="single" w:sz="8" w:space="0" w:color="auto"/>
              <w:left w:val="single" w:sz="8" w:space="0" w:color="auto"/>
            </w:tcBorders>
            <w:vAlign w:val="center"/>
          </w:tcPr>
          <w:p w14:paraId="31A4B6F1" w14:textId="5F639A36" w:rsidR="003D1054" w:rsidRDefault="006639DB">
            <w:pPr>
              <w:spacing w:line="0" w:lineRule="atLeast"/>
              <w:ind w:left="468" w:hangingChars="167" w:hanging="468"/>
              <w:jc w:val="center"/>
              <w:rPr>
                <w:rFonts w:ascii="仿宋_GB2312" w:eastAsia="仿宋_GB2312" w:hAnsi="华文仿宋" w:hint="eastAsia"/>
                <w:sz w:val="28"/>
                <w:szCs w:val="28"/>
              </w:rPr>
            </w:pPr>
            <w:r>
              <w:rPr>
                <w:rFonts w:ascii="仿宋_GB2312" w:eastAsia="仿宋_GB2312" w:hAnsi="华文仿宋" w:hint="eastAsia"/>
                <w:sz w:val="28"/>
                <w:szCs w:val="28"/>
              </w:rPr>
              <w:t>马龙</w:t>
            </w:r>
          </w:p>
        </w:tc>
        <w:tc>
          <w:tcPr>
            <w:tcW w:w="1263" w:type="dxa"/>
            <w:gridSpan w:val="2"/>
            <w:tcBorders>
              <w:top w:val="single" w:sz="8" w:space="0" w:color="auto"/>
              <w:left w:val="single" w:sz="8" w:space="0" w:color="auto"/>
            </w:tcBorders>
            <w:vAlign w:val="center"/>
          </w:tcPr>
          <w:p w14:paraId="170AF985" w14:textId="39263C7A" w:rsidR="003D1054" w:rsidRDefault="006639DB">
            <w:pPr>
              <w:spacing w:line="0" w:lineRule="atLeast"/>
              <w:ind w:left="468" w:hangingChars="167" w:hanging="468"/>
              <w:jc w:val="center"/>
              <w:rPr>
                <w:rFonts w:ascii="仿宋_GB2312" w:eastAsia="仿宋_GB2312" w:hAnsi="华文仿宋" w:hint="eastAsia"/>
                <w:sz w:val="28"/>
                <w:szCs w:val="28"/>
              </w:rPr>
            </w:pPr>
            <w:r w:rsidRPr="006639DB">
              <w:rPr>
                <w:rFonts w:ascii="仿宋_GB2312" w:eastAsia="仿宋_GB2312" w:hAnsi="华文仿宋" w:hint="eastAsia"/>
                <w:sz w:val="28"/>
                <w:szCs w:val="28"/>
              </w:rPr>
              <w:t>教授</w:t>
            </w:r>
          </w:p>
        </w:tc>
        <w:tc>
          <w:tcPr>
            <w:tcW w:w="1612" w:type="dxa"/>
            <w:gridSpan w:val="2"/>
            <w:tcBorders>
              <w:top w:val="single" w:sz="8" w:space="0" w:color="auto"/>
              <w:left w:val="single" w:sz="8" w:space="0" w:color="auto"/>
              <w:right w:val="double" w:sz="6" w:space="0" w:color="auto"/>
            </w:tcBorders>
            <w:vAlign w:val="center"/>
          </w:tcPr>
          <w:p w14:paraId="1B131F1D" w14:textId="77777777" w:rsidR="003D1054" w:rsidRDefault="003D1054">
            <w:pPr>
              <w:spacing w:line="0" w:lineRule="atLeast"/>
              <w:ind w:left="468" w:hangingChars="167" w:hanging="468"/>
              <w:jc w:val="center"/>
              <w:rPr>
                <w:rFonts w:ascii="仿宋_GB2312" w:eastAsia="仿宋_GB2312" w:hAnsi="华文仿宋" w:hint="eastAsia"/>
                <w:sz w:val="28"/>
                <w:szCs w:val="28"/>
              </w:rPr>
            </w:pPr>
          </w:p>
        </w:tc>
        <w:tc>
          <w:tcPr>
            <w:tcW w:w="1438" w:type="dxa"/>
            <w:tcBorders>
              <w:top w:val="single" w:sz="8" w:space="0" w:color="auto"/>
              <w:left w:val="double" w:sz="6" w:space="0" w:color="auto"/>
              <w:bottom w:val="single" w:sz="12" w:space="0" w:color="auto"/>
            </w:tcBorders>
            <w:vAlign w:val="center"/>
          </w:tcPr>
          <w:p w14:paraId="479D4D10" w14:textId="77777777" w:rsidR="003D1054" w:rsidRDefault="003D1054">
            <w:pPr>
              <w:spacing w:line="0" w:lineRule="atLeast"/>
              <w:ind w:left="468" w:hangingChars="167" w:hanging="468"/>
              <w:jc w:val="center"/>
              <w:rPr>
                <w:rFonts w:ascii="仿宋_GB2312" w:eastAsia="仿宋_GB2312" w:hAnsi="华文仿宋" w:hint="eastAsia"/>
                <w:sz w:val="28"/>
                <w:szCs w:val="28"/>
              </w:rPr>
            </w:pPr>
          </w:p>
        </w:tc>
        <w:tc>
          <w:tcPr>
            <w:tcW w:w="1270" w:type="dxa"/>
            <w:gridSpan w:val="2"/>
            <w:tcBorders>
              <w:top w:val="single" w:sz="8" w:space="0" w:color="auto"/>
              <w:left w:val="single" w:sz="8" w:space="0" w:color="auto"/>
            </w:tcBorders>
            <w:vAlign w:val="center"/>
          </w:tcPr>
          <w:p w14:paraId="78A23B1F" w14:textId="77777777" w:rsidR="003D1054" w:rsidRDefault="003D1054">
            <w:pPr>
              <w:spacing w:line="0" w:lineRule="atLeast"/>
              <w:ind w:left="468" w:hangingChars="167" w:hanging="468"/>
              <w:jc w:val="center"/>
              <w:rPr>
                <w:rFonts w:ascii="仿宋_GB2312" w:eastAsia="仿宋_GB2312" w:hAnsi="华文仿宋" w:hint="eastAsia"/>
                <w:sz w:val="28"/>
                <w:szCs w:val="28"/>
              </w:rPr>
            </w:pPr>
          </w:p>
        </w:tc>
        <w:tc>
          <w:tcPr>
            <w:tcW w:w="1605" w:type="dxa"/>
            <w:tcBorders>
              <w:top w:val="single" w:sz="8" w:space="0" w:color="auto"/>
              <w:left w:val="single" w:sz="8" w:space="0" w:color="auto"/>
            </w:tcBorders>
            <w:vAlign w:val="center"/>
          </w:tcPr>
          <w:p w14:paraId="02C30C13" w14:textId="77777777" w:rsidR="003D1054" w:rsidRDefault="003D1054">
            <w:pPr>
              <w:spacing w:line="0" w:lineRule="atLeast"/>
              <w:ind w:left="468" w:hangingChars="167" w:hanging="468"/>
              <w:jc w:val="center"/>
              <w:rPr>
                <w:rFonts w:ascii="仿宋_GB2312" w:eastAsia="仿宋_GB2312" w:hAnsi="华文仿宋" w:hint="eastAsia"/>
                <w:sz w:val="28"/>
                <w:szCs w:val="28"/>
              </w:rPr>
            </w:pPr>
          </w:p>
        </w:tc>
      </w:tr>
    </w:tbl>
    <w:p w14:paraId="6019056D" w14:textId="77777777" w:rsidR="00DD2123" w:rsidRDefault="00DD2123">
      <w:pPr>
        <w:jc w:val="left"/>
      </w:pPr>
    </w:p>
    <w:sectPr w:rsidR="00DD2123">
      <w:footerReference w:type="default" r:id="rId17"/>
      <w:type w:val="continuous"/>
      <w:pgSz w:w="11906" w:h="16838"/>
      <w:pgMar w:top="1134" w:right="1134" w:bottom="1134" w:left="1418" w:header="851" w:footer="851" w:gutter="0"/>
      <w:pgNumType w:start="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9F1D2" w14:textId="77777777" w:rsidR="009222E3" w:rsidRDefault="009222E3">
      <w:r>
        <w:separator/>
      </w:r>
    </w:p>
  </w:endnote>
  <w:endnote w:type="continuationSeparator" w:id="0">
    <w:p w14:paraId="102B0B01" w14:textId="77777777" w:rsidR="009222E3" w:rsidRDefault="00922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1" w:usb1="080E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A377" w14:textId="77777777" w:rsidR="003D1054" w:rsidRDefault="00000000">
    <w:pPr>
      <w:pStyle w:val="a7"/>
      <w:framePr w:wrap="around" w:vAnchor="text" w:hAnchor="margin" w:xAlign="center" w:y="1"/>
      <w:rPr>
        <w:rStyle w:val="ab"/>
      </w:rPr>
    </w:pPr>
    <w:r>
      <w:fldChar w:fldCharType="begin"/>
    </w:r>
    <w:r>
      <w:rPr>
        <w:rStyle w:val="ab"/>
      </w:rPr>
      <w:instrText xml:space="preserve">PAGE  </w:instrText>
    </w:r>
    <w:r>
      <w:fldChar w:fldCharType="end"/>
    </w:r>
  </w:p>
  <w:p w14:paraId="1F5CC361" w14:textId="77777777" w:rsidR="003D1054" w:rsidRDefault="003D105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F7A2" w14:textId="77777777" w:rsidR="003D1054" w:rsidRDefault="003D1054">
    <w:pPr>
      <w:pStyle w:val="a7"/>
      <w:jc w:val="center"/>
    </w:pPr>
  </w:p>
  <w:p w14:paraId="088CBC13" w14:textId="77777777" w:rsidR="003D1054" w:rsidRDefault="003D1054">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29FD" w14:textId="77777777" w:rsidR="003D1054" w:rsidRDefault="003D1054">
    <w:pPr>
      <w:pStyle w:val="a7"/>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4DB7C" w14:textId="77777777" w:rsidR="003D1054" w:rsidRDefault="003D1054">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76B39" w14:textId="77777777" w:rsidR="003D1054" w:rsidRDefault="00000000">
    <w:pPr>
      <w:pStyle w:val="a7"/>
      <w:jc w:val="center"/>
    </w:pPr>
    <w:r>
      <w:fldChar w:fldCharType="begin"/>
    </w:r>
    <w:r>
      <w:instrText>PAGE   \* MERGEFORMAT</w:instrText>
    </w:r>
    <w:r>
      <w:fldChar w:fldCharType="separate"/>
    </w:r>
    <w:r>
      <w:rPr>
        <w:lang w:val="zh-CN"/>
      </w:rPr>
      <w:t>4</w:t>
    </w:r>
    <w:r>
      <w:fldChar w:fldCharType="end"/>
    </w:r>
  </w:p>
  <w:p w14:paraId="69392E44" w14:textId="77777777" w:rsidR="003D1054" w:rsidRDefault="003D105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D68B6" w14:textId="77777777" w:rsidR="009222E3" w:rsidRDefault="009222E3">
      <w:r>
        <w:separator/>
      </w:r>
    </w:p>
  </w:footnote>
  <w:footnote w:type="continuationSeparator" w:id="0">
    <w:p w14:paraId="7D202E2F" w14:textId="77777777" w:rsidR="009222E3" w:rsidRDefault="00922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6EAD5A"/>
    <w:multiLevelType w:val="multilevel"/>
    <w:tmpl w:val="2020F56E"/>
    <w:lvl w:ilvl="0">
      <w:numFmt w:val="bullet"/>
      <w:lvlText w:val="•"/>
      <w:lvlJc w:val="left"/>
      <w:pPr>
        <w:tabs>
          <w:tab w:val="num" w:pos="0"/>
        </w:tabs>
        <w:ind w:left="480" w:hanging="480"/>
      </w:pPr>
    </w:lvl>
    <w:lvl w:ilvl="1">
      <w:start w:val="1"/>
      <w:numFmt w:val="bullet"/>
      <w:lvlText w:val=""/>
      <w:lvlJc w:val="left"/>
      <w:pPr>
        <w:ind w:left="1160" w:hanging="440"/>
      </w:pPr>
      <w:rPr>
        <w:rFonts w:ascii="Wingdings" w:hAnsi="Wingdings"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5401524"/>
    <w:multiLevelType w:val="hybridMultilevel"/>
    <w:tmpl w:val="5C58F208"/>
    <w:lvl w:ilvl="0" w:tplc="9EDA92D8">
      <w:start w:val="1"/>
      <w:numFmt w:val="bullet"/>
      <w:lvlText w:val=""/>
      <w:lvlJc w:val="left"/>
      <w:pPr>
        <w:ind w:left="2080" w:hanging="440"/>
      </w:pPr>
      <w:rPr>
        <w:rFonts w:ascii="Wingdings" w:hAnsi="Wingdings" w:hint="default"/>
        <w:b w:val="0"/>
        <w:bCs/>
      </w:rPr>
    </w:lvl>
    <w:lvl w:ilvl="1" w:tplc="04090003" w:tentative="1">
      <w:start w:val="1"/>
      <w:numFmt w:val="bullet"/>
      <w:lvlText w:val=""/>
      <w:lvlJc w:val="left"/>
      <w:pPr>
        <w:ind w:left="2520" w:hanging="440"/>
      </w:pPr>
      <w:rPr>
        <w:rFonts w:ascii="Wingdings" w:hAnsi="Wingdings" w:hint="default"/>
      </w:rPr>
    </w:lvl>
    <w:lvl w:ilvl="2" w:tplc="04090005" w:tentative="1">
      <w:start w:val="1"/>
      <w:numFmt w:val="bullet"/>
      <w:lvlText w:val=""/>
      <w:lvlJc w:val="left"/>
      <w:pPr>
        <w:ind w:left="2960" w:hanging="440"/>
      </w:pPr>
      <w:rPr>
        <w:rFonts w:ascii="Wingdings" w:hAnsi="Wingdings" w:hint="default"/>
      </w:rPr>
    </w:lvl>
    <w:lvl w:ilvl="3" w:tplc="04090001" w:tentative="1">
      <w:start w:val="1"/>
      <w:numFmt w:val="bullet"/>
      <w:lvlText w:val=""/>
      <w:lvlJc w:val="left"/>
      <w:pPr>
        <w:ind w:left="3400" w:hanging="440"/>
      </w:pPr>
      <w:rPr>
        <w:rFonts w:ascii="Wingdings" w:hAnsi="Wingdings" w:hint="default"/>
      </w:rPr>
    </w:lvl>
    <w:lvl w:ilvl="4" w:tplc="04090003" w:tentative="1">
      <w:start w:val="1"/>
      <w:numFmt w:val="bullet"/>
      <w:lvlText w:val=""/>
      <w:lvlJc w:val="left"/>
      <w:pPr>
        <w:ind w:left="3840" w:hanging="440"/>
      </w:pPr>
      <w:rPr>
        <w:rFonts w:ascii="Wingdings" w:hAnsi="Wingdings" w:hint="default"/>
      </w:rPr>
    </w:lvl>
    <w:lvl w:ilvl="5" w:tplc="04090005" w:tentative="1">
      <w:start w:val="1"/>
      <w:numFmt w:val="bullet"/>
      <w:lvlText w:val=""/>
      <w:lvlJc w:val="left"/>
      <w:pPr>
        <w:ind w:left="4280" w:hanging="440"/>
      </w:pPr>
      <w:rPr>
        <w:rFonts w:ascii="Wingdings" w:hAnsi="Wingdings" w:hint="default"/>
      </w:rPr>
    </w:lvl>
    <w:lvl w:ilvl="6" w:tplc="04090001">
      <w:start w:val="1"/>
      <w:numFmt w:val="bullet"/>
      <w:lvlText w:val=""/>
      <w:lvlJc w:val="left"/>
      <w:pPr>
        <w:ind w:left="4720" w:hanging="440"/>
      </w:pPr>
      <w:rPr>
        <w:rFonts w:ascii="Wingdings" w:hAnsi="Wingdings" w:hint="default"/>
      </w:rPr>
    </w:lvl>
    <w:lvl w:ilvl="7" w:tplc="04090003" w:tentative="1">
      <w:start w:val="1"/>
      <w:numFmt w:val="bullet"/>
      <w:lvlText w:val=""/>
      <w:lvlJc w:val="left"/>
      <w:pPr>
        <w:ind w:left="5160" w:hanging="440"/>
      </w:pPr>
      <w:rPr>
        <w:rFonts w:ascii="Wingdings" w:hAnsi="Wingdings" w:hint="default"/>
      </w:rPr>
    </w:lvl>
    <w:lvl w:ilvl="8" w:tplc="04090005" w:tentative="1">
      <w:start w:val="1"/>
      <w:numFmt w:val="bullet"/>
      <w:lvlText w:val=""/>
      <w:lvlJc w:val="left"/>
      <w:pPr>
        <w:ind w:left="5600" w:hanging="440"/>
      </w:pPr>
      <w:rPr>
        <w:rFonts w:ascii="Wingdings" w:hAnsi="Wingdings" w:hint="default"/>
      </w:rPr>
    </w:lvl>
  </w:abstractNum>
  <w:abstractNum w:abstractNumId="2" w15:restartNumberingAfterBreak="0">
    <w:nsid w:val="2334490F"/>
    <w:multiLevelType w:val="multilevel"/>
    <w:tmpl w:val="C768811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rPr>
        <w:rFonts w:ascii="Times New Roman" w:eastAsia="仿宋_GB2312" w:hAnsi="Times New Roman" w:cs="Times New Roman"/>
      </w:r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2ED01165"/>
    <w:multiLevelType w:val="hybridMultilevel"/>
    <w:tmpl w:val="5D76CA96"/>
    <w:lvl w:ilvl="0" w:tplc="6DC8ED46">
      <w:start w:val="2"/>
      <w:numFmt w:val="decimal"/>
      <w:lvlText w:val="%1."/>
      <w:lvlJc w:val="left"/>
      <w:pPr>
        <w:ind w:left="1560" w:hanging="36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4" w15:restartNumberingAfterBreak="0">
    <w:nsid w:val="53A76263"/>
    <w:multiLevelType w:val="hybridMultilevel"/>
    <w:tmpl w:val="CE60BA2E"/>
    <w:lvl w:ilvl="0" w:tplc="A726F32E">
      <w:start w:val="2"/>
      <w:numFmt w:val="decimal"/>
      <w:lvlText w:val="%1、"/>
      <w:lvlJc w:val="left"/>
      <w:pPr>
        <w:ind w:left="1320" w:hanging="360"/>
      </w:pPr>
      <w:rPr>
        <w:rFonts w:hint="default"/>
      </w:rPr>
    </w:lvl>
    <w:lvl w:ilvl="1" w:tplc="04090019" w:tentative="1">
      <w:start w:val="1"/>
      <w:numFmt w:val="lowerLetter"/>
      <w:lvlText w:val="%2)"/>
      <w:lvlJc w:val="left"/>
      <w:pPr>
        <w:ind w:left="1840" w:hanging="440"/>
      </w:pPr>
    </w:lvl>
    <w:lvl w:ilvl="2" w:tplc="0409001B" w:tentative="1">
      <w:start w:val="1"/>
      <w:numFmt w:val="lowerRoman"/>
      <w:lvlText w:val="%3."/>
      <w:lvlJc w:val="right"/>
      <w:pPr>
        <w:ind w:left="2280" w:hanging="440"/>
      </w:pPr>
    </w:lvl>
    <w:lvl w:ilvl="3" w:tplc="0409000F" w:tentative="1">
      <w:start w:val="1"/>
      <w:numFmt w:val="decimal"/>
      <w:lvlText w:val="%4."/>
      <w:lvlJc w:val="left"/>
      <w:pPr>
        <w:ind w:left="2720" w:hanging="440"/>
      </w:pPr>
    </w:lvl>
    <w:lvl w:ilvl="4" w:tplc="04090019" w:tentative="1">
      <w:start w:val="1"/>
      <w:numFmt w:val="lowerLetter"/>
      <w:lvlText w:val="%5)"/>
      <w:lvlJc w:val="left"/>
      <w:pPr>
        <w:ind w:left="3160" w:hanging="440"/>
      </w:pPr>
    </w:lvl>
    <w:lvl w:ilvl="5" w:tplc="0409001B" w:tentative="1">
      <w:start w:val="1"/>
      <w:numFmt w:val="lowerRoman"/>
      <w:lvlText w:val="%6."/>
      <w:lvlJc w:val="right"/>
      <w:pPr>
        <w:ind w:left="3600" w:hanging="440"/>
      </w:pPr>
    </w:lvl>
    <w:lvl w:ilvl="6" w:tplc="0409000F" w:tentative="1">
      <w:start w:val="1"/>
      <w:numFmt w:val="decimal"/>
      <w:lvlText w:val="%7."/>
      <w:lvlJc w:val="left"/>
      <w:pPr>
        <w:ind w:left="4040" w:hanging="440"/>
      </w:pPr>
    </w:lvl>
    <w:lvl w:ilvl="7" w:tplc="04090019" w:tentative="1">
      <w:start w:val="1"/>
      <w:numFmt w:val="lowerLetter"/>
      <w:lvlText w:val="%8)"/>
      <w:lvlJc w:val="left"/>
      <w:pPr>
        <w:ind w:left="4480" w:hanging="440"/>
      </w:pPr>
    </w:lvl>
    <w:lvl w:ilvl="8" w:tplc="0409001B" w:tentative="1">
      <w:start w:val="1"/>
      <w:numFmt w:val="lowerRoman"/>
      <w:lvlText w:val="%9."/>
      <w:lvlJc w:val="right"/>
      <w:pPr>
        <w:ind w:left="4920" w:hanging="440"/>
      </w:pPr>
    </w:lvl>
  </w:abstractNum>
  <w:abstractNum w:abstractNumId="5" w15:restartNumberingAfterBreak="0">
    <w:nsid w:val="549C2575"/>
    <w:multiLevelType w:val="hybridMultilevel"/>
    <w:tmpl w:val="22DC9F06"/>
    <w:lvl w:ilvl="0" w:tplc="1B10BDC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5D1D5E19"/>
    <w:multiLevelType w:val="hybridMultilevel"/>
    <w:tmpl w:val="9F3C4B66"/>
    <w:lvl w:ilvl="0" w:tplc="914CA30E">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B085215"/>
    <w:multiLevelType w:val="hybridMultilevel"/>
    <w:tmpl w:val="914C889C"/>
    <w:lvl w:ilvl="0" w:tplc="E95CFC60">
      <w:start w:val="4"/>
      <w:numFmt w:val="decimal"/>
      <w:lvlText w:val="%1"/>
      <w:lvlJc w:val="left"/>
      <w:pPr>
        <w:ind w:left="870" w:hanging="360"/>
      </w:pPr>
      <w:rPr>
        <w:rFonts w:hint="default"/>
        <w:sz w:val="28"/>
      </w:rPr>
    </w:lvl>
    <w:lvl w:ilvl="1" w:tplc="04090019" w:tentative="1">
      <w:start w:val="1"/>
      <w:numFmt w:val="lowerLetter"/>
      <w:lvlText w:val="%2)"/>
      <w:lvlJc w:val="left"/>
      <w:pPr>
        <w:ind w:left="1390" w:hanging="440"/>
      </w:pPr>
    </w:lvl>
    <w:lvl w:ilvl="2" w:tplc="0409001B" w:tentative="1">
      <w:start w:val="1"/>
      <w:numFmt w:val="lowerRoman"/>
      <w:lvlText w:val="%3."/>
      <w:lvlJc w:val="right"/>
      <w:pPr>
        <w:ind w:left="1830" w:hanging="440"/>
      </w:pPr>
    </w:lvl>
    <w:lvl w:ilvl="3" w:tplc="0409000F" w:tentative="1">
      <w:start w:val="1"/>
      <w:numFmt w:val="decimal"/>
      <w:lvlText w:val="%4."/>
      <w:lvlJc w:val="left"/>
      <w:pPr>
        <w:ind w:left="2270" w:hanging="440"/>
      </w:pPr>
    </w:lvl>
    <w:lvl w:ilvl="4" w:tplc="04090019" w:tentative="1">
      <w:start w:val="1"/>
      <w:numFmt w:val="lowerLetter"/>
      <w:lvlText w:val="%5)"/>
      <w:lvlJc w:val="left"/>
      <w:pPr>
        <w:ind w:left="2710" w:hanging="440"/>
      </w:pPr>
    </w:lvl>
    <w:lvl w:ilvl="5" w:tplc="0409001B" w:tentative="1">
      <w:start w:val="1"/>
      <w:numFmt w:val="lowerRoman"/>
      <w:lvlText w:val="%6."/>
      <w:lvlJc w:val="right"/>
      <w:pPr>
        <w:ind w:left="3150" w:hanging="440"/>
      </w:pPr>
    </w:lvl>
    <w:lvl w:ilvl="6" w:tplc="0409000F" w:tentative="1">
      <w:start w:val="1"/>
      <w:numFmt w:val="decimal"/>
      <w:lvlText w:val="%7."/>
      <w:lvlJc w:val="left"/>
      <w:pPr>
        <w:ind w:left="3590" w:hanging="440"/>
      </w:pPr>
    </w:lvl>
    <w:lvl w:ilvl="7" w:tplc="04090019" w:tentative="1">
      <w:start w:val="1"/>
      <w:numFmt w:val="lowerLetter"/>
      <w:lvlText w:val="%8)"/>
      <w:lvlJc w:val="left"/>
      <w:pPr>
        <w:ind w:left="4030" w:hanging="440"/>
      </w:pPr>
    </w:lvl>
    <w:lvl w:ilvl="8" w:tplc="0409001B" w:tentative="1">
      <w:start w:val="1"/>
      <w:numFmt w:val="lowerRoman"/>
      <w:lvlText w:val="%9."/>
      <w:lvlJc w:val="right"/>
      <w:pPr>
        <w:ind w:left="4470" w:hanging="440"/>
      </w:pPr>
    </w:lvl>
  </w:abstractNum>
  <w:abstractNum w:abstractNumId="8" w15:restartNumberingAfterBreak="0">
    <w:nsid w:val="709F4E21"/>
    <w:multiLevelType w:val="hybridMultilevel"/>
    <w:tmpl w:val="FE1657B2"/>
    <w:lvl w:ilvl="0" w:tplc="914CA30E">
      <w:start w:val="2"/>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3B10DB4"/>
    <w:multiLevelType w:val="hybridMultilevel"/>
    <w:tmpl w:val="C26099DA"/>
    <w:lvl w:ilvl="0" w:tplc="FC7232DE">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78873F8"/>
    <w:multiLevelType w:val="hybridMultilevel"/>
    <w:tmpl w:val="8C6ED28E"/>
    <w:lvl w:ilvl="0" w:tplc="BCACBFD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A61983E"/>
    <w:multiLevelType w:val="multilevel"/>
    <w:tmpl w:val="B84E18F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rPr>
        <w:rFonts w:ascii="Times New Roman" w:eastAsia="仿宋_GB2312" w:hAnsi="Times New Roman" w:cs="Times New Roman"/>
      </w:r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486283980">
    <w:abstractNumId w:val="9"/>
  </w:num>
  <w:num w:numId="2" w16cid:durableId="1880781945">
    <w:abstractNumId w:val="0"/>
  </w:num>
  <w:num w:numId="3" w16cid:durableId="9920287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4160157">
    <w:abstractNumId w:val="1"/>
  </w:num>
  <w:num w:numId="5" w16cid:durableId="238835843">
    <w:abstractNumId w:val="4"/>
  </w:num>
  <w:num w:numId="6" w16cid:durableId="2069264471">
    <w:abstractNumId w:val="7"/>
  </w:num>
  <w:num w:numId="7" w16cid:durableId="759915411">
    <w:abstractNumId w:val="6"/>
  </w:num>
  <w:num w:numId="8" w16cid:durableId="106043055">
    <w:abstractNumId w:val="2"/>
  </w:num>
  <w:num w:numId="9" w16cid:durableId="613250557">
    <w:abstractNumId w:val="3"/>
  </w:num>
  <w:num w:numId="10" w16cid:durableId="859127118">
    <w:abstractNumId w:val="5"/>
  </w:num>
  <w:num w:numId="11" w16cid:durableId="478772445">
    <w:abstractNumId w:val="8"/>
  </w:num>
  <w:num w:numId="12" w16cid:durableId="19473028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A17"/>
    <w:rsid w:val="0000593C"/>
    <w:rsid w:val="00005F1C"/>
    <w:rsid w:val="0000672D"/>
    <w:rsid w:val="00006C78"/>
    <w:rsid w:val="00007231"/>
    <w:rsid w:val="00010067"/>
    <w:rsid w:val="0001079B"/>
    <w:rsid w:val="00011B59"/>
    <w:rsid w:val="00012AD1"/>
    <w:rsid w:val="000144DE"/>
    <w:rsid w:val="00014AA3"/>
    <w:rsid w:val="00014BE5"/>
    <w:rsid w:val="0001552A"/>
    <w:rsid w:val="000163C2"/>
    <w:rsid w:val="0002154A"/>
    <w:rsid w:val="00021A59"/>
    <w:rsid w:val="00021B0A"/>
    <w:rsid w:val="0002374B"/>
    <w:rsid w:val="00023E49"/>
    <w:rsid w:val="00033CC0"/>
    <w:rsid w:val="00034C0D"/>
    <w:rsid w:val="00035FBB"/>
    <w:rsid w:val="00036D8C"/>
    <w:rsid w:val="00040ADB"/>
    <w:rsid w:val="00041EB5"/>
    <w:rsid w:val="00042797"/>
    <w:rsid w:val="00042FFE"/>
    <w:rsid w:val="00043826"/>
    <w:rsid w:val="0004433D"/>
    <w:rsid w:val="00050C44"/>
    <w:rsid w:val="00053FDE"/>
    <w:rsid w:val="00055300"/>
    <w:rsid w:val="00060474"/>
    <w:rsid w:val="0006387A"/>
    <w:rsid w:val="0007043D"/>
    <w:rsid w:val="00071C07"/>
    <w:rsid w:val="00071FAE"/>
    <w:rsid w:val="00075100"/>
    <w:rsid w:val="000756DB"/>
    <w:rsid w:val="000760FD"/>
    <w:rsid w:val="00077B6B"/>
    <w:rsid w:val="00080660"/>
    <w:rsid w:val="00081AF1"/>
    <w:rsid w:val="0008206F"/>
    <w:rsid w:val="000858EA"/>
    <w:rsid w:val="00085B92"/>
    <w:rsid w:val="00085C91"/>
    <w:rsid w:val="00087278"/>
    <w:rsid w:val="000923DD"/>
    <w:rsid w:val="00092C3F"/>
    <w:rsid w:val="000958FA"/>
    <w:rsid w:val="00097F4A"/>
    <w:rsid w:val="000A0112"/>
    <w:rsid w:val="000A04AF"/>
    <w:rsid w:val="000A0E7D"/>
    <w:rsid w:val="000A1145"/>
    <w:rsid w:val="000A30D4"/>
    <w:rsid w:val="000A34CE"/>
    <w:rsid w:val="000A4057"/>
    <w:rsid w:val="000A74F7"/>
    <w:rsid w:val="000B25C5"/>
    <w:rsid w:val="000B3B7A"/>
    <w:rsid w:val="000B46A1"/>
    <w:rsid w:val="000D027E"/>
    <w:rsid w:val="000D1F31"/>
    <w:rsid w:val="000D34D4"/>
    <w:rsid w:val="000D58D9"/>
    <w:rsid w:val="000D5B5D"/>
    <w:rsid w:val="000E6108"/>
    <w:rsid w:val="000E6884"/>
    <w:rsid w:val="000F021B"/>
    <w:rsid w:val="000F058C"/>
    <w:rsid w:val="000F0773"/>
    <w:rsid w:val="000F548D"/>
    <w:rsid w:val="000F5545"/>
    <w:rsid w:val="000F56F5"/>
    <w:rsid w:val="000F7EE6"/>
    <w:rsid w:val="001003FA"/>
    <w:rsid w:val="0010092D"/>
    <w:rsid w:val="00100B8D"/>
    <w:rsid w:val="00102681"/>
    <w:rsid w:val="00102E51"/>
    <w:rsid w:val="00105D8B"/>
    <w:rsid w:val="001076B9"/>
    <w:rsid w:val="00113144"/>
    <w:rsid w:val="00113249"/>
    <w:rsid w:val="0011473D"/>
    <w:rsid w:val="00116720"/>
    <w:rsid w:val="00117A69"/>
    <w:rsid w:val="0012207B"/>
    <w:rsid w:val="00122836"/>
    <w:rsid w:val="00122D23"/>
    <w:rsid w:val="001243C8"/>
    <w:rsid w:val="00130030"/>
    <w:rsid w:val="00132E81"/>
    <w:rsid w:val="0013449B"/>
    <w:rsid w:val="00134947"/>
    <w:rsid w:val="00134F4D"/>
    <w:rsid w:val="001360C5"/>
    <w:rsid w:val="0013738F"/>
    <w:rsid w:val="00146371"/>
    <w:rsid w:val="001472A2"/>
    <w:rsid w:val="001472BD"/>
    <w:rsid w:val="00150478"/>
    <w:rsid w:val="0015216F"/>
    <w:rsid w:val="00153CBA"/>
    <w:rsid w:val="00154A9D"/>
    <w:rsid w:val="00155838"/>
    <w:rsid w:val="001565F8"/>
    <w:rsid w:val="00157655"/>
    <w:rsid w:val="00163B2A"/>
    <w:rsid w:val="00164CF7"/>
    <w:rsid w:val="00164D15"/>
    <w:rsid w:val="00164D17"/>
    <w:rsid w:val="00166222"/>
    <w:rsid w:val="00172E37"/>
    <w:rsid w:val="001741C5"/>
    <w:rsid w:val="00177BD0"/>
    <w:rsid w:val="00181586"/>
    <w:rsid w:val="001821D2"/>
    <w:rsid w:val="00183A93"/>
    <w:rsid w:val="0018500A"/>
    <w:rsid w:val="001902EA"/>
    <w:rsid w:val="0019088A"/>
    <w:rsid w:val="00190D28"/>
    <w:rsid w:val="001927FC"/>
    <w:rsid w:val="00193DB3"/>
    <w:rsid w:val="001973C4"/>
    <w:rsid w:val="001A65FB"/>
    <w:rsid w:val="001B05AE"/>
    <w:rsid w:val="001B1874"/>
    <w:rsid w:val="001B30A1"/>
    <w:rsid w:val="001B4A73"/>
    <w:rsid w:val="001B5722"/>
    <w:rsid w:val="001B5FA0"/>
    <w:rsid w:val="001B66BF"/>
    <w:rsid w:val="001C10CB"/>
    <w:rsid w:val="001C39B2"/>
    <w:rsid w:val="001C409E"/>
    <w:rsid w:val="001C5945"/>
    <w:rsid w:val="001C5978"/>
    <w:rsid w:val="001C678E"/>
    <w:rsid w:val="001C7FF4"/>
    <w:rsid w:val="001D04FD"/>
    <w:rsid w:val="001D18AF"/>
    <w:rsid w:val="001D2142"/>
    <w:rsid w:val="001D2C43"/>
    <w:rsid w:val="001D60B8"/>
    <w:rsid w:val="001D78BD"/>
    <w:rsid w:val="001E2892"/>
    <w:rsid w:val="001E503B"/>
    <w:rsid w:val="001E736C"/>
    <w:rsid w:val="001F0967"/>
    <w:rsid w:val="001F17C1"/>
    <w:rsid w:val="001F335B"/>
    <w:rsid w:val="001F35F2"/>
    <w:rsid w:val="001F42DA"/>
    <w:rsid w:val="001F479E"/>
    <w:rsid w:val="001F4ECB"/>
    <w:rsid w:val="001F5A3C"/>
    <w:rsid w:val="001F6A67"/>
    <w:rsid w:val="00201B6F"/>
    <w:rsid w:val="002031F9"/>
    <w:rsid w:val="00205B27"/>
    <w:rsid w:val="0020642B"/>
    <w:rsid w:val="00212A90"/>
    <w:rsid w:val="00212DA6"/>
    <w:rsid w:val="002135DE"/>
    <w:rsid w:val="002156D3"/>
    <w:rsid w:val="00221E41"/>
    <w:rsid w:val="00223BAA"/>
    <w:rsid w:val="0023160A"/>
    <w:rsid w:val="00235149"/>
    <w:rsid w:val="00235821"/>
    <w:rsid w:val="00236DB3"/>
    <w:rsid w:val="00241786"/>
    <w:rsid w:val="00241A51"/>
    <w:rsid w:val="00243003"/>
    <w:rsid w:val="00244EC4"/>
    <w:rsid w:val="002462CF"/>
    <w:rsid w:val="0025351C"/>
    <w:rsid w:val="00253893"/>
    <w:rsid w:val="00254FB4"/>
    <w:rsid w:val="002552A4"/>
    <w:rsid w:val="00261A04"/>
    <w:rsid w:val="002658B8"/>
    <w:rsid w:val="002671E1"/>
    <w:rsid w:val="002679C2"/>
    <w:rsid w:val="00270BA0"/>
    <w:rsid w:val="00270BCD"/>
    <w:rsid w:val="0027115B"/>
    <w:rsid w:val="0027125A"/>
    <w:rsid w:val="00272EFB"/>
    <w:rsid w:val="00273EB1"/>
    <w:rsid w:val="00274A90"/>
    <w:rsid w:val="00275A46"/>
    <w:rsid w:val="00276010"/>
    <w:rsid w:val="00281A94"/>
    <w:rsid w:val="00286C4B"/>
    <w:rsid w:val="002903B8"/>
    <w:rsid w:val="00293F02"/>
    <w:rsid w:val="002941CE"/>
    <w:rsid w:val="0029524D"/>
    <w:rsid w:val="00295B13"/>
    <w:rsid w:val="002A3462"/>
    <w:rsid w:val="002A44AF"/>
    <w:rsid w:val="002A5D10"/>
    <w:rsid w:val="002B3076"/>
    <w:rsid w:val="002B34F0"/>
    <w:rsid w:val="002B4E14"/>
    <w:rsid w:val="002B5016"/>
    <w:rsid w:val="002B6ED6"/>
    <w:rsid w:val="002B7A8E"/>
    <w:rsid w:val="002C2137"/>
    <w:rsid w:val="002C32C7"/>
    <w:rsid w:val="002C3F13"/>
    <w:rsid w:val="002C4839"/>
    <w:rsid w:val="002D0010"/>
    <w:rsid w:val="002D3348"/>
    <w:rsid w:val="002D37F9"/>
    <w:rsid w:val="002D3DEC"/>
    <w:rsid w:val="002D4088"/>
    <w:rsid w:val="002D46EA"/>
    <w:rsid w:val="002D4B56"/>
    <w:rsid w:val="002D5DC7"/>
    <w:rsid w:val="002D66AA"/>
    <w:rsid w:val="002E0A77"/>
    <w:rsid w:val="002E211E"/>
    <w:rsid w:val="002E6014"/>
    <w:rsid w:val="002E741D"/>
    <w:rsid w:val="002F08C6"/>
    <w:rsid w:val="002F1749"/>
    <w:rsid w:val="002F67E5"/>
    <w:rsid w:val="002F73BC"/>
    <w:rsid w:val="00300018"/>
    <w:rsid w:val="00301C4E"/>
    <w:rsid w:val="00303F0A"/>
    <w:rsid w:val="00304364"/>
    <w:rsid w:val="00305EC2"/>
    <w:rsid w:val="003062D7"/>
    <w:rsid w:val="003065CD"/>
    <w:rsid w:val="00310689"/>
    <w:rsid w:val="003172CC"/>
    <w:rsid w:val="0031744E"/>
    <w:rsid w:val="00320596"/>
    <w:rsid w:val="0032148E"/>
    <w:rsid w:val="00323B3B"/>
    <w:rsid w:val="00323C8B"/>
    <w:rsid w:val="00323FF4"/>
    <w:rsid w:val="00325FA9"/>
    <w:rsid w:val="00330682"/>
    <w:rsid w:val="003318C6"/>
    <w:rsid w:val="00333C66"/>
    <w:rsid w:val="00333ED3"/>
    <w:rsid w:val="0033457E"/>
    <w:rsid w:val="00335E0D"/>
    <w:rsid w:val="00336716"/>
    <w:rsid w:val="00336E05"/>
    <w:rsid w:val="00337ABD"/>
    <w:rsid w:val="003423F7"/>
    <w:rsid w:val="00345431"/>
    <w:rsid w:val="0035155B"/>
    <w:rsid w:val="0035258E"/>
    <w:rsid w:val="003538DD"/>
    <w:rsid w:val="00356DAD"/>
    <w:rsid w:val="00357A0A"/>
    <w:rsid w:val="00360D35"/>
    <w:rsid w:val="00363410"/>
    <w:rsid w:val="00364459"/>
    <w:rsid w:val="00364744"/>
    <w:rsid w:val="00364CB9"/>
    <w:rsid w:val="00364E0A"/>
    <w:rsid w:val="00370996"/>
    <w:rsid w:val="003710AB"/>
    <w:rsid w:val="003749E7"/>
    <w:rsid w:val="00377680"/>
    <w:rsid w:val="00383908"/>
    <w:rsid w:val="00383A4D"/>
    <w:rsid w:val="003875A7"/>
    <w:rsid w:val="0039081D"/>
    <w:rsid w:val="00391BE2"/>
    <w:rsid w:val="00394928"/>
    <w:rsid w:val="0039671D"/>
    <w:rsid w:val="00396FDF"/>
    <w:rsid w:val="003A2B5A"/>
    <w:rsid w:val="003A710F"/>
    <w:rsid w:val="003B06AC"/>
    <w:rsid w:val="003B2623"/>
    <w:rsid w:val="003B2B7E"/>
    <w:rsid w:val="003B766B"/>
    <w:rsid w:val="003C3054"/>
    <w:rsid w:val="003C3588"/>
    <w:rsid w:val="003C396A"/>
    <w:rsid w:val="003C423A"/>
    <w:rsid w:val="003C465A"/>
    <w:rsid w:val="003C691F"/>
    <w:rsid w:val="003C697B"/>
    <w:rsid w:val="003D1054"/>
    <w:rsid w:val="003D1627"/>
    <w:rsid w:val="003D48DD"/>
    <w:rsid w:val="003D5716"/>
    <w:rsid w:val="003D7435"/>
    <w:rsid w:val="003E3BDC"/>
    <w:rsid w:val="003E5DD8"/>
    <w:rsid w:val="003E6FF2"/>
    <w:rsid w:val="003F13C6"/>
    <w:rsid w:val="003F5A86"/>
    <w:rsid w:val="003F6178"/>
    <w:rsid w:val="003F6B49"/>
    <w:rsid w:val="003F6C99"/>
    <w:rsid w:val="003F7A99"/>
    <w:rsid w:val="004021CB"/>
    <w:rsid w:val="00407150"/>
    <w:rsid w:val="00407F09"/>
    <w:rsid w:val="004108AA"/>
    <w:rsid w:val="00411598"/>
    <w:rsid w:val="0041338A"/>
    <w:rsid w:val="00413CD3"/>
    <w:rsid w:val="00414CD5"/>
    <w:rsid w:val="0041562C"/>
    <w:rsid w:val="00415B70"/>
    <w:rsid w:val="004203CC"/>
    <w:rsid w:val="004214E6"/>
    <w:rsid w:val="00422969"/>
    <w:rsid w:val="004249E6"/>
    <w:rsid w:val="004252AF"/>
    <w:rsid w:val="004253D8"/>
    <w:rsid w:val="00431A72"/>
    <w:rsid w:val="004331BB"/>
    <w:rsid w:val="004350BE"/>
    <w:rsid w:val="00437336"/>
    <w:rsid w:val="004419F8"/>
    <w:rsid w:val="00441B8B"/>
    <w:rsid w:val="0044280E"/>
    <w:rsid w:val="00443B71"/>
    <w:rsid w:val="00443EAD"/>
    <w:rsid w:val="00447A57"/>
    <w:rsid w:val="00451968"/>
    <w:rsid w:val="0045494D"/>
    <w:rsid w:val="00456AFA"/>
    <w:rsid w:val="00461101"/>
    <w:rsid w:val="00461E24"/>
    <w:rsid w:val="00464BD8"/>
    <w:rsid w:val="004663D5"/>
    <w:rsid w:val="004663EB"/>
    <w:rsid w:val="00466968"/>
    <w:rsid w:val="0046797B"/>
    <w:rsid w:val="00472B1C"/>
    <w:rsid w:val="00473381"/>
    <w:rsid w:val="0047378B"/>
    <w:rsid w:val="00474D6A"/>
    <w:rsid w:val="00477AFE"/>
    <w:rsid w:val="00480642"/>
    <w:rsid w:val="00483335"/>
    <w:rsid w:val="004834E6"/>
    <w:rsid w:val="004836B2"/>
    <w:rsid w:val="00484983"/>
    <w:rsid w:val="004859B2"/>
    <w:rsid w:val="0049182F"/>
    <w:rsid w:val="00492444"/>
    <w:rsid w:val="00492F85"/>
    <w:rsid w:val="004970A0"/>
    <w:rsid w:val="004A06DE"/>
    <w:rsid w:val="004A138F"/>
    <w:rsid w:val="004A1813"/>
    <w:rsid w:val="004A2F75"/>
    <w:rsid w:val="004A2FC9"/>
    <w:rsid w:val="004A4788"/>
    <w:rsid w:val="004A7A0C"/>
    <w:rsid w:val="004B0B66"/>
    <w:rsid w:val="004B5966"/>
    <w:rsid w:val="004B66D2"/>
    <w:rsid w:val="004B7405"/>
    <w:rsid w:val="004C003B"/>
    <w:rsid w:val="004C0D69"/>
    <w:rsid w:val="004C15AC"/>
    <w:rsid w:val="004C49D6"/>
    <w:rsid w:val="004C63FD"/>
    <w:rsid w:val="004C65C2"/>
    <w:rsid w:val="004C77F6"/>
    <w:rsid w:val="004D0AA4"/>
    <w:rsid w:val="004D24A9"/>
    <w:rsid w:val="004D7CFB"/>
    <w:rsid w:val="004E2136"/>
    <w:rsid w:val="004E3F71"/>
    <w:rsid w:val="004E56B8"/>
    <w:rsid w:val="004E5763"/>
    <w:rsid w:val="004F005E"/>
    <w:rsid w:val="004F2B64"/>
    <w:rsid w:val="004F2F40"/>
    <w:rsid w:val="004F3041"/>
    <w:rsid w:val="004F4642"/>
    <w:rsid w:val="004F5A77"/>
    <w:rsid w:val="00500336"/>
    <w:rsid w:val="005003A8"/>
    <w:rsid w:val="005008CC"/>
    <w:rsid w:val="0050219F"/>
    <w:rsid w:val="00503171"/>
    <w:rsid w:val="00504867"/>
    <w:rsid w:val="00510352"/>
    <w:rsid w:val="00510510"/>
    <w:rsid w:val="005119E3"/>
    <w:rsid w:val="00511B9A"/>
    <w:rsid w:val="00511E19"/>
    <w:rsid w:val="00513EC9"/>
    <w:rsid w:val="00515DD2"/>
    <w:rsid w:val="00515FF4"/>
    <w:rsid w:val="00521289"/>
    <w:rsid w:val="0052243C"/>
    <w:rsid w:val="00523941"/>
    <w:rsid w:val="005249B4"/>
    <w:rsid w:val="00526882"/>
    <w:rsid w:val="00526891"/>
    <w:rsid w:val="00527D82"/>
    <w:rsid w:val="00527E22"/>
    <w:rsid w:val="005301A4"/>
    <w:rsid w:val="00531E0A"/>
    <w:rsid w:val="005324EA"/>
    <w:rsid w:val="00535098"/>
    <w:rsid w:val="005407B8"/>
    <w:rsid w:val="005422A1"/>
    <w:rsid w:val="00544BB9"/>
    <w:rsid w:val="00546077"/>
    <w:rsid w:val="0054625D"/>
    <w:rsid w:val="005516F3"/>
    <w:rsid w:val="00553AAB"/>
    <w:rsid w:val="005544A5"/>
    <w:rsid w:val="0055725A"/>
    <w:rsid w:val="005600EA"/>
    <w:rsid w:val="00562B15"/>
    <w:rsid w:val="00565274"/>
    <w:rsid w:val="00566156"/>
    <w:rsid w:val="00566D46"/>
    <w:rsid w:val="005677E7"/>
    <w:rsid w:val="00574AA0"/>
    <w:rsid w:val="00575BE4"/>
    <w:rsid w:val="00577B2B"/>
    <w:rsid w:val="00582CF5"/>
    <w:rsid w:val="005856CE"/>
    <w:rsid w:val="00585B5D"/>
    <w:rsid w:val="00587976"/>
    <w:rsid w:val="00590EA7"/>
    <w:rsid w:val="00592809"/>
    <w:rsid w:val="005929D1"/>
    <w:rsid w:val="00593806"/>
    <w:rsid w:val="00593E68"/>
    <w:rsid w:val="005958CF"/>
    <w:rsid w:val="00596B4C"/>
    <w:rsid w:val="00597CAF"/>
    <w:rsid w:val="005A1095"/>
    <w:rsid w:val="005A43A8"/>
    <w:rsid w:val="005A4978"/>
    <w:rsid w:val="005A5495"/>
    <w:rsid w:val="005B093B"/>
    <w:rsid w:val="005B1366"/>
    <w:rsid w:val="005B1539"/>
    <w:rsid w:val="005B204B"/>
    <w:rsid w:val="005C0D37"/>
    <w:rsid w:val="005C16F4"/>
    <w:rsid w:val="005C1C9B"/>
    <w:rsid w:val="005C1CA4"/>
    <w:rsid w:val="005C1EF0"/>
    <w:rsid w:val="005C2D0C"/>
    <w:rsid w:val="005C6520"/>
    <w:rsid w:val="005D1233"/>
    <w:rsid w:val="005D3377"/>
    <w:rsid w:val="005D66F7"/>
    <w:rsid w:val="005D7BE1"/>
    <w:rsid w:val="005E34BA"/>
    <w:rsid w:val="005E4D3F"/>
    <w:rsid w:val="005E4EDD"/>
    <w:rsid w:val="005E5837"/>
    <w:rsid w:val="005F6156"/>
    <w:rsid w:val="005F66BC"/>
    <w:rsid w:val="005F73D9"/>
    <w:rsid w:val="0060116A"/>
    <w:rsid w:val="00602C02"/>
    <w:rsid w:val="00602FD9"/>
    <w:rsid w:val="0060303A"/>
    <w:rsid w:val="00610314"/>
    <w:rsid w:val="00612054"/>
    <w:rsid w:val="0061522D"/>
    <w:rsid w:val="006153BB"/>
    <w:rsid w:val="0062003F"/>
    <w:rsid w:val="0062068F"/>
    <w:rsid w:val="0062260F"/>
    <w:rsid w:val="006233AD"/>
    <w:rsid w:val="00623827"/>
    <w:rsid w:val="006261DC"/>
    <w:rsid w:val="00627CAC"/>
    <w:rsid w:val="00627D28"/>
    <w:rsid w:val="00630E88"/>
    <w:rsid w:val="00630F50"/>
    <w:rsid w:val="0063190E"/>
    <w:rsid w:val="006330D4"/>
    <w:rsid w:val="006340F0"/>
    <w:rsid w:val="006358F6"/>
    <w:rsid w:val="00637AC6"/>
    <w:rsid w:val="00637B6B"/>
    <w:rsid w:val="00641CD4"/>
    <w:rsid w:val="00645E7F"/>
    <w:rsid w:val="00646A17"/>
    <w:rsid w:val="00646C5A"/>
    <w:rsid w:val="00650DB6"/>
    <w:rsid w:val="00651C4C"/>
    <w:rsid w:val="006538C7"/>
    <w:rsid w:val="00653FA0"/>
    <w:rsid w:val="00654375"/>
    <w:rsid w:val="006544EA"/>
    <w:rsid w:val="006552E8"/>
    <w:rsid w:val="006603A2"/>
    <w:rsid w:val="0066117E"/>
    <w:rsid w:val="00663330"/>
    <w:rsid w:val="006639DB"/>
    <w:rsid w:val="006711C5"/>
    <w:rsid w:val="00672E07"/>
    <w:rsid w:val="006734D4"/>
    <w:rsid w:val="00673AE8"/>
    <w:rsid w:val="006741E7"/>
    <w:rsid w:val="006752D5"/>
    <w:rsid w:val="00675DF6"/>
    <w:rsid w:val="00676983"/>
    <w:rsid w:val="00681DB3"/>
    <w:rsid w:val="00684A01"/>
    <w:rsid w:val="006863BA"/>
    <w:rsid w:val="00687E98"/>
    <w:rsid w:val="006921BA"/>
    <w:rsid w:val="00693BF2"/>
    <w:rsid w:val="00694CB2"/>
    <w:rsid w:val="00697B1F"/>
    <w:rsid w:val="006A2445"/>
    <w:rsid w:val="006A33BA"/>
    <w:rsid w:val="006A4FE5"/>
    <w:rsid w:val="006A5D4B"/>
    <w:rsid w:val="006A6F88"/>
    <w:rsid w:val="006A7B67"/>
    <w:rsid w:val="006B01F7"/>
    <w:rsid w:val="006B1244"/>
    <w:rsid w:val="006B2E9B"/>
    <w:rsid w:val="006B5E26"/>
    <w:rsid w:val="006C078B"/>
    <w:rsid w:val="006C0D18"/>
    <w:rsid w:val="006C2D78"/>
    <w:rsid w:val="006C39F9"/>
    <w:rsid w:val="006C5F19"/>
    <w:rsid w:val="006C6CE2"/>
    <w:rsid w:val="006D73F7"/>
    <w:rsid w:val="006E15AC"/>
    <w:rsid w:val="006E6983"/>
    <w:rsid w:val="006E6BE4"/>
    <w:rsid w:val="006F04DB"/>
    <w:rsid w:val="006F3455"/>
    <w:rsid w:val="006F3759"/>
    <w:rsid w:val="006F3FA8"/>
    <w:rsid w:val="006F4D5D"/>
    <w:rsid w:val="006F4FCC"/>
    <w:rsid w:val="006F5856"/>
    <w:rsid w:val="007019EB"/>
    <w:rsid w:val="00706BF3"/>
    <w:rsid w:val="0070736C"/>
    <w:rsid w:val="00710C88"/>
    <w:rsid w:val="00712D4C"/>
    <w:rsid w:val="00715F61"/>
    <w:rsid w:val="00720185"/>
    <w:rsid w:val="007239E4"/>
    <w:rsid w:val="007265F4"/>
    <w:rsid w:val="0073290F"/>
    <w:rsid w:val="007337FF"/>
    <w:rsid w:val="007342DF"/>
    <w:rsid w:val="00735795"/>
    <w:rsid w:val="00736218"/>
    <w:rsid w:val="00741B35"/>
    <w:rsid w:val="007423C6"/>
    <w:rsid w:val="00742B63"/>
    <w:rsid w:val="00743A56"/>
    <w:rsid w:val="0074506F"/>
    <w:rsid w:val="00752CA0"/>
    <w:rsid w:val="0075305D"/>
    <w:rsid w:val="007540D5"/>
    <w:rsid w:val="007571AA"/>
    <w:rsid w:val="00761A4F"/>
    <w:rsid w:val="00761DF3"/>
    <w:rsid w:val="0076702B"/>
    <w:rsid w:val="00767D86"/>
    <w:rsid w:val="007803BC"/>
    <w:rsid w:val="0078110A"/>
    <w:rsid w:val="00782AA9"/>
    <w:rsid w:val="00783D29"/>
    <w:rsid w:val="00784AC4"/>
    <w:rsid w:val="007860CC"/>
    <w:rsid w:val="00791C4B"/>
    <w:rsid w:val="00792F6C"/>
    <w:rsid w:val="007943DB"/>
    <w:rsid w:val="00794E30"/>
    <w:rsid w:val="00796157"/>
    <w:rsid w:val="007A0F93"/>
    <w:rsid w:val="007A10BB"/>
    <w:rsid w:val="007A446F"/>
    <w:rsid w:val="007A4A14"/>
    <w:rsid w:val="007A4B02"/>
    <w:rsid w:val="007A63C7"/>
    <w:rsid w:val="007A7192"/>
    <w:rsid w:val="007B1E56"/>
    <w:rsid w:val="007B4157"/>
    <w:rsid w:val="007B418F"/>
    <w:rsid w:val="007B60B9"/>
    <w:rsid w:val="007B785A"/>
    <w:rsid w:val="007B7A4E"/>
    <w:rsid w:val="007C03DA"/>
    <w:rsid w:val="007C054B"/>
    <w:rsid w:val="007D0967"/>
    <w:rsid w:val="007D1E9C"/>
    <w:rsid w:val="007D4119"/>
    <w:rsid w:val="007E0D72"/>
    <w:rsid w:val="007E2A18"/>
    <w:rsid w:val="007E4448"/>
    <w:rsid w:val="007E4681"/>
    <w:rsid w:val="007E5398"/>
    <w:rsid w:val="007E5D95"/>
    <w:rsid w:val="007E66A6"/>
    <w:rsid w:val="007F0347"/>
    <w:rsid w:val="007F1935"/>
    <w:rsid w:val="007F2478"/>
    <w:rsid w:val="007F2821"/>
    <w:rsid w:val="007F5537"/>
    <w:rsid w:val="007F577A"/>
    <w:rsid w:val="007F6598"/>
    <w:rsid w:val="007F7B43"/>
    <w:rsid w:val="008018AF"/>
    <w:rsid w:val="00802F6C"/>
    <w:rsid w:val="0081030C"/>
    <w:rsid w:val="00813626"/>
    <w:rsid w:val="00813C9D"/>
    <w:rsid w:val="008220A2"/>
    <w:rsid w:val="00824158"/>
    <w:rsid w:val="00824FA0"/>
    <w:rsid w:val="008251A7"/>
    <w:rsid w:val="00825522"/>
    <w:rsid w:val="00825859"/>
    <w:rsid w:val="00826380"/>
    <w:rsid w:val="0082648E"/>
    <w:rsid w:val="00836123"/>
    <w:rsid w:val="008366CE"/>
    <w:rsid w:val="00837CE6"/>
    <w:rsid w:val="008415DF"/>
    <w:rsid w:val="00841712"/>
    <w:rsid w:val="00844536"/>
    <w:rsid w:val="00845AD2"/>
    <w:rsid w:val="00846B2E"/>
    <w:rsid w:val="00852023"/>
    <w:rsid w:val="00852B48"/>
    <w:rsid w:val="00853874"/>
    <w:rsid w:val="00853DAF"/>
    <w:rsid w:val="00853EB6"/>
    <w:rsid w:val="008605FA"/>
    <w:rsid w:val="00861084"/>
    <w:rsid w:val="0086203E"/>
    <w:rsid w:val="00862F4F"/>
    <w:rsid w:val="00865864"/>
    <w:rsid w:val="0086770F"/>
    <w:rsid w:val="00867C12"/>
    <w:rsid w:val="00870E7F"/>
    <w:rsid w:val="008710CD"/>
    <w:rsid w:val="00874CA4"/>
    <w:rsid w:val="0087581E"/>
    <w:rsid w:val="00875D0E"/>
    <w:rsid w:val="00875D62"/>
    <w:rsid w:val="00875EAD"/>
    <w:rsid w:val="00881545"/>
    <w:rsid w:val="00882736"/>
    <w:rsid w:val="00882D39"/>
    <w:rsid w:val="00882E47"/>
    <w:rsid w:val="00883F39"/>
    <w:rsid w:val="0088542D"/>
    <w:rsid w:val="00886EDA"/>
    <w:rsid w:val="00891E98"/>
    <w:rsid w:val="0089266C"/>
    <w:rsid w:val="0089334F"/>
    <w:rsid w:val="0089671B"/>
    <w:rsid w:val="00897455"/>
    <w:rsid w:val="008977CC"/>
    <w:rsid w:val="00897D15"/>
    <w:rsid w:val="008A142A"/>
    <w:rsid w:val="008A304B"/>
    <w:rsid w:val="008A38EE"/>
    <w:rsid w:val="008A59B2"/>
    <w:rsid w:val="008A697D"/>
    <w:rsid w:val="008B59EE"/>
    <w:rsid w:val="008B6CCF"/>
    <w:rsid w:val="008B6D5C"/>
    <w:rsid w:val="008B7965"/>
    <w:rsid w:val="008C1B8A"/>
    <w:rsid w:val="008C2643"/>
    <w:rsid w:val="008C2C96"/>
    <w:rsid w:val="008C2D4B"/>
    <w:rsid w:val="008C424D"/>
    <w:rsid w:val="008C5658"/>
    <w:rsid w:val="008C75F9"/>
    <w:rsid w:val="008D0DA2"/>
    <w:rsid w:val="008D18CF"/>
    <w:rsid w:val="008D30E6"/>
    <w:rsid w:val="008D5717"/>
    <w:rsid w:val="008D68F1"/>
    <w:rsid w:val="008D76B1"/>
    <w:rsid w:val="008E1B95"/>
    <w:rsid w:val="008E1BE1"/>
    <w:rsid w:val="008E3F9B"/>
    <w:rsid w:val="008F3F97"/>
    <w:rsid w:val="008F6950"/>
    <w:rsid w:val="008F7652"/>
    <w:rsid w:val="00900893"/>
    <w:rsid w:val="00900BA9"/>
    <w:rsid w:val="00901708"/>
    <w:rsid w:val="009017D3"/>
    <w:rsid w:val="00903FBA"/>
    <w:rsid w:val="00904230"/>
    <w:rsid w:val="0090562A"/>
    <w:rsid w:val="009056B2"/>
    <w:rsid w:val="00906327"/>
    <w:rsid w:val="009073D5"/>
    <w:rsid w:val="00907735"/>
    <w:rsid w:val="00910808"/>
    <w:rsid w:val="009128BB"/>
    <w:rsid w:val="00913330"/>
    <w:rsid w:val="00913B26"/>
    <w:rsid w:val="009143A3"/>
    <w:rsid w:val="0091475C"/>
    <w:rsid w:val="00914D98"/>
    <w:rsid w:val="00917E68"/>
    <w:rsid w:val="00921AB9"/>
    <w:rsid w:val="009222E3"/>
    <w:rsid w:val="009226E1"/>
    <w:rsid w:val="00923887"/>
    <w:rsid w:val="0092481B"/>
    <w:rsid w:val="0092576C"/>
    <w:rsid w:val="00927120"/>
    <w:rsid w:val="0092754E"/>
    <w:rsid w:val="00932103"/>
    <w:rsid w:val="009327FC"/>
    <w:rsid w:val="00933F1B"/>
    <w:rsid w:val="00940101"/>
    <w:rsid w:val="00943142"/>
    <w:rsid w:val="00943E6C"/>
    <w:rsid w:val="00944277"/>
    <w:rsid w:val="009450A4"/>
    <w:rsid w:val="00946892"/>
    <w:rsid w:val="00947801"/>
    <w:rsid w:val="00951973"/>
    <w:rsid w:val="00951A79"/>
    <w:rsid w:val="009529B6"/>
    <w:rsid w:val="0095419F"/>
    <w:rsid w:val="00956250"/>
    <w:rsid w:val="00956501"/>
    <w:rsid w:val="00961D34"/>
    <w:rsid w:val="00963DFD"/>
    <w:rsid w:val="00964B8D"/>
    <w:rsid w:val="00965C07"/>
    <w:rsid w:val="00974186"/>
    <w:rsid w:val="00974857"/>
    <w:rsid w:val="0097521F"/>
    <w:rsid w:val="00975822"/>
    <w:rsid w:val="00980AD3"/>
    <w:rsid w:val="00982476"/>
    <w:rsid w:val="0098269D"/>
    <w:rsid w:val="00983370"/>
    <w:rsid w:val="00985D8E"/>
    <w:rsid w:val="00987B3F"/>
    <w:rsid w:val="009978A9"/>
    <w:rsid w:val="009A0A7D"/>
    <w:rsid w:val="009A1D46"/>
    <w:rsid w:val="009A4254"/>
    <w:rsid w:val="009A5E53"/>
    <w:rsid w:val="009B141B"/>
    <w:rsid w:val="009B2126"/>
    <w:rsid w:val="009B21B7"/>
    <w:rsid w:val="009B2ADF"/>
    <w:rsid w:val="009B55FD"/>
    <w:rsid w:val="009B6068"/>
    <w:rsid w:val="009B6587"/>
    <w:rsid w:val="009B6651"/>
    <w:rsid w:val="009B7475"/>
    <w:rsid w:val="009B7E61"/>
    <w:rsid w:val="009C1C5A"/>
    <w:rsid w:val="009C57AA"/>
    <w:rsid w:val="009D1C01"/>
    <w:rsid w:val="009D256A"/>
    <w:rsid w:val="009D3E75"/>
    <w:rsid w:val="009D6176"/>
    <w:rsid w:val="009D63BD"/>
    <w:rsid w:val="009D74F6"/>
    <w:rsid w:val="009E07E7"/>
    <w:rsid w:val="009E3740"/>
    <w:rsid w:val="009E5520"/>
    <w:rsid w:val="009F382C"/>
    <w:rsid w:val="009F5548"/>
    <w:rsid w:val="009F69FC"/>
    <w:rsid w:val="009F7931"/>
    <w:rsid w:val="009F7AFC"/>
    <w:rsid w:val="00A001E4"/>
    <w:rsid w:val="00A00A3F"/>
    <w:rsid w:val="00A01707"/>
    <w:rsid w:val="00A022BC"/>
    <w:rsid w:val="00A04158"/>
    <w:rsid w:val="00A04797"/>
    <w:rsid w:val="00A06419"/>
    <w:rsid w:val="00A11C7A"/>
    <w:rsid w:val="00A20F00"/>
    <w:rsid w:val="00A21448"/>
    <w:rsid w:val="00A22F7E"/>
    <w:rsid w:val="00A24D9E"/>
    <w:rsid w:val="00A25220"/>
    <w:rsid w:val="00A25CEC"/>
    <w:rsid w:val="00A262D4"/>
    <w:rsid w:val="00A26EE5"/>
    <w:rsid w:val="00A27E23"/>
    <w:rsid w:val="00A34499"/>
    <w:rsid w:val="00A36482"/>
    <w:rsid w:val="00A379FA"/>
    <w:rsid w:val="00A40DDD"/>
    <w:rsid w:val="00A43684"/>
    <w:rsid w:val="00A44871"/>
    <w:rsid w:val="00A4715B"/>
    <w:rsid w:val="00A53EB4"/>
    <w:rsid w:val="00A54079"/>
    <w:rsid w:val="00A555A8"/>
    <w:rsid w:val="00A55802"/>
    <w:rsid w:val="00A56728"/>
    <w:rsid w:val="00A57262"/>
    <w:rsid w:val="00A6066B"/>
    <w:rsid w:val="00A623AC"/>
    <w:rsid w:val="00A63AE4"/>
    <w:rsid w:val="00A66E29"/>
    <w:rsid w:val="00A710A3"/>
    <w:rsid w:val="00A7271F"/>
    <w:rsid w:val="00A72D80"/>
    <w:rsid w:val="00A7343B"/>
    <w:rsid w:val="00A73EF6"/>
    <w:rsid w:val="00A80740"/>
    <w:rsid w:val="00A81BE4"/>
    <w:rsid w:val="00A8317E"/>
    <w:rsid w:val="00A83E45"/>
    <w:rsid w:val="00A91818"/>
    <w:rsid w:val="00A92B4D"/>
    <w:rsid w:val="00A93DF3"/>
    <w:rsid w:val="00A94FF2"/>
    <w:rsid w:val="00A96844"/>
    <w:rsid w:val="00AA154F"/>
    <w:rsid w:val="00AA3982"/>
    <w:rsid w:val="00AA3D3D"/>
    <w:rsid w:val="00AA3EB9"/>
    <w:rsid w:val="00AA436D"/>
    <w:rsid w:val="00AA5112"/>
    <w:rsid w:val="00AA6DBB"/>
    <w:rsid w:val="00AB0ABD"/>
    <w:rsid w:val="00AB26C3"/>
    <w:rsid w:val="00AB339B"/>
    <w:rsid w:val="00AB465B"/>
    <w:rsid w:val="00AB70A3"/>
    <w:rsid w:val="00AB7290"/>
    <w:rsid w:val="00AC0AE3"/>
    <w:rsid w:val="00AC19BD"/>
    <w:rsid w:val="00AC41B5"/>
    <w:rsid w:val="00AC7411"/>
    <w:rsid w:val="00AD3CC3"/>
    <w:rsid w:val="00AD70FC"/>
    <w:rsid w:val="00AD71AE"/>
    <w:rsid w:val="00AE0575"/>
    <w:rsid w:val="00AE4169"/>
    <w:rsid w:val="00AE4374"/>
    <w:rsid w:val="00AE5507"/>
    <w:rsid w:val="00AE7322"/>
    <w:rsid w:val="00AF0902"/>
    <w:rsid w:val="00AF4060"/>
    <w:rsid w:val="00AF41CA"/>
    <w:rsid w:val="00AF4BF2"/>
    <w:rsid w:val="00AF530C"/>
    <w:rsid w:val="00AF73B6"/>
    <w:rsid w:val="00AF7D7E"/>
    <w:rsid w:val="00B00E59"/>
    <w:rsid w:val="00B1017C"/>
    <w:rsid w:val="00B158BA"/>
    <w:rsid w:val="00B15C1C"/>
    <w:rsid w:val="00B1681E"/>
    <w:rsid w:val="00B179FC"/>
    <w:rsid w:val="00B17C16"/>
    <w:rsid w:val="00B21599"/>
    <w:rsid w:val="00B2254B"/>
    <w:rsid w:val="00B25021"/>
    <w:rsid w:val="00B30539"/>
    <w:rsid w:val="00B30C1A"/>
    <w:rsid w:val="00B32D4B"/>
    <w:rsid w:val="00B3568B"/>
    <w:rsid w:val="00B37C1D"/>
    <w:rsid w:val="00B413AD"/>
    <w:rsid w:val="00B454BE"/>
    <w:rsid w:val="00B45A70"/>
    <w:rsid w:val="00B466EC"/>
    <w:rsid w:val="00B55121"/>
    <w:rsid w:val="00B57745"/>
    <w:rsid w:val="00B57A00"/>
    <w:rsid w:val="00B6025C"/>
    <w:rsid w:val="00B61642"/>
    <w:rsid w:val="00B6247C"/>
    <w:rsid w:val="00B62651"/>
    <w:rsid w:val="00B627A9"/>
    <w:rsid w:val="00B62D52"/>
    <w:rsid w:val="00B62F28"/>
    <w:rsid w:val="00B63FF8"/>
    <w:rsid w:val="00B6573A"/>
    <w:rsid w:val="00B72A7C"/>
    <w:rsid w:val="00B7526A"/>
    <w:rsid w:val="00B75B91"/>
    <w:rsid w:val="00B7674F"/>
    <w:rsid w:val="00B775EE"/>
    <w:rsid w:val="00B7782B"/>
    <w:rsid w:val="00B80027"/>
    <w:rsid w:val="00B80B3C"/>
    <w:rsid w:val="00B80E67"/>
    <w:rsid w:val="00B81DA2"/>
    <w:rsid w:val="00B917AF"/>
    <w:rsid w:val="00B92739"/>
    <w:rsid w:val="00B93694"/>
    <w:rsid w:val="00B94ABE"/>
    <w:rsid w:val="00B95800"/>
    <w:rsid w:val="00B9778B"/>
    <w:rsid w:val="00BA073D"/>
    <w:rsid w:val="00BA2153"/>
    <w:rsid w:val="00BA2F83"/>
    <w:rsid w:val="00BA5645"/>
    <w:rsid w:val="00BA62CF"/>
    <w:rsid w:val="00BB0832"/>
    <w:rsid w:val="00BB14E5"/>
    <w:rsid w:val="00BB2702"/>
    <w:rsid w:val="00BB2BFE"/>
    <w:rsid w:val="00BB42B3"/>
    <w:rsid w:val="00BB48FA"/>
    <w:rsid w:val="00BB7EA5"/>
    <w:rsid w:val="00BC4C8F"/>
    <w:rsid w:val="00BC619B"/>
    <w:rsid w:val="00BD120E"/>
    <w:rsid w:val="00BD4AE3"/>
    <w:rsid w:val="00BD4B16"/>
    <w:rsid w:val="00BD5ECB"/>
    <w:rsid w:val="00BE00D5"/>
    <w:rsid w:val="00BE0593"/>
    <w:rsid w:val="00BE249D"/>
    <w:rsid w:val="00BE2C35"/>
    <w:rsid w:val="00BE3660"/>
    <w:rsid w:val="00BE4557"/>
    <w:rsid w:val="00BE4FC8"/>
    <w:rsid w:val="00BF1384"/>
    <w:rsid w:val="00C03D77"/>
    <w:rsid w:val="00C043E8"/>
    <w:rsid w:val="00C0746F"/>
    <w:rsid w:val="00C0777E"/>
    <w:rsid w:val="00C07B0B"/>
    <w:rsid w:val="00C136D6"/>
    <w:rsid w:val="00C1577E"/>
    <w:rsid w:val="00C167DE"/>
    <w:rsid w:val="00C17F45"/>
    <w:rsid w:val="00C20DA5"/>
    <w:rsid w:val="00C21154"/>
    <w:rsid w:val="00C21E67"/>
    <w:rsid w:val="00C2618E"/>
    <w:rsid w:val="00C26BA8"/>
    <w:rsid w:val="00C26C43"/>
    <w:rsid w:val="00C27369"/>
    <w:rsid w:val="00C35B34"/>
    <w:rsid w:val="00C37724"/>
    <w:rsid w:val="00C400D9"/>
    <w:rsid w:val="00C40EDD"/>
    <w:rsid w:val="00C421C0"/>
    <w:rsid w:val="00C43825"/>
    <w:rsid w:val="00C439AF"/>
    <w:rsid w:val="00C459DE"/>
    <w:rsid w:val="00C46B9B"/>
    <w:rsid w:val="00C47505"/>
    <w:rsid w:val="00C50B97"/>
    <w:rsid w:val="00C51417"/>
    <w:rsid w:val="00C519AE"/>
    <w:rsid w:val="00C522E2"/>
    <w:rsid w:val="00C52E34"/>
    <w:rsid w:val="00C54024"/>
    <w:rsid w:val="00C57D44"/>
    <w:rsid w:val="00C61B78"/>
    <w:rsid w:val="00C6448D"/>
    <w:rsid w:val="00C64B6D"/>
    <w:rsid w:val="00C70CBF"/>
    <w:rsid w:val="00C70DB9"/>
    <w:rsid w:val="00C71AF8"/>
    <w:rsid w:val="00C73E44"/>
    <w:rsid w:val="00C74507"/>
    <w:rsid w:val="00C81FBA"/>
    <w:rsid w:val="00C82DC4"/>
    <w:rsid w:val="00C84296"/>
    <w:rsid w:val="00C84434"/>
    <w:rsid w:val="00C85D0C"/>
    <w:rsid w:val="00C86209"/>
    <w:rsid w:val="00C87522"/>
    <w:rsid w:val="00C90827"/>
    <w:rsid w:val="00C90CB5"/>
    <w:rsid w:val="00C92858"/>
    <w:rsid w:val="00CA0A61"/>
    <w:rsid w:val="00CA2339"/>
    <w:rsid w:val="00CA3FCA"/>
    <w:rsid w:val="00CB08C4"/>
    <w:rsid w:val="00CB0F12"/>
    <w:rsid w:val="00CB1676"/>
    <w:rsid w:val="00CB4443"/>
    <w:rsid w:val="00CB4852"/>
    <w:rsid w:val="00CB5848"/>
    <w:rsid w:val="00CB63C3"/>
    <w:rsid w:val="00CB770D"/>
    <w:rsid w:val="00CC09A5"/>
    <w:rsid w:val="00CC0A27"/>
    <w:rsid w:val="00CC2249"/>
    <w:rsid w:val="00CC265F"/>
    <w:rsid w:val="00CC3373"/>
    <w:rsid w:val="00CC38D7"/>
    <w:rsid w:val="00CD142D"/>
    <w:rsid w:val="00CD503D"/>
    <w:rsid w:val="00CD617D"/>
    <w:rsid w:val="00CD7006"/>
    <w:rsid w:val="00CE258F"/>
    <w:rsid w:val="00CE47CE"/>
    <w:rsid w:val="00CE4951"/>
    <w:rsid w:val="00CF1392"/>
    <w:rsid w:val="00CF42AC"/>
    <w:rsid w:val="00CF5672"/>
    <w:rsid w:val="00CF5D92"/>
    <w:rsid w:val="00CF7039"/>
    <w:rsid w:val="00CF78EB"/>
    <w:rsid w:val="00D00C6A"/>
    <w:rsid w:val="00D00F44"/>
    <w:rsid w:val="00D01304"/>
    <w:rsid w:val="00D01B9F"/>
    <w:rsid w:val="00D02298"/>
    <w:rsid w:val="00D04CD5"/>
    <w:rsid w:val="00D055B8"/>
    <w:rsid w:val="00D0686E"/>
    <w:rsid w:val="00D06CFE"/>
    <w:rsid w:val="00D07892"/>
    <w:rsid w:val="00D11742"/>
    <w:rsid w:val="00D11F69"/>
    <w:rsid w:val="00D170B0"/>
    <w:rsid w:val="00D20840"/>
    <w:rsid w:val="00D2696D"/>
    <w:rsid w:val="00D301D7"/>
    <w:rsid w:val="00D30368"/>
    <w:rsid w:val="00D30C90"/>
    <w:rsid w:val="00D313F0"/>
    <w:rsid w:val="00D31524"/>
    <w:rsid w:val="00D3480D"/>
    <w:rsid w:val="00D34A74"/>
    <w:rsid w:val="00D412BC"/>
    <w:rsid w:val="00D41664"/>
    <w:rsid w:val="00D42C9B"/>
    <w:rsid w:val="00D4603D"/>
    <w:rsid w:val="00D50237"/>
    <w:rsid w:val="00D52688"/>
    <w:rsid w:val="00D53472"/>
    <w:rsid w:val="00D56A4B"/>
    <w:rsid w:val="00D56AB5"/>
    <w:rsid w:val="00D6029F"/>
    <w:rsid w:val="00D63DBA"/>
    <w:rsid w:val="00D70EAE"/>
    <w:rsid w:val="00D71D58"/>
    <w:rsid w:val="00D735B9"/>
    <w:rsid w:val="00D73FB6"/>
    <w:rsid w:val="00D74263"/>
    <w:rsid w:val="00D749E8"/>
    <w:rsid w:val="00D76079"/>
    <w:rsid w:val="00D80B3E"/>
    <w:rsid w:val="00D80F09"/>
    <w:rsid w:val="00D82127"/>
    <w:rsid w:val="00D82BB0"/>
    <w:rsid w:val="00D8328A"/>
    <w:rsid w:val="00D85D6C"/>
    <w:rsid w:val="00D8723F"/>
    <w:rsid w:val="00D90178"/>
    <w:rsid w:val="00D91D4C"/>
    <w:rsid w:val="00D94829"/>
    <w:rsid w:val="00D96004"/>
    <w:rsid w:val="00DA0CAB"/>
    <w:rsid w:val="00DA0CBA"/>
    <w:rsid w:val="00DA262B"/>
    <w:rsid w:val="00DA2B87"/>
    <w:rsid w:val="00DA3CCD"/>
    <w:rsid w:val="00DA4912"/>
    <w:rsid w:val="00DB009E"/>
    <w:rsid w:val="00DB0826"/>
    <w:rsid w:val="00DB5E22"/>
    <w:rsid w:val="00DC3BE7"/>
    <w:rsid w:val="00DC7115"/>
    <w:rsid w:val="00DD2123"/>
    <w:rsid w:val="00DD3705"/>
    <w:rsid w:val="00DD6BEB"/>
    <w:rsid w:val="00DD7CCA"/>
    <w:rsid w:val="00DE173D"/>
    <w:rsid w:val="00DE1A63"/>
    <w:rsid w:val="00DE1A70"/>
    <w:rsid w:val="00DE22C5"/>
    <w:rsid w:val="00DE2538"/>
    <w:rsid w:val="00DE3924"/>
    <w:rsid w:val="00DE479A"/>
    <w:rsid w:val="00DE6290"/>
    <w:rsid w:val="00DE6298"/>
    <w:rsid w:val="00DF4D0E"/>
    <w:rsid w:val="00DF5533"/>
    <w:rsid w:val="00E00CB5"/>
    <w:rsid w:val="00E01322"/>
    <w:rsid w:val="00E0460B"/>
    <w:rsid w:val="00E04661"/>
    <w:rsid w:val="00E07063"/>
    <w:rsid w:val="00E15566"/>
    <w:rsid w:val="00E17682"/>
    <w:rsid w:val="00E209C2"/>
    <w:rsid w:val="00E20B59"/>
    <w:rsid w:val="00E218CE"/>
    <w:rsid w:val="00E24A39"/>
    <w:rsid w:val="00E2593F"/>
    <w:rsid w:val="00E25A72"/>
    <w:rsid w:val="00E25B5F"/>
    <w:rsid w:val="00E25BDB"/>
    <w:rsid w:val="00E34110"/>
    <w:rsid w:val="00E349D5"/>
    <w:rsid w:val="00E34AAB"/>
    <w:rsid w:val="00E358F4"/>
    <w:rsid w:val="00E400B6"/>
    <w:rsid w:val="00E409D1"/>
    <w:rsid w:val="00E425CF"/>
    <w:rsid w:val="00E42DCD"/>
    <w:rsid w:val="00E453B6"/>
    <w:rsid w:val="00E456A1"/>
    <w:rsid w:val="00E472AD"/>
    <w:rsid w:val="00E54CE3"/>
    <w:rsid w:val="00E7194C"/>
    <w:rsid w:val="00E83088"/>
    <w:rsid w:val="00E87399"/>
    <w:rsid w:val="00E8751F"/>
    <w:rsid w:val="00E91496"/>
    <w:rsid w:val="00E92100"/>
    <w:rsid w:val="00E92A02"/>
    <w:rsid w:val="00E966E3"/>
    <w:rsid w:val="00E978C6"/>
    <w:rsid w:val="00EA1591"/>
    <w:rsid w:val="00EA1604"/>
    <w:rsid w:val="00EA1F35"/>
    <w:rsid w:val="00EA3255"/>
    <w:rsid w:val="00EA3429"/>
    <w:rsid w:val="00EA3882"/>
    <w:rsid w:val="00EB370C"/>
    <w:rsid w:val="00EB6332"/>
    <w:rsid w:val="00EB700C"/>
    <w:rsid w:val="00EB71AF"/>
    <w:rsid w:val="00EC0183"/>
    <w:rsid w:val="00EC112A"/>
    <w:rsid w:val="00EC19AF"/>
    <w:rsid w:val="00EC1CC7"/>
    <w:rsid w:val="00EC287E"/>
    <w:rsid w:val="00EC4A23"/>
    <w:rsid w:val="00EC4DC5"/>
    <w:rsid w:val="00EC5BAD"/>
    <w:rsid w:val="00EC5E8C"/>
    <w:rsid w:val="00EC64E4"/>
    <w:rsid w:val="00EC68F0"/>
    <w:rsid w:val="00EC7983"/>
    <w:rsid w:val="00ED1382"/>
    <w:rsid w:val="00ED2C59"/>
    <w:rsid w:val="00ED5F25"/>
    <w:rsid w:val="00EE1359"/>
    <w:rsid w:val="00EE19EC"/>
    <w:rsid w:val="00EE56FE"/>
    <w:rsid w:val="00EE7CCA"/>
    <w:rsid w:val="00EF04D4"/>
    <w:rsid w:val="00EF4287"/>
    <w:rsid w:val="00EF4483"/>
    <w:rsid w:val="00EF6AD4"/>
    <w:rsid w:val="00F005CA"/>
    <w:rsid w:val="00F01203"/>
    <w:rsid w:val="00F0241D"/>
    <w:rsid w:val="00F04B19"/>
    <w:rsid w:val="00F06503"/>
    <w:rsid w:val="00F11836"/>
    <w:rsid w:val="00F11A87"/>
    <w:rsid w:val="00F12F62"/>
    <w:rsid w:val="00F13BFA"/>
    <w:rsid w:val="00F156C4"/>
    <w:rsid w:val="00F16557"/>
    <w:rsid w:val="00F245B9"/>
    <w:rsid w:val="00F25C1A"/>
    <w:rsid w:val="00F26EC0"/>
    <w:rsid w:val="00F27582"/>
    <w:rsid w:val="00F32023"/>
    <w:rsid w:val="00F3363B"/>
    <w:rsid w:val="00F3440F"/>
    <w:rsid w:val="00F34D64"/>
    <w:rsid w:val="00F36415"/>
    <w:rsid w:val="00F37119"/>
    <w:rsid w:val="00F3752C"/>
    <w:rsid w:val="00F40F34"/>
    <w:rsid w:val="00F42759"/>
    <w:rsid w:val="00F45DA3"/>
    <w:rsid w:val="00F46F8E"/>
    <w:rsid w:val="00F47374"/>
    <w:rsid w:val="00F5130C"/>
    <w:rsid w:val="00F53954"/>
    <w:rsid w:val="00F546E6"/>
    <w:rsid w:val="00F54F1A"/>
    <w:rsid w:val="00F5541E"/>
    <w:rsid w:val="00F57E6D"/>
    <w:rsid w:val="00F60D7D"/>
    <w:rsid w:val="00F61D6F"/>
    <w:rsid w:val="00F62DC2"/>
    <w:rsid w:val="00F67F12"/>
    <w:rsid w:val="00F70571"/>
    <w:rsid w:val="00F7098E"/>
    <w:rsid w:val="00F722EF"/>
    <w:rsid w:val="00F72744"/>
    <w:rsid w:val="00F76011"/>
    <w:rsid w:val="00F76B7C"/>
    <w:rsid w:val="00F82419"/>
    <w:rsid w:val="00F8314E"/>
    <w:rsid w:val="00F839B3"/>
    <w:rsid w:val="00F8607A"/>
    <w:rsid w:val="00F875CC"/>
    <w:rsid w:val="00F91D6D"/>
    <w:rsid w:val="00F92DEB"/>
    <w:rsid w:val="00F93A16"/>
    <w:rsid w:val="00F97C18"/>
    <w:rsid w:val="00FA13F8"/>
    <w:rsid w:val="00FA16B9"/>
    <w:rsid w:val="00FA22B5"/>
    <w:rsid w:val="00FA2BD4"/>
    <w:rsid w:val="00FA2FD8"/>
    <w:rsid w:val="00FA3B9E"/>
    <w:rsid w:val="00FA60B4"/>
    <w:rsid w:val="00FB3268"/>
    <w:rsid w:val="00FB4BB5"/>
    <w:rsid w:val="00FB59FD"/>
    <w:rsid w:val="00FC1B0E"/>
    <w:rsid w:val="00FC2D5A"/>
    <w:rsid w:val="00FC329A"/>
    <w:rsid w:val="00FC462E"/>
    <w:rsid w:val="00FC5874"/>
    <w:rsid w:val="00FC5F43"/>
    <w:rsid w:val="00FC632D"/>
    <w:rsid w:val="00FC760F"/>
    <w:rsid w:val="00FD2A6B"/>
    <w:rsid w:val="00FD78C7"/>
    <w:rsid w:val="00FE14D4"/>
    <w:rsid w:val="00FE32B7"/>
    <w:rsid w:val="00FE4357"/>
    <w:rsid w:val="00FE6A8C"/>
    <w:rsid w:val="00FF3B60"/>
    <w:rsid w:val="02F26C70"/>
    <w:rsid w:val="0C0530EE"/>
    <w:rsid w:val="26B23FA0"/>
    <w:rsid w:val="2C55425C"/>
    <w:rsid w:val="33B30F08"/>
    <w:rsid w:val="39AE6D96"/>
    <w:rsid w:val="3BC94741"/>
    <w:rsid w:val="3C4E0CF3"/>
    <w:rsid w:val="3CEC651B"/>
    <w:rsid w:val="42614EE5"/>
    <w:rsid w:val="4FAE3B2B"/>
    <w:rsid w:val="642F3CCD"/>
    <w:rsid w:val="714C5785"/>
    <w:rsid w:val="79471D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3350E"/>
  <w15:chartTrackingRefBased/>
  <w15:docId w15:val="{4FFBBB2F-D119-4151-9D0C-0B9A56476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5F1C"/>
    <w:pPr>
      <w:widowControl w:val="0"/>
      <w:jc w:val="both"/>
    </w:pPr>
    <w:rPr>
      <w:kern w:val="2"/>
      <w:sz w:val="21"/>
      <w:szCs w:val="24"/>
    </w:rPr>
  </w:style>
  <w:style w:type="paragraph" w:styleId="4">
    <w:name w:val="heading 4"/>
    <w:basedOn w:val="a"/>
    <w:next w:val="a"/>
    <w:link w:val="40"/>
    <w:semiHidden/>
    <w:unhideWhenUsed/>
    <w:qFormat/>
    <w:rsid w:val="006A6F8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Pr>
      <w:rFonts w:ascii="宋体" w:hAnsi="Courier New"/>
      <w:szCs w:val="20"/>
    </w:rPr>
  </w:style>
  <w:style w:type="character" w:customStyle="1" w:styleId="a4">
    <w:name w:val="纯文本 字符"/>
    <w:link w:val="a3"/>
    <w:rPr>
      <w:rFonts w:ascii="宋体" w:hAnsi="Courier New"/>
      <w:kern w:val="2"/>
      <w:sz w:val="21"/>
    </w:rPr>
  </w:style>
  <w:style w:type="paragraph" w:styleId="a5">
    <w:name w:val="Balloon Text"/>
    <w:basedOn w:val="a"/>
    <w:link w:val="a6"/>
    <w:rPr>
      <w:sz w:val="18"/>
      <w:szCs w:val="18"/>
    </w:rPr>
  </w:style>
  <w:style w:type="character" w:customStyle="1" w:styleId="a6">
    <w:name w:val="批注框文本 字符"/>
    <w:link w:val="a5"/>
    <w:rPr>
      <w:kern w:val="2"/>
      <w:sz w:val="18"/>
      <w:szCs w:val="18"/>
    </w:rPr>
  </w:style>
  <w:style w:type="paragraph" w:styleId="a7">
    <w:name w:val="footer"/>
    <w:basedOn w:val="a"/>
    <w:link w:val="a8"/>
    <w:uiPriority w:val="99"/>
    <w:pPr>
      <w:tabs>
        <w:tab w:val="center" w:pos="4153"/>
        <w:tab w:val="right" w:pos="8306"/>
      </w:tabs>
      <w:snapToGrid w:val="0"/>
      <w:jc w:val="left"/>
    </w:pPr>
    <w:rPr>
      <w:sz w:val="18"/>
      <w:szCs w:val="18"/>
    </w:rPr>
  </w:style>
  <w:style w:type="character" w:customStyle="1" w:styleId="a8">
    <w:name w:val="页脚 字符"/>
    <w:link w:val="a7"/>
    <w:uiPriority w:val="99"/>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3">
    <w:name w:val="Body Text Indent 3"/>
    <w:basedOn w:val="a"/>
    <w:link w:val="30"/>
    <w:pPr>
      <w:ind w:firstLine="454"/>
    </w:pPr>
    <w:rPr>
      <w:rFonts w:ascii="宋体"/>
      <w:sz w:val="24"/>
      <w:szCs w:val="20"/>
    </w:rPr>
  </w:style>
  <w:style w:type="character" w:customStyle="1" w:styleId="30">
    <w:name w:val="正文文本缩进 3 字符"/>
    <w:link w:val="3"/>
    <w:rPr>
      <w:rFonts w:ascii="宋体"/>
      <w:kern w:val="2"/>
      <w:sz w:val="24"/>
    </w:rPr>
  </w:style>
  <w:style w:type="character" w:styleId="ab">
    <w:name w:val="page number"/>
  </w:style>
  <w:style w:type="paragraph" w:customStyle="1" w:styleId="CharCharCharChar">
    <w:name w:val="Char Char Char Char"/>
    <w:basedOn w:val="a"/>
    <w:pPr>
      <w:widowControl/>
      <w:spacing w:after="160" w:line="240" w:lineRule="exact"/>
      <w:jc w:val="left"/>
    </w:pPr>
    <w:rPr>
      <w:rFonts w:ascii="Arial" w:eastAsia="Times New Roman" w:hAnsi="Arial" w:cs="Verdana"/>
      <w:b/>
      <w:kern w:val="0"/>
      <w:sz w:val="24"/>
      <w:lang w:eastAsia="en-US"/>
    </w:rPr>
  </w:style>
  <w:style w:type="paragraph" w:styleId="ac">
    <w:name w:val="List Paragraph"/>
    <w:basedOn w:val="a"/>
    <w:uiPriority w:val="99"/>
    <w:qFormat/>
    <w:rsid w:val="002D66AA"/>
    <w:pPr>
      <w:ind w:firstLineChars="200" w:firstLine="420"/>
    </w:pPr>
  </w:style>
  <w:style w:type="paragraph" w:styleId="ad">
    <w:name w:val="Body Text"/>
    <w:basedOn w:val="a"/>
    <w:link w:val="ae"/>
    <w:rsid w:val="002D66AA"/>
    <w:pPr>
      <w:spacing w:after="120"/>
    </w:pPr>
  </w:style>
  <w:style w:type="character" w:customStyle="1" w:styleId="ae">
    <w:name w:val="正文文本 字符"/>
    <w:basedOn w:val="a0"/>
    <w:link w:val="ad"/>
    <w:rsid w:val="002D66AA"/>
    <w:rPr>
      <w:kern w:val="2"/>
      <w:sz w:val="21"/>
      <w:szCs w:val="24"/>
    </w:rPr>
  </w:style>
  <w:style w:type="paragraph" w:styleId="af">
    <w:name w:val="footnote text"/>
    <w:basedOn w:val="a"/>
    <w:link w:val="af0"/>
    <w:rsid w:val="002D66AA"/>
    <w:pPr>
      <w:snapToGrid w:val="0"/>
      <w:jc w:val="left"/>
    </w:pPr>
    <w:rPr>
      <w:sz w:val="18"/>
      <w:szCs w:val="18"/>
    </w:rPr>
  </w:style>
  <w:style w:type="character" w:customStyle="1" w:styleId="af0">
    <w:name w:val="脚注文本 字符"/>
    <w:basedOn w:val="a0"/>
    <w:link w:val="af"/>
    <w:rsid w:val="002D66AA"/>
    <w:rPr>
      <w:kern w:val="2"/>
      <w:sz w:val="18"/>
      <w:szCs w:val="18"/>
    </w:rPr>
  </w:style>
  <w:style w:type="character" w:styleId="af1">
    <w:name w:val="footnote reference"/>
    <w:rsid w:val="002D66AA"/>
    <w:rPr>
      <w:vertAlign w:val="superscript"/>
    </w:rPr>
  </w:style>
  <w:style w:type="character" w:customStyle="1" w:styleId="40">
    <w:name w:val="标题 4 字符"/>
    <w:basedOn w:val="a0"/>
    <w:link w:val="4"/>
    <w:semiHidden/>
    <w:rsid w:val="006A6F88"/>
    <w:rPr>
      <w:rFonts w:asciiTheme="majorHAnsi" w:eastAsiaTheme="majorEastAsia" w:hAnsiTheme="majorHAnsi" w:cstheme="majorBidi"/>
      <w:b/>
      <w:bCs/>
      <w:kern w:val="2"/>
      <w:sz w:val="28"/>
      <w:szCs w:val="28"/>
    </w:rPr>
  </w:style>
  <w:style w:type="character" w:styleId="af2">
    <w:name w:val="Emphasis"/>
    <w:basedOn w:val="a0"/>
    <w:qFormat/>
    <w:rsid w:val="00767D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ED2FC-8026-4E04-AED4-AFD7F7BA3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15</Pages>
  <Words>4513</Words>
  <Characters>7223</Characters>
  <Application>Microsoft Office Word</Application>
  <DocSecurity>0</DocSecurity>
  <Lines>361</Lines>
  <Paragraphs>260</Paragraphs>
  <ScaleCrop>false</ScaleCrop>
  <Company>沈阳建筑工程学院研究生处</Company>
  <LinksUpToDate>false</LinksUpToDate>
  <CharactersWithSpaces>11476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沈阳建筑工程学院</dc:title>
  <dc:subject/>
  <dc:creator>宝权</dc:creator>
  <cp:keywords/>
  <dc:description/>
  <cp:lastModifiedBy>豪泽 寿</cp:lastModifiedBy>
  <cp:revision>37</cp:revision>
  <cp:lastPrinted>2025-10-30T08:18:00Z</cp:lastPrinted>
  <dcterms:created xsi:type="dcterms:W3CDTF">2025-10-27T07:04:00Z</dcterms:created>
  <dcterms:modified xsi:type="dcterms:W3CDTF">2025-11-24T06:01:00Z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eyJoZGlkIjoiY2Y2YjU4MDIxZjQwMDlkNjI3OTUyYjJhZjhhNmM2ZTciLCJ1c2VySWQiOiI1MDgxNjg4MjQifQ==</vt:lpwstr>
  </property>
  <property fmtid="{D5CDD505-2E9C-101B-9397-08002B2CF9AE}" pid="4" name="ICV">
    <vt:lpwstr>1BB0FB88BA1F4A829133F9E0BB04CA04_12</vt:lpwstr>
  </property>
</Properties>
</file>