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371" w:rsidRPr="00057EDA" w:rsidRDefault="00304D1C" w:rsidP="00057EDA">
      <w:pPr>
        <w:spacing w:line="240" w:lineRule="auto"/>
        <w:rPr>
          <w:rFonts w:ascii="Times New Roman" w:hAnsi="Times New Roman" w:cs="Times New Roman"/>
          <w:sz w:val="24"/>
          <w:szCs w:val="24"/>
        </w:rPr>
      </w:pPr>
      <w:r w:rsidRPr="00057EDA">
        <w:rPr>
          <w:rFonts w:ascii="Times New Roman" w:hAnsi="Times New Roman" w:cs="Times New Roman"/>
          <w:sz w:val="24"/>
          <w:szCs w:val="24"/>
        </w:rPr>
        <w:t xml:space="preserve">Alexander </w:t>
      </w:r>
      <w:proofErr w:type="spellStart"/>
      <w:r w:rsidRPr="00057EDA">
        <w:rPr>
          <w:rFonts w:ascii="Times New Roman" w:hAnsi="Times New Roman" w:cs="Times New Roman"/>
          <w:sz w:val="24"/>
          <w:szCs w:val="24"/>
        </w:rPr>
        <w:t>Cannell</w:t>
      </w:r>
      <w:proofErr w:type="spellEnd"/>
    </w:p>
    <w:p w:rsidR="00304D1C" w:rsidRPr="00057EDA" w:rsidRDefault="00304D1C" w:rsidP="00057EDA">
      <w:pPr>
        <w:spacing w:line="240" w:lineRule="auto"/>
        <w:rPr>
          <w:rFonts w:ascii="Times New Roman" w:hAnsi="Times New Roman" w:cs="Times New Roman"/>
          <w:sz w:val="24"/>
          <w:szCs w:val="24"/>
        </w:rPr>
      </w:pPr>
      <w:r w:rsidRPr="00057EDA">
        <w:rPr>
          <w:rFonts w:ascii="Times New Roman" w:hAnsi="Times New Roman" w:cs="Times New Roman"/>
          <w:sz w:val="24"/>
          <w:szCs w:val="24"/>
        </w:rPr>
        <w:t>Bio 1620 – 02</w:t>
      </w:r>
    </w:p>
    <w:p w:rsidR="00304D1C" w:rsidRPr="00057EDA" w:rsidRDefault="00304D1C" w:rsidP="00057EDA">
      <w:pPr>
        <w:spacing w:line="240" w:lineRule="auto"/>
        <w:rPr>
          <w:rFonts w:ascii="Times New Roman" w:hAnsi="Times New Roman" w:cs="Times New Roman"/>
          <w:sz w:val="24"/>
          <w:szCs w:val="24"/>
        </w:rPr>
      </w:pPr>
      <w:r w:rsidRPr="00057EDA">
        <w:rPr>
          <w:rFonts w:ascii="Times New Roman" w:hAnsi="Times New Roman" w:cs="Times New Roman"/>
          <w:sz w:val="24"/>
          <w:szCs w:val="24"/>
        </w:rPr>
        <w:t>4/18/12</w:t>
      </w:r>
    </w:p>
    <w:p w:rsidR="00304D1C" w:rsidRPr="00057EDA" w:rsidRDefault="00304D1C" w:rsidP="00057EDA">
      <w:pPr>
        <w:spacing w:line="480" w:lineRule="auto"/>
        <w:jc w:val="center"/>
        <w:rPr>
          <w:rFonts w:ascii="Times New Roman" w:hAnsi="Times New Roman" w:cs="Times New Roman"/>
          <w:b/>
          <w:sz w:val="24"/>
          <w:szCs w:val="24"/>
        </w:rPr>
      </w:pPr>
      <w:r w:rsidRPr="00057EDA">
        <w:rPr>
          <w:rFonts w:ascii="Times New Roman" w:hAnsi="Times New Roman" w:cs="Times New Roman"/>
          <w:b/>
          <w:sz w:val="24"/>
          <w:szCs w:val="24"/>
        </w:rPr>
        <w:t>Caffeinated Cock Roach’s</w:t>
      </w:r>
    </w:p>
    <w:p w:rsidR="00304D1C" w:rsidRPr="007B7E13" w:rsidRDefault="00304D1C" w:rsidP="00057EDA">
      <w:pPr>
        <w:spacing w:line="480" w:lineRule="auto"/>
        <w:rPr>
          <w:rFonts w:ascii="Times New Roman" w:hAnsi="Times New Roman" w:cs="Times New Roman"/>
          <w:sz w:val="24"/>
          <w:szCs w:val="24"/>
        </w:rPr>
      </w:pPr>
      <w:r w:rsidRPr="00057EDA">
        <w:rPr>
          <w:rFonts w:ascii="Times New Roman" w:hAnsi="Times New Roman" w:cs="Times New Roman"/>
          <w:b/>
          <w:sz w:val="24"/>
          <w:szCs w:val="24"/>
        </w:rPr>
        <w:t>Introduction-</w:t>
      </w:r>
    </w:p>
    <w:p w:rsidR="00304D1C" w:rsidRPr="007B7E13" w:rsidRDefault="00304D1C" w:rsidP="00057EDA">
      <w:pPr>
        <w:spacing w:line="480" w:lineRule="auto"/>
        <w:rPr>
          <w:rFonts w:ascii="Times New Roman" w:hAnsi="Times New Roman" w:cs="Times New Roman"/>
          <w:sz w:val="24"/>
          <w:szCs w:val="24"/>
        </w:rPr>
      </w:pPr>
      <w:r w:rsidRPr="007B7E13">
        <w:rPr>
          <w:rFonts w:ascii="Times New Roman" w:hAnsi="Times New Roman" w:cs="Times New Roman"/>
          <w:sz w:val="24"/>
          <w:szCs w:val="24"/>
        </w:rPr>
        <w:tab/>
      </w:r>
      <w:r w:rsidR="00E459A0" w:rsidRPr="007B7E13">
        <w:rPr>
          <w:rFonts w:ascii="Times New Roman" w:hAnsi="Times New Roman" w:cs="Times New Roman"/>
          <w:sz w:val="24"/>
          <w:szCs w:val="24"/>
        </w:rPr>
        <w:t>“</w:t>
      </w:r>
      <w:r w:rsidR="00E459A0" w:rsidRPr="007B7E13">
        <w:rPr>
          <w:rStyle w:val="Strong"/>
          <w:rFonts w:ascii="Times New Roman" w:hAnsi="Times New Roman" w:cs="Times New Roman"/>
          <w:b w:val="0"/>
          <w:sz w:val="24"/>
          <w:szCs w:val="24"/>
        </w:rPr>
        <w:t>Caffeine</w:t>
      </w:r>
      <w:r w:rsidR="00E459A0" w:rsidRPr="007B7E13">
        <w:rPr>
          <w:rFonts w:ascii="Times New Roman" w:hAnsi="Times New Roman" w:cs="Times New Roman"/>
          <w:sz w:val="24"/>
          <w:szCs w:val="24"/>
        </w:rPr>
        <w:t xml:space="preserve"> is widely consumed in foods and beverages and is also used for a variety of medical purposes. Despite its widespread use, relatively little is understood regarding how genetics affects consumption, acute response, or the long-term effects of </w:t>
      </w:r>
      <w:r w:rsidR="00E459A0" w:rsidRPr="007B7E13">
        <w:rPr>
          <w:rStyle w:val="Strong"/>
          <w:rFonts w:ascii="Times New Roman" w:hAnsi="Times New Roman" w:cs="Times New Roman"/>
          <w:b w:val="0"/>
          <w:sz w:val="24"/>
          <w:szCs w:val="24"/>
        </w:rPr>
        <w:t>caffeine</w:t>
      </w:r>
      <w:proofErr w:type="gramStart"/>
      <w:r w:rsidR="00E459A0" w:rsidRPr="007B7E13">
        <w:rPr>
          <w:rFonts w:ascii="Times New Roman" w:hAnsi="Times New Roman" w:cs="Times New Roman"/>
          <w:sz w:val="24"/>
          <w:szCs w:val="24"/>
        </w:rPr>
        <w:t>”</w:t>
      </w:r>
      <w:r w:rsidR="00540B72" w:rsidRPr="007B7E13">
        <w:rPr>
          <w:rFonts w:ascii="Times New Roman" w:hAnsi="Times New Roman" w:cs="Times New Roman"/>
          <w:sz w:val="24"/>
          <w:szCs w:val="24"/>
        </w:rPr>
        <w:t>(</w:t>
      </w:r>
      <w:proofErr w:type="gramEnd"/>
      <w:r w:rsidR="00540B72" w:rsidRPr="007B7E13">
        <w:rPr>
          <w:rFonts w:ascii="Times New Roman" w:hAnsi="Times New Roman" w:cs="Times New Roman"/>
          <w:sz w:val="24"/>
          <w:szCs w:val="24"/>
        </w:rPr>
        <w:t xml:space="preserve">Caffeine, 2010). </w:t>
      </w:r>
      <w:r w:rsidR="00437ADE" w:rsidRPr="007B7E13">
        <w:rPr>
          <w:rFonts w:ascii="Times New Roman" w:hAnsi="Times New Roman" w:cs="Times New Roman"/>
          <w:sz w:val="24"/>
          <w:szCs w:val="24"/>
        </w:rPr>
        <w:t xml:space="preserve">Caffeine is a natural pesticide found and found naturally in seeds, leaves, and some fruits. We </w:t>
      </w:r>
      <w:r w:rsidR="00631478" w:rsidRPr="007B7E13">
        <w:rPr>
          <w:rFonts w:ascii="Times New Roman" w:hAnsi="Times New Roman" w:cs="Times New Roman"/>
          <w:sz w:val="24"/>
          <w:szCs w:val="24"/>
        </w:rPr>
        <w:t xml:space="preserve">as humans </w:t>
      </w:r>
      <w:r w:rsidR="00437ADE" w:rsidRPr="007B7E13">
        <w:rPr>
          <w:rFonts w:ascii="Times New Roman" w:hAnsi="Times New Roman" w:cs="Times New Roman"/>
          <w:sz w:val="24"/>
          <w:szCs w:val="24"/>
        </w:rPr>
        <w:t xml:space="preserve">use caffeine as a natural stimulant drug. The </w:t>
      </w:r>
      <w:r w:rsidR="00631478" w:rsidRPr="007B7E13">
        <w:rPr>
          <w:rFonts w:ascii="Times New Roman" w:hAnsi="Times New Roman" w:cs="Times New Roman"/>
          <w:sz w:val="24"/>
          <w:szCs w:val="24"/>
        </w:rPr>
        <w:t>compound is C8 + H10 + N4 + O2 (Medline, 2001). I</w:t>
      </w:r>
      <w:r w:rsidR="00715D70" w:rsidRPr="007B7E13">
        <w:rPr>
          <w:rFonts w:ascii="Times New Roman" w:hAnsi="Times New Roman" w:cs="Times New Roman"/>
          <w:sz w:val="24"/>
          <w:szCs w:val="24"/>
        </w:rPr>
        <w:t xml:space="preserve"> ultimately decided to introduce caffeine to cock roaches. </w:t>
      </w:r>
      <w:r w:rsidR="007B7E13" w:rsidRPr="007B7E13">
        <w:rPr>
          <w:rFonts w:ascii="Times New Roman" w:hAnsi="Times New Roman" w:cs="Times New Roman"/>
          <w:sz w:val="24"/>
          <w:szCs w:val="24"/>
        </w:rPr>
        <w:t xml:space="preserve">“Cock roaches individual differences have been associated with size, growth rate, survival, and reproductive success. Little research, however, has investigated the effect of developmental environment on individual differences in risk-acceptance. Competing hypotheses offer different explanations of how variation in the quality of the developmental environment affects risk- acceptance in adults”(Roaches, </w:t>
      </w:r>
      <w:r w:rsidR="00DF610A">
        <w:rPr>
          <w:rFonts w:ascii="Times New Roman" w:hAnsi="Times New Roman" w:cs="Times New Roman"/>
          <w:sz w:val="24"/>
          <w:szCs w:val="24"/>
        </w:rPr>
        <w:t>2011</w:t>
      </w:r>
      <w:r w:rsidR="007B7E13" w:rsidRPr="007B7E13">
        <w:rPr>
          <w:rFonts w:ascii="Times New Roman" w:hAnsi="Times New Roman" w:cs="Times New Roman"/>
          <w:sz w:val="24"/>
          <w:szCs w:val="24"/>
        </w:rPr>
        <w:t>).</w:t>
      </w:r>
      <w:r w:rsidR="00631478" w:rsidRPr="007B7E13">
        <w:rPr>
          <w:rFonts w:ascii="Times New Roman" w:hAnsi="Times New Roman" w:cs="Times New Roman"/>
          <w:sz w:val="24"/>
          <w:szCs w:val="24"/>
        </w:rPr>
        <w:t xml:space="preserve">Cock roaches are a small arthropod that is 2 to 3 inches long and on average have a hard exoskeleton, they typically live in colonies(National Geographic’s, 2010). </w:t>
      </w:r>
      <w:r w:rsidR="00715D70" w:rsidRPr="007B7E13">
        <w:rPr>
          <w:rFonts w:ascii="Times New Roman" w:hAnsi="Times New Roman" w:cs="Times New Roman"/>
          <w:sz w:val="24"/>
          <w:szCs w:val="24"/>
        </w:rPr>
        <w:t xml:space="preserve">What is the effect of caffeine on cock roaches weight? I predicted that the caffeine would decrease the weight of the cock roaches. </w:t>
      </w:r>
    </w:p>
    <w:p w:rsidR="00911A05" w:rsidRDefault="00304D1C" w:rsidP="00911A05">
      <w:pPr>
        <w:spacing w:line="480" w:lineRule="auto"/>
        <w:rPr>
          <w:rFonts w:ascii="Times New Roman" w:hAnsi="Times New Roman" w:cs="Times New Roman"/>
          <w:b/>
          <w:sz w:val="24"/>
          <w:szCs w:val="24"/>
        </w:rPr>
      </w:pPr>
      <w:r w:rsidRPr="00057EDA">
        <w:rPr>
          <w:rFonts w:ascii="Times New Roman" w:hAnsi="Times New Roman" w:cs="Times New Roman"/>
          <w:b/>
          <w:sz w:val="24"/>
          <w:szCs w:val="24"/>
        </w:rPr>
        <w:t>Method-</w:t>
      </w:r>
    </w:p>
    <w:p w:rsidR="0023467D" w:rsidRPr="00911A05" w:rsidRDefault="00870F73" w:rsidP="00911A05">
      <w:pPr>
        <w:spacing w:line="480" w:lineRule="auto"/>
        <w:ind w:firstLine="720"/>
        <w:rPr>
          <w:rFonts w:ascii="Times New Roman" w:hAnsi="Times New Roman" w:cs="Times New Roman"/>
          <w:b/>
          <w:sz w:val="24"/>
          <w:szCs w:val="24"/>
        </w:rPr>
      </w:pPr>
      <w:r w:rsidRPr="00911A05">
        <w:rPr>
          <w:rFonts w:ascii="Times New Roman" w:hAnsi="Times New Roman" w:cs="Times New Roman"/>
          <w:sz w:val="24"/>
          <w:szCs w:val="24"/>
        </w:rPr>
        <w:t>Southern Utah University provided</w:t>
      </w:r>
      <w:r w:rsidR="00961042" w:rsidRPr="00911A05">
        <w:rPr>
          <w:rFonts w:ascii="Times New Roman" w:hAnsi="Times New Roman" w:cs="Times New Roman"/>
          <w:sz w:val="24"/>
          <w:szCs w:val="24"/>
        </w:rPr>
        <w:t xml:space="preserve"> twelve cock roaches, twelve Tupperware, woodchips, caffeine, and mouthwash cups.</w:t>
      </w:r>
      <w:r w:rsidRPr="00911A05">
        <w:rPr>
          <w:rFonts w:ascii="Times New Roman" w:hAnsi="Times New Roman" w:cs="Times New Roman"/>
          <w:sz w:val="24"/>
          <w:szCs w:val="24"/>
        </w:rPr>
        <w:t xml:space="preserve"> </w:t>
      </w:r>
      <w:r w:rsidR="00961042" w:rsidRPr="00911A05">
        <w:rPr>
          <w:rFonts w:ascii="Times New Roman" w:hAnsi="Times New Roman" w:cs="Times New Roman"/>
          <w:sz w:val="24"/>
          <w:szCs w:val="24"/>
        </w:rPr>
        <w:t xml:space="preserve">I took the twelve Tupperware containers and put a hand full of </w:t>
      </w:r>
      <w:r w:rsidR="00961042" w:rsidRPr="00911A05">
        <w:rPr>
          <w:rFonts w:ascii="Times New Roman" w:hAnsi="Times New Roman" w:cs="Times New Roman"/>
          <w:sz w:val="24"/>
          <w:szCs w:val="24"/>
        </w:rPr>
        <w:lastRenderedPageBreak/>
        <w:t>woodchips into each of the Tupperware containers so that the woodchips covered the bottom of the containers.</w:t>
      </w:r>
      <w:r w:rsidRPr="00911A05">
        <w:rPr>
          <w:rFonts w:ascii="Times New Roman" w:hAnsi="Times New Roman" w:cs="Times New Roman"/>
          <w:sz w:val="24"/>
          <w:szCs w:val="24"/>
        </w:rPr>
        <w:t xml:space="preserve"> </w:t>
      </w:r>
      <w:r w:rsidR="00961042" w:rsidRPr="00911A05">
        <w:rPr>
          <w:rFonts w:ascii="Times New Roman" w:hAnsi="Times New Roman" w:cs="Times New Roman"/>
          <w:sz w:val="24"/>
          <w:szCs w:val="24"/>
        </w:rPr>
        <w:t>I cut the bottom o</w:t>
      </w:r>
      <w:r w:rsidR="00F42BD7" w:rsidRPr="00911A05">
        <w:rPr>
          <w:rFonts w:ascii="Times New Roman" w:hAnsi="Times New Roman" w:cs="Times New Roman"/>
          <w:sz w:val="24"/>
          <w:szCs w:val="24"/>
        </w:rPr>
        <w:t>ff twelve of the mouthwash cups.</w:t>
      </w:r>
      <w:r w:rsidRPr="00911A05">
        <w:rPr>
          <w:rFonts w:ascii="Times New Roman" w:hAnsi="Times New Roman" w:cs="Times New Roman"/>
          <w:sz w:val="24"/>
          <w:szCs w:val="24"/>
        </w:rPr>
        <w:t xml:space="preserve"> </w:t>
      </w:r>
      <w:r w:rsidR="00F42BD7" w:rsidRPr="00911A05">
        <w:rPr>
          <w:rFonts w:ascii="Times New Roman" w:hAnsi="Times New Roman" w:cs="Times New Roman"/>
          <w:sz w:val="24"/>
          <w:szCs w:val="24"/>
        </w:rPr>
        <w:t>I took the twelve mouthwash cup bottoms and put six pieces of dog food in each bottoms.</w:t>
      </w:r>
      <w:r w:rsidRPr="00911A05">
        <w:rPr>
          <w:rFonts w:ascii="Times New Roman" w:hAnsi="Times New Roman" w:cs="Times New Roman"/>
          <w:sz w:val="24"/>
          <w:szCs w:val="24"/>
        </w:rPr>
        <w:t xml:space="preserve"> </w:t>
      </w:r>
      <w:r w:rsidR="00F42BD7" w:rsidRPr="00911A05">
        <w:rPr>
          <w:rFonts w:ascii="Times New Roman" w:hAnsi="Times New Roman" w:cs="Times New Roman"/>
          <w:sz w:val="24"/>
          <w:szCs w:val="24"/>
        </w:rPr>
        <w:t xml:space="preserve">I put 0.5 mg of caffeine on </w:t>
      </w:r>
      <w:r w:rsidRPr="00911A05">
        <w:rPr>
          <w:rFonts w:ascii="Times New Roman" w:hAnsi="Times New Roman" w:cs="Times New Roman"/>
          <w:sz w:val="24"/>
          <w:szCs w:val="24"/>
        </w:rPr>
        <w:t>top of six of the dog food cups, s</w:t>
      </w:r>
      <w:r w:rsidR="00F42BD7" w:rsidRPr="00911A05">
        <w:rPr>
          <w:rFonts w:ascii="Times New Roman" w:hAnsi="Times New Roman" w:cs="Times New Roman"/>
          <w:sz w:val="24"/>
          <w:szCs w:val="24"/>
        </w:rPr>
        <w:t xml:space="preserve">oaking the twelve dog food cups in water to hide the caffeine powder from </w:t>
      </w:r>
      <w:r w:rsidR="00F03980" w:rsidRPr="00911A05">
        <w:rPr>
          <w:rFonts w:ascii="Times New Roman" w:hAnsi="Times New Roman" w:cs="Times New Roman"/>
          <w:sz w:val="24"/>
          <w:szCs w:val="24"/>
        </w:rPr>
        <w:t>the roaches.</w:t>
      </w:r>
      <w:r w:rsidRPr="00911A05">
        <w:rPr>
          <w:rFonts w:ascii="Times New Roman" w:hAnsi="Times New Roman" w:cs="Times New Roman"/>
          <w:sz w:val="24"/>
          <w:szCs w:val="24"/>
        </w:rPr>
        <w:t xml:space="preserve"> </w:t>
      </w:r>
      <w:r w:rsidR="00F03980" w:rsidRPr="00911A05">
        <w:rPr>
          <w:rFonts w:ascii="Times New Roman" w:hAnsi="Times New Roman" w:cs="Times New Roman"/>
          <w:sz w:val="24"/>
          <w:szCs w:val="24"/>
        </w:rPr>
        <w:t>I took and labeled each of the twelve Tupperware containers and label</w:t>
      </w:r>
      <w:r w:rsidR="00911A05" w:rsidRPr="00911A05">
        <w:rPr>
          <w:rFonts w:ascii="Times New Roman" w:hAnsi="Times New Roman" w:cs="Times New Roman"/>
          <w:sz w:val="24"/>
          <w:szCs w:val="24"/>
        </w:rPr>
        <w:t xml:space="preserve">ed the six </w:t>
      </w:r>
      <w:proofErr w:type="gramStart"/>
      <w:r w:rsidR="00911A05" w:rsidRPr="00911A05">
        <w:rPr>
          <w:rFonts w:ascii="Times New Roman" w:hAnsi="Times New Roman" w:cs="Times New Roman"/>
          <w:sz w:val="24"/>
          <w:szCs w:val="24"/>
        </w:rPr>
        <w:t>Control</w:t>
      </w:r>
      <w:proofErr w:type="gramEnd"/>
      <w:r w:rsidR="00911A05" w:rsidRPr="00911A05">
        <w:rPr>
          <w:rFonts w:ascii="Times New Roman" w:hAnsi="Times New Roman" w:cs="Times New Roman"/>
          <w:sz w:val="24"/>
          <w:szCs w:val="24"/>
        </w:rPr>
        <w:t xml:space="preserve"> and six C</w:t>
      </w:r>
      <w:r w:rsidR="00F03980" w:rsidRPr="00911A05">
        <w:rPr>
          <w:rFonts w:ascii="Times New Roman" w:hAnsi="Times New Roman" w:cs="Times New Roman"/>
          <w:sz w:val="24"/>
          <w:szCs w:val="24"/>
        </w:rPr>
        <w:t>affeine with caffeine and control labels.</w:t>
      </w:r>
      <w:r w:rsidR="00911A05" w:rsidRPr="00911A05">
        <w:rPr>
          <w:rFonts w:ascii="Times New Roman" w:hAnsi="Times New Roman" w:cs="Times New Roman"/>
          <w:sz w:val="24"/>
          <w:szCs w:val="24"/>
        </w:rPr>
        <w:t xml:space="preserve"> </w:t>
      </w:r>
      <w:r w:rsidR="00F03980" w:rsidRPr="00911A05">
        <w:rPr>
          <w:rFonts w:ascii="Times New Roman" w:hAnsi="Times New Roman" w:cs="Times New Roman"/>
          <w:sz w:val="24"/>
          <w:szCs w:val="24"/>
        </w:rPr>
        <w:t xml:space="preserve">I then labeled the Tupperware containers one through six for both the control and caffeinated. Placed the caffeine covered dog food into the caffeine containers, and place the remainder into the control. </w:t>
      </w:r>
      <w:r w:rsidR="00970857" w:rsidRPr="00911A05">
        <w:rPr>
          <w:rFonts w:ascii="Times New Roman" w:hAnsi="Times New Roman" w:cs="Times New Roman"/>
          <w:sz w:val="24"/>
          <w:szCs w:val="24"/>
        </w:rPr>
        <w:t xml:space="preserve">I </w:t>
      </w:r>
      <w:r w:rsidR="0011309C" w:rsidRPr="00911A05">
        <w:rPr>
          <w:rFonts w:ascii="Times New Roman" w:hAnsi="Times New Roman" w:cs="Times New Roman"/>
          <w:sz w:val="24"/>
          <w:szCs w:val="24"/>
        </w:rPr>
        <w:t>then weighed and recorded each of the cock roaches.</w:t>
      </w:r>
      <w:r w:rsidR="00911A05" w:rsidRPr="00911A05">
        <w:rPr>
          <w:rFonts w:ascii="Times New Roman" w:hAnsi="Times New Roman" w:cs="Times New Roman"/>
          <w:sz w:val="24"/>
          <w:szCs w:val="24"/>
        </w:rPr>
        <w:t xml:space="preserve"> </w:t>
      </w:r>
      <w:r w:rsidR="0011309C" w:rsidRPr="00911A05">
        <w:rPr>
          <w:rFonts w:ascii="Times New Roman" w:hAnsi="Times New Roman" w:cs="Times New Roman"/>
          <w:sz w:val="24"/>
          <w:szCs w:val="24"/>
        </w:rPr>
        <w:t>I recorded the weight of roaches for the remainder of the nine weeks.</w:t>
      </w:r>
      <w:r w:rsidR="00911A05" w:rsidRPr="00911A05">
        <w:rPr>
          <w:rFonts w:ascii="Times New Roman" w:hAnsi="Times New Roman" w:cs="Times New Roman"/>
          <w:sz w:val="24"/>
          <w:szCs w:val="24"/>
        </w:rPr>
        <w:t xml:space="preserve"> </w:t>
      </w:r>
      <w:r w:rsidR="0023467D" w:rsidRPr="00911A05">
        <w:rPr>
          <w:rFonts w:ascii="Times New Roman" w:hAnsi="Times New Roman" w:cs="Times New Roman"/>
          <w:sz w:val="24"/>
          <w:szCs w:val="24"/>
        </w:rPr>
        <w:t xml:space="preserve">After I recorded all my data over the nine weeks I calculated the P-value by using the T-Test. I was comparing the caffeinated roaches with the control. </w:t>
      </w:r>
    </w:p>
    <w:p w:rsidR="00304D1C" w:rsidRPr="00057EDA" w:rsidRDefault="00304D1C" w:rsidP="00057EDA">
      <w:pPr>
        <w:spacing w:line="480" w:lineRule="auto"/>
        <w:rPr>
          <w:rFonts w:ascii="Times New Roman" w:hAnsi="Times New Roman" w:cs="Times New Roman"/>
          <w:sz w:val="24"/>
          <w:szCs w:val="24"/>
        </w:rPr>
      </w:pPr>
      <w:bookmarkStart w:id="0" w:name="_GoBack"/>
      <w:bookmarkEnd w:id="0"/>
      <w:r w:rsidRPr="00057EDA">
        <w:rPr>
          <w:rFonts w:ascii="Times New Roman" w:hAnsi="Times New Roman" w:cs="Times New Roman"/>
          <w:b/>
          <w:sz w:val="24"/>
          <w:szCs w:val="24"/>
        </w:rPr>
        <w:t>Results-</w:t>
      </w:r>
      <w:r w:rsidR="00EA71EE" w:rsidRPr="00057EDA">
        <w:rPr>
          <w:rFonts w:ascii="Times New Roman" w:hAnsi="Times New Roman" w:cs="Times New Roman"/>
          <w:sz w:val="24"/>
          <w:szCs w:val="24"/>
        </w:rPr>
        <w:t xml:space="preserve"> </w:t>
      </w:r>
    </w:p>
    <w:p w:rsidR="00750924" w:rsidRPr="00526E8C" w:rsidRDefault="008C6F0E" w:rsidP="00526E8C">
      <w:pPr>
        <w:spacing w:line="480" w:lineRule="auto"/>
        <w:rPr>
          <w:rFonts w:ascii="Times New Roman" w:eastAsia="Times New Roman" w:hAnsi="Times New Roman" w:cs="Times New Roman"/>
          <w:color w:val="000000"/>
          <w:sz w:val="24"/>
          <w:szCs w:val="24"/>
        </w:rPr>
      </w:pPr>
      <w:r w:rsidRPr="00057EDA">
        <w:rPr>
          <w:rFonts w:ascii="Times New Roman" w:hAnsi="Times New Roman" w:cs="Times New Roman"/>
          <w:sz w:val="24"/>
          <w:szCs w:val="24"/>
        </w:rPr>
        <w:tab/>
        <w:t xml:space="preserve">The results shows us there is the caffeinated cock roaches were </w:t>
      </w:r>
      <w:r w:rsidR="00257DA7" w:rsidRPr="00057EDA">
        <w:rPr>
          <w:rFonts w:ascii="Times New Roman" w:hAnsi="Times New Roman" w:cs="Times New Roman"/>
          <w:sz w:val="24"/>
          <w:szCs w:val="24"/>
        </w:rPr>
        <w:t>that caffeine had no affect on the weight of the cock roache</w:t>
      </w:r>
      <w:r w:rsidR="00750924" w:rsidRPr="00057EDA">
        <w:rPr>
          <w:rFonts w:ascii="Times New Roman" w:hAnsi="Times New Roman" w:cs="Times New Roman"/>
          <w:sz w:val="24"/>
          <w:szCs w:val="24"/>
        </w:rPr>
        <w:t xml:space="preserve">s. </w:t>
      </w:r>
      <w:r w:rsidR="0023467D" w:rsidRPr="00057EDA">
        <w:rPr>
          <w:rFonts w:ascii="Times New Roman" w:hAnsi="Times New Roman" w:cs="Times New Roman"/>
          <w:sz w:val="24"/>
          <w:szCs w:val="24"/>
        </w:rPr>
        <w:t xml:space="preserve">The raw data seemed to show that the weight of the cock roaches wouldn’t change that much. </w:t>
      </w:r>
      <w:r w:rsidR="00750924" w:rsidRPr="00057EDA">
        <w:rPr>
          <w:rFonts w:ascii="Times New Roman" w:hAnsi="Times New Roman" w:cs="Times New Roman"/>
          <w:sz w:val="24"/>
          <w:szCs w:val="24"/>
        </w:rPr>
        <w:t>The P-Value is 0.7938</w:t>
      </w:r>
      <w:r w:rsidR="00631478" w:rsidRPr="00057EDA">
        <w:rPr>
          <w:rFonts w:ascii="Times New Roman" w:hAnsi="Times New Roman" w:cs="Times New Roman"/>
          <w:sz w:val="24"/>
          <w:szCs w:val="24"/>
        </w:rPr>
        <w:t>.</w:t>
      </w:r>
      <w:r w:rsidR="00750924" w:rsidRPr="00057EDA">
        <w:rPr>
          <w:rFonts w:ascii="Times New Roman" w:hAnsi="Times New Roman" w:cs="Times New Roman"/>
          <w:sz w:val="24"/>
          <w:szCs w:val="24"/>
        </w:rPr>
        <w:t xml:space="preserve"> The standard deviation for the control cock roaches is </w:t>
      </w:r>
      <w:r w:rsidR="00750924" w:rsidRPr="00057EDA">
        <w:rPr>
          <w:rFonts w:ascii="Times New Roman" w:eastAsia="Times New Roman" w:hAnsi="Times New Roman" w:cs="Times New Roman"/>
          <w:color w:val="000000"/>
          <w:sz w:val="24"/>
          <w:szCs w:val="24"/>
        </w:rPr>
        <w:t xml:space="preserve">0.370282 and for the </w:t>
      </w:r>
      <w:r w:rsidR="00750924" w:rsidRPr="00057EDA">
        <w:rPr>
          <w:rFonts w:ascii="Times New Roman" w:hAnsi="Times New Roman" w:cs="Times New Roman"/>
          <w:sz w:val="24"/>
          <w:szCs w:val="24"/>
        </w:rPr>
        <w:t xml:space="preserve">caffeinated is </w:t>
      </w:r>
      <w:r w:rsidR="00750924" w:rsidRPr="00057EDA">
        <w:rPr>
          <w:rFonts w:ascii="Times New Roman" w:eastAsia="Times New Roman" w:hAnsi="Times New Roman" w:cs="Times New Roman"/>
          <w:color w:val="000000"/>
          <w:sz w:val="24"/>
          <w:szCs w:val="24"/>
        </w:rPr>
        <w:t xml:space="preserve">1.13927. </w:t>
      </w:r>
    </w:p>
    <w:p w:rsidR="00AB6EE1" w:rsidRPr="00057EDA" w:rsidRDefault="00AB6EE1" w:rsidP="00057EDA">
      <w:pPr>
        <w:spacing w:line="480" w:lineRule="auto"/>
        <w:rPr>
          <w:rFonts w:ascii="Times New Roman" w:eastAsia="Times New Roman" w:hAnsi="Times New Roman" w:cs="Times New Roman"/>
          <w:color w:val="000000"/>
          <w:sz w:val="24"/>
          <w:szCs w:val="24"/>
        </w:rPr>
      </w:pPr>
      <w:r w:rsidRPr="00AB6EE1">
        <w:rPr>
          <w:rFonts w:ascii="Times New Roman" w:eastAsia="Times New Roman" w:hAnsi="Times New Roman" w:cs="Times New Roman"/>
          <w:noProof/>
          <w:color w:val="000000"/>
          <w:sz w:val="24"/>
          <w:szCs w:val="24"/>
        </w:rPr>
        <w:lastRenderedPageBreak/>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B6EE1" w:rsidRPr="00AB6EE1" w:rsidRDefault="00AB6EE1" w:rsidP="00AB6EE1">
      <w:pPr>
        <w:spacing w:line="480" w:lineRule="auto"/>
        <w:rPr>
          <w:rFonts w:ascii="Times New Roman" w:hAnsi="Times New Roman" w:cs="Times New Roman"/>
          <w:sz w:val="20"/>
          <w:szCs w:val="20"/>
        </w:rPr>
      </w:pPr>
      <w:r w:rsidRPr="00AB6EE1">
        <w:rPr>
          <w:rFonts w:ascii="Times New Roman" w:hAnsi="Times New Roman" w:cs="Times New Roman"/>
          <w:sz w:val="20"/>
          <w:szCs w:val="20"/>
        </w:rPr>
        <w:t>Figure one: Graph above shows the data of both my control and caffeine. The standard deviation is show too. The P-Value is 0.7938.</w:t>
      </w:r>
    </w:p>
    <w:p w:rsidR="008C6F0E" w:rsidRPr="00057EDA" w:rsidRDefault="008C6F0E" w:rsidP="00057EDA">
      <w:pPr>
        <w:spacing w:line="480" w:lineRule="auto"/>
        <w:rPr>
          <w:rFonts w:ascii="Times New Roman" w:eastAsia="Times New Roman" w:hAnsi="Times New Roman" w:cs="Times New Roman"/>
          <w:color w:val="000000"/>
          <w:sz w:val="24"/>
          <w:szCs w:val="24"/>
        </w:rPr>
      </w:pPr>
    </w:p>
    <w:p w:rsidR="00907AC1" w:rsidRDefault="000C6457" w:rsidP="00057EDA">
      <w:pPr>
        <w:spacing w:line="480" w:lineRule="auto"/>
        <w:rPr>
          <w:rFonts w:ascii="Times New Roman" w:hAnsi="Times New Roman" w:cs="Times New Roman"/>
          <w:sz w:val="24"/>
          <w:szCs w:val="24"/>
        </w:rPr>
      </w:pPr>
      <w:r w:rsidRPr="00057EDA">
        <w:rPr>
          <w:rFonts w:ascii="Times New Roman" w:hAnsi="Times New Roman" w:cs="Times New Roman"/>
          <w:noProof/>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B6EE1" w:rsidRPr="00AB6EE1" w:rsidRDefault="00AB6EE1" w:rsidP="00057EDA">
      <w:pPr>
        <w:spacing w:line="480" w:lineRule="auto"/>
        <w:rPr>
          <w:rFonts w:ascii="Times New Roman" w:hAnsi="Times New Roman" w:cs="Times New Roman"/>
          <w:sz w:val="20"/>
          <w:szCs w:val="20"/>
        </w:rPr>
      </w:pPr>
      <w:r w:rsidRPr="00AB6EE1">
        <w:rPr>
          <w:rFonts w:ascii="Times New Roman" w:hAnsi="Times New Roman" w:cs="Times New Roman"/>
          <w:sz w:val="20"/>
          <w:szCs w:val="20"/>
        </w:rPr>
        <w:t xml:space="preserve">Figure two: This graph shows the average weight of the caffeine and control groups over the 8 weeks. </w:t>
      </w:r>
    </w:p>
    <w:p w:rsidR="00304D1C" w:rsidRPr="00057EDA" w:rsidRDefault="00DA6C67" w:rsidP="00057EDA">
      <w:pPr>
        <w:spacing w:line="480" w:lineRule="auto"/>
        <w:rPr>
          <w:rFonts w:ascii="Times New Roman" w:hAnsi="Times New Roman" w:cs="Times New Roman"/>
          <w:sz w:val="24"/>
          <w:szCs w:val="24"/>
        </w:rPr>
      </w:pPr>
      <w:r w:rsidRPr="00057EDA">
        <w:rPr>
          <w:rFonts w:ascii="Times New Roman" w:hAnsi="Times New Roman" w:cs="Times New Roman"/>
          <w:b/>
          <w:sz w:val="24"/>
          <w:szCs w:val="24"/>
        </w:rPr>
        <w:t>Discussion</w:t>
      </w:r>
      <w:r w:rsidR="00304D1C" w:rsidRPr="00057EDA">
        <w:rPr>
          <w:rFonts w:ascii="Times New Roman" w:hAnsi="Times New Roman" w:cs="Times New Roman"/>
          <w:b/>
          <w:sz w:val="24"/>
          <w:szCs w:val="24"/>
        </w:rPr>
        <w:t>-</w:t>
      </w:r>
      <w:r w:rsidRPr="00057EDA">
        <w:rPr>
          <w:rFonts w:ascii="Times New Roman" w:hAnsi="Times New Roman" w:cs="Times New Roman"/>
          <w:b/>
          <w:sz w:val="24"/>
          <w:szCs w:val="24"/>
        </w:rPr>
        <w:t xml:space="preserve"> </w:t>
      </w:r>
    </w:p>
    <w:p w:rsidR="00911A05" w:rsidRDefault="0075606F" w:rsidP="00911A05">
      <w:pPr>
        <w:spacing w:line="480" w:lineRule="auto"/>
        <w:rPr>
          <w:rFonts w:ascii="Times New Roman" w:hAnsi="Times New Roman" w:cs="Times New Roman"/>
          <w:sz w:val="24"/>
          <w:szCs w:val="24"/>
        </w:rPr>
      </w:pPr>
      <w:r w:rsidRPr="00057EDA">
        <w:rPr>
          <w:rFonts w:ascii="Times New Roman" w:hAnsi="Times New Roman" w:cs="Times New Roman"/>
          <w:sz w:val="24"/>
          <w:szCs w:val="24"/>
        </w:rPr>
        <w:lastRenderedPageBreak/>
        <w:tab/>
      </w:r>
      <w:r w:rsidR="00084672" w:rsidRPr="00057EDA">
        <w:rPr>
          <w:rFonts w:ascii="Times New Roman" w:hAnsi="Times New Roman" w:cs="Times New Roman"/>
          <w:sz w:val="24"/>
          <w:szCs w:val="24"/>
        </w:rPr>
        <w:t xml:space="preserve">I was talking to my nutritionist’s cousin some months back; I asked him why I couldn’t gain weight? He replied jokingly, “The reason being is the high amount of caffeine that you consume is probably the reason” (trying to make me stop drinking the energy drink I had in my hand). A couple of months later in class I was thinking about projects that would be interesting and of some use in my life, and then I remember my cousin talking about weight and caffeine. I wondered does caffeine really have an effect on </w:t>
      </w:r>
      <w:proofErr w:type="gramStart"/>
      <w:r w:rsidR="00084672" w:rsidRPr="00057EDA">
        <w:rPr>
          <w:rFonts w:ascii="Times New Roman" w:hAnsi="Times New Roman" w:cs="Times New Roman"/>
          <w:sz w:val="24"/>
          <w:szCs w:val="24"/>
        </w:rPr>
        <w:t>weight?</w:t>
      </w:r>
      <w:proofErr w:type="gramEnd"/>
      <w:r w:rsidR="00084672" w:rsidRPr="00057EDA">
        <w:rPr>
          <w:rFonts w:ascii="Times New Roman" w:hAnsi="Times New Roman" w:cs="Times New Roman"/>
          <w:sz w:val="24"/>
          <w:szCs w:val="24"/>
        </w:rPr>
        <w:t xml:space="preserve">  </w:t>
      </w:r>
    </w:p>
    <w:p w:rsidR="0075606F" w:rsidRPr="00057EDA" w:rsidRDefault="0075606F" w:rsidP="00911A05">
      <w:pPr>
        <w:spacing w:line="480" w:lineRule="auto"/>
        <w:ind w:firstLine="720"/>
        <w:rPr>
          <w:rFonts w:ascii="Times New Roman" w:hAnsi="Times New Roman" w:cs="Times New Roman"/>
          <w:sz w:val="24"/>
          <w:szCs w:val="24"/>
        </w:rPr>
      </w:pPr>
      <w:r w:rsidRPr="00057EDA">
        <w:rPr>
          <w:rFonts w:ascii="Times New Roman" w:hAnsi="Times New Roman" w:cs="Times New Roman"/>
          <w:sz w:val="24"/>
          <w:szCs w:val="24"/>
        </w:rPr>
        <w:t xml:space="preserve">As the results suggested caffeine tended not to have any effect on the cock roaches weight. </w:t>
      </w:r>
      <w:r w:rsidR="00A20A73" w:rsidRPr="00057EDA">
        <w:rPr>
          <w:rFonts w:ascii="Times New Roman" w:hAnsi="Times New Roman" w:cs="Times New Roman"/>
          <w:sz w:val="24"/>
          <w:szCs w:val="24"/>
        </w:rPr>
        <w:t>The results fail to reject our hypothesis. We hypothesized that the cock roaches would decrease the weight of the said cock roach, but to the contrary the caffeine had no affect on the cock roaches what so ever. Which is surprising because c</w:t>
      </w:r>
      <w:r w:rsidR="00631478" w:rsidRPr="00057EDA">
        <w:rPr>
          <w:rFonts w:ascii="Times New Roman" w:hAnsi="Times New Roman" w:cs="Times New Roman"/>
          <w:sz w:val="24"/>
          <w:szCs w:val="24"/>
        </w:rPr>
        <w:t>ock roaches are a small arthropod that is 2 to 3 inches long and on average have a hard exoskeleton, they typically live in colonies(National Geographic’s, 2010).</w:t>
      </w:r>
      <w:r w:rsidR="00A20A73" w:rsidRPr="00057EDA">
        <w:rPr>
          <w:rFonts w:ascii="Times New Roman" w:hAnsi="Times New Roman" w:cs="Times New Roman"/>
          <w:sz w:val="24"/>
          <w:szCs w:val="24"/>
        </w:rPr>
        <w:t xml:space="preserve"> My cousin was wrong on the fact the caffeine has any affect on body weight.</w:t>
      </w:r>
      <w:r w:rsidR="00631478" w:rsidRPr="00057EDA">
        <w:rPr>
          <w:rFonts w:ascii="Times New Roman" w:hAnsi="Times New Roman" w:cs="Times New Roman"/>
          <w:sz w:val="24"/>
          <w:szCs w:val="24"/>
        </w:rPr>
        <w:t xml:space="preserve"> Caffeine is a natural pesticide found and found naturally in seeds, leaves, and some fruits. We as humans use caffeine as a natural stimulant drug. The compound is C8 + H10 + N4 + O2 (Medline, 2001).</w:t>
      </w:r>
      <w:r w:rsidR="00A20A73" w:rsidRPr="00057EDA">
        <w:rPr>
          <w:rFonts w:ascii="Times New Roman" w:hAnsi="Times New Roman" w:cs="Times New Roman"/>
          <w:sz w:val="24"/>
          <w:szCs w:val="24"/>
        </w:rPr>
        <w:t xml:space="preserve"> As far as I can tell caffeine has no affect on the human body which is good news for me because I mainline caffeine constantly, and I’m trying to gain weight. I realize that caffei</w:t>
      </w:r>
      <w:r w:rsidR="0023467D" w:rsidRPr="00057EDA">
        <w:rPr>
          <w:rFonts w:ascii="Times New Roman" w:hAnsi="Times New Roman" w:cs="Times New Roman"/>
          <w:sz w:val="24"/>
          <w:szCs w:val="24"/>
        </w:rPr>
        <w:t xml:space="preserve">ne may affect the weight of different animals, including humans. </w:t>
      </w:r>
      <w:r w:rsidR="00911A05">
        <w:rPr>
          <w:rFonts w:ascii="Times New Roman" w:hAnsi="Times New Roman" w:cs="Times New Roman"/>
          <w:sz w:val="24"/>
          <w:szCs w:val="24"/>
        </w:rPr>
        <w:t>Some additional information is t</w:t>
      </w:r>
      <w:r w:rsidR="00911A05" w:rsidRPr="00057EDA">
        <w:rPr>
          <w:rFonts w:ascii="Times New Roman" w:hAnsi="Times New Roman" w:cs="Times New Roman"/>
          <w:sz w:val="24"/>
          <w:szCs w:val="24"/>
        </w:rPr>
        <w:t>he week before Southern Utah Universities spring break I had to clean out the Tupperware containers because of the extreme presence of mold.</w:t>
      </w:r>
      <w:r w:rsidR="00911A05">
        <w:rPr>
          <w:rFonts w:ascii="Times New Roman" w:hAnsi="Times New Roman" w:cs="Times New Roman"/>
          <w:sz w:val="24"/>
          <w:szCs w:val="24"/>
        </w:rPr>
        <w:t xml:space="preserve"> </w:t>
      </w:r>
      <w:r w:rsidR="00911A05" w:rsidRPr="00057EDA">
        <w:rPr>
          <w:rFonts w:ascii="Times New Roman" w:hAnsi="Times New Roman" w:cs="Times New Roman"/>
          <w:sz w:val="24"/>
          <w:szCs w:val="24"/>
        </w:rPr>
        <w:t>I didn’t record data for the week of spring break either.</w:t>
      </w:r>
    </w:p>
    <w:p w:rsidR="0023467D" w:rsidRPr="00057EDA" w:rsidRDefault="0023467D" w:rsidP="00057EDA">
      <w:pPr>
        <w:spacing w:line="480" w:lineRule="auto"/>
        <w:rPr>
          <w:rFonts w:ascii="Times New Roman" w:hAnsi="Times New Roman" w:cs="Times New Roman"/>
          <w:sz w:val="24"/>
          <w:szCs w:val="24"/>
        </w:rPr>
      </w:pPr>
      <w:r w:rsidRPr="00057EDA">
        <w:rPr>
          <w:rFonts w:ascii="Times New Roman" w:hAnsi="Times New Roman" w:cs="Times New Roman"/>
          <w:sz w:val="24"/>
          <w:szCs w:val="24"/>
        </w:rPr>
        <w:tab/>
      </w:r>
      <w:r w:rsidRPr="00057EDA">
        <w:rPr>
          <w:rFonts w:ascii="Times New Roman" w:eastAsia="Times New Roman" w:hAnsi="Times New Roman" w:cs="Times New Roman"/>
          <w:color w:val="000000"/>
          <w:sz w:val="24"/>
          <w:szCs w:val="24"/>
        </w:rPr>
        <w:t xml:space="preserve">On a side note I found that the dog food with the caffeine seemed to not mold as fast as the dog food without caffeine. I would like to know if caffeine is a preservative. </w:t>
      </w:r>
      <w:r w:rsidRPr="00057EDA">
        <w:rPr>
          <w:rFonts w:ascii="Times New Roman" w:hAnsi="Times New Roman" w:cs="Times New Roman"/>
          <w:sz w:val="24"/>
          <w:szCs w:val="24"/>
        </w:rPr>
        <w:t xml:space="preserve">There are many directions I can take to better understand the effects of caffeine on weight. For example, if I </w:t>
      </w:r>
      <w:r w:rsidRPr="00057EDA">
        <w:rPr>
          <w:rFonts w:ascii="Times New Roman" w:hAnsi="Times New Roman" w:cs="Times New Roman"/>
          <w:sz w:val="24"/>
          <w:szCs w:val="24"/>
        </w:rPr>
        <w:lastRenderedPageBreak/>
        <w:t xml:space="preserve">changed the animal would I get different results? If I used a different </w:t>
      </w:r>
      <w:r w:rsidR="00877046" w:rsidRPr="00057EDA">
        <w:rPr>
          <w:rFonts w:ascii="Times New Roman" w:hAnsi="Times New Roman" w:cs="Times New Roman"/>
          <w:sz w:val="24"/>
          <w:szCs w:val="24"/>
        </w:rPr>
        <w:t xml:space="preserve">type of food other than dog food would they gain more weight? </w:t>
      </w:r>
    </w:p>
    <w:p w:rsidR="00877046" w:rsidRDefault="003C0BC8" w:rsidP="00057EDA">
      <w:pPr>
        <w:spacing w:line="480" w:lineRule="auto"/>
        <w:rPr>
          <w:rFonts w:ascii="Times New Roman" w:hAnsi="Times New Roman" w:cs="Times New Roman"/>
          <w:b/>
          <w:sz w:val="24"/>
          <w:szCs w:val="24"/>
        </w:rPr>
      </w:pPr>
      <w:r w:rsidRPr="00057EDA">
        <w:rPr>
          <w:rFonts w:ascii="Times New Roman" w:hAnsi="Times New Roman" w:cs="Times New Roman"/>
          <w:b/>
          <w:sz w:val="24"/>
          <w:szCs w:val="24"/>
        </w:rPr>
        <w:t>Biblio</w:t>
      </w:r>
      <w:r w:rsidR="00877046" w:rsidRPr="00057EDA">
        <w:rPr>
          <w:rFonts w:ascii="Times New Roman" w:hAnsi="Times New Roman" w:cs="Times New Roman"/>
          <w:b/>
          <w:sz w:val="24"/>
          <w:szCs w:val="24"/>
        </w:rPr>
        <w:t xml:space="preserve">graphy- </w:t>
      </w:r>
    </w:p>
    <w:p w:rsidR="00540B72" w:rsidRDefault="00540B72" w:rsidP="00540B72">
      <w:pPr>
        <w:spacing w:line="480" w:lineRule="auto"/>
        <w:ind w:left="720" w:hanging="720"/>
      </w:pPr>
      <w:proofErr w:type="gramStart"/>
      <w:r>
        <w:t>Yang, A., Palmer, A., &amp; de Wit, H. (2010).</w:t>
      </w:r>
      <w:proofErr w:type="gramEnd"/>
      <w:r>
        <w:t xml:space="preserve"> </w:t>
      </w:r>
      <w:proofErr w:type="gramStart"/>
      <w:r>
        <w:t>Genetics of caffeine consumption and responses to caffeine.</w:t>
      </w:r>
      <w:proofErr w:type="gramEnd"/>
      <w:r>
        <w:t xml:space="preserve"> </w:t>
      </w:r>
      <w:r>
        <w:rPr>
          <w:i/>
          <w:iCs/>
        </w:rPr>
        <w:t>Psychopharmacology</w:t>
      </w:r>
      <w:r>
        <w:t xml:space="preserve">, </w:t>
      </w:r>
      <w:r>
        <w:rPr>
          <w:i/>
          <w:iCs/>
        </w:rPr>
        <w:t>211</w:t>
      </w:r>
      <w:r>
        <w:t>(3), 245-257.</w:t>
      </w:r>
    </w:p>
    <w:p w:rsidR="007B7E13" w:rsidRPr="00540B72" w:rsidRDefault="007B7E13" w:rsidP="00540B72">
      <w:pPr>
        <w:spacing w:line="480" w:lineRule="auto"/>
        <w:ind w:left="720" w:hanging="720"/>
        <w:rPr>
          <w:rFonts w:ascii="Times New Roman" w:hAnsi="Times New Roman" w:cs="Times New Roman"/>
          <w:sz w:val="24"/>
          <w:szCs w:val="24"/>
        </w:rPr>
      </w:pPr>
      <w:proofErr w:type="spellStart"/>
      <w:proofErr w:type="gramStart"/>
      <w:r>
        <w:t>Mishra</w:t>
      </w:r>
      <w:proofErr w:type="spellEnd"/>
      <w:r>
        <w:t xml:space="preserve">, S., Logue, D. M., </w:t>
      </w:r>
      <w:proofErr w:type="spellStart"/>
      <w:r>
        <w:t>Abiola</w:t>
      </w:r>
      <w:proofErr w:type="spellEnd"/>
      <w:r>
        <w:t>, I. O., &amp; Cade, W. H. (2011).</w:t>
      </w:r>
      <w:proofErr w:type="gramEnd"/>
      <w:r>
        <w:t xml:space="preserve"> Developmental Environment Affects Risk-Acceptance in the Hissing Cockroach, </w:t>
      </w:r>
      <w:proofErr w:type="spellStart"/>
      <w:r>
        <w:t>Gromphadorhina</w:t>
      </w:r>
      <w:proofErr w:type="spellEnd"/>
      <w:r>
        <w:t xml:space="preserve"> </w:t>
      </w:r>
      <w:proofErr w:type="spellStart"/>
      <w:r>
        <w:t>portentosa</w:t>
      </w:r>
      <w:proofErr w:type="spellEnd"/>
      <w:r>
        <w:t xml:space="preserve">. </w:t>
      </w:r>
      <w:r>
        <w:rPr>
          <w:i/>
          <w:iCs/>
        </w:rPr>
        <w:t xml:space="preserve">Journal </w:t>
      </w:r>
      <w:proofErr w:type="gramStart"/>
      <w:r>
        <w:rPr>
          <w:i/>
          <w:iCs/>
        </w:rPr>
        <w:t>Of</w:t>
      </w:r>
      <w:proofErr w:type="gramEnd"/>
      <w:r>
        <w:rPr>
          <w:i/>
          <w:iCs/>
        </w:rPr>
        <w:t xml:space="preserve"> Comparative Psychology</w:t>
      </w:r>
      <w:r>
        <w:t xml:space="preserve">, </w:t>
      </w:r>
      <w:r>
        <w:rPr>
          <w:i/>
          <w:iCs/>
        </w:rPr>
        <w:t>125</w:t>
      </w:r>
      <w:r>
        <w:t>(1), 40-47.</w:t>
      </w:r>
    </w:p>
    <w:p w:rsidR="003C0BC8" w:rsidRPr="00057EDA" w:rsidRDefault="003C0BC8" w:rsidP="00057EDA">
      <w:pPr>
        <w:spacing w:line="480" w:lineRule="auto"/>
        <w:ind w:left="720" w:hanging="720"/>
        <w:rPr>
          <w:rFonts w:ascii="Times New Roman" w:hAnsi="Times New Roman" w:cs="Times New Roman"/>
          <w:sz w:val="24"/>
          <w:szCs w:val="24"/>
        </w:rPr>
      </w:pPr>
      <w:proofErr w:type="gramStart"/>
      <w:r w:rsidRPr="00057EDA">
        <w:rPr>
          <w:rFonts w:ascii="Times New Roman" w:hAnsi="Times New Roman" w:cs="Times New Roman"/>
          <w:i/>
          <w:iCs/>
          <w:sz w:val="24"/>
          <w:szCs w:val="24"/>
        </w:rPr>
        <w:t>National geographic</w:t>
      </w:r>
      <w:r w:rsidRPr="00057EDA">
        <w:rPr>
          <w:rFonts w:ascii="Times New Roman" w:hAnsi="Times New Roman" w:cs="Times New Roman"/>
          <w:sz w:val="24"/>
          <w:szCs w:val="24"/>
        </w:rPr>
        <w:t>.</w:t>
      </w:r>
      <w:proofErr w:type="gramEnd"/>
      <w:r w:rsidRPr="00057EDA">
        <w:rPr>
          <w:rFonts w:ascii="Times New Roman" w:hAnsi="Times New Roman" w:cs="Times New Roman"/>
          <w:sz w:val="24"/>
          <w:szCs w:val="24"/>
        </w:rPr>
        <w:t xml:space="preserve"> </w:t>
      </w:r>
      <w:proofErr w:type="gramStart"/>
      <w:r w:rsidRPr="00057EDA">
        <w:rPr>
          <w:rFonts w:ascii="Times New Roman" w:hAnsi="Times New Roman" w:cs="Times New Roman"/>
          <w:sz w:val="24"/>
          <w:szCs w:val="24"/>
        </w:rPr>
        <w:t>(2010). “Madagascar Hissing Cockroach (</w:t>
      </w:r>
      <w:proofErr w:type="spellStart"/>
      <w:r w:rsidRPr="00057EDA">
        <w:rPr>
          <w:rFonts w:ascii="Times New Roman" w:hAnsi="Times New Roman" w:cs="Times New Roman"/>
          <w:sz w:val="24"/>
          <w:szCs w:val="24"/>
        </w:rPr>
        <w:t>Gromphadorhina</w:t>
      </w:r>
      <w:proofErr w:type="spellEnd"/>
      <w:r w:rsidRPr="00057EDA">
        <w:rPr>
          <w:rFonts w:ascii="Times New Roman" w:hAnsi="Times New Roman" w:cs="Times New Roman"/>
          <w:sz w:val="24"/>
          <w:szCs w:val="24"/>
        </w:rPr>
        <w:t xml:space="preserve"> </w:t>
      </w:r>
      <w:proofErr w:type="spellStart"/>
      <w:r w:rsidRPr="00057EDA">
        <w:rPr>
          <w:rFonts w:ascii="Times New Roman" w:hAnsi="Times New Roman" w:cs="Times New Roman"/>
          <w:sz w:val="24"/>
          <w:szCs w:val="24"/>
        </w:rPr>
        <w:t>portentosa</w:t>
      </w:r>
      <w:proofErr w:type="spellEnd"/>
      <w:r w:rsidRPr="00057EDA">
        <w:rPr>
          <w:rFonts w:ascii="Times New Roman" w:hAnsi="Times New Roman" w:cs="Times New Roman"/>
          <w:sz w:val="24"/>
          <w:szCs w:val="24"/>
        </w:rPr>
        <w:t>)”.</w:t>
      </w:r>
      <w:proofErr w:type="gramEnd"/>
      <w:r w:rsidRPr="00057EDA">
        <w:rPr>
          <w:rFonts w:ascii="Times New Roman" w:hAnsi="Times New Roman" w:cs="Times New Roman"/>
          <w:sz w:val="24"/>
          <w:szCs w:val="24"/>
        </w:rPr>
        <w:t xml:space="preserve"> Retrieved from </w:t>
      </w:r>
      <w:hyperlink r:id="rId7" w:history="1">
        <w:r w:rsidRPr="00057EDA">
          <w:rPr>
            <w:rStyle w:val="Hyperlink"/>
            <w:rFonts w:ascii="Times New Roman" w:hAnsi="Times New Roman" w:cs="Times New Roman"/>
            <w:sz w:val="24"/>
            <w:szCs w:val="24"/>
          </w:rPr>
          <w:t>http://animals.nationalgeographic.com/animals/bugs/madagascar-hissing-cockroach/</w:t>
        </w:r>
      </w:hyperlink>
    </w:p>
    <w:p w:rsidR="003C0BC8" w:rsidRPr="00057EDA" w:rsidRDefault="003C0BC8" w:rsidP="00057EDA">
      <w:pPr>
        <w:spacing w:line="480" w:lineRule="auto"/>
        <w:ind w:left="720" w:hanging="720"/>
        <w:rPr>
          <w:rFonts w:ascii="Times New Roman" w:hAnsi="Times New Roman" w:cs="Times New Roman"/>
          <w:sz w:val="24"/>
          <w:szCs w:val="24"/>
        </w:rPr>
      </w:pPr>
      <w:r w:rsidRPr="00057EDA">
        <w:rPr>
          <w:rFonts w:ascii="Times New Roman" w:hAnsi="Times New Roman" w:cs="Times New Roman"/>
          <w:i/>
          <w:iCs/>
          <w:sz w:val="24"/>
          <w:szCs w:val="24"/>
        </w:rPr>
        <w:t>Medline plus</w:t>
      </w:r>
      <w:r w:rsidRPr="00057EDA">
        <w:rPr>
          <w:rFonts w:ascii="Times New Roman" w:hAnsi="Times New Roman" w:cs="Times New Roman"/>
          <w:sz w:val="24"/>
          <w:szCs w:val="24"/>
        </w:rPr>
        <w:t xml:space="preserve">. (2001, January 27). </w:t>
      </w:r>
      <w:proofErr w:type="gramStart"/>
      <w:r w:rsidRPr="00057EDA">
        <w:rPr>
          <w:rFonts w:ascii="Times New Roman" w:hAnsi="Times New Roman" w:cs="Times New Roman"/>
          <w:sz w:val="24"/>
          <w:szCs w:val="24"/>
        </w:rPr>
        <w:t>“Caffeine”.</w:t>
      </w:r>
      <w:proofErr w:type="gramEnd"/>
      <w:r w:rsidRPr="00057EDA">
        <w:rPr>
          <w:rFonts w:ascii="Times New Roman" w:hAnsi="Times New Roman" w:cs="Times New Roman"/>
          <w:sz w:val="24"/>
          <w:szCs w:val="24"/>
        </w:rPr>
        <w:t xml:space="preserve"> Retrieved from </w:t>
      </w:r>
      <w:hyperlink r:id="rId8" w:history="1">
        <w:r w:rsidRPr="00057EDA">
          <w:rPr>
            <w:rStyle w:val="Hyperlink"/>
            <w:rFonts w:ascii="Times New Roman" w:hAnsi="Times New Roman" w:cs="Times New Roman"/>
            <w:sz w:val="24"/>
            <w:szCs w:val="24"/>
          </w:rPr>
          <w:t>http://www.nlm.nih.gov/medlineplus/caffeine.html</w:t>
        </w:r>
      </w:hyperlink>
    </w:p>
    <w:p w:rsidR="003C0BC8" w:rsidRPr="00057EDA" w:rsidRDefault="003C0BC8" w:rsidP="00057EDA">
      <w:pPr>
        <w:spacing w:line="480" w:lineRule="auto"/>
        <w:ind w:left="720" w:hanging="720"/>
        <w:rPr>
          <w:rFonts w:ascii="Times New Roman" w:hAnsi="Times New Roman" w:cs="Times New Roman"/>
          <w:sz w:val="24"/>
          <w:szCs w:val="24"/>
        </w:rPr>
      </w:pPr>
      <w:r w:rsidRPr="00057EDA">
        <w:rPr>
          <w:rFonts w:ascii="Times New Roman" w:hAnsi="Times New Roman" w:cs="Times New Roman"/>
          <w:sz w:val="24"/>
          <w:szCs w:val="24"/>
        </w:rPr>
        <w:t>Hansen, Daniel M</w:t>
      </w:r>
      <w:proofErr w:type="gramStart"/>
      <w:r w:rsidRPr="00057EDA">
        <w:rPr>
          <w:rFonts w:ascii="Times New Roman" w:hAnsi="Times New Roman" w:cs="Times New Roman"/>
          <w:sz w:val="24"/>
          <w:szCs w:val="24"/>
        </w:rPr>
        <w:t>.(</w:t>
      </w:r>
      <w:proofErr w:type="gramEnd"/>
      <w:r w:rsidRPr="00057EDA">
        <w:rPr>
          <w:rFonts w:ascii="Times New Roman" w:hAnsi="Times New Roman" w:cs="Times New Roman"/>
          <w:sz w:val="24"/>
          <w:szCs w:val="24"/>
        </w:rPr>
        <w:t xml:space="preserve">02, 12 2011). </w:t>
      </w:r>
      <w:proofErr w:type="gramStart"/>
      <w:r w:rsidRPr="00057EDA">
        <w:rPr>
          <w:rFonts w:ascii="Times New Roman" w:hAnsi="Times New Roman" w:cs="Times New Roman"/>
          <w:sz w:val="24"/>
          <w:szCs w:val="24"/>
        </w:rPr>
        <w:t>[Personal Interview].</w:t>
      </w:r>
      <w:proofErr w:type="gramEnd"/>
    </w:p>
    <w:p w:rsidR="00304D1C" w:rsidRDefault="00304D1C" w:rsidP="00057EDA">
      <w:pPr>
        <w:spacing w:line="480" w:lineRule="auto"/>
        <w:jc w:val="center"/>
      </w:pPr>
    </w:p>
    <w:sectPr w:rsidR="00304D1C" w:rsidSect="00007B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32EE4"/>
    <w:multiLevelType w:val="hybridMultilevel"/>
    <w:tmpl w:val="21E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D1C"/>
    <w:rsid w:val="00007B53"/>
    <w:rsid w:val="00057EDA"/>
    <w:rsid w:val="00074371"/>
    <w:rsid w:val="00084672"/>
    <w:rsid w:val="000C6457"/>
    <w:rsid w:val="000F6A30"/>
    <w:rsid w:val="0011309C"/>
    <w:rsid w:val="001E5F95"/>
    <w:rsid w:val="0023467D"/>
    <w:rsid w:val="00257DA7"/>
    <w:rsid w:val="00304D1C"/>
    <w:rsid w:val="003C0BC8"/>
    <w:rsid w:val="00437ADE"/>
    <w:rsid w:val="004D13E8"/>
    <w:rsid w:val="004D6E7D"/>
    <w:rsid w:val="00500C85"/>
    <w:rsid w:val="00526E8C"/>
    <w:rsid w:val="00540B72"/>
    <w:rsid w:val="0058446B"/>
    <w:rsid w:val="00610A15"/>
    <w:rsid w:val="00631478"/>
    <w:rsid w:val="006B0FCC"/>
    <w:rsid w:val="006C7BCB"/>
    <w:rsid w:val="006D6B5F"/>
    <w:rsid w:val="006D7FD7"/>
    <w:rsid w:val="00715D70"/>
    <w:rsid w:val="00750924"/>
    <w:rsid w:val="0075606F"/>
    <w:rsid w:val="007B7E13"/>
    <w:rsid w:val="00870F73"/>
    <w:rsid w:val="00877046"/>
    <w:rsid w:val="008838FE"/>
    <w:rsid w:val="008C6F0E"/>
    <w:rsid w:val="00907AC1"/>
    <w:rsid w:val="00911A05"/>
    <w:rsid w:val="00961042"/>
    <w:rsid w:val="00970857"/>
    <w:rsid w:val="00A14273"/>
    <w:rsid w:val="00A20A73"/>
    <w:rsid w:val="00AB6EE1"/>
    <w:rsid w:val="00BD4696"/>
    <w:rsid w:val="00C515C9"/>
    <w:rsid w:val="00C940B7"/>
    <w:rsid w:val="00DA2B19"/>
    <w:rsid w:val="00DA6C67"/>
    <w:rsid w:val="00DC4A5C"/>
    <w:rsid w:val="00DF610A"/>
    <w:rsid w:val="00E459A0"/>
    <w:rsid w:val="00E86BAE"/>
    <w:rsid w:val="00EA3C97"/>
    <w:rsid w:val="00EA71EE"/>
    <w:rsid w:val="00EE5C04"/>
    <w:rsid w:val="00F03980"/>
    <w:rsid w:val="00F42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042"/>
    <w:pPr>
      <w:ind w:left="720"/>
      <w:contextualSpacing/>
    </w:pPr>
  </w:style>
  <w:style w:type="paragraph" w:styleId="BalloonText">
    <w:name w:val="Balloon Text"/>
    <w:basedOn w:val="Normal"/>
    <w:link w:val="BalloonTextChar"/>
    <w:uiPriority w:val="99"/>
    <w:semiHidden/>
    <w:unhideWhenUsed/>
    <w:rsid w:val="000C6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457"/>
    <w:rPr>
      <w:rFonts w:ascii="Tahoma" w:hAnsi="Tahoma" w:cs="Tahoma"/>
      <w:sz w:val="16"/>
      <w:szCs w:val="16"/>
    </w:rPr>
  </w:style>
  <w:style w:type="character" w:styleId="Hyperlink">
    <w:name w:val="Hyperlink"/>
    <w:basedOn w:val="DefaultParagraphFont"/>
    <w:uiPriority w:val="99"/>
    <w:unhideWhenUsed/>
    <w:rsid w:val="003C0BC8"/>
    <w:rPr>
      <w:color w:val="0000FF" w:themeColor="hyperlink"/>
      <w:u w:val="single"/>
    </w:rPr>
  </w:style>
  <w:style w:type="character" w:styleId="Strong">
    <w:name w:val="Strong"/>
    <w:basedOn w:val="DefaultParagraphFont"/>
    <w:uiPriority w:val="22"/>
    <w:qFormat/>
    <w:rsid w:val="00E459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816700">
      <w:bodyDiv w:val="1"/>
      <w:marLeft w:val="0"/>
      <w:marRight w:val="0"/>
      <w:marTop w:val="0"/>
      <w:marBottom w:val="0"/>
      <w:divBdr>
        <w:top w:val="none" w:sz="0" w:space="0" w:color="auto"/>
        <w:left w:val="none" w:sz="0" w:space="0" w:color="auto"/>
        <w:bottom w:val="none" w:sz="0" w:space="0" w:color="auto"/>
        <w:right w:val="none" w:sz="0" w:space="0" w:color="auto"/>
      </w:divBdr>
    </w:div>
    <w:div w:id="16032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m.nih.gov/medlineplus/caffeine.html" TargetMode="External"/><Relationship Id="rId3" Type="http://schemas.openxmlformats.org/officeDocument/2006/relationships/settings" Target="settings.xml"/><Relationship Id="rId7" Type="http://schemas.openxmlformats.org/officeDocument/2006/relationships/hyperlink" Target="http://animals.nationalgeographic.com/animals/bugs/madagascar-hissing-cock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stylesWithEffects" Target="stylesWithEffects.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lab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errBars>
            <c:errBarType val="both"/>
            <c:errValType val="cust"/>
            <c:plus>
              <c:numRef>
                <c:f>Sheet1!$L$2:$L$3</c:f>
                <c:numCache>
                  <c:formatCode>General</c:formatCode>
                  <c:ptCount val="2"/>
                  <c:pt idx="0">
                    <c:v>0.37028207670205404</c:v>
                  </c:pt>
                  <c:pt idx="1">
                    <c:v>1.1392698162795798</c:v>
                  </c:pt>
                </c:numCache>
              </c:numRef>
            </c:plus>
            <c:minus>
              <c:numRef>
                <c:f>Sheet1!$L$2:$L$3</c:f>
                <c:numCache>
                  <c:formatCode>General</c:formatCode>
                  <c:ptCount val="2"/>
                  <c:pt idx="0">
                    <c:v>0.37028207670205404</c:v>
                  </c:pt>
                  <c:pt idx="1">
                    <c:v>1.1392698162795798</c:v>
                  </c:pt>
                </c:numCache>
              </c:numRef>
            </c:minus>
          </c:errBars>
          <c:cat>
            <c:strRef>
              <c:f>Sheet1!$J$2:$J$3</c:f>
              <c:strCache>
                <c:ptCount val="2"/>
                <c:pt idx="0">
                  <c:v>CAFFEINE</c:v>
                </c:pt>
                <c:pt idx="1">
                  <c:v>Control</c:v>
                </c:pt>
              </c:strCache>
            </c:strRef>
          </c:cat>
          <c:val>
            <c:numRef>
              <c:f>Sheet1!$K$2:$K$3</c:f>
              <c:numCache>
                <c:formatCode>General</c:formatCode>
                <c:ptCount val="2"/>
                <c:pt idx="0">
                  <c:v>5.31032875</c:v>
                </c:pt>
                <c:pt idx="1">
                  <c:v>5.1824999999999992</c:v>
                </c:pt>
              </c:numCache>
            </c:numRef>
          </c:val>
        </c:ser>
        <c:axId val="33620352"/>
        <c:axId val="33621888"/>
      </c:barChart>
      <c:catAx>
        <c:axId val="33620352"/>
        <c:scaling>
          <c:orientation val="minMax"/>
        </c:scaling>
        <c:axPos val="b"/>
        <c:tickLblPos val="nextTo"/>
        <c:crossAx val="33621888"/>
        <c:crosses val="autoZero"/>
        <c:auto val="1"/>
        <c:lblAlgn val="ctr"/>
        <c:lblOffset val="100"/>
      </c:catAx>
      <c:valAx>
        <c:axId val="33621888"/>
        <c:scaling>
          <c:orientation val="minMax"/>
        </c:scaling>
        <c:axPos val="l"/>
        <c:majorGridlines/>
        <c:numFmt formatCode="General" sourceLinked="1"/>
        <c:tickLblPos val="nextTo"/>
        <c:crossAx val="33620352"/>
        <c:crosses val="autoZero"/>
        <c:crossBetween val="between"/>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Graph</a:t>
            </a:r>
            <a:r>
              <a:rPr lang="en-US" baseline="0"/>
              <a:t> One</a:t>
            </a:r>
            <a:endParaRPr lang="en-US"/>
          </a:p>
        </c:rich>
      </c:tx>
      <c:layout/>
    </c:title>
    <c:plotArea>
      <c:layout/>
      <c:barChart>
        <c:barDir val="col"/>
        <c:grouping val="clustered"/>
        <c:ser>
          <c:idx val="0"/>
          <c:order val="0"/>
          <c:tx>
            <c:strRef>
              <c:f>Sheet1!$A$2</c:f>
              <c:strCache>
                <c:ptCount val="1"/>
                <c:pt idx="0">
                  <c:v>CONTROL</c:v>
                </c:pt>
              </c:strCache>
            </c:strRef>
          </c:tx>
          <c:cat>
            <c:strRef>
              <c:f>Sheet1!$B$1:$I$1</c:f>
              <c:strCache>
                <c:ptCount val="8"/>
                <c:pt idx="0">
                  <c:v>WEEK 1</c:v>
                </c:pt>
                <c:pt idx="1">
                  <c:v>WEEK2</c:v>
                </c:pt>
                <c:pt idx="2">
                  <c:v>WEEK3</c:v>
                </c:pt>
                <c:pt idx="3">
                  <c:v>WEEK 4</c:v>
                </c:pt>
                <c:pt idx="4">
                  <c:v>WEEK 5</c:v>
                </c:pt>
                <c:pt idx="5">
                  <c:v>WEEK 6</c:v>
                </c:pt>
                <c:pt idx="6">
                  <c:v>WEEK 7</c:v>
                </c:pt>
                <c:pt idx="7">
                  <c:v>WEEK 8</c:v>
                </c:pt>
              </c:strCache>
            </c:strRef>
          </c:cat>
          <c:val>
            <c:numRef>
              <c:f>Sheet1!$B$2:$I$2</c:f>
              <c:numCache>
                <c:formatCode>General</c:formatCode>
                <c:ptCount val="8"/>
                <c:pt idx="0">
                  <c:v>5.8933</c:v>
                </c:pt>
                <c:pt idx="1">
                  <c:v>5.2233299999999998</c:v>
                </c:pt>
                <c:pt idx="2">
                  <c:v>5.5720000000000001</c:v>
                </c:pt>
                <c:pt idx="3">
                  <c:v>5.5139999999999985</c:v>
                </c:pt>
                <c:pt idx="4">
                  <c:v>5.4300000000000024</c:v>
                </c:pt>
                <c:pt idx="5">
                  <c:v>5.1939999999999964</c:v>
                </c:pt>
                <c:pt idx="6">
                  <c:v>4.8959999999999964</c:v>
                </c:pt>
                <c:pt idx="7">
                  <c:v>4.76</c:v>
                </c:pt>
              </c:numCache>
            </c:numRef>
          </c:val>
        </c:ser>
        <c:ser>
          <c:idx val="1"/>
          <c:order val="1"/>
          <c:tx>
            <c:strRef>
              <c:f>Sheet1!$A$3</c:f>
              <c:strCache>
                <c:ptCount val="1"/>
                <c:pt idx="0">
                  <c:v>CAFFEINE</c:v>
                </c:pt>
              </c:strCache>
            </c:strRef>
          </c:tx>
          <c:cat>
            <c:strRef>
              <c:f>Sheet1!$B$1:$I$1</c:f>
              <c:strCache>
                <c:ptCount val="8"/>
                <c:pt idx="0">
                  <c:v>WEEK 1</c:v>
                </c:pt>
                <c:pt idx="1">
                  <c:v>WEEK2</c:v>
                </c:pt>
                <c:pt idx="2">
                  <c:v>WEEK3</c:v>
                </c:pt>
                <c:pt idx="3">
                  <c:v>WEEK 4</c:v>
                </c:pt>
                <c:pt idx="4">
                  <c:v>WEEK 5</c:v>
                </c:pt>
                <c:pt idx="5">
                  <c:v>WEEK 6</c:v>
                </c:pt>
                <c:pt idx="6">
                  <c:v>WEEK 7</c:v>
                </c:pt>
                <c:pt idx="7">
                  <c:v>WEEK 8</c:v>
                </c:pt>
              </c:strCache>
            </c:strRef>
          </c:cat>
          <c:val>
            <c:numRef>
              <c:f>Sheet1!$B$3:$I$3</c:f>
              <c:numCache>
                <c:formatCode>General</c:formatCode>
                <c:ptCount val="8"/>
                <c:pt idx="0">
                  <c:v>7.9</c:v>
                </c:pt>
                <c:pt idx="1">
                  <c:v>5.3199999999999985</c:v>
                </c:pt>
                <c:pt idx="2">
                  <c:v>5</c:v>
                </c:pt>
                <c:pt idx="3">
                  <c:v>4.9300000000000024</c:v>
                </c:pt>
                <c:pt idx="4">
                  <c:v>4.7699999999999996</c:v>
                </c:pt>
                <c:pt idx="5">
                  <c:v>4.72</c:v>
                </c:pt>
                <c:pt idx="6">
                  <c:v>4.4700000000000024</c:v>
                </c:pt>
                <c:pt idx="7">
                  <c:v>4.3499999999999996</c:v>
                </c:pt>
              </c:numCache>
            </c:numRef>
          </c:val>
        </c:ser>
        <c:axId val="33712000"/>
        <c:axId val="33713536"/>
      </c:barChart>
      <c:catAx>
        <c:axId val="33712000"/>
        <c:scaling>
          <c:orientation val="minMax"/>
        </c:scaling>
        <c:axPos val="b"/>
        <c:majorTickMark val="none"/>
        <c:tickLblPos val="nextTo"/>
        <c:crossAx val="33713536"/>
        <c:crosses val="autoZero"/>
        <c:auto val="1"/>
        <c:lblAlgn val="ctr"/>
        <c:lblOffset val="100"/>
      </c:catAx>
      <c:valAx>
        <c:axId val="33713536"/>
        <c:scaling>
          <c:orientation val="minMax"/>
        </c:scaling>
        <c:axPos val="l"/>
        <c:majorGridlines/>
        <c:numFmt formatCode="General" sourceLinked="1"/>
        <c:majorTickMark val="none"/>
        <c:tickLblPos val="nextTo"/>
        <c:crossAx val="33712000"/>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Alex</cp:lastModifiedBy>
  <cp:revision>15</cp:revision>
  <dcterms:created xsi:type="dcterms:W3CDTF">2012-04-18T16:45:00Z</dcterms:created>
  <dcterms:modified xsi:type="dcterms:W3CDTF">2012-04-23T14:56:00Z</dcterms:modified>
</cp:coreProperties>
</file>