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09/14/2016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In Offense of Everyone Part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Religious Rights - Hugh Urey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sz w:val="22"/>
          <w:szCs w:val="22"/>
        </w:rPr>
      </w:pPr>
      <w:r w:rsidDel="00000000" w:rsidR="00000000" w:rsidRPr="00000000">
        <w:rPr>
          <w:b w:val="1"/>
          <w:color w:val="333333"/>
          <w:highlight w:val="white"/>
          <w:rtl w:val="0"/>
        </w:rPr>
        <w:t xml:space="preserve">Did they clearly put thought into the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highlight w:val="white"/>
        </w:rPr>
      </w:pPr>
      <w:r w:rsidDel="00000000" w:rsidR="00000000" w:rsidRPr="00000000">
        <w:rPr>
          <w:color w:val="333333"/>
          <w:highlight w:val="white"/>
          <w:rtl w:val="0"/>
        </w:rPr>
        <w:tab/>
        <w:tab/>
        <w:t xml:space="preserve">Hugh did a great job in putting his thought through clearly. I just wish he would have put his major points in the introduction.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sz w:val="22"/>
          <w:szCs w:val="22"/>
        </w:rPr>
      </w:pPr>
      <w:r w:rsidDel="00000000" w:rsidR="00000000" w:rsidRPr="00000000">
        <w:rPr>
          <w:b w:val="1"/>
          <w:color w:val="333333"/>
          <w:highlight w:val="white"/>
          <w:rtl w:val="0"/>
        </w:rPr>
        <w:t xml:space="preserve">Can you clearly understand their position, and how they arrived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highlight w:val="white"/>
        </w:rPr>
      </w:pPr>
      <w:r w:rsidDel="00000000" w:rsidR="00000000" w:rsidRPr="00000000">
        <w:rPr>
          <w:color w:val="333333"/>
          <w:highlight w:val="white"/>
          <w:rtl w:val="0"/>
        </w:rPr>
        <w:tab/>
        <w:tab/>
        <w:t xml:space="preserve">In this case yes, He gave really great backstory on how he was an army chaplain and gave amazing stories from his own life where he saw religious freedoms being questioned.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sz w:val="22"/>
          <w:szCs w:val="22"/>
        </w:rPr>
      </w:pPr>
      <w:r w:rsidDel="00000000" w:rsidR="00000000" w:rsidRPr="00000000">
        <w:rPr>
          <w:b w:val="1"/>
          <w:color w:val="333333"/>
          <w:highlight w:val="white"/>
          <w:rtl w:val="0"/>
        </w:rPr>
        <w:t xml:space="preserve">Do their beliefs seem to align with their writing (many times people will say they believe one thing, and their writing does not substantiate their stated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highlight w:val="white"/>
        </w:rPr>
      </w:pPr>
      <w:r w:rsidDel="00000000" w:rsidR="00000000" w:rsidRPr="00000000">
        <w:rPr>
          <w:color w:val="333333"/>
          <w:highlight w:val="white"/>
          <w:rtl w:val="0"/>
        </w:rPr>
        <w:tab/>
        <w:tab/>
        <w:t xml:space="preserve">I don't fully understand what you mean by this question, because I dont personally know Hugh. But I have read several of Hughs posts and I cant recall reading something from his posts to counter what he is saying in his paper on religious freedoms.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sz w:val="22"/>
          <w:szCs w:val="22"/>
        </w:rPr>
      </w:pPr>
      <w:r w:rsidDel="00000000" w:rsidR="00000000" w:rsidRPr="00000000">
        <w:rPr>
          <w:b w:val="1"/>
          <w:color w:val="333333"/>
          <w:highlight w:val="white"/>
          <w:rtl w:val="0"/>
        </w:rPr>
        <w:t xml:space="preserve">Whether you agree with them or not is irrelevant - do they take a stand and make the case to the reader?  Did they sell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highlight w:val="white"/>
        </w:rPr>
      </w:pPr>
      <w:r w:rsidDel="00000000" w:rsidR="00000000" w:rsidRPr="00000000">
        <w:rPr>
          <w:color w:val="333333"/>
          <w:highlight w:val="white"/>
          <w:rtl w:val="0"/>
        </w:rPr>
        <w:tab/>
        <w:tab/>
        <w:t xml:space="preserve">I do agree with Hugh on religious rights. I believe Hugh presents the case of religious rights really well. I also believe religious rights are a god and law given right, as long as those beliefs don't infringe on the rights of others.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sz w:val="22"/>
          <w:szCs w:val="22"/>
        </w:rPr>
      </w:pPr>
      <w:r w:rsidDel="00000000" w:rsidR="00000000" w:rsidRPr="00000000">
        <w:rPr>
          <w:b w:val="1"/>
          <w:color w:val="333333"/>
          <w:highlight w:val="white"/>
          <w:rtl w:val="0"/>
        </w:rPr>
        <w:t xml:space="preserve">Ask them questions to challenge their point of view.  This will afford them the opportunity to defend their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highlight w:val="white"/>
        </w:rPr>
      </w:pPr>
      <w:r w:rsidDel="00000000" w:rsidR="00000000" w:rsidRPr="00000000">
        <w:rPr>
          <w:color w:val="333333"/>
          <w:highlight w:val="white"/>
          <w:rtl w:val="0"/>
        </w:rPr>
        <w:tab/>
        <w:tab/>
        <w:t xml:space="preserve">You talk about how doctors dont have the right to not perform an abortion and it doesn't fall under religious rights. What circumstances are we talking about here? What about the emotional health of the medical practitioner? Do you believe that if the operation will affect the mental health of the doctor does he have the right to not to perform the operation? I know this is a mental health question, but if one is forced to do an operation against their religious believes it could have an effect on their mental health.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highlight w:val="white"/>
        </w:rPr>
      </w:pPr>
      <w:r w:rsidDel="00000000" w:rsidR="00000000" w:rsidRPr="00000000">
        <w:rPr>
          <w:color w:val="333333"/>
          <w:highlight w:val="white"/>
          <w:rtl w:val="0"/>
        </w:rPr>
        <w:tab/>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sz w:val="22"/>
          <w:szCs w:val="22"/>
        </w:rPr>
      </w:pPr>
      <w:r w:rsidDel="00000000" w:rsidR="00000000" w:rsidRPr="00000000">
        <w:rPr>
          <w:b w:val="1"/>
          <w:color w:val="333333"/>
          <w:highlight w:val="white"/>
          <w:rtl w:val="0"/>
        </w:rPr>
        <w:t xml:space="preserve">Tell them what you liked about the paper (what they did well), as well as what you thought they could have done better (provided there is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 really enjoyed reading your paper, I agree with you that religious rights are needed. I believe that religious rights should be protected if they are not in violation to some else's rights and freedoms. I love how you addressed it not only from your own religion but from the perspective of other religions as well. The personal accounts of your time as an Army Chaplain were very enlightening. I’m LDS and in what we call general conference where a the whole church as an organization meets together in 6 different meetings to be taught by our leaders. Recently there has been a lot of talks given by the quorum of the twelve(Our church leaders) about the importance of religious freedoms. There is a great video about this: </w:t>
      </w:r>
      <w:hyperlink r:id="rId5">
        <w:r w:rsidDel="00000000" w:rsidR="00000000" w:rsidRPr="00000000">
          <w:rPr>
            <w:color w:val="1155cc"/>
            <w:u w:val="single"/>
            <w:rtl w:val="0"/>
          </w:rPr>
          <w:t xml:space="preserve">https://www.lds.org/media-library/video/2013-11-1030-preserving-religious-freedom?lang=eng</w:t>
        </w:r>
      </w:hyperlink>
      <w:r w:rsidDel="00000000" w:rsidR="00000000" w:rsidRPr="00000000">
        <w:rPr>
          <w:rtl w:val="0"/>
        </w:rPr>
        <w:t xml:space="preserve"> You did very well Hugh. Thank you for choosing this subject. One thing you could have done better is put in your major points, but that is a writing 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Undocumented Immigration-Jessica Bolhuis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rPr>
      </w:pPr>
      <w:r w:rsidDel="00000000" w:rsidR="00000000" w:rsidRPr="00000000">
        <w:rPr>
          <w:b w:val="1"/>
          <w:color w:val="333333"/>
          <w:sz w:val="21"/>
          <w:szCs w:val="21"/>
          <w:highlight w:val="white"/>
          <w:rtl w:val="0"/>
        </w:rPr>
        <w:t xml:space="preserve">Did they clearly put thought into the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r w:rsidDel="00000000" w:rsidR="00000000" w:rsidRPr="00000000">
        <w:rPr>
          <w:color w:val="333333"/>
          <w:sz w:val="21"/>
          <w:szCs w:val="21"/>
          <w:highlight w:val="white"/>
          <w:rtl w:val="0"/>
        </w:rPr>
        <w:tab/>
        <w:tab/>
        <w:t xml:space="preserve">Some parts it is hard to understand, but she gets her point across. For example: I seem to have a hard time understanding where she is talking about how being an illegal immigrant causes all these problems especially with taxes then says, “it is unfair to say to say that all illegal immigrants play a role and contribute to these issues within the united states.” transitions could have been better. But I understood what she was getting across.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rPr>
      </w:pPr>
      <w:r w:rsidDel="00000000" w:rsidR="00000000" w:rsidRPr="00000000">
        <w:rPr>
          <w:b w:val="1"/>
          <w:color w:val="333333"/>
          <w:sz w:val="21"/>
          <w:szCs w:val="21"/>
          <w:highlight w:val="white"/>
          <w:rtl w:val="0"/>
        </w:rPr>
        <w:t xml:space="preserve">Can you clearly understand their position, and how they arrived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r w:rsidDel="00000000" w:rsidR="00000000" w:rsidRPr="00000000">
        <w:rPr>
          <w:color w:val="333333"/>
          <w:sz w:val="21"/>
          <w:szCs w:val="21"/>
          <w:highlight w:val="white"/>
          <w:rtl w:val="0"/>
        </w:rPr>
        <w:tab/>
        <w:tab/>
        <w:t xml:space="preserve">I feel she did, but there were some parts that I had to reread in order to understand the point she was trying to make. I feel she didnt really restate what she was getting at in her conclusion. She was pointing at the issue being with laws, then switch to how people are the issue. But she made some really good points throughout the essay.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rPr>
      </w:pPr>
      <w:r w:rsidDel="00000000" w:rsidR="00000000" w:rsidRPr="00000000">
        <w:rPr>
          <w:b w:val="1"/>
          <w:color w:val="333333"/>
          <w:sz w:val="21"/>
          <w:szCs w:val="21"/>
          <w:highlight w:val="white"/>
          <w:rtl w:val="0"/>
        </w:rPr>
        <w:t xml:space="preserve">Do their beliefs seem to align with their writing (many times people will say they believe one thing, and their writing does not substantiate their stated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r w:rsidDel="00000000" w:rsidR="00000000" w:rsidRPr="00000000">
        <w:rPr>
          <w:color w:val="333333"/>
          <w:sz w:val="21"/>
          <w:szCs w:val="21"/>
          <w:highlight w:val="white"/>
          <w:rtl w:val="0"/>
        </w:rPr>
        <w:tab/>
        <w:tab/>
        <w:t xml:space="preserve">I think this is a hard question to answer being that I dont know her. I also havent gotten a post from her to review either;  additionally this paper. But from her other posts I believe she stands by what she believes.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rPr>
      </w:pPr>
      <w:r w:rsidDel="00000000" w:rsidR="00000000" w:rsidRPr="00000000">
        <w:rPr>
          <w:b w:val="1"/>
          <w:color w:val="333333"/>
          <w:sz w:val="21"/>
          <w:szCs w:val="21"/>
          <w:highlight w:val="white"/>
          <w:rtl w:val="0"/>
        </w:rPr>
        <w:t xml:space="preserve">Whether you agree with them or not is irrelevant - do they take a stand and make the case to the reader?  Did they sell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r w:rsidDel="00000000" w:rsidR="00000000" w:rsidRPr="00000000">
        <w:rPr>
          <w:color w:val="333333"/>
          <w:sz w:val="21"/>
          <w:szCs w:val="21"/>
          <w:highlight w:val="white"/>
          <w:rtl w:val="0"/>
        </w:rPr>
        <w:tab/>
        <w:tab/>
        <w:t xml:space="preserve">I agree with jessica, we need a better immigration system. Some things I would disagree with her on but overall she did really good. I really liked the idea of a merit based immigration system. I wish she expounded on what she meant by a merit system. The immigrants  citizenship in the United States is based on what good are you going to do, and what good are you doing. I do like the three channel based system you did propose family, work, and Humanitarian to, but I would add School as a channel.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rPr>
      </w:pPr>
      <w:r w:rsidDel="00000000" w:rsidR="00000000" w:rsidRPr="00000000">
        <w:rPr>
          <w:b w:val="1"/>
          <w:color w:val="333333"/>
          <w:sz w:val="21"/>
          <w:szCs w:val="21"/>
          <w:highlight w:val="white"/>
          <w:rtl w:val="0"/>
        </w:rPr>
        <w:t xml:space="preserve">Ask them questions to challenge their point of view.  This will afford them the opportunity to defend their 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r w:rsidDel="00000000" w:rsidR="00000000" w:rsidRPr="00000000">
        <w:rPr>
          <w:color w:val="333333"/>
          <w:sz w:val="21"/>
          <w:szCs w:val="21"/>
          <w:highlight w:val="white"/>
          <w:rtl w:val="0"/>
        </w:rPr>
        <w:tab/>
        <w:tab/>
        <w:t xml:space="preserve">What are your thought on National Security and Immigration? What should we do to the illegal immigrants that commit serious crimes? What do you think about Trumps idea of a wall? How would you secure our borders?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00" w:line="360" w:lineRule="auto"/>
        <w:ind w:left="1100" w:hanging="360"/>
        <w:contextualSpacing w:val="1"/>
        <w:rPr>
          <w:b w:val="1"/>
        </w:rPr>
      </w:pPr>
      <w:r w:rsidDel="00000000" w:rsidR="00000000" w:rsidRPr="00000000">
        <w:rPr>
          <w:b w:val="1"/>
          <w:color w:val="333333"/>
          <w:sz w:val="21"/>
          <w:szCs w:val="21"/>
          <w:highlight w:val="white"/>
          <w:rtl w:val="0"/>
        </w:rPr>
        <w:t xml:space="preserve">Tell them what you liked about the paper (what they did well), as well as what you thought they could have done better (provided there is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r w:rsidDel="00000000" w:rsidR="00000000" w:rsidRPr="00000000">
        <w:rPr>
          <w:color w:val="333333"/>
          <w:sz w:val="21"/>
          <w:szCs w:val="21"/>
          <w:highlight w:val="white"/>
          <w:rtl w:val="0"/>
        </w:rPr>
        <w:tab/>
        <w:tab/>
        <w:t xml:space="preserve">I really liked your paper. Your points were clearly stated. I also enjoyed your idea of a merit based immigration system. I can see some good coming out of better enforcement of visas. Stephen colbert does a great review of illegal immigration. </w:t>
      </w:r>
      <w:hyperlink r:id="rId6">
        <w:r w:rsidDel="00000000" w:rsidR="00000000" w:rsidRPr="00000000">
          <w:rPr>
            <w:color w:val="1155cc"/>
            <w:sz w:val="21"/>
            <w:szCs w:val="21"/>
            <w:highlight w:val="white"/>
            <w:u w:val="single"/>
            <w:rtl w:val="0"/>
          </w:rPr>
          <w:t xml:space="preserve">https://www.youtube.com/watch?v=ewPburLEZyY</w:t>
        </w:r>
      </w:hyperlink>
      <w:r w:rsidDel="00000000" w:rsidR="00000000" w:rsidRPr="00000000">
        <w:rPr>
          <w:color w:val="333333"/>
          <w:sz w:val="21"/>
          <w:szCs w:val="21"/>
          <w:highlight w:val="white"/>
          <w:rtl w:val="0"/>
        </w:rPr>
        <w:t xml:space="preserve"> I think it is funny to watch. We are a relatively new country the United States, and we are all immigrants in some form or another. We have to be able to find some kind of balance between security, and lessening the difficulty of getting into the country. I believe the combination of different cultures, beliefs, and Ideals helps make america great. I really think you could have stated your conclusion a lot better, I feel you were pointing more to the laws about immigration being the issue, rather than americans themselves. Over all I enjoyed reading your essay.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360" w:lineRule="auto"/>
        <w:contextualSpacing w:val="0"/>
        <w:rPr>
          <w:color w:val="333333"/>
          <w:sz w:val="21"/>
          <w:szCs w:val="21"/>
          <w:highlight w:val="white"/>
        </w:rPr>
      </w:pPr>
      <w:r w:rsidDel="00000000" w:rsidR="00000000" w:rsidRPr="00000000">
        <w:rPr>
          <w:color w:val="333333"/>
          <w:sz w:val="21"/>
          <w:szCs w:val="21"/>
          <w:highlight w:val="white"/>
          <w:rtl w:val="0"/>
        </w:rPr>
        <w:t xml:space="preserve">Alex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333333"/>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lds.org/media-library/video/2013-11-1030-preserving-religious-freedom?lang=eng" TargetMode="External"/><Relationship Id="rId6" Type="http://schemas.openxmlformats.org/officeDocument/2006/relationships/hyperlink" Target="https://www.youtube.com/watch?v=ewPburLEZyY" TargetMode="External"/></Relationships>
</file>