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09/2/2016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CSIA 6010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Your Loyalties Lie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off, I feel there are somethings that are left out of this. Has the boss talked to Bill about his behavior? Is this the first time Bill is finding out that he is doing stuff wrong and what effect his actions are having on the company? If this is the case then I believe that Bill should not be fired, he should be given the opportunity to show that he can improve. How else are we supposed to improve in life if we dont know we are doing something wrong? Because not letting someone know that they are doing something wrong, then firing them isn't good management. Now I will continue my thoughts as if Bill has been warned by Rand.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do my loyalties lie? Now being in this situation before, I know for a fact what I would do. I would tell the truth. I have been taught that my whole life. On my LDS Mission to Mongolia we would have what is called companionship inventory, where this would give us the opportunity to tell the other person what they were doing well, and what they were doing wrong. The rule was we would always have more good things than improvements, and we would start with the good things first. I feel I would tell Rand exactly what I thought about Bill how he is a good guy, great personality, how I have enjoyed working with him, I enjoy his family, and how I consider him to be a friend. I would then I would offer where Bill could improve; being completely honest on what has been happening in the office, and how I was picking up the slack in Bill's work. I would then recommend that Bill not get fired, but moved to a less stressful position. Because Bill is close to retirement, sounds like bill has been loyal to the company, and Bill does have two kids in college. But I would leave the decision up to Rand, and support whatever he decides. I would than support Bill as a friend with whatever Rand decides for Bill. Maybe help Bill open up his Hot Dog stand. My loyalties go in this order God, Family, work, and then friends. To answer your question about would I tell Bill that his job could be in jeopardy? No I don't think I would tell Bill that his job was in jeopardy, that is not my place. My place is to support and respect Bill in his role as manager, but also Rand too as my Boss. I would have the same answer even if I wasn't up for a promotion. “Honesty is the best policy. If I lose mine honor I lose myself.” - William Shakespeare If we are honest in our dealings I believe everything will work out in the end. Honesty and Integrity are too great principles that we are loosing in our culture. On a side note sounds like I’m being considered for a promotion so that is great news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Cited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William Shakespeare. "William Shakespeare." </w:t>
      </w:r>
      <w:r w:rsidDel="00000000" w:rsidR="00000000" w:rsidRPr="00000000">
        <w:rPr>
          <w:i w:val="1"/>
          <w:rtl w:val="0"/>
        </w:rPr>
        <w:t xml:space="preserve">Iz Quotes</w:t>
      </w:r>
      <w:r w:rsidDel="00000000" w:rsidR="00000000" w:rsidRPr="00000000">
        <w:rPr>
          <w:rtl w:val="0"/>
        </w:rPr>
        <w:t xml:space="preserve">. N.p., n.d. Web. 22 Sept. 2016.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