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Prompt canvas: šest dílů dobrého zadání</w:t>
      </w:r>
    </w:p>
    <w:p>
      <w:r>
        <w:t>Vyplň pravý sloupec a celý prompt zkopíruj do Copilotu. Vzor v prostředním sloupci je pro úkol 1 (roztřídění podkladů). Pro další úkoly měň hlavně ÚKOL a FORMÁT.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rHeight w:val="1247"/>
        </w:trPr>
        <w:tc>
          <w:tcPr>
            <w:tcW w:type="dxa" w:w="1814"/>
          </w:tcPr>
          <w:p>
            <w:r>
              <w:rPr>
                <w:b/>
              </w:rPr>
              <w:t>Díl</w:t>
            </w:r>
          </w:p>
        </w:tc>
        <w:tc>
          <w:tcPr>
            <w:tcW w:type="dxa" w:w="3969"/>
          </w:tcPr>
          <w:p>
            <w:r>
              <w:rPr>
                <w:b/>
              </w:rPr>
              <w:t>Vzor (úkol 1)</w:t>
            </w:r>
          </w:p>
        </w:tc>
        <w:tc>
          <w:tcPr>
            <w:tcW w:type="dxa" w:w="3628"/>
          </w:tcPr>
          <w:p>
            <w:r>
              <w:rPr>
                <w:b/>
              </w:rPr>
              <w:t>Můj prompt</w:t>
            </w:r>
          </w:p>
        </w:tc>
      </w:tr>
      <w:tr>
        <w:trPr>
          <w:trHeight w:val="1247"/>
        </w:trPr>
        <w:tc>
          <w:tcPr>
            <w:tcW w:type="dxa" w:w="1814"/>
          </w:tcPr>
          <w:p>
            <w:r/>
            <w:r>
              <w:rPr>
                <w:b/>
                <w:color w:val="00568E"/>
              </w:rPr>
              <w:t>KONTEXT</w:t>
            </w:r>
          </w:p>
          <w:p>
            <w:r>
              <w:rPr>
                <w:color w:val="555555"/>
                <w:sz w:val="17"/>
              </w:rPr>
              <w:t>Kdo jsi a v jaké situaci. Pro koho výstup je.</w:t>
            </w:r>
          </w:p>
        </w:tc>
        <w:tc>
          <w:tcPr>
            <w:tcW w:type="dxa" w:w="3969"/>
          </w:tcPr>
          <w:p>
            <w:r>
              <w:t>Jsi asistent krizového štábu modelového regionu Alfa. Je 29. 11. 2026, 09:00, přívalové srážky.</w:t>
            </w:r>
          </w:p>
        </w:tc>
        <w:tc>
          <w:tcPr>
            <w:tcW w:type="dxa" w:w="3628"/>
          </w:tcPr>
          <w:p>
            <w:r/>
          </w:p>
        </w:tc>
      </w:tr>
      <w:tr>
        <w:trPr>
          <w:trHeight w:val="1247"/>
        </w:trPr>
        <w:tc>
          <w:tcPr>
            <w:tcW w:type="dxa" w:w="1814"/>
          </w:tcPr>
          <w:p>
            <w:r/>
            <w:r>
              <w:rPr>
                <w:b/>
                <w:color w:val="00568E"/>
              </w:rPr>
              <w:t>ÚKOL</w:t>
            </w:r>
          </w:p>
          <w:p>
            <w:r>
              <w:rPr>
                <w:color w:val="555555"/>
                <w:sz w:val="17"/>
              </w:rPr>
              <w:t>Co přesně má AI udělat. Jedno sloveso.</w:t>
            </w:r>
          </w:p>
        </w:tc>
        <w:tc>
          <w:tcPr>
            <w:tcW w:type="dxa" w:w="3969"/>
          </w:tcPr>
          <w:p>
            <w:r>
              <w:t>Rozděl podklady na fakta, neověřené informace, konflikty a chybějící informace.</w:t>
            </w:r>
          </w:p>
        </w:tc>
        <w:tc>
          <w:tcPr>
            <w:tcW w:type="dxa" w:w="3628"/>
          </w:tcPr>
          <w:p>
            <w:r/>
          </w:p>
        </w:tc>
      </w:tr>
      <w:tr>
        <w:trPr>
          <w:trHeight w:val="1247"/>
        </w:trPr>
        <w:tc>
          <w:tcPr>
            <w:tcW w:type="dxa" w:w="1814"/>
          </w:tcPr>
          <w:p>
            <w:r/>
            <w:r>
              <w:rPr>
                <w:b/>
                <w:color w:val="00568E"/>
              </w:rPr>
              <w:t>VSTUP</w:t>
            </w:r>
          </w:p>
          <w:p>
            <w:r>
              <w:rPr>
                <w:color w:val="555555"/>
                <w:sz w:val="17"/>
              </w:rPr>
              <w:t>Jaká data vkládáš. Jen anonymizovaná.</w:t>
            </w:r>
          </w:p>
        </w:tc>
        <w:tc>
          <w:tcPr>
            <w:tcW w:type="dxa" w:w="3969"/>
          </w:tcPr>
          <w:p>
            <w:r>
              <w:t>Podklady 06:10–09:00 níže (operační hlášení, sociální sítě, meteo, nemocnice, EC). Osobní údaje jsou odstraněné.</w:t>
            </w:r>
          </w:p>
        </w:tc>
        <w:tc>
          <w:tcPr>
            <w:tcW w:type="dxa" w:w="3628"/>
          </w:tcPr>
          <w:p>
            <w:r/>
          </w:p>
        </w:tc>
      </w:tr>
      <w:tr>
        <w:trPr>
          <w:trHeight w:val="1247"/>
        </w:trPr>
        <w:tc>
          <w:tcPr>
            <w:tcW w:type="dxa" w:w="1814"/>
          </w:tcPr>
          <w:p>
            <w:r/>
            <w:r>
              <w:rPr>
                <w:b/>
                <w:color w:val="00568E"/>
              </w:rPr>
              <w:t>OMEZENÍ</w:t>
            </w:r>
          </w:p>
          <w:p>
            <w:r>
              <w:rPr>
                <w:color w:val="555555"/>
                <w:sz w:val="17"/>
              </w:rPr>
              <w:t>Co AI nesmí.</w:t>
            </w:r>
          </w:p>
        </w:tc>
        <w:tc>
          <w:tcPr>
            <w:tcW w:type="dxa" w:w="3969"/>
          </w:tcPr>
          <w:p>
            <w:r>
              <w:t>Používej jen dodané podklady. Nic nedomýšlej. Neměň čísla, časy ani místa. Konflikty neřeš, jen je označ.</w:t>
            </w:r>
          </w:p>
        </w:tc>
        <w:tc>
          <w:tcPr>
            <w:tcW w:type="dxa" w:w="3628"/>
          </w:tcPr>
          <w:p>
            <w:r/>
          </w:p>
        </w:tc>
      </w:tr>
      <w:tr>
        <w:trPr>
          <w:trHeight w:val="1247"/>
        </w:trPr>
        <w:tc>
          <w:tcPr>
            <w:tcW w:type="dxa" w:w="1814"/>
          </w:tcPr>
          <w:p>
            <w:r/>
            <w:r>
              <w:rPr>
                <w:b/>
                <w:color w:val="00568E"/>
              </w:rPr>
              <w:t>FORMÁT</w:t>
            </w:r>
          </w:p>
          <w:p>
            <w:r>
              <w:rPr>
                <w:color w:val="555555"/>
                <w:sz w:val="17"/>
              </w:rPr>
              <w:t>Jak má výstup vypadat.</w:t>
            </w:r>
          </w:p>
        </w:tc>
        <w:tc>
          <w:tcPr>
            <w:tcW w:type="dxa" w:w="3969"/>
          </w:tcPr>
          <w:p>
            <w:r>
              <w:t>Čtyři nadpisy, pod nimi odrážky. U každé odrážky čas a ID zdroje (např. OH-06).</w:t>
            </w:r>
          </w:p>
        </w:tc>
        <w:tc>
          <w:tcPr>
            <w:tcW w:type="dxa" w:w="3628"/>
          </w:tcPr>
          <w:p>
            <w:r/>
          </w:p>
        </w:tc>
      </w:tr>
      <w:tr>
        <w:trPr>
          <w:trHeight w:val="1247"/>
        </w:trPr>
        <w:tc>
          <w:tcPr>
            <w:tcW w:type="dxa" w:w="1814"/>
          </w:tcPr>
          <w:p>
            <w:r/>
            <w:r>
              <w:rPr>
                <w:b/>
                <w:color w:val="00568E"/>
              </w:rPr>
              <w:t>KONTROLA</w:t>
            </w:r>
          </w:p>
          <w:p>
            <w:r>
              <w:rPr>
                <w:color w:val="555555"/>
                <w:sz w:val="17"/>
              </w:rPr>
              <w:t>Jak si to AI ověří, než odpoví.</w:t>
            </w:r>
          </w:p>
        </w:tc>
        <w:tc>
          <w:tcPr>
            <w:tcW w:type="dxa" w:w="3969"/>
          </w:tcPr>
          <w:p>
            <w:r>
              <w:t>Na konci vypiš všechna čísla a časy, které jsi použil/a, a ke každému ID zdroje.</w:t>
            </w:r>
          </w:p>
        </w:tc>
        <w:tc>
          <w:tcPr>
            <w:tcW w:type="dxa" w:w="3628"/>
          </w:tcPr>
          <w:p>
            <w:r/>
          </w:p>
        </w:tc>
      </w:tr>
    </w:tbl>
    <w:p>
      <w:pPr>
        <w:pStyle w:val="Heading1"/>
      </w:pPr>
      <w:r>
        <w:t>Než prompt odešleš</w:t>
      </w:r>
    </w:p>
    <w:p>
      <w:pPr>
        <w:pStyle w:val="ListBullet"/>
      </w:pPr>
      <w:r>
        <w:t>Jsou podklady anonymizované? (žádná jména, adresy, telefony, diagnózy)</w:t>
      </w:r>
    </w:p>
    <w:p>
      <w:pPr>
        <w:pStyle w:val="ListBullet"/>
      </w:pPr>
      <w:r>
        <w:t>Řekl/a jsi AI, co nesmí (domýšlet, měnit čísla, řešit konflikty za tebe)?</w:t>
      </w:r>
    </w:p>
    <w:p>
      <w:pPr>
        <w:pStyle w:val="ListBullet"/>
      </w:pPr>
      <w:r>
        <w:t>Chceš u každé věty zdroj a čas?</w:t>
      </w:r>
    </w:p>
    <w:p>
      <w:r>
        <w:rPr>
          <w:color w:val="7F7F7F"/>
          <w:sz w:val="17"/>
        </w:rPr>
        <w:t>F7PBPZIT · cvičení 6 · rámec KONTEXT → ÚKOL → VSTUP → OMEZENÍ → FORMÁT → KONTROLA</w:t>
      </w:r>
    </w:p>
    <w:sectPr w:rsidR="00FC693F" w:rsidRPr="0006063C" w:rsidSect="00034616"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0"/>
      <w:outlineLvl w:val="0"/>
    </w:pPr>
    <w:rPr>
      <w:rFonts w:ascii="Calibri" w:hAnsi="Calibri" w:cs="Calibri" w:eastAsia="Calibri"/>
      <w:b/>
      <w:bCs/>
      <w:color w:val="00568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cs="Calibri" w:eastAsia="Calibri"/>
      <w:b/>
      <w:bCs/>
      <w:color w:val="2F549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cs="Calibri" w:eastAsia="Calibri"/>
      <w:b/>
      <w:color w:val="00568E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F7PBPZIT</dc:creator>
  <cp:keywords/>
  <dc:description>generated by python-docx</dc:description>
  <cp:lastModifiedBy/>
  <cp:revision>1</cp:revision>
  <dcterms:created xsi:type="dcterms:W3CDTF">2026-11-29T09:00:00Z</dcterms:created>
  <dcterms:modified xsi:type="dcterms:W3CDTF">2026-11-29T09:00:00Z</dcterms:modified>
  <cp:category/>
</cp:coreProperties>
</file>