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5644" w14:textId="3A6EC55E" w:rsidR="00065151" w:rsidRPr="00AD1CE0" w:rsidRDefault="001159E5">
      <w:pPr>
        <w:rPr>
          <w:b/>
          <w:bCs/>
          <w:sz w:val="28"/>
          <w:szCs w:val="28"/>
          <w:u w:val="single"/>
        </w:rPr>
      </w:pPr>
      <w:r w:rsidRPr="00AD1CE0">
        <w:rPr>
          <w:b/>
          <w:bCs/>
          <w:sz w:val="28"/>
          <w:szCs w:val="28"/>
          <w:u w:val="single"/>
        </w:rPr>
        <w:t>Semi-automatic</w:t>
      </w:r>
      <w:r w:rsidR="00065151" w:rsidRPr="00AD1CE0">
        <w:rPr>
          <w:b/>
          <w:bCs/>
          <w:sz w:val="28"/>
          <w:szCs w:val="28"/>
          <w:u w:val="single"/>
        </w:rPr>
        <w:t xml:space="preserve"> workflow</w:t>
      </w:r>
      <w:r w:rsidR="005F319F" w:rsidRPr="00AD1CE0">
        <w:rPr>
          <w:b/>
          <w:bCs/>
          <w:sz w:val="28"/>
          <w:szCs w:val="28"/>
          <w:u w:val="single"/>
        </w:rPr>
        <w:t xml:space="preserve"> to get by for now</w:t>
      </w:r>
    </w:p>
    <w:p w14:paraId="3DEB8F02" w14:textId="443368AE" w:rsidR="00065151" w:rsidRDefault="00065151" w:rsidP="00065151">
      <w:pPr>
        <w:pStyle w:val="ListParagraph"/>
        <w:numPr>
          <w:ilvl w:val="0"/>
          <w:numId w:val="4"/>
        </w:numPr>
        <w:ind w:left="360"/>
      </w:pPr>
      <w:r>
        <w:t>Export Forms data</w:t>
      </w:r>
      <w:r w:rsidR="001159E5">
        <w:t xml:space="preserve"> manually</w:t>
      </w:r>
    </w:p>
    <w:p w14:paraId="07CC94DF" w14:textId="00E8B507" w:rsidR="00F0008F" w:rsidRDefault="006413F1" w:rsidP="006413F1">
      <w:pPr>
        <w:pStyle w:val="ListParagraph"/>
        <w:numPr>
          <w:ilvl w:val="0"/>
          <w:numId w:val="4"/>
        </w:numPr>
        <w:ind w:left="360"/>
      </w:pPr>
      <w:r>
        <w:t>Run an R script in RStudio to c</w:t>
      </w:r>
      <w:r w:rsidR="00065151">
        <w:t>lean and transform Forms data into EndNote-acceptable XML</w:t>
      </w:r>
    </w:p>
    <w:p w14:paraId="272663C4" w14:textId="77777777" w:rsidR="005F319F" w:rsidRDefault="005F319F" w:rsidP="006413F1">
      <w:pPr>
        <w:pStyle w:val="ListParagraph"/>
        <w:numPr>
          <w:ilvl w:val="1"/>
          <w:numId w:val="4"/>
        </w:numPr>
        <w:ind w:left="720"/>
      </w:pPr>
      <w:r>
        <w:t>Inputs:</w:t>
      </w:r>
    </w:p>
    <w:p w14:paraId="15E7B586" w14:textId="09DB9094" w:rsidR="005F319F" w:rsidRDefault="00A127D7" w:rsidP="005F319F">
      <w:pPr>
        <w:pStyle w:val="ListParagraph"/>
        <w:numPr>
          <w:ilvl w:val="3"/>
          <w:numId w:val="4"/>
        </w:numPr>
        <w:ind w:left="1710"/>
      </w:pPr>
      <w:r>
        <w:t>XLSX</w:t>
      </w:r>
      <w:r w:rsidR="005F319F">
        <w:t xml:space="preserve"> </w:t>
      </w:r>
      <w:r>
        <w:t xml:space="preserve">of </w:t>
      </w:r>
      <w:r w:rsidR="005F319F">
        <w:t>Forms data</w:t>
      </w:r>
    </w:p>
    <w:p w14:paraId="24D63488" w14:textId="4180C84D" w:rsidR="005F319F" w:rsidRDefault="005F319F" w:rsidP="005F319F">
      <w:pPr>
        <w:pStyle w:val="ListParagraph"/>
        <w:numPr>
          <w:ilvl w:val="3"/>
          <w:numId w:val="4"/>
        </w:numPr>
        <w:ind w:left="1710"/>
      </w:pPr>
      <w:r>
        <w:t>XLSX</w:t>
      </w:r>
      <w:r w:rsidR="00A127D7">
        <w:t xml:space="preserve"> field</w:t>
      </w:r>
      <w:r>
        <w:t xml:space="preserve"> -&gt; XML </w:t>
      </w:r>
      <w:r w:rsidR="00A127D7">
        <w:t>tag map</w:t>
      </w:r>
    </w:p>
    <w:p w14:paraId="4C1DC825" w14:textId="3B7E1AEB" w:rsidR="000B6A32" w:rsidRDefault="00235156" w:rsidP="006413F1">
      <w:pPr>
        <w:pStyle w:val="ListParagraph"/>
        <w:numPr>
          <w:ilvl w:val="1"/>
          <w:numId w:val="4"/>
        </w:numPr>
        <w:ind w:left="720"/>
      </w:pPr>
      <w:r>
        <w:t>Data p</w:t>
      </w:r>
      <w:r w:rsidR="000B6A32">
        <w:t>rocessing</w:t>
      </w:r>
      <w:r>
        <w:t>:</w:t>
      </w:r>
    </w:p>
    <w:p w14:paraId="0884F59B" w14:textId="2219913D" w:rsidR="000B6A32" w:rsidRDefault="000B6A32" w:rsidP="000B6A32">
      <w:pPr>
        <w:pStyle w:val="ListParagraph"/>
        <w:numPr>
          <w:ilvl w:val="3"/>
          <w:numId w:val="4"/>
        </w:numPr>
        <w:ind w:left="1710"/>
      </w:pPr>
      <w:r>
        <w:t xml:space="preserve">Map XLSX columns to XML columns (merge, </w:t>
      </w:r>
      <w:r w:rsidR="00296A35">
        <w:t xml:space="preserve">concatenate, </w:t>
      </w:r>
      <w:r>
        <w:t>mutate, etc.)</w:t>
      </w:r>
    </w:p>
    <w:p w14:paraId="62401BA0" w14:textId="0DABE3AD" w:rsidR="00AD1CE0" w:rsidRDefault="00AD1CE0" w:rsidP="000B6A32">
      <w:pPr>
        <w:pStyle w:val="ListParagraph"/>
        <w:numPr>
          <w:ilvl w:val="3"/>
          <w:numId w:val="4"/>
        </w:numPr>
        <w:ind w:left="1710"/>
      </w:pPr>
      <w:r>
        <w:t xml:space="preserve">Compare XLSX to previous XLSX. </w:t>
      </w:r>
      <w:r w:rsidR="00084E52">
        <w:t>Need to test h</w:t>
      </w:r>
      <w:r>
        <w:t>ow EndNote deal</w:t>
      </w:r>
      <w:r w:rsidR="00084E52">
        <w:t>s</w:t>
      </w:r>
      <w:r>
        <w:t xml:space="preserve"> with duplicate records but we may have to remove duplicates before </w:t>
      </w:r>
      <w:r w:rsidR="00BD5879">
        <w:t>transforming</w:t>
      </w:r>
      <w:r>
        <w:t xml:space="preserve"> to XML.</w:t>
      </w:r>
    </w:p>
    <w:p w14:paraId="5A581820" w14:textId="774073A3" w:rsidR="00AD1CE0" w:rsidRDefault="00AD1CE0" w:rsidP="000B6A32">
      <w:pPr>
        <w:pStyle w:val="ListParagraph"/>
        <w:numPr>
          <w:ilvl w:val="3"/>
          <w:numId w:val="4"/>
        </w:numPr>
        <w:ind w:left="1710"/>
      </w:pPr>
      <w:r>
        <w:t>Transform data frame to XML text file.</w:t>
      </w:r>
    </w:p>
    <w:p w14:paraId="7EA12521" w14:textId="7B1B8717" w:rsidR="00AD1CE0" w:rsidRDefault="00AD1CE0" w:rsidP="000B6A32">
      <w:pPr>
        <w:pStyle w:val="ListParagraph"/>
        <w:numPr>
          <w:ilvl w:val="3"/>
          <w:numId w:val="4"/>
        </w:numPr>
        <w:ind w:left="1710"/>
      </w:pPr>
      <w:r>
        <w:t>Write XML file to directory.</w:t>
      </w:r>
    </w:p>
    <w:p w14:paraId="06B6CC4B" w14:textId="77777777" w:rsidR="005F319F" w:rsidRDefault="005F319F" w:rsidP="006413F1">
      <w:pPr>
        <w:pStyle w:val="ListParagraph"/>
        <w:numPr>
          <w:ilvl w:val="1"/>
          <w:numId w:val="4"/>
        </w:numPr>
        <w:ind w:left="810"/>
      </w:pPr>
      <w:r>
        <w:t>Outputs:</w:t>
      </w:r>
    </w:p>
    <w:p w14:paraId="007C4B9E" w14:textId="26B4F20E" w:rsidR="005F319F" w:rsidRDefault="005F319F" w:rsidP="005F319F">
      <w:pPr>
        <w:pStyle w:val="ListParagraph"/>
        <w:numPr>
          <w:ilvl w:val="3"/>
          <w:numId w:val="4"/>
        </w:numPr>
        <w:ind w:left="1710"/>
      </w:pPr>
      <w:r>
        <w:t>XML of Forms data</w:t>
      </w:r>
    </w:p>
    <w:p w14:paraId="5497A686" w14:textId="0067F1AE" w:rsidR="00F0008F" w:rsidRDefault="001159E5" w:rsidP="00065151">
      <w:pPr>
        <w:pStyle w:val="ListParagraph"/>
        <w:numPr>
          <w:ilvl w:val="0"/>
          <w:numId w:val="4"/>
        </w:numPr>
        <w:ind w:left="360"/>
      </w:pPr>
      <w:r>
        <w:t>Manually i</w:t>
      </w:r>
      <w:r w:rsidR="00065151">
        <w:t>mport data into EndNote</w:t>
      </w:r>
    </w:p>
    <w:p w14:paraId="2A5917F6" w14:textId="741E3EA7" w:rsidR="001159E5" w:rsidRDefault="00F0008F" w:rsidP="001159E5">
      <w:pPr>
        <w:pStyle w:val="ListParagraph"/>
        <w:numPr>
          <w:ilvl w:val="1"/>
          <w:numId w:val="4"/>
        </w:numPr>
        <w:ind w:left="720"/>
      </w:pPr>
      <w:r>
        <w:t>Use EndNote’s native File -&gt; Import function</w:t>
      </w:r>
    </w:p>
    <w:p w14:paraId="0CCAA8AF" w14:textId="6DC8E8BF" w:rsidR="001159E5" w:rsidRPr="00AD1CE0" w:rsidRDefault="005F319F" w:rsidP="001159E5">
      <w:pPr>
        <w:rPr>
          <w:b/>
          <w:bCs/>
          <w:sz w:val="28"/>
          <w:szCs w:val="28"/>
          <w:u w:val="single"/>
        </w:rPr>
      </w:pPr>
      <w:r w:rsidRPr="00AD1CE0">
        <w:rPr>
          <w:b/>
          <w:bCs/>
          <w:sz w:val="28"/>
          <w:szCs w:val="28"/>
          <w:u w:val="single"/>
        </w:rPr>
        <w:t>Final implementation</w:t>
      </w:r>
    </w:p>
    <w:p w14:paraId="6668835D" w14:textId="40D45CB3" w:rsidR="001159E5" w:rsidRDefault="001159E5" w:rsidP="001159E5">
      <w:pPr>
        <w:pStyle w:val="ListParagraph"/>
        <w:numPr>
          <w:ilvl w:val="0"/>
          <w:numId w:val="5"/>
        </w:numPr>
        <w:ind w:left="270"/>
      </w:pPr>
      <w:r>
        <w:t>Automate Forms data export and cleaning</w:t>
      </w:r>
      <w:r w:rsidR="007A326B">
        <w:t xml:space="preserve"> (this is also a good idea from a data backup perspective)</w:t>
      </w:r>
    </w:p>
    <w:p w14:paraId="111DA5C7" w14:textId="77777777" w:rsidR="001159E5" w:rsidRDefault="001159E5" w:rsidP="001159E5">
      <w:pPr>
        <w:pStyle w:val="ListParagraph"/>
        <w:numPr>
          <w:ilvl w:val="1"/>
          <w:numId w:val="5"/>
        </w:numPr>
        <w:ind w:left="630"/>
      </w:pPr>
      <w:r>
        <w:t>Power Automate</w:t>
      </w:r>
    </w:p>
    <w:p w14:paraId="396D74E5" w14:textId="1F29ED82" w:rsidR="001159E5" w:rsidRDefault="001159E5" w:rsidP="001159E5">
      <w:pPr>
        <w:pStyle w:val="ListParagraph"/>
        <w:numPr>
          <w:ilvl w:val="2"/>
          <w:numId w:val="5"/>
        </w:numPr>
        <w:ind w:left="1440"/>
      </w:pPr>
      <w:r>
        <w:t>This would produce an XLSX like the one you’re already manually pulling out but on a schedule and with a consistent target directory and file naming convention.</w:t>
      </w:r>
    </w:p>
    <w:p w14:paraId="26894CCD" w14:textId="26EF8AB8" w:rsidR="001159E5" w:rsidRDefault="005F319F" w:rsidP="001159E5">
      <w:pPr>
        <w:pStyle w:val="ListParagraph"/>
        <w:numPr>
          <w:ilvl w:val="2"/>
          <w:numId w:val="5"/>
        </w:numPr>
        <w:ind w:left="1440"/>
      </w:pPr>
      <w:r>
        <w:t>A Power Automate routine that extracts Forms data and then runs an</w:t>
      </w:r>
      <w:r w:rsidR="001159E5">
        <w:t xml:space="preserve"> R script </w:t>
      </w:r>
      <w:r>
        <w:t>to clean and transform</w:t>
      </w:r>
      <w:r w:rsidR="003161B1">
        <w:t xml:space="preserve"> data to XML</w:t>
      </w:r>
      <w:r>
        <w:t>.</w:t>
      </w:r>
    </w:p>
    <w:p w14:paraId="34954444" w14:textId="2961C38F" w:rsidR="00FB6123" w:rsidRDefault="00F93050" w:rsidP="00FB6123">
      <w:pPr>
        <w:pStyle w:val="ListParagraph"/>
        <w:numPr>
          <w:ilvl w:val="2"/>
          <w:numId w:val="5"/>
        </w:numPr>
        <w:ind w:left="1440"/>
      </w:pPr>
      <w:hyperlink r:id="rId7" w:history="1">
        <w:r w:rsidR="00FB6123" w:rsidRPr="00D37A4B">
          <w:rPr>
            <w:rStyle w:val="Hyperlink"/>
          </w:rPr>
          <w:t>https://techcommunity.microsoft.com/t5/microsoft-forms/api-to-access-ms-forms/m-p/1463830</w:t>
        </w:r>
      </w:hyperlink>
    </w:p>
    <w:p w14:paraId="6E90E748" w14:textId="76991563" w:rsidR="001159E5" w:rsidRDefault="005F319F" w:rsidP="001159E5">
      <w:pPr>
        <w:pStyle w:val="ListParagraph"/>
        <w:numPr>
          <w:ilvl w:val="1"/>
          <w:numId w:val="5"/>
        </w:numPr>
        <w:ind w:left="630"/>
      </w:pPr>
      <w:r>
        <w:t>R</w:t>
      </w:r>
      <w:r w:rsidR="001159E5">
        <w:t xml:space="preserve"> script</w:t>
      </w:r>
    </w:p>
    <w:p w14:paraId="32CE1CF5" w14:textId="332E626A" w:rsidR="005F319F" w:rsidRDefault="005F319F" w:rsidP="001159E5">
      <w:pPr>
        <w:pStyle w:val="ListParagraph"/>
        <w:numPr>
          <w:ilvl w:val="2"/>
          <w:numId w:val="5"/>
        </w:numPr>
        <w:ind w:left="1440"/>
      </w:pPr>
      <w:r>
        <w:t>A scheduled Windows task that runs an R script to extract Forms data</w:t>
      </w:r>
      <w:r w:rsidR="007A326B">
        <w:t xml:space="preserve"> to data frame</w:t>
      </w:r>
      <w:r>
        <w:t xml:space="preserve"> via the Forms API, then clean and transform data</w:t>
      </w:r>
      <w:r w:rsidR="007A326B">
        <w:t>, and save the data as</w:t>
      </w:r>
      <w:r>
        <w:t xml:space="preserve"> XML.</w:t>
      </w:r>
    </w:p>
    <w:p w14:paraId="4805A061" w14:textId="4D28D708" w:rsidR="001159E5" w:rsidRDefault="001159E5" w:rsidP="001159E5">
      <w:pPr>
        <w:pStyle w:val="ListParagraph"/>
        <w:numPr>
          <w:ilvl w:val="2"/>
          <w:numId w:val="5"/>
        </w:numPr>
        <w:ind w:left="1440"/>
      </w:pPr>
      <w:r>
        <w:t>This would produce a data frame that would undergo cleaning and then be written be written to a specified directory as XML.</w:t>
      </w:r>
    </w:p>
    <w:p w14:paraId="41F28D25" w14:textId="6F8FF8B6" w:rsidR="001159E5" w:rsidRDefault="00F93050" w:rsidP="001159E5">
      <w:pPr>
        <w:pStyle w:val="ListParagraph"/>
        <w:numPr>
          <w:ilvl w:val="2"/>
          <w:numId w:val="5"/>
        </w:numPr>
        <w:ind w:left="1440"/>
      </w:pPr>
      <w:hyperlink r:id="rId8" w:history="1">
        <w:r w:rsidR="001159E5" w:rsidRPr="00D37A4B">
          <w:rPr>
            <w:rStyle w:val="Hyperlink"/>
          </w:rPr>
          <w:t>https://techcommunity.microsoft.com/t5/microsoft-forms/api-to-access-ms-forms/m-p/1463830/page/2</w:t>
        </w:r>
      </w:hyperlink>
    </w:p>
    <w:p w14:paraId="50DC6CFB" w14:textId="2EAF5CE7" w:rsidR="001159E5" w:rsidRDefault="001159E5" w:rsidP="001159E5">
      <w:pPr>
        <w:pStyle w:val="ListParagraph"/>
        <w:numPr>
          <w:ilvl w:val="0"/>
          <w:numId w:val="5"/>
        </w:numPr>
        <w:ind w:left="180"/>
      </w:pPr>
      <w:r>
        <w:t>Manually import data into EndNote</w:t>
      </w:r>
    </w:p>
    <w:p w14:paraId="03F31BBF" w14:textId="48AA2F6D" w:rsidR="001159E5" w:rsidRDefault="001159E5" w:rsidP="001159E5">
      <w:pPr>
        <w:pStyle w:val="ListParagraph"/>
        <w:numPr>
          <w:ilvl w:val="1"/>
          <w:numId w:val="5"/>
        </w:numPr>
        <w:ind w:left="540"/>
      </w:pPr>
      <w:r>
        <w:t>Use EndNote’s native File -&gt; Import function</w:t>
      </w:r>
    </w:p>
    <w:p w14:paraId="4A6B2100" w14:textId="4CE59EBB" w:rsidR="001159E5" w:rsidRDefault="001159E5" w:rsidP="001159E5">
      <w:pPr>
        <w:pStyle w:val="ListParagraph"/>
        <w:numPr>
          <w:ilvl w:val="1"/>
          <w:numId w:val="5"/>
        </w:numPr>
        <w:ind w:left="540"/>
      </w:pPr>
      <w:r>
        <w:t xml:space="preserve">I see no way to automate this step. </w:t>
      </w:r>
      <w:r w:rsidR="007C69EF">
        <w:t>The Endnote API is only available via an EndNote</w:t>
      </w:r>
      <w:r w:rsidR="00F07290">
        <w:t xml:space="preserve"> Plugin. Plugins ‘work’ by calling their Init() function on startup of an EndNote Desktop session. That means EndNote’s </w:t>
      </w:r>
      <w:r w:rsidR="007C69EF">
        <w:t xml:space="preserve">API </w:t>
      </w:r>
      <w:r w:rsidR="00F07290">
        <w:t>functionality (e.g., ImportRecords()) is unavailable outside of an EndNote session.</w:t>
      </w:r>
    </w:p>
    <w:p w14:paraId="09C3F69E" w14:textId="7EAC51A5" w:rsidR="00065151" w:rsidRDefault="00065151" w:rsidP="001159E5">
      <w:pPr>
        <w:pStyle w:val="ListParagraph"/>
        <w:numPr>
          <w:ilvl w:val="1"/>
          <w:numId w:val="5"/>
        </w:numPr>
        <w:ind w:left="720"/>
      </w:pPr>
      <w:r>
        <w:br w:type="page"/>
      </w:r>
    </w:p>
    <w:p w14:paraId="40501B57" w14:textId="0B38E148" w:rsidR="003F121B" w:rsidRPr="00002FA5" w:rsidRDefault="00123944" w:rsidP="00002FA5">
      <w:pPr>
        <w:ind w:left="360"/>
        <w:rPr>
          <w:b/>
          <w:bCs/>
          <w:sz w:val="28"/>
          <w:szCs w:val="28"/>
          <w:u w:val="single"/>
        </w:rPr>
      </w:pPr>
      <w:r w:rsidRPr="00002FA5">
        <w:rPr>
          <w:b/>
          <w:bCs/>
          <w:sz w:val="28"/>
          <w:szCs w:val="28"/>
          <w:u w:val="single"/>
        </w:rPr>
        <w:lastRenderedPageBreak/>
        <w:t>To do:</w:t>
      </w:r>
    </w:p>
    <w:p w14:paraId="0BA811DC" w14:textId="20B80FBA" w:rsidR="00066266" w:rsidRDefault="00066266" w:rsidP="00CF051E">
      <w:pPr>
        <w:pStyle w:val="ListParagraph"/>
        <w:numPr>
          <w:ilvl w:val="0"/>
          <w:numId w:val="2"/>
        </w:numPr>
      </w:pPr>
      <w:r>
        <w:t>Do you have control over field name vs field alias? Name is what outputs into the xlsx. Alias is what what the user sees when viewing the form. If yes:</w:t>
      </w:r>
    </w:p>
    <w:p w14:paraId="7BB38A80" w14:textId="582B1870" w:rsidR="00066266" w:rsidRDefault="00066266" w:rsidP="00CF051E">
      <w:pPr>
        <w:pStyle w:val="ListParagraph"/>
        <w:numPr>
          <w:ilvl w:val="1"/>
          <w:numId w:val="2"/>
        </w:numPr>
      </w:pPr>
      <w:r>
        <w:t>Rename Forms fields in lower snakecase</w:t>
      </w:r>
    </w:p>
    <w:p w14:paraId="666251E4" w14:textId="4226D9C1" w:rsidR="00066266" w:rsidRDefault="00066266" w:rsidP="00CF051E">
      <w:pPr>
        <w:pStyle w:val="ListParagraph"/>
        <w:numPr>
          <w:ilvl w:val="2"/>
          <w:numId w:val="2"/>
        </w:numPr>
      </w:pPr>
      <w:r>
        <w:t>No capitalization and no spaces</w:t>
      </w:r>
      <w:r w:rsidR="00122BD2">
        <w:t>. E.g.,</w:t>
      </w:r>
    </w:p>
    <w:p w14:paraId="7A398274" w14:textId="1BAD0E6F" w:rsidR="00853B77" w:rsidRDefault="00853B77" w:rsidP="00CF051E">
      <w:pPr>
        <w:pStyle w:val="ListParagraph"/>
        <w:numPr>
          <w:ilvl w:val="3"/>
          <w:numId w:val="2"/>
        </w:numPr>
      </w:pPr>
      <w:r>
        <w:t>‘Series Title’ becomes ‘series_title’</w:t>
      </w:r>
    </w:p>
    <w:p w14:paraId="20568ABA" w14:textId="7CBCE501" w:rsidR="00066266" w:rsidRDefault="00066266" w:rsidP="00CF051E">
      <w:pPr>
        <w:pStyle w:val="ListParagraph"/>
        <w:numPr>
          <w:ilvl w:val="2"/>
          <w:numId w:val="2"/>
        </w:numPr>
      </w:pPr>
      <w:r>
        <w:t>No special characters</w:t>
      </w:r>
      <w:r w:rsidR="00122BD2">
        <w:t>. E.g.,</w:t>
      </w:r>
    </w:p>
    <w:p w14:paraId="6AFB18BB" w14:textId="30B1DE20" w:rsidR="00066266" w:rsidRDefault="00066266" w:rsidP="00CF051E">
      <w:pPr>
        <w:pStyle w:val="ListParagraph"/>
        <w:numPr>
          <w:ilvl w:val="3"/>
          <w:numId w:val="2"/>
        </w:numPr>
      </w:pPr>
      <w:r>
        <w:t>‘Author(s)’ becomes ‘authors’</w:t>
      </w:r>
    </w:p>
    <w:p w14:paraId="59BDDB1B" w14:textId="0045DC4B" w:rsidR="00122BD2" w:rsidRDefault="00122BD2" w:rsidP="00CF051E">
      <w:pPr>
        <w:pStyle w:val="ListParagraph"/>
        <w:numPr>
          <w:ilvl w:val="2"/>
          <w:numId w:val="2"/>
        </w:numPr>
      </w:pPr>
      <w:r>
        <w:t>Use a descriptive name instead of numbers. E.g.,</w:t>
      </w:r>
    </w:p>
    <w:p w14:paraId="19029311" w14:textId="0EE27461" w:rsidR="00122BD2" w:rsidRDefault="00122BD2" w:rsidP="00CF051E">
      <w:pPr>
        <w:pStyle w:val="ListParagraph"/>
        <w:numPr>
          <w:ilvl w:val="3"/>
          <w:numId w:val="2"/>
        </w:numPr>
      </w:pPr>
      <w:r>
        <w:t>‘Volume2’ becomes ‘volume_journal’</w:t>
      </w:r>
    </w:p>
    <w:p w14:paraId="72F5AB12" w14:textId="4A41202F" w:rsidR="00122BD2" w:rsidRDefault="00122BD2" w:rsidP="00CF051E">
      <w:pPr>
        <w:pStyle w:val="ListParagraph"/>
        <w:numPr>
          <w:ilvl w:val="3"/>
          <w:numId w:val="2"/>
        </w:numPr>
      </w:pPr>
      <w:r>
        <w:t>‘Volume3’ becomes ‘volume_book’</w:t>
      </w:r>
    </w:p>
    <w:p w14:paraId="3F7C8A62" w14:textId="3F29B2F0" w:rsidR="00122BD2" w:rsidRDefault="00122BD2" w:rsidP="00CF051E">
      <w:pPr>
        <w:pStyle w:val="ListParagraph"/>
        <w:numPr>
          <w:ilvl w:val="3"/>
          <w:numId w:val="2"/>
        </w:numPr>
      </w:pPr>
      <w:r>
        <w:t>‘Year2’ becomes ‘year_journal’</w:t>
      </w:r>
    </w:p>
    <w:p w14:paraId="3DC28A50" w14:textId="4E538C2E" w:rsidR="00122BD2" w:rsidRDefault="00122BD2" w:rsidP="00CF051E">
      <w:pPr>
        <w:pStyle w:val="ListParagraph"/>
        <w:numPr>
          <w:ilvl w:val="3"/>
          <w:numId w:val="2"/>
        </w:numPr>
      </w:pPr>
      <w:r>
        <w:t>‘Year3’ becomes ‘year_book’</w:t>
      </w:r>
    </w:p>
    <w:p w14:paraId="288F03F9" w14:textId="5D4663BB" w:rsidR="00C517F5" w:rsidRDefault="006D3F68" w:rsidP="00CF051E">
      <w:pPr>
        <w:pStyle w:val="ListParagraph"/>
        <w:numPr>
          <w:ilvl w:val="0"/>
          <w:numId w:val="2"/>
        </w:numPr>
      </w:pPr>
      <w:r>
        <w:t>Pretend you’re a user of this tool and e</w:t>
      </w:r>
      <w:r w:rsidR="00923180">
        <w:t xml:space="preserve">nter in both Forms and Endnote one </w:t>
      </w:r>
      <w:r w:rsidR="000A669E">
        <w:t>real source</w:t>
      </w:r>
      <w:r w:rsidR="00923180">
        <w:t xml:space="preserve"> of each </w:t>
      </w:r>
      <w:r w:rsidR="00C517F5">
        <w:t xml:space="preserve">reference type </w:t>
      </w:r>
      <w:r w:rsidR="00944A62">
        <w:t>you’re using.</w:t>
      </w:r>
      <w:r w:rsidR="00923180">
        <w:t xml:space="preserve"> </w:t>
      </w:r>
      <w:r>
        <w:t>E.g., enter the same book in both Forms and Endnote. Then export the XLSX Forms output and the XML Endnote output and send those to me.</w:t>
      </w:r>
    </w:p>
    <w:p w14:paraId="0738E9BB" w14:textId="1BA4C59D" w:rsidR="00E16656" w:rsidRDefault="00E16656" w:rsidP="00CF051E">
      <w:pPr>
        <w:pStyle w:val="ListParagraph"/>
        <w:numPr>
          <w:ilvl w:val="1"/>
          <w:numId w:val="2"/>
        </w:numPr>
      </w:pPr>
      <w:r>
        <w:t>At least one example needs to include an editor because the Endnote XML documentation doesn’t include an editor field…</w:t>
      </w:r>
    </w:p>
    <w:p w14:paraId="73DE5BB4" w14:textId="102B51A8" w:rsidR="00944A62" w:rsidRDefault="006D3F68" w:rsidP="00CF051E">
      <w:pPr>
        <w:pStyle w:val="ListParagraph"/>
        <w:numPr>
          <w:ilvl w:val="1"/>
          <w:numId w:val="2"/>
        </w:numPr>
      </w:pPr>
      <w:r>
        <w:t>Th</w:t>
      </w:r>
      <w:r w:rsidR="000A669E">
        <w:t>ese exports</w:t>
      </w:r>
      <w:r>
        <w:t xml:space="preserve"> will give me a lot of useful information:</w:t>
      </w:r>
    </w:p>
    <w:p w14:paraId="471C6267" w14:textId="120A3923" w:rsidR="006D3F68" w:rsidRDefault="006D3F68" w:rsidP="00CF051E">
      <w:pPr>
        <w:pStyle w:val="ListParagraph"/>
        <w:numPr>
          <w:ilvl w:val="2"/>
          <w:numId w:val="2"/>
        </w:numPr>
      </w:pPr>
      <w:r>
        <w:t xml:space="preserve">What does Endnote do with blank or missing fields? XLSX leaves a blank but </w:t>
      </w:r>
      <w:r w:rsidR="000A669E">
        <w:t xml:space="preserve">still </w:t>
      </w:r>
      <w:r>
        <w:t xml:space="preserve">includes the </w:t>
      </w:r>
      <w:r w:rsidR="000A669E">
        <w:t>column</w:t>
      </w:r>
      <w:r>
        <w:t>. I need to know if</w:t>
      </w:r>
      <w:r w:rsidR="000A669E">
        <w:t xml:space="preserve"> Endnote is expecting me to pass empty XML tags or just </w:t>
      </w:r>
      <w:r>
        <w:t xml:space="preserve">omit </w:t>
      </w:r>
      <w:r w:rsidR="00720062">
        <w:t>empty</w:t>
      </w:r>
      <w:r>
        <w:t xml:space="preserve"> tags.</w:t>
      </w:r>
    </w:p>
    <w:p w14:paraId="547F7FDD" w14:textId="2EAE399B" w:rsidR="00944A62" w:rsidRDefault="00CF051E" w:rsidP="00CF051E">
      <w:pPr>
        <w:pStyle w:val="ListParagraph"/>
        <w:numPr>
          <w:ilvl w:val="2"/>
          <w:numId w:val="2"/>
        </w:numPr>
      </w:pPr>
      <w:r w:rsidRPr="00944A62">
        <w:rPr>
          <w:noProof/>
        </w:rPr>
        <w:drawing>
          <wp:anchor distT="0" distB="0" distL="114300" distR="114300" simplePos="0" relativeHeight="251659264" behindDoc="1" locked="0" layoutInCell="1" allowOverlap="1" wp14:anchorId="2238B47D" wp14:editId="341DB963">
            <wp:simplePos x="0" y="0"/>
            <wp:positionH relativeFrom="column">
              <wp:posOffset>2891790</wp:posOffset>
            </wp:positionH>
            <wp:positionV relativeFrom="paragraph">
              <wp:posOffset>471805</wp:posOffset>
            </wp:positionV>
            <wp:extent cx="2900779" cy="708660"/>
            <wp:effectExtent l="0" t="0" r="0" b="0"/>
            <wp:wrapTight wrapText="bothSides">
              <wp:wrapPolygon edited="0">
                <wp:start x="0" y="0"/>
                <wp:lineTo x="0" y="20903"/>
                <wp:lineTo x="21420" y="20903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79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A62">
        <w:t>Endnote seems to use both a type name (a character value like “Book”) and a numeric ‘ref-type’ id (a key field like 6). The Form output only provides the type name (“Book”). I’ll need to build a lookup table of those key-value pairs to recreate ‘ref-type’ in the script.</w:t>
      </w:r>
    </w:p>
    <w:p w14:paraId="7890C5EF" w14:textId="46AD409C" w:rsidR="00CF14D0" w:rsidRDefault="00CF14D0" w:rsidP="00CF051E">
      <w:pPr>
        <w:pStyle w:val="ListParagraph"/>
        <w:numPr>
          <w:ilvl w:val="0"/>
          <w:numId w:val="2"/>
        </w:numPr>
      </w:pPr>
      <w:r>
        <w:t>Revise author field into multiple fields</w:t>
      </w:r>
      <w:r w:rsidR="00AF073D">
        <w:t>?</w:t>
      </w:r>
    </w:p>
    <w:p w14:paraId="714C265A" w14:textId="79AD55FD" w:rsidR="00AF073D" w:rsidRDefault="00B23F3A" w:rsidP="00CF051E">
      <w:pPr>
        <w:pStyle w:val="ListParagraph"/>
        <w:numPr>
          <w:ilvl w:val="1"/>
          <w:numId w:val="2"/>
        </w:numPr>
      </w:pPr>
      <w:r>
        <w:t xml:space="preserve">To match EndNote, </w:t>
      </w:r>
      <w:r w:rsidR="00AF073D">
        <w:t xml:space="preserve">you may need to make </w:t>
      </w:r>
      <w:r>
        <w:t>your</w:t>
      </w:r>
      <w:r w:rsidR="00AF073D">
        <w:t xml:space="preserve"> author</w:t>
      </w:r>
      <w:r>
        <w:t>(s)</w:t>
      </w:r>
      <w:r w:rsidR="00AF073D">
        <w:t xml:space="preserve"> field more complex. Maybe</w:t>
      </w:r>
      <w:r>
        <w:t xml:space="preserve"> </w:t>
      </w:r>
      <w:r w:rsidR="00AF073D">
        <w:t>with a first and last name box</w:t>
      </w:r>
      <w:r>
        <w:t xml:space="preserve"> and a + button to add another author, like Zotero.</w:t>
      </w:r>
    </w:p>
    <w:p w14:paraId="6F0F5005" w14:textId="1CDB74D0" w:rsidR="00AF073D" w:rsidRDefault="00CF14D0" w:rsidP="00CF051E">
      <w:pPr>
        <w:pStyle w:val="ListParagraph"/>
        <w:numPr>
          <w:ilvl w:val="1"/>
          <w:numId w:val="2"/>
        </w:numPr>
      </w:pPr>
      <w:r>
        <w:t>I want to see XML examples of how Endnote parses author into the fields the documentation claims it stores.</w:t>
      </w:r>
    </w:p>
    <w:p w14:paraId="7A982B52" w14:textId="4914CA25" w:rsidR="00AF073D" w:rsidRDefault="00CF051E" w:rsidP="00CF051E">
      <w:pPr>
        <w:pStyle w:val="ListParagraph"/>
        <w:numPr>
          <w:ilvl w:val="2"/>
          <w:numId w:val="2"/>
        </w:numPr>
      </w:pPr>
      <w:r w:rsidRPr="00AF073D">
        <w:rPr>
          <w:noProof/>
        </w:rPr>
        <w:drawing>
          <wp:anchor distT="0" distB="0" distL="114300" distR="114300" simplePos="0" relativeHeight="251660288" behindDoc="1" locked="0" layoutInCell="1" allowOverlap="1" wp14:anchorId="77F9D58F" wp14:editId="1B41B1F4">
            <wp:simplePos x="0" y="0"/>
            <wp:positionH relativeFrom="margin">
              <wp:posOffset>2689860</wp:posOffset>
            </wp:positionH>
            <wp:positionV relativeFrom="paragraph">
              <wp:posOffset>37465</wp:posOffset>
            </wp:positionV>
            <wp:extent cx="3794760" cy="466090"/>
            <wp:effectExtent l="0" t="0" r="0" b="0"/>
            <wp:wrapTight wrapText="bothSides">
              <wp:wrapPolygon edited="0">
                <wp:start x="0" y="0"/>
                <wp:lineTo x="0" y="20305"/>
                <wp:lineTo x="21470" y="20305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4D0">
        <w:t>The</w:t>
      </w:r>
      <w:r w:rsidR="00AF073D">
        <w:t xml:space="preserve"> Atwater, Caleb example looks like one character string.</w:t>
      </w:r>
    </w:p>
    <w:p w14:paraId="7687408D" w14:textId="3C70743E" w:rsidR="006D3F68" w:rsidRDefault="00CF051E" w:rsidP="00CF051E">
      <w:pPr>
        <w:pStyle w:val="ListParagraph"/>
        <w:numPr>
          <w:ilvl w:val="2"/>
          <w:numId w:val="2"/>
        </w:numPr>
      </w:pPr>
      <w:r w:rsidRPr="00CF14D0">
        <w:rPr>
          <w:noProof/>
        </w:rPr>
        <w:drawing>
          <wp:anchor distT="0" distB="0" distL="114300" distR="114300" simplePos="0" relativeHeight="251658240" behindDoc="1" locked="0" layoutInCell="1" allowOverlap="1" wp14:anchorId="2D9D311A" wp14:editId="1E2B6073">
            <wp:simplePos x="0" y="0"/>
            <wp:positionH relativeFrom="column">
              <wp:posOffset>4160520</wp:posOffset>
            </wp:positionH>
            <wp:positionV relativeFrom="paragraph">
              <wp:posOffset>-1905</wp:posOffset>
            </wp:positionV>
            <wp:extent cx="2434145" cy="1192530"/>
            <wp:effectExtent l="0" t="0" r="4445" b="7620"/>
            <wp:wrapTight wrapText="bothSides">
              <wp:wrapPolygon edited="0">
                <wp:start x="0" y="0"/>
                <wp:lineTo x="0" y="21393"/>
                <wp:lineTo x="21470" y="21393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095" cy="119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73D">
        <w:t>Documentation says endnote parses several author name attributes and I</w:t>
      </w:r>
      <w:r w:rsidR="00021B18">
        <w:t>’d</w:t>
      </w:r>
      <w:r w:rsidR="00AF073D">
        <w:t xml:space="preserve"> need </w:t>
      </w:r>
      <w:r w:rsidR="00021B18">
        <w:t xml:space="preserve">example </w:t>
      </w:r>
      <w:r w:rsidR="00AF073D">
        <w:t>syntax to match their style:</w:t>
      </w:r>
      <w:r w:rsidR="006D3F68">
        <w:br w:type="page"/>
      </w:r>
    </w:p>
    <w:p w14:paraId="3056F92A" w14:textId="02D4569D" w:rsidR="00123944" w:rsidRPr="00002FA5" w:rsidRDefault="00123944" w:rsidP="00002FA5">
      <w:pPr>
        <w:rPr>
          <w:b/>
          <w:bCs/>
          <w:sz w:val="28"/>
          <w:szCs w:val="28"/>
          <w:u w:val="single"/>
        </w:rPr>
      </w:pPr>
      <w:r w:rsidRPr="00002FA5">
        <w:rPr>
          <w:b/>
          <w:bCs/>
          <w:sz w:val="28"/>
          <w:szCs w:val="28"/>
          <w:u w:val="single"/>
        </w:rPr>
        <w:lastRenderedPageBreak/>
        <w:t>Map of XLSX -&gt; XML fields</w:t>
      </w:r>
    </w:p>
    <w:p w14:paraId="661CC5ED" w14:textId="1B65ED8D" w:rsidR="003F121B" w:rsidRDefault="00853B77" w:rsidP="003F121B">
      <w:pPr>
        <w:pStyle w:val="ListParagraph"/>
        <w:numPr>
          <w:ilvl w:val="1"/>
          <w:numId w:val="2"/>
        </w:numPr>
      </w:pPr>
      <w:r>
        <w:t>We need</w:t>
      </w:r>
      <w:r w:rsidR="003F121B">
        <w:t xml:space="preserve"> to map each column from the spreadsheet Forms output to </w:t>
      </w:r>
      <w:r>
        <w:t>its correct</w:t>
      </w:r>
      <w:r w:rsidR="003F121B">
        <w:t xml:space="preserve"> XML tag (i.e., a field in EndNote).</w:t>
      </w:r>
    </w:p>
    <w:p w14:paraId="5953D88B" w14:textId="7D221500" w:rsidR="003F121B" w:rsidRDefault="00853B77" w:rsidP="003F121B">
      <w:pPr>
        <w:pStyle w:val="ListParagraph"/>
        <w:numPr>
          <w:ilvl w:val="1"/>
          <w:numId w:val="2"/>
        </w:numPr>
      </w:pPr>
      <w:r>
        <w:t xml:space="preserve">The </w:t>
      </w:r>
      <w:r w:rsidR="007124EF">
        <w:t xml:space="preserve">R </w:t>
      </w:r>
      <w:r>
        <w:t>script will</w:t>
      </w:r>
      <w:r w:rsidR="003F121B">
        <w:t xml:space="preserve"> </w:t>
      </w:r>
      <w:r>
        <w:t xml:space="preserve">use this map </w:t>
      </w:r>
      <w:r w:rsidR="00066266">
        <w:t xml:space="preserve">to </w:t>
      </w:r>
      <w:r>
        <w:t>merge</w:t>
      </w:r>
      <w:r w:rsidR="003F121B">
        <w:t xml:space="preserve"> repeated XLSX fields into the correct XML tag.</w:t>
      </w:r>
    </w:p>
    <w:p w14:paraId="69806E7D" w14:textId="7F1B8EB1" w:rsidR="00853B77" w:rsidRDefault="003F121B" w:rsidP="003F121B">
      <w:pPr>
        <w:pStyle w:val="ListParagraph"/>
        <w:numPr>
          <w:ilvl w:val="2"/>
          <w:numId w:val="2"/>
        </w:numPr>
      </w:pPr>
      <w:r>
        <w:t>E.g., Title, Title2, Title3… will merge into</w:t>
      </w:r>
      <w:r w:rsidR="00853B77">
        <w:t>:</w:t>
      </w:r>
    </w:p>
    <w:p w14:paraId="236DDD1C" w14:textId="7B1180A0" w:rsidR="003F121B" w:rsidRDefault="003F121B" w:rsidP="003F121B">
      <w:pPr>
        <w:pStyle w:val="ListParagraph"/>
        <w:numPr>
          <w:ilvl w:val="2"/>
          <w:numId w:val="2"/>
        </w:numPr>
      </w:pPr>
      <w:r>
        <w:t>&lt;titles&gt;&lt;title&gt;</w:t>
      </w:r>
      <w:r w:rsidR="00853B77">
        <w:t>An article’s title</w:t>
      </w:r>
      <w:r>
        <w:t>&lt;/title&gt;&lt;/titles&gt;</w:t>
      </w:r>
    </w:p>
    <w:tbl>
      <w:tblPr>
        <w:tblStyle w:val="TableGrid"/>
        <w:tblW w:w="8721" w:type="dxa"/>
        <w:tblInd w:w="535" w:type="dxa"/>
        <w:tblLook w:val="04A0" w:firstRow="1" w:lastRow="0" w:firstColumn="1" w:lastColumn="0" w:noHBand="0" w:noVBand="1"/>
      </w:tblPr>
      <w:tblGrid>
        <w:gridCol w:w="3226"/>
        <w:gridCol w:w="4514"/>
        <w:gridCol w:w="981"/>
      </w:tblGrid>
      <w:tr w:rsidR="006D3F68" w14:paraId="14E207DB" w14:textId="0EBB2B11" w:rsidTr="00482CF5">
        <w:tc>
          <w:tcPr>
            <w:tcW w:w="3226" w:type="dxa"/>
          </w:tcPr>
          <w:p w14:paraId="4F03AD3F" w14:textId="426A68EB" w:rsidR="006D3F68" w:rsidRDefault="006D3F68" w:rsidP="003F121B">
            <w:r>
              <w:t>XLSX</w:t>
            </w:r>
          </w:p>
        </w:tc>
        <w:tc>
          <w:tcPr>
            <w:tcW w:w="4514" w:type="dxa"/>
          </w:tcPr>
          <w:p w14:paraId="5B1A23F3" w14:textId="0260DDCC" w:rsidR="006D3F68" w:rsidRDefault="006D3F68" w:rsidP="003F121B">
            <w:r>
              <w:t>XML</w:t>
            </w:r>
          </w:p>
        </w:tc>
        <w:tc>
          <w:tcPr>
            <w:tcW w:w="981" w:type="dxa"/>
          </w:tcPr>
          <w:p w14:paraId="3D6FD5F6" w14:textId="5D1BEF67" w:rsidR="006D3F68" w:rsidRDefault="006D3F68" w:rsidP="003F121B">
            <w:r>
              <w:t>Correct?</w:t>
            </w:r>
          </w:p>
        </w:tc>
      </w:tr>
      <w:tr w:rsidR="006D3F68" w14:paraId="0959C72E" w14:textId="06700D58" w:rsidTr="00482CF5">
        <w:tc>
          <w:tcPr>
            <w:tcW w:w="3226" w:type="dxa"/>
          </w:tcPr>
          <w:p w14:paraId="316C5F17" w14:textId="425BAABB" w:rsidR="006D3F68" w:rsidRDefault="006D3F68" w:rsidP="003F121B">
            <w:r>
              <w:t>Reference Type</w:t>
            </w:r>
          </w:p>
        </w:tc>
        <w:tc>
          <w:tcPr>
            <w:tcW w:w="4514" w:type="dxa"/>
          </w:tcPr>
          <w:p w14:paraId="4D7817FF" w14:textId="77777777" w:rsidR="00CF14D0" w:rsidRDefault="006D3F68" w:rsidP="003F121B">
            <w:r w:rsidRPr="00066266">
              <w:t>&lt;ref-type name=""&gt;</w:t>
            </w:r>
          </w:p>
          <w:p w14:paraId="2588BA24" w14:textId="0AA74112" w:rsidR="006D3F68" w:rsidRDefault="006D3F68" w:rsidP="003F121B">
            <w:r w:rsidRPr="00066266">
              <w:t>&lt;/ref-type&gt;</w:t>
            </w:r>
          </w:p>
        </w:tc>
        <w:tc>
          <w:tcPr>
            <w:tcW w:w="981" w:type="dxa"/>
          </w:tcPr>
          <w:p w14:paraId="13BCADAE" w14:textId="77777777" w:rsidR="006D3F68" w:rsidRPr="00066266" w:rsidRDefault="006D3F68" w:rsidP="003F121B"/>
        </w:tc>
      </w:tr>
      <w:tr w:rsidR="006D3F68" w14:paraId="38E87C03" w14:textId="485FB557" w:rsidTr="00482CF5">
        <w:tc>
          <w:tcPr>
            <w:tcW w:w="3226" w:type="dxa"/>
          </w:tcPr>
          <w:p w14:paraId="5F26C9F8" w14:textId="59252F94" w:rsidR="006D3F68" w:rsidRDefault="006D3F68" w:rsidP="00066266">
            <w:r>
              <w:t>Title</w:t>
            </w:r>
            <w:r w:rsidR="00CF14D0">
              <w:t>;</w:t>
            </w:r>
            <w:r>
              <w:t xml:space="preserve"> 2</w:t>
            </w:r>
            <w:r w:rsidR="00CF14D0">
              <w:t>;</w:t>
            </w:r>
            <w:r>
              <w:t xml:space="preserve"> 3</w:t>
            </w:r>
            <w:r w:rsidR="00CF14D0">
              <w:t>;</w:t>
            </w:r>
            <w:r>
              <w:t xml:space="preserve"> 4</w:t>
            </w:r>
            <w:r w:rsidR="00CF14D0">
              <w:t>;</w:t>
            </w:r>
            <w:r>
              <w:t xml:space="preserve"> 5</w:t>
            </w:r>
            <w:r w:rsidR="00CF14D0">
              <w:t>;</w:t>
            </w:r>
            <w:r>
              <w:t xml:space="preserve"> 6</w:t>
            </w:r>
            <w:r w:rsidR="00CF14D0">
              <w:t>;</w:t>
            </w:r>
            <w:r>
              <w:t xml:space="preserve"> 7</w:t>
            </w:r>
            <w:r w:rsidR="00CF14D0">
              <w:t>;</w:t>
            </w:r>
            <w:r>
              <w:t xml:space="preserve"> 8</w:t>
            </w:r>
            <w:r w:rsidR="00CF14D0">
              <w:t>;</w:t>
            </w:r>
            <w:r>
              <w:t xml:space="preserve"> 9</w:t>
            </w:r>
            <w:r w:rsidR="00CF14D0">
              <w:t>;</w:t>
            </w:r>
            <w:r>
              <w:t xml:space="preserve"> 10</w:t>
            </w:r>
            <w:r w:rsidR="00CF14D0">
              <w:t>;</w:t>
            </w:r>
            <w:r>
              <w:t xml:space="preserve"> 11</w:t>
            </w:r>
            <w:r w:rsidR="00CF14D0">
              <w:t>;</w:t>
            </w:r>
            <w:r>
              <w:t xml:space="preserve"> Book Title</w:t>
            </w:r>
            <w:r w:rsidR="00CF14D0">
              <w:t>;</w:t>
            </w:r>
            <w:r>
              <w:t xml:space="preserve"> </w:t>
            </w:r>
          </w:p>
        </w:tc>
        <w:tc>
          <w:tcPr>
            <w:tcW w:w="4514" w:type="dxa"/>
          </w:tcPr>
          <w:p w14:paraId="603C3DF0" w14:textId="77777777" w:rsidR="00CF14D0" w:rsidRDefault="006D3F68" w:rsidP="00066266">
            <w:r>
              <w:t>&lt;titles&gt;&lt;title&gt;</w:t>
            </w:r>
            <w:r w:rsidRPr="00867D65">
              <w:t>&lt;style&gt;</w:t>
            </w:r>
          </w:p>
          <w:p w14:paraId="6E1F1152" w14:textId="7378114A" w:rsidR="006D3F68" w:rsidRDefault="006D3F68" w:rsidP="00066266">
            <w:r w:rsidRPr="00867D65">
              <w:t>&lt;/style&gt;</w:t>
            </w:r>
            <w:r>
              <w:t>&lt;title&gt;&lt;/titles&gt;</w:t>
            </w:r>
          </w:p>
        </w:tc>
        <w:tc>
          <w:tcPr>
            <w:tcW w:w="981" w:type="dxa"/>
          </w:tcPr>
          <w:p w14:paraId="1ABCAF3D" w14:textId="77777777" w:rsidR="006D3F68" w:rsidRDefault="006D3F68" w:rsidP="00066266"/>
        </w:tc>
      </w:tr>
      <w:tr w:rsidR="006D3F68" w14:paraId="5BE4A811" w14:textId="539B6876" w:rsidTr="00482CF5">
        <w:tc>
          <w:tcPr>
            <w:tcW w:w="3226" w:type="dxa"/>
          </w:tcPr>
          <w:p w14:paraId="69433DE8" w14:textId="08F43C2C" w:rsidR="006D3F68" w:rsidRDefault="006D3F68" w:rsidP="00066266">
            <w:r>
              <w:t>Author(s)</w:t>
            </w:r>
            <w:r w:rsidR="00CF14D0">
              <w:t>;</w:t>
            </w:r>
            <w:r>
              <w:t xml:space="preserve"> </w:t>
            </w:r>
            <w:r w:rsidR="000B4B71">
              <w:t>2</w:t>
            </w:r>
            <w:r w:rsidR="00915032">
              <w:t>…9; Author(s)/Reporter(s)</w:t>
            </w:r>
          </w:p>
        </w:tc>
        <w:tc>
          <w:tcPr>
            <w:tcW w:w="4514" w:type="dxa"/>
          </w:tcPr>
          <w:p w14:paraId="53AAD61B" w14:textId="59732B05" w:rsidR="006D3F68" w:rsidRDefault="006D3F68" w:rsidP="00066266">
            <w:r w:rsidRPr="00065128">
              <w:t>&lt;contributors&gt;</w:t>
            </w:r>
            <w:r w:rsidRPr="00867D65">
              <w:t>&lt;authors&gt;&lt;author&gt;&lt;style&gt;</w:t>
            </w:r>
            <w:r>
              <w:t xml:space="preserve"> </w:t>
            </w:r>
            <w:r w:rsidRPr="00867D65">
              <w:t>&lt;/style&gt;&lt;</w:t>
            </w:r>
            <w:r>
              <w:t>/</w:t>
            </w:r>
            <w:r w:rsidRPr="00867D65">
              <w:t>author&gt;&lt;</w:t>
            </w:r>
            <w:r>
              <w:t>/</w:t>
            </w:r>
            <w:r w:rsidRPr="00867D65">
              <w:t>authors&gt;&lt;</w:t>
            </w:r>
            <w:r>
              <w:t>/</w:t>
            </w:r>
            <w:r w:rsidRPr="00867D65">
              <w:t>contributors&gt;</w:t>
            </w:r>
          </w:p>
        </w:tc>
        <w:tc>
          <w:tcPr>
            <w:tcW w:w="981" w:type="dxa"/>
          </w:tcPr>
          <w:p w14:paraId="0C0364A4" w14:textId="77777777" w:rsidR="006D3F68" w:rsidRPr="00065128" w:rsidRDefault="006D3F68" w:rsidP="00066266"/>
        </w:tc>
      </w:tr>
      <w:tr w:rsidR="006D3F68" w14:paraId="067CD53E" w14:textId="79389F06" w:rsidTr="00482CF5">
        <w:tc>
          <w:tcPr>
            <w:tcW w:w="3226" w:type="dxa"/>
          </w:tcPr>
          <w:p w14:paraId="15959FA3" w14:textId="3427FE1F" w:rsidR="006D3F68" w:rsidRDefault="006D3F68" w:rsidP="00066266">
            <w:r>
              <w:t>Series Title</w:t>
            </w:r>
            <w:r w:rsidR="00CF14D0">
              <w:t>;</w:t>
            </w:r>
            <w:r>
              <w:t xml:space="preserve"> </w:t>
            </w:r>
            <w:r w:rsidR="003745DC" w:rsidRPr="003745DC">
              <w:t>Series title2</w:t>
            </w:r>
            <w:r w:rsidR="003745DC">
              <w:t>; Series Title3</w:t>
            </w:r>
          </w:p>
        </w:tc>
        <w:tc>
          <w:tcPr>
            <w:tcW w:w="4514" w:type="dxa"/>
          </w:tcPr>
          <w:p w14:paraId="2819F29A" w14:textId="64015021" w:rsidR="006D3F68" w:rsidRDefault="006D3F68" w:rsidP="00066266">
            <w:r>
              <w:t>?</w:t>
            </w:r>
          </w:p>
        </w:tc>
        <w:tc>
          <w:tcPr>
            <w:tcW w:w="981" w:type="dxa"/>
          </w:tcPr>
          <w:p w14:paraId="0C3992E8" w14:textId="77777777" w:rsidR="006D3F68" w:rsidRDefault="006D3F68" w:rsidP="00066266"/>
        </w:tc>
      </w:tr>
      <w:tr w:rsidR="006D3F68" w14:paraId="3FAAF25F" w14:textId="17C58D26" w:rsidTr="00482CF5">
        <w:tc>
          <w:tcPr>
            <w:tcW w:w="3226" w:type="dxa"/>
          </w:tcPr>
          <w:p w14:paraId="0F226B7D" w14:textId="599756C9" w:rsidR="006D3F68" w:rsidRDefault="006D3F68" w:rsidP="00066266">
            <w:r>
              <w:t>Year</w:t>
            </w:r>
            <w:r w:rsidR="00CF14D0">
              <w:t>;</w:t>
            </w:r>
            <w:r>
              <w:t xml:space="preserve"> 2</w:t>
            </w:r>
            <w:r w:rsidR="00915032">
              <w:t>…10</w:t>
            </w:r>
          </w:p>
        </w:tc>
        <w:tc>
          <w:tcPr>
            <w:tcW w:w="4514" w:type="dxa"/>
          </w:tcPr>
          <w:p w14:paraId="17124135" w14:textId="77777777" w:rsidR="00CF14D0" w:rsidRDefault="006D3F68" w:rsidP="00066266">
            <w:r w:rsidRPr="00867D65">
              <w:t>&lt;dates&gt;&lt;year&gt;&lt;style&gt;</w:t>
            </w:r>
          </w:p>
          <w:p w14:paraId="36824C03" w14:textId="7CDBCB46" w:rsidR="006D3F68" w:rsidRDefault="006D3F68" w:rsidP="00066266">
            <w:r w:rsidRPr="00867D65">
              <w:t>&lt;/style&gt;&lt;</w:t>
            </w:r>
            <w:r>
              <w:t>/year</w:t>
            </w:r>
            <w:r w:rsidRPr="00867D65">
              <w:t>&gt;&lt;</w:t>
            </w:r>
            <w:r>
              <w:t>/dates</w:t>
            </w:r>
            <w:r w:rsidRPr="00867D65">
              <w:t>&gt;</w:t>
            </w:r>
          </w:p>
        </w:tc>
        <w:tc>
          <w:tcPr>
            <w:tcW w:w="981" w:type="dxa"/>
          </w:tcPr>
          <w:p w14:paraId="10C4AD7E" w14:textId="77777777" w:rsidR="006D3F68" w:rsidRPr="00867D65" w:rsidRDefault="006D3F68" w:rsidP="00066266"/>
        </w:tc>
      </w:tr>
      <w:tr w:rsidR="006D3F68" w14:paraId="4AFC3A3F" w14:textId="64408793" w:rsidTr="00482CF5">
        <w:tc>
          <w:tcPr>
            <w:tcW w:w="3226" w:type="dxa"/>
          </w:tcPr>
          <w:p w14:paraId="5181036E" w14:textId="1AD01E48" w:rsidR="006D3F68" w:rsidRDefault="006D3F68" w:rsidP="00066266">
            <w:r w:rsidRPr="006D3F68">
              <w:t>Attach files (i.e., pdf, photograph)</w:t>
            </w:r>
            <w:r w:rsidR="00CF14D0">
              <w:t xml:space="preserve">; </w:t>
            </w:r>
            <w:r w:rsidR="00CF14D0" w:rsidRPr="00CF14D0">
              <w:t>2</w:t>
            </w:r>
            <w:r w:rsidR="00915032">
              <w:t>…10</w:t>
            </w:r>
          </w:p>
        </w:tc>
        <w:tc>
          <w:tcPr>
            <w:tcW w:w="4514" w:type="dxa"/>
          </w:tcPr>
          <w:p w14:paraId="04E438E1" w14:textId="77777777" w:rsidR="00CF14D0" w:rsidRDefault="006D3F68" w:rsidP="00066266">
            <w:r w:rsidRPr="006D3F68">
              <w:t>&lt;urls&gt;&lt;pdf-urls&gt;&lt;url&gt;</w:t>
            </w:r>
          </w:p>
          <w:p w14:paraId="5D6D73B1" w14:textId="29FA5D90" w:rsidR="006D3F68" w:rsidRPr="00867D65" w:rsidRDefault="006D3F68" w:rsidP="00066266">
            <w:r w:rsidRPr="006D3F68">
              <w:t>&lt;</w:t>
            </w:r>
            <w:r>
              <w:t>/</w:t>
            </w:r>
            <w:r w:rsidRPr="006D3F68">
              <w:t>url&gt;&gt;&lt;pdf-urls&gt;&lt;urls&gt;</w:t>
            </w:r>
          </w:p>
        </w:tc>
        <w:tc>
          <w:tcPr>
            <w:tcW w:w="981" w:type="dxa"/>
          </w:tcPr>
          <w:p w14:paraId="1A9DF336" w14:textId="77777777" w:rsidR="006D3F68" w:rsidRPr="006D3F68" w:rsidRDefault="006D3F68" w:rsidP="00066266"/>
        </w:tc>
      </w:tr>
      <w:tr w:rsidR="006D3F68" w14:paraId="28357A49" w14:textId="38882C2B" w:rsidTr="00482CF5">
        <w:tc>
          <w:tcPr>
            <w:tcW w:w="3226" w:type="dxa"/>
          </w:tcPr>
          <w:p w14:paraId="5310D738" w14:textId="6350B1D7" w:rsidR="006D3F68" w:rsidRPr="006D3F68" w:rsidRDefault="006D3F68" w:rsidP="00066266">
            <w:r w:rsidRPr="006D3F68">
              <w:t>Where did the research take place/what is the location of the reference?</w:t>
            </w:r>
            <w:r w:rsidR="00CF14D0">
              <w:t xml:space="preserve">; </w:t>
            </w:r>
            <w:r w:rsidR="00CF14D0" w:rsidRPr="00CF14D0">
              <w:t>2</w:t>
            </w:r>
            <w:r w:rsidR="00915032">
              <w:t>…10</w:t>
            </w:r>
          </w:p>
        </w:tc>
        <w:tc>
          <w:tcPr>
            <w:tcW w:w="4514" w:type="dxa"/>
          </w:tcPr>
          <w:p w14:paraId="481D543D" w14:textId="1D3863A5" w:rsidR="006D3F68" w:rsidRPr="006D3F68" w:rsidRDefault="006D3F68" w:rsidP="00066266">
            <w:r>
              <w:t>?</w:t>
            </w:r>
          </w:p>
        </w:tc>
        <w:tc>
          <w:tcPr>
            <w:tcW w:w="981" w:type="dxa"/>
          </w:tcPr>
          <w:p w14:paraId="5B134762" w14:textId="77777777" w:rsidR="006D3F68" w:rsidRDefault="006D3F68" w:rsidP="00066266"/>
        </w:tc>
      </w:tr>
      <w:tr w:rsidR="006D3F68" w14:paraId="0F52CD35" w14:textId="0DA66BAC" w:rsidTr="00482CF5">
        <w:tc>
          <w:tcPr>
            <w:tcW w:w="3226" w:type="dxa"/>
          </w:tcPr>
          <w:p w14:paraId="42011140" w14:textId="499BFFE5" w:rsidR="006D3F68" w:rsidRPr="006D3F68" w:rsidRDefault="006D3F68" w:rsidP="00066266">
            <w:r w:rsidRPr="006D3F68">
              <w:t>Reference description</w:t>
            </w:r>
            <w:r w:rsidR="00CF14D0">
              <w:t xml:space="preserve">; </w:t>
            </w:r>
            <w:r w:rsidR="00CF14D0" w:rsidRPr="00CF14D0">
              <w:t>2</w:t>
            </w:r>
            <w:r w:rsidR="00915032">
              <w:t>…10</w:t>
            </w:r>
          </w:p>
        </w:tc>
        <w:tc>
          <w:tcPr>
            <w:tcW w:w="4514" w:type="dxa"/>
          </w:tcPr>
          <w:p w14:paraId="3DFF89B5" w14:textId="55D66CA6" w:rsidR="006D3F68" w:rsidRDefault="006D3F68" w:rsidP="00066266">
            <w:r>
              <w:t>?</w:t>
            </w:r>
          </w:p>
        </w:tc>
        <w:tc>
          <w:tcPr>
            <w:tcW w:w="981" w:type="dxa"/>
          </w:tcPr>
          <w:p w14:paraId="447D5CA2" w14:textId="77777777" w:rsidR="006D3F68" w:rsidRDefault="006D3F68" w:rsidP="00066266"/>
        </w:tc>
      </w:tr>
      <w:tr w:rsidR="006D3F68" w14:paraId="59F0E907" w14:textId="185780B4" w:rsidTr="00482CF5">
        <w:tc>
          <w:tcPr>
            <w:tcW w:w="3226" w:type="dxa"/>
          </w:tcPr>
          <w:p w14:paraId="4B899A36" w14:textId="0A352800" w:rsidR="006D3F68" w:rsidRPr="006D3F68" w:rsidRDefault="006D3F68" w:rsidP="00066266">
            <w:r w:rsidRPr="006D3F68">
              <w:t>Cover type</w:t>
            </w:r>
            <w:r w:rsidR="00CF14D0">
              <w:t>; 2</w:t>
            </w:r>
            <w:r w:rsidR="00BC45AA">
              <w:t xml:space="preserve">; </w:t>
            </w:r>
            <w:r w:rsidR="00BC45AA" w:rsidRPr="00BC45AA">
              <w:t>3</w:t>
            </w:r>
            <w:r w:rsidR="003745DC">
              <w:t>; 4</w:t>
            </w:r>
            <w:r w:rsidR="00915032">
              <w:t>; 5</w:t>
            </w:r>
          </w:p>
        </w:tc>
        <w:tc>
          <w:tcPr>
            <w:tcW w:w="4514" w:type="dxa"/>
          </w:tcPr>
          <w:p w14:paraId="78EDE82C" w14:textId="1E130A3A" w:rsidR="006D3F68" w:rsidRDefault="006D3F68" w:rsidP="00066266">
            <w:r>
              <w:t>?</w:t>
            </w:r>
          </w:p>
        </w:tc>
        <w:tc>
          <w:tcPr>
            <w:tcW w:w="981" w:type="dxa"/>
          </w:tcPr>
          <w:p w14:paraId="6FF148AA" w14:textId="77777777" w:rsidR="006D3F68" w:rsidRDefault="006D3F68" w:rsidP="00066266"/>
        </w:tc>
      </w:tr>
      <w:tr w:rsidR="006D3F68" w14:paraId="0241DBAF" w14:textId="167D8258" w:rsidTr="00482CF5">
        <w:tc>
          <w:tcPr>
            <w:tcW w:w="3226" w:type="dxa"/>
          </w:tcPr>
          <w:p w14:paraId="6766C210" w14:textId="4B634640" w:rsidR="006D3F68" w:rsidRPr="006D3F68" w:rsidRDefault="006D3F68" w:rsidP="00066266">
            <w:r w:rsidRPr="006D3F68">
              <w:t>Stable URL or DOI</w:t>
            </w:r>
            <w:r w:rsidR="00CF14D0">
              <w:t>; 2</w:t>
            </w:r>
            <w:r w:rsidR="00915032">
              <w:t>…10</w:t>
            </w:r>
          </w:p>
        </w:tc>
        <w:tc>
          <w:tcPr>
            <w:tcW w:w="4514" w:type="dxa"/>
          </w:tcPr>
          <w:p w14:paraId="55A5D66E" w14:textId="56202662" w:rsidR="006D3F68" w:rsidRDefault="006D3F68" w:rsidP="00066266">
            <w:r w:rsidRPr="006D3F68">
              <w:t>&lt;urls&gt;&lt;related-urls&gt;&lt;url&gt;</w:t>
            </w:r>
            <w:r>
              <w:t>&lt;style&gt;</w:t>
            </w:r>
          </w:p>
          <w:p w14:paraId="6C2FD66C" w14:textId="25AC14C7" w:rsidR="006D3F68" w:rsidRDefault="006D3F68" w:rsidP="00066266">
            <w:r>
              <w:t>&lt;/style&gt;</w:t>
            </w:r>
            <w:r w:rsidRPr="006D3F68">
              <w:t>&lt;</w:t>
            </w:r>
            <w:r>
              <w:t>/</w:t>
            </w:r>
            <w:r w:rsidRPr="006D3F68">
              <w:t>url&gt;</w:t>
            </w:r>
            <w:r>
              <w:t>&lt;/</w:t>
            </w:r>
            <w:r w:rsidRPr="006D3F68">
              <w:t>related-urls&gt;&lt;</w:t>
            </w:r>
            <w:r>
              <w:t>urls&gt;</w:t>
            </w:r>
          </w:p>
        </w:tc>
        <w:tc>
          <w:tcPr>
            <w:tcW w:w="981" w:type="dxa"/>
          </w:tcPr>
          <w:p w14:paraId="67FE22B0" w14:textId="77777777" w:rsidR="006D3F68" w:rsidRPr="006D3F68" w:rsidRDefault="006D3F68" w:rsidP="00066266"/>
        </w:tc>
      </w:tr>
      <w:tr w:rsidR="006D3F68" w14:paraId="4CFFA696" w14:textId="1B85A709" w:rsidTr="00482CF5">
        <w:tc>
          <w:tcPr>
            <w:tcW w:w="3226" w:type="dxa"/>
          </w:tcPr>
          <w:p w14:paraId="342A78E4" w14:textId="3022DB56" w:rsidR="006D3F68" w:rsidRPr="006D3F68" w:rsidRDefault="006D3F68" w:rsidP="00066266">
            <w:r>
              <w:t>Journal</w:t>
            </w:r>
            <w:r w:rsidR="00952782">
              <w:t>; Newspaper</w:t>
            </w:r>
          </w:p>
        </w:tc>
        <w:tc>
          <w:tcPr>
            <w:tcW w:w="4514" w:type="dxa"/>
          </w:tcPr>
          <w:p w14:paraId="719024F3" w14:textId="77777777" w:rsidR="006D3F68" w:rsidRDefault="006D3F68" w:rsidP="00066266">
            <w:r>
              <w:t>&lt;</w:t>
            </w:r>
            <w:r w:rsidR="00CF14D0">
              <w:t>periodical&gt;&lt;full-title&gt;</w:t>
            </w:r>
          </w:p>
          <w:p w14:paraId="5C6C9792" w14:textId="239E83DE" w:rsidR="00CF14D0" w:rsidRPr="006D3F68" w:rsidRDefault="00CF14D0" w:rsidP="00066266">
            <w:r>
              <w:t>&lt;/full-title&gt;&lt;/periodical&gt;</w:t>
            </w:r>
          </w:p>
        </w:tc>
        <w:tc>
          <w:tcPr>
            <w:tcW w:w="981" w:type="dxa"/>
          </w:tcPr>
          <w:p w14:paraId="7165C9BA" w14:textId="77777777" w:rsidR="006D3F68" w:rsidRPr="006D3F68" w:rsidRDefault="006D3F68" w:rsidP="00066266"/>
        </w:tc>
      </w:tr>
      <w:tr w:rsidR="00CF14D0" w14:paraId="1934E520" w14:textId="77777777" w:rsidTr="00482CF5">
        <w:tc>
          <w:tcPr>
            <w:tcW w:w="3226" w:type="dxa"/>
          </w:tcPr>
          <w:p w14:paraId="6B7C84D8" w14:textId="440B9BAE" w:rsidR="00CF14D0" w:rsidRDefault="00CF14D0" w:rsidP="00066266">
            <w:r>
              <w:t>Volume</w:t>
            </w:r>
            <w:r w:rsidR="00122BD2">
              <w:t>; 2</w:t>
            </w:r>
            <w:r w:rsidR="00952782">
              <w:t>…5</w:t>
            </w:r>
            <w:r w:rsidR="00122BD2">
              <w:t>; Series Volume</w:t>
            </w:r>
            <w:r w:rsidR="003745DC">
              <w:t xml:space="preserve">; </w:t>
            </w:r>
            <w:r w:rsidR="00952782">
              <w:t xml:space="preserve">2; </w:t>
            </w:r>
            <w:r w:rsidR="003745DC" w:rsidRPr="003745DC">
              <w:t>Number of Volumes</w:t>
            </w:r>
            <w:r w:rsidR="00952782">
              <w:t>; 2</w:t>
            </w:r>
          </w:p>
        </w:tc>
        <w:tc>
          <w:tcPr>
            <w:tcW w:w="4514" w:type="dxa"/>
          </w:tcPr>
          <w:p w14:paraId="4719217A" w14:textId="77777777" w:rsidR="00CF14D0" w:rsidRDefault="00CF14D0" w:rsidP="00066266">
            <w:r>
              <w:t>&lt;volume&gt;</w:t>
            </w:r>
          </w:p>
          <w:p w14:paraId="230151D9" w14:textId="296BC205" w:rsidR="00CF14D0" w:rsidRDefault="00CF14D0" w:rsidP="00066266">
            <w:r>
              <w:t>&lt;/volume&gt;</w:t>
            </w:r>
          </w:p>
        </w:tc>
        <w:tc>
          <w:tcPr>
            <w:tcW w:w="981" w:type="dxa"/>
          </w:tcPr>
          <w:p w14:paraId="04ADC395" w14:textId="77777777" w:rsidR="00CF14D0" w:rsidRPr="006D3F68" w:rsidRDefault="00CF14D0" w:rsidP="00066266"/>
        </w:tc>
      </w:tr>
      <w:tr w:rsidR="00CF14D0" w14:paraId="62A4F619" w14:textId="77777777" w:rsidTr="00482CF5">
        <w:tc>
          <w:tcPr>
            <w:tcW w:w="3226" w:type="dxa"/>
          </w:tcPr>
          <w:p w14:paraId="4B0ADCFA" w14:textId="7B387153" w:rsidR="00CF14D0" w:rsidRDefault="00CF14D0" w:rsidP="00066266">
            <w:r>
              <w:t>Issue</w:t>
            </w:r>
            <w:r w:rsidR="00952782">
              <w:t>; 2</w:t>
            </w:r>
          </w:p>
        </w:tc>
        <w:tc>
          <w:tcPr>
            <w:tcW w:w="4514" w:type="dxa"/>
          </w:tcPr>
          <w:p w14:paraId="05449E9B" w14:textId="29940EA8" w:rsidR="00CF14D0" w:rsidRDefault="00CF14D0" w:rsidP="00066266">
            <w:r>
              <w:t>&lt;issue&gt;</w:t>
            </w:r>
          </w:p>
          <w:p w14:paraId="7ACC469F" w14:textId="4079EBFD" w:rsidR="00CF14D0" w:rsidRDefault="00CF14D0" w:rsidP="00066266">
            <w:r>
              <w:t>&lt;/issue&gt;</w:t>
            </w:r>
          </w:p>
        </w:tc>
        <w:tc>
          <w:tcPr>
            <w:tcW w:w="981" w:type="dxa"/>
          </w:tcPr>
          <w:p w14:paraId="09BE3FDF" w14:textId="77777777" w:rsidR="00CF14D0" w:rsidRPr="006D3F68" w:rsidRDefault="00CF14D0" w:rsidP="00066266"/>
        </w:tc>
      </w:tr>
      <w:tr w:rsidR="00CF14D0" w14:paraId="372DB124" w14:textId="77777777" w:rsidTr="00482CF5">
        <w:tc>
          <w:tcPr>
            <w:tcW w:w="3226" w:type="dxa"/>
          </w:tcPr>
          <w:p w14:paraId="074CAE19" w14:textId="6DD8DD77" w:rsidR="00CF14D0" w:rsidRDefault="00CF14D0" w:rsidP="00066266">
            <w:r>
              <w:t>Page Range</w:t>
            </w:r>
            <w:r w:rsidR="00952782">
              <w:t>; 2…4</w:t>
            </w:r>
          </w:p>
        </w:tc>
        <w:tc>
          <w:tcPr>
            <w:tcW w:w="4514" w:type="dxa"/>
          </w:tcPr>
          <w:p w14:paraId="74124D0B" w14:textId="77777777" w:rsidR="00BC45AA" w:rsidRDefault="00BC45AA" w:rsidP="00066266">
            <w:r>
              <w:t>&lt;pages&gt;</w:t>
            </w:r>
          </w:p>
          <w:p w14:paraId="5127D9C2" w14:textId="77777777" w:rsidR="00CF14D0" w:rsidRDefault="00BC45AA" w:rsidP="00066266">
            <w:r>
              <w:t xml:space="preserve">    &lt;end&gt;      &lt;/end&gt;</w:t>
            </w:r>
          </w:p>
          <w:p w14:paraId="05F6545E" w14:textId="77777777" w:rsidR="00BC45AA" w:rsidRDefault="00BC45AA" w:rsidP="00066266">
            <w:r>
              <w:t xml:space="preserve">    &lt;start&gt;     &lt;/start&gt;</w:t>
            </w:r>
          </w:p>
          <w:p w14:paraId="23BFB17A" w14:textId="0CB7CC25" w:rsidR="00BC45AA" w:rsidRDefault="00BC45AA" w:rsidP="00066266">
            <w:r>
              <w:t>&lt;/pages&gt;</w:t>
            </w:r>
          </w:p>
        </w:tc>
        <w:tc>
          <w:tcPr>
            <w:tcW w:w="981" w:type="dxa"/>
          </w:tcPr>
          <w:p w14:paraId="0C08583C" w14:textId="77777777" w:rsidR="00CF14D0" w:rsidRPr="006D3F68" w:rsidRDefault="00CF14D0" w:rsidP="00066266"/>
        </w:tc>
      </w:tr>
      <w:tr w:rsidR="00CF14D0" w14:paraId="10E3D334" w14:textId="77777777" w:rsidTr="00482CF5">
        <w:tc>
          <w:tcPr>
            <w:tcW w:w="3226" w:type="dxa"/>
          </w:tcPr>
          <w:p w14:paraId="58644243" w14:textId="26B7370E" w:rsidR="00CF14D0" w:rsidRDefault="00CF14D0" w:rsidP="00066266">
            <w:r>
              <w:t>Series Editor</w:t>
            </w:r>
            <w:r w:rsidR="003745DC">
              <w:t xml:space="preserve">; </w:t>
            </w:r>
            <w:r w:rsidR="003745DC" w:rsidRPr="003745DC">
              <w:t>Series editor2</w:t>
            </w:r>
            <w:r w:rsidR="00915032">
              <w:t>; Series Editor3 (AD; BC; DU)</w:t>
            </w:r>
          </w:p>
        </w:tc>
        <w:tc>
          <w:tcPr>
            <w:tcW w:w="4514" w:type="dxa"/>
          </w:tcPr>
          <w:p w14:paraId="194EEBBE" w14:textId="0774DE1A" w:rsidR="00CF14D0" w:rsidRDefault="00F8079E" w:rsidP="00066266">
            <w:r>
              <w:t>?</w:t>
            </w:r>
          </w:p>
        </w:tc>
        <w:tc>
          <w:tcPr>
            <w:tcW w:w="981" w:type="dxa"/>
          </w:tcPr>
          <w:p w14:paraId="03B6A4FB" w14:textId="77777777" w:rsidR="00CF14D0" w:rsidRPr="006D3F68" w:rsidRDefault="00CF14D0" w:rsidP="00066266"/>
        </w:tc>
      </w:tr>
      <w:tr w:rsidR="00F8079E" w14:paraId="31C9738A" w14:textId="77777777" w:rsidTr="00482CF5">
        <w:tc>
          <w:tcPr>
            <w:tcW w:w="3226" w:type="dxa"/>
          </w:tcPr>
          <w:p w14:paraId="132C35E4" w14:textId="22035472" w:rsidR="00F8079E" w:rsidRDefault="00F8079E" w:rsidP="00066266">
            <w:r>
              <w:t>Place Published</w:t>
            </w:r>
            <w:r w:rsidR="00952782">
              <w:t>; 2…3; Place published 4</w:t>
            </w:r>
          </w:p>
        </w:tc>
        <w:tc>
          <w:tcPr>
            <w:tcW w:w="4514" w:type="dxa"/>
          </w:tcPr>
          <w:p w14:paraId="29A8D3DB" w14:textId="77777777" w:rsidR="00F8079E" w:rsidRDefault="00F8079E" w:rsidP="00066266">
            <w:r w:rsidRPr="00F8079E">
              <w:t>&lt;pub-location&gt;</w:t>
            </w:r>
            <w:r>
              <w:t>&lt;style&gt;</w:t>
            </w:r>
          </w:p>
          <w:p w14:paraId="221C3A6E" w14:textId="785EC532" w:rsidR="00F8079E" w:rsidRDefault="00F8079E" w:rsidP="00066266">
            <w:r w:rsidRPr="00F8079E">
              <w:t>&lt;</w:t>
            </w:r>
            <w:r>
              <w:t>/</w:t>
            </w:r>
            <w:r w:rsidRPr="00F8079E">
              <w:t>pub-location&gt;</w:t>
            </w:r>
            <w:r>
              <w:t>&lt;/style&gt;</w:t>
            </w:r>
          </w:p>
        </w:tc>
        <w:tc>
          <w:tcPr>
            <w:tcW w:w="981" w:type="dxa"/>
          </w:tcPr>
          <w:p w14:paraId="2FFA5631" w14:textId="77777777" w:rsidR="00F8079E" w:rsidRPr="006D3F68" w:rsidRDefault="00F8079E" w:rsidP="00066266"/>
        </w:tc>
      </w:tr>
      <w:tr w:rsidR="00122BD2" w14:paraId="675999B6" w14:textId="77777777" w:rsidTr="00482CF5">
        <w:tc>
          <w:tcPr>
            <w:tcW w:w="3226" w:type="dxa"/>
          </w:tcPr>
          <w:p w14:paraId="3AF769A9" w14:textId="7F562922" w:rsidR="00122BD2" w:rsidRDefault="00122BD2" w:rsidP="00066266">
            <w:r>
              <w:t>Institution</w:t>
            </w:r>
            <w:r w:rsidR="00915032">
              <w:t xml:space="preserve"> (AG)</w:t>
            </w:r>
          </w:p>
        </w:tc>
        <w:tc>
          <w:tcPr>
            <w:tcW w:w="4514" w:type="dxa"/>
          </w:tcPr>
          <w:p w14:paraId="409D4B91" w14:textId="7510213B" w:rsidR="00122BD2" w:rsidRPr="00F8079E" w:rsidRDefault="00122BD2" w:rsidP="00066266">
            <w:r>
              <w:t>?</w:t>
            </w:r>
          </w:p>
        </w:tc>
        <w:tc>
          <w:tcPr>
            <w:tcW w:w="981" w:type="dxa"/>
          </w:tcPr>
          <w:p w14:paraId="6D68C4FA" w14:textId="77777777" w:rsidR="00122BD2" w:rsidRPr="006D3F68" w:rsidRDefault="00122BD2" w:rsidP="00066266"/>
        </w:tc>
      </w:tr>
      <w:tr w:rsidR="00122BD2" w14:paraId="30DCEC3A" w14:textId="77777777" w:rsidTr="00482CF5">
        <w:tc>
          <w:tcPr>
            <w:tcW w:w="3226" w:type="dxa"/>
          </w:tcPr>
          <w:p w14:paraId="58C4EBF0" w14:textId="0B9A2DA1" w:rsidR="00122BD2" w:rsidRDefault="00122BD2" w:rsidP="00066266">
            <w:r>
              <w:t>Document Number</w:t>
            </w:r>
            <w:r w:rsidR="00915032">
              <w:t xml:space="preserve"> (AJ)</w:t>
            </w:r>
            <w:r w:rsidR="00952782">
              <w:t>; 2</w:t>
            </w:r>
          </w:p>
        </w:tc>
        <w:tc>
          <w:tcPr>
            <w:tcW w:w="4514" w:type="dxa"/>
          </w:tcPr>
          <w:p w14:paraId="159C29F6" w14:textId="1D435A9A" w:rsidR="00122BD2" w:rsidRDefault="00122BD2" w:rsidP="00066266">
            <w:r>
              <w:t>?</w:t>
            </w:r>
          </w:p>
        </w:tc>
        <w:tc>
          <w:tcPr>
            <w:tcW w:w="981" w:type="dxa"/>
          </w:tcPr>
          <w:p w14:paraId="230278B1" w14:textId="77777777" w:rsidR="00122BD2" w:rsidRPr="006D3F68" w:rsidRDefault="00122BD2" w:rsidP="00066266"/>
        </w:tc>
      </w:tr>
      <w:tr w:rsidR="00122BD2" w14:paraId="2B9E387E" w14:textId="77777777" w:rsidTr="00482CF5">
        <w:tc>
          <w:tcPr>
            <w:tcW w:w="3226" w:type="dxa"/>
          </w:tcPr>
          <w:p w14:paraId="36D4F5E2" w14:textId="33042466" w:rsidR="00122BD2" w:rsidRDefault="00122BD2" w:rsidP="00066266">
            <w:r>
              <w:t>Number of Pages</w:t>
            </w:r>
            <w:r w:rsidR="00952782">
              <w:t>; 2</w:t>
            </w:r>
          </w:p>
        </w:tc>
        <w:tc>
          <w:tcPr>
            <w:tcW w:w="4514" w:type="dxa"/>
          </w:tcPr>
          <w:p w14:paraId="1F0299E1" w14:textId="21551808" w:rsidR="00122BD2" w:rsidRDefault="00BC45AA" w:rsidP="00066266">
            <w:r>
              <w:t>&lt;pages&gt;</w:t>
            </w:r>
          </w:p>
          <w:p w14:paraId="22E99F51" w14:textId="4087BBC5" w:rsidR="00BC45AA" w:rsidRDefault="00BC45AA" w:rsidP="00066266">
            <w:r>
              <w:t>&lt;/pages&gt;</w:t>
            </w:r>
          </w:p>
        </w:tc>
        <w:tc>
          <w:tcPr>
            <w:tcW w:w="981" w:type="dxa"/>
          </w:tcPr>
          <w:p w14:paraId="7791B373" w14:textId="77777777" w:rsidR="00122BD2" w:rsidRPr="006D3F68" w:rsidRDefault="00122BD2" w:rsidP="00066266"/>
        </w:tc>
      </w:tr>
      <w:tr w:rsidR="007C5889" w14:paraId="603409EB" w14:textId="77777777" w:rsidTr="00482CF5">
        <w:tc>
          <w:tcPr>
            <w:tcW w:w="3226" w:type="dxa"/>
          </w:tcPr>
          <w:p w14:paraId="3112750D" w14:textId="479909AB" w:rsidR="007C5889" w:rsidRDefault="007C5889" w:rsidP="00066266">
            <w:r>
              <w:t>Publisher</w:t>
            </w:r>
            <w:r w:rsidR="005E3673">
              <w:t>; 2…4</w:t>
            </w:r>
          </w:p>
        </w:tc>
        <w:tc>
          <w:tcPr>
            <w:tcW w:w="4514" w:type="dxa"/>
          </w:tcPr>
          <w:p w14:paraId="05D8608F" w14:textId="19364FCA" w:rsidR="007C5889" w:rsidRDefault="007C5889" w:rsidP="00066266">
            <w:r>
              <w:t>&lt;publisher&gt;</w:t>
            </w:r>
          </w:p>
          <w:p w14:paraId="2C214CE4" w14:textId="0843174C" w:rsidR="007C5889" w:rsidRDefault="007C5889" w:rsidP="00066266">
            <w:r>
              <w:lastRenderedPageBreak/>
              <w:t>&lt;/publisher&gt;</w:t>
            </w:r>
          </w:p>
        </w:tc>
        <w:tc>
          <w:tcPr>
            <w:tcW w:w="981" w:type="dxa"/>
          </w:tcPr>
          <w:p w14:paraId="148F8027" w14:textId="77777777" w:rsidR="007C5889" w:rsidRPr="006D3F68" w:rsidRDefault="007C5889" w:rsidP="00066266"/>
        </w:tc>
      </w:tr>
      <w:tr w:rsidR="00BC45AA" w14:paraId="161A6168" w14:textId="77777777" w:rsidTr="00482CF5">
        <w:tc>
          <w:tcPr>
            <w:tcW w:w="3226" w:type="dxa"/>
          </w:tcPr>
          <w:p w14:paraId="361FD408" w14:textId="57853AA0" w:rsidR="00BC45AA" w:rsidRDefault="00BC45AA" w:rsidP="00066266">
            <w:r>
              <w:t>Edition</w:t>
            </w:r>
            <w:r w:rsidR="003745DC">
              <w:t>; 2</w:t>
            </w:r>
          </w:p>
        </w:tc>
        <w:tc>
          <w:tcPr>
            <w:tcW w:w="4514" w:type="dxa"/>
          </w:tcPr>
          <w:p w14:paraId="199EF1AC" w14:textId="77777777" w:rsidR="00BC45AA" w:rsidRDefault="00BC45AA" w:rsidP="00066266">
            <w:r>
              <w:t>&lt;edition&gt;</w:t>
            </w:r>
          </w:p>
          <w:p w14:paraId="7E160F21" w14:textId="20D9DD81" w:rsidR="00BC45AA" w:rsidRDefault="00BC45AA" w:rsidP="00066266">
            <w:r>
              <w:t>&lt;/edition&gt;</w:t>
            </w:r>
          </w:p>
        </w:tc>
        <w:tc>
          <w:tcPr>
            <w:tcW w:w="981" w:type="dxa"/>
          </w:tcPr>
          <w:p w14:paraId="2F4F73CE" w14:textId="77777777" w:rsidR="00BC45AA" w:rsidRPr="006D3F68" w:rsidRDefault="00BC45AA" w:rsidP="00066266"/>
        </w:tc>
      </w:tr>
      <w:tr w:rsidR="00915032" w14:paraId="7A91F490" w14:textId="77777777" w:rsidTr="00482CF5">
        <w:tc>
          <w:tcPr>
            <w:tcW w:w="3226" w:type="dxa"/>
          </w:tcPr>
          <w:p w14:paraId="3C67E063" w14:textId="3F96B721" w:rsidR="00915032" w:rsidRDefault="00915032" w:rsidP="00066266">
            <w:r>
              <w:t>Session (BN)</w:t>
            </w:r>
          </w:p>
        </w:tc>
        <w:tc>
          <w:tcPr>
            <w:tcW w:w="4514" w:type="dxa"/>
          </w:tcPr>
          <w:p w14:paraId="7817F953" w14:textId="421C087C" w:rsidR="00915032" w:rsidRDefault="00915032" w:rsidP="00066266">
            <w:r>
              <w:t>?</w:t>
            </w:r>
          </w:p>
        </w:tc>
        <w:tc>
          <w:tcPr>
            <w:tcW w:w="981" w:type="dxa"/>
          </w:tcPr>
          <w:p w14:paraId="4AC4CA4E" w14:textId="77777777" w:rsidR="00915032" w:rsidRPr="006D3F68" w:rsidRDefault="00915032" w:rsidP="00066266"/>
        </w:tc>
      </w:tr>
      <w:tr w:rsidR="00915032" w14:paraId="5602F0E9" w14:textId="77777777" w:rsidTr="00482CF5">
        <w:tc>
          <w:tcPr>
            <w:tcW w:w="3226" w:type="dxa"/>
          </w:tcPr>
          <w:p w14:paraId="705CB1C6" w14:textId="0911E694" w:rsidR="00915032" w:rsidRDefault="00915032" w:rsidP="00066266">
            <w:r>
              <w:t>Paper Number (BO)</w:t>
            </w:r>
          </w:p>
        </w:tc>
        <w:tc>
          <w:tcPr>
            <w:tcW w:w="4514" w:type="dxa"/>
          </w:tcPr>
          <w:p w14:paraId="2F1CE846" w14:textId="0EC77337" w:rsidR="00915032" w:rsidRDefault="00915032" w:rsidP="00066266">
            <w:r>
              <w:t>?</w:t>
            </w:r>
          </w:p>
        </w:tc>
        <w:tc>
          <w:tcPr>
            <w:tcW w:w="981" w:type="dxa"/>
          </w:tcPr>
          <w:p w14:paraId="03079C47" w14:textId="77777777" w:rsidR="00915032" w:rsidRPr="006D3F68" w:rsidRDefault="00915032" w:rsidP="00066266"/>
        </w:tc>
      </w:tr>
      <w:tr w:rsidR="00915032" w14:paraId="491A4907" w14:textId="77777777" w:rsidTr="00482CF5">
        <w:tc>
          <w:tcPr>
            <w:tcW w:w="3226" w:type="dxa"/>
          </w:tcPr>
          <w:p w14:paraId="3999E5F4" w14:textId="5E642669" w:rsidR="00915032" w:rsidRDefault="00915032" w:rsidP="00066266">
            <w:r>
              <w:t>Editor</w:t>
            </w:r>
            <w:r w:rsidR="005E3673">
              <w:t>; 2</w:t>
            </w:r>
          </w:p>
        </w:tc>
        <w:tc>
          <w:tcPr>
            <w:tcW w:w="4514" w:type="dxa"/>
          </w:tcPr>
          <w:p w14:paraId="6017A13F" w14:textId="0390E21D" w:rsidR="00915032" w:rsidRDefault="005E3673" w:rsidP="00066266">
            <w:r>
              <w:t>?</w:t>
            </w:r>
          </w:p>
        </w:tc>
        <w:tc>
          <w:tcPr>
            <w:tcW w:w="981" w:type="dxa"/>
          </w:tcPr>
          <w:p w14:paraId="0591E567" w14:textId="77777777" w:rsidR="00915032" w:rsidRPr="006D3F68" w:rsidRDefault="00915032" w:rsidP="00066266"/>
        </w:tc>
      </w:tr>
      <w:tr w:rsidR="005E3673" w14:paraId="25152FC7" w14:textId="77777777" w:rsidTr="00482CF5">
        <w:tc>
          <w:tcPr>
            <w:tcW w:w="3226" w:type="dxa"/>
          </w:tcPr>
          <w:p w14:paraId="47F6D348" w14:textId="00BBCEE9" w:rsidR="005E3673" w:rsidRDefault="005E3673" w:rsidP="00066266">
            <w:r>
              <w:t>Conference name</w:t>
            </w:r>
            <w:r w:rsidR="00B242C1">
              <w:t xml:space="preserve"> (BQ)</w:t>
            </w:r>
          </w:p>
        </w:tc>
        <w:tc>
          <w:tcPr>
            <w:tcW w:w="4514" w:type="dxa"/>
          </w:tcPr>
          <w:p w14:paraId="63144719" w14:textId="785BA88C" w:rsidR="005E3673" w:rsidRDefault="005E3673" w:rsidP="00066266">
            <w:r>
              <w:t>?</w:t>
            </w:r>
          </w:p>
        </w:tc>
        <w:tc>
          <w:tcPr>
            <w:tcW w:w="981" w:type="dxa"/>
          </w:tcPr>
          <w:p w14:paraId="1BF87109" w14:textId="77777777" w:rsidR="005E3673" w:rsidRPr="006D3F68" w:rsidRDefault="005E3673" w:rsidP="00066266"/>
        </w:tc>
      </w:tr>
      <w:tr w:rsidR="005E3673" w14:paraId="2BE08231" w14:textId="77777777" w:rsidTr="00482CF5">
        <w:tc>
          <w:tcPr>
            <w:tcW w:w="3226" w:type="dxa"/>
          </w:tcPr>
          <w:p w14:paraId="7863B79D" w14:textId="3653C036" w:rsidR="005E3673" w:rsidRDefault="005E3673" w:rsidP="00066266">
            <w:r>
              <w:t>Conference location</w:t>
            </w:r>
            <w:r w:rsidR="00B242C1">
              <w:t xml:space="preserve"> (BR)</w:t>
            </w:r>
          </w:p>
        </w:tc>
        <w:tc>
          <w:tcPr>
            <w:tcW w:w="4514" w:type="dxa"/>
          </w:tcPr>
          <w:p w14:paraId="2487EA90" w14:textId="1301D953" w:rsidR="005E3673" w:rsidRDefault="005E3673" w:rsidP="00066266">
            <w:r>
              <w:t>?</w:t>
            </w:r>
          </w:p>
        </w:tc>
        <w:tc>
          <w:tcPr>
            <w:tcW w:w="981" w:type="dxa"/>
          </w:tcPr>
          <w:p w14:paraId="0D3E58C7" w14:textId="77777777" w:rsidR="005E3673" w:rsidRPr="006D3F68" w:rsidRDefault="005E3673" w:rsidP="00066266"/>
        </w:tc>
      </w:tr>
      <w:tr w:rsidR="005E3673" w14:paraId="643A2206" w14:textId="77777777" w:rsidTr="00482CF5">
        <w:tc>
          <w:tcPr>
            <w:tcW w:w="3226" w:type="dxa"/>
          </w:tcPr>
          <w:p w14:paraId="7F7D91C8" w14:textId="3077D216" w:rsidR="005E3673" w:rsidRDefault="00952782" w:rsidP="00066266">
            <w:r>
              <w:t>Academic Department (CE)</w:t>
            </w:r>
          </w:p>
        </w:tc>
        <w:tc>
          <w:tcPr>
            <w:tcW w:w="4514" w:type="dxa"/>
          </w:tcPr>
          <w:p w14:paraId="0F4EAFAD" w14:textId="7FC36FC1" w:rsidR="005E3673" w:rsidRDefault="00952782" w:rsidP="00066266">
            <w:r>
              <w:t>?</w:t>
            </w:r>
          </w:p>
        </w:tc>
        <w:tc>
          <w:tcPr>
            <w:tcW w:w="981" w:type="dxa"/>
          </w:tcPr>
          <w:p w14:paraId="58B649CD" w14:textId="77777777" w:rsidR="005E3673" w:rsidRPr="006D3F68" w:rsidRDefault="005E3673" w:rsidP="00066266"/>
        </w:tc>
      </w:tr>
      <w:tr w:rsidR="00952782" w14:paraId="2951AAF0" w14:textId="77777777" w:rsidTr="00482CF5">
        <w:tc>
          <w:tcPr>
            <w:tcW w:w="3226" w:type="dxa"/>
          </w:tcPr>
          <w:p w14:paraId="55A6E11D" w14:textId="72DF37A5" w:rsidR="00952782" w:rsidRDefault="00952782" w:rsidP="00066266">
            <w:r>
              <w:t>University (CF)</w:t>
            </w:r>
          </w:p>
        </w:tc>
        <w:tc>
          <w:tcPr>
            <w:tcW w:w="4514" w:type="dxa"/>
          </w:tcPr>
          <w:p w14:paraId="7E16F67D" w14:textId="7A17F9AB" w:rsidR="00952782" w:rsidRDefault="00952782" w:rsidP="00066266">
            <w:r>
              <w:t>?</w:t>
            </w:r>
          </w:p>
        </w:tc>
        <w:tc>
          <w:tcPr>
            <w:tcW w:w="981" w:type="dxa"/>
          </w:tcPr>
          <w:p w14:paraId="51FB1B43" w14:textId="77777777" w:rsidR="00952782" w:rsidRPr="006D3F68" w:rsidRDefault="00952782" w:rsidP="00066266"/>
        </w:tc>
      </w:tr>
      <w:tr w:rsidR="00952782" w14:paraId="5BD72512" w14:textId="77777777" w:rsidTr="00482CF5">
        <w:tc>
          <w:tcPr>
            <w:tcW w:w="3226" w:type="dxa"/>
          </w:tcPr>
          <w:p w14:paraId="08098F8A" w14:textId="1E6C26FE" w:rsidR="00952782" w:rsidRDefault="00952782" w:rsidP="00066266">
            <w:r>
              <w:t>Degree (CG)</w:t>
            </w:r>
          </w:p>
        </w:tc>
        <w:tc>
          <w:tcPr>
            <w:tcW w:w="4514" w:type="dxa"/>
          </w:tcPr>
          <w:p w14:paraId="71D44878" w14:textId="3620A468" w:rsidR="00952782" w:rsidRDefault="00952782" w:rsidP="00066266">
            <w:r>
              <w:t>?</w:t>
            </w:r>
          </w:p>
        </w:tc>
        <w:tc>
          <w:tcPr>
            <w:tcW w:w="981" w:type="dxa"/>
          </w:tcPr>
          <w:p w14:paraId="77ED0B4B" w14:textId="77777777" w:rsidR="00952782" w:rsidRPr="006D3F68" w:rsidRDefault="00952782" w:rsidP="00066266"/>
        </w:tc>
      </w:tr>
      <w:tr w:rsidR="00952782" w14:paraId="79D873E0" w14:textId="77777777" w:rsidTr="00482CF5">
        <w:tc>
          <w:tcPr>
            <w:tcW w:w="3226" w:type="dxa"/>
          </w:tcPr>
          <w:p w14:paraId="76010753" w14:textId="3D9C20F3" w:rsidR="00952782" w:rsidRDefault="00952782" w:rsidP="00066266">
            <w:r>
              <w:t>Advisor (CI)</w:t>
            </w:r>
          </w:p>
        </w:tc>
        <w:tc>
          <w:tcPr>
            <w:tcW w:w="4514" w:type="dxa"/>
          </w:tcPr>
          <w:p w14:paraId="2082F776" w14:textId="18276E1B" w:rsidR="00952782" w:rsidRDefault="00952782" w:rsidP="00066266">
            <w:r>
              <w:t>?</w:t>
            </w:r>
          </w:p>
        </w:tc>
        <w:tc>
          <w:tcPr>
            <w:tcW w:w="981" w:type="dxa"/>
          </w:tcPr>
          <w:p w14:paraId="5B5C2A87" w14:textId="77777777" w:rsidR="00952782" w:rsidRPr="006D3F68" w:rsidRDefault="00952782" w:rsidP="00066266"/>
        </w:tc>
      </w:tr>
      <w:tr w:rsidR="00952782" w14:paraId="1B0F72DD" w14:textId="77777777" w:rsidTr="00482CF5">
        <w:tc>
          <w:tcPr>
            <w:tcW w:w="3226" w:type="dxa"/>
          </w:tcPr>
          <w:p w14:paraId="2C33720D" w14:textId="5FB37A08" w:rsidR="00952782" w:rsidRDefault="00952782" w:rsidP="00066266">
            <w:r>
              <w:t>Chapter Number</w:t>
            </w:r>
            <w:r w:rsidR="00B242C1">
              <w:t xml:space="preserve"> (DD)</w:t>
            </w:r>
          </w:p>
        </w:tc>
        <w:tc>
          <w:tcPr>
            <w:tcW w:w="4514" w:type="dxa"/>
          </w:tcPr>
          <w:p w14:paraId="4CAB1BE3" w14:textId="2C7047AC" w:rsidR="00952782" w:rsidRDefault="00952782" w:rsidP="00066266">
            <w:r>
              <w:t>?</w:t>
            </w:r>
          </w:p>
        </w:tc>
        <w:tc>
          <w:tcPr>
            <w:tcW w:w="981" w:type="dxa"/>
          </w:tcPr>
          <w:p w14:paraId="5B59B206" w14:textId="77777777" w:rsidR="00952782" w:rsidRPr="006D3F68" w:rsidRDefault="00952782" w:rsidP="00066266"/>
        </w:tc>
      </w:tr>
    </w:tbl>
    <w:p w14:paraId="3558D66A" w14:textId="634A63AC" w:rsidR="00F6799B" w:rsidRDefault="00F6799B" w:rsidP="003F121B"/>
    <w:p w14:paraId="37DEAB54" w14:textId="77777777" w:rsidR="00F6799B" w:rsidRDefault="00F6799B">
      <w:r>
        <w:br w:type="page"/>
      </w:r>
    </w:p>
    <w:p w14:paraId="1BB0A8DA" w14:textId="533C1B01" w:rsidR="003F121B" w:rsidRDefault="00F6799B" w:rsidP="003F121B">
      <w:r>
        <w:lastRenderedPageBreak/>
        <w:t>Next steps</w:t>
      </w:r>
    </w:p>
    <w:p w14:paraId="7D012FA2" w14:textId="1C789714" w:rsidR="00035F80" w:rsidRDefault="00035F80" w:rsidP="00F6799B">
      <w:pPr>
        <w:pStyle w:val="ListParagraph"/>
        <w:numPr>
          <w:ilvl w:val="0"/>
          <w:numId w:val="6"/>
        </w:numPr>
      </w:pPr>
      <w:r>
        <w:t>Immediate test. Can</w:t>
      </w:r>
      <w:r w:rsidR="00714428">
        <w:t xml:space="preserve"> we import </w:t>
      </w:r>
      <w:r w:rsidR="00F93050">
        <w:t xml:space="preserve">endnote-generated </w:t>
      </w:r>
      <w:r w:rsidR="00714428">
        <w:t xml:space="preserve">XML </w:t>
      </w:r>
      <w:r w:rsidR="00F93050">
        <w:t xml:space="preserve">back </w:t>
      </w:r>
      <w:r w:rsidR="00714428">
        <w:t>into EndNote?</w:t>
      </w:r>
    </w:p>
    <w:p w14:paraId="43E4C696" w14:textId="6D44A1D4" w:rsidR="00F6799B" w:rsidRDefault="00F6799B" w:rsidP="00F6799B">
      <w:pPr>
        <w:pStyle w:val="ListParagraph"/>
        <w:numPr>
          <w:ilvl w:val="0"/>
          <w:numId w:val="6"/>
        </w:numPr>
      </w:pPr>
      <w:r>
        <w:t>Extract xml schema from example endnote outputs?</w:t>
      </w:r>
    </w:p>
    <w:p w14:paraId="4CB5D496" w14:textId="1AA2C84D" w:rsidR="004838AD" w:rsidRDefault="00971E14" w:rsidP="004838AD">
      <w:pPr>
        <w:pStyle w:val="ListParagraph"/>
        <w:numPr>
          <w:ilvl w:val="1"/>
          <w:numId w:val="6"/>
        </w:numPr>
      </w:pPr>
      <w:r>
        <w:t xml:space="preserve">We need to extract tags and programmatically compare </w:t>
      </w:r>
      <w:r w:rsidR="00353CFE">
        <w:t>our output to a ‘known-correct’ EndNote XML schema.</w:t>
      </w:r>
    </w:p>
    <w:p w14:paraId="71EB0092" w14:textId="2F878C6C" w:rsidR="00353CFE" w:rsidRDefault="00353CFE" w:rsidP="004838AD">
      <w:pPr>
        <w:pStyle w:val="ListParagraph"/>
        <w:numPr>
          <w:ilvl w:val="1"/>
          <w:numId w:val="6"/>
        </w:numPr>
      </w:pPr>
      <w:hyperlink r:id="rId12" w:history="1">
        <w:r w:rsidRPr="00AD69B5">
          <w:rPr>
            <w:rStyle w:val="Hyperlink"/>
          </w:rPr>
          <w:t>https://www.r-bloggers.com/2017/01/using-xml-schema-and-xslt-in-r/</w:t>
        </w:r>
      </w:hyperlink>
    </w:p>
    <w:p w14:paraId="0A479865" w14:textId="77777777" w:rsidR="00353CFE" w:rsidRDefault="00353CFE" w:rsidP="00353CFE">
      <w:pPr>
        <w:pStyle w:val="ListParagraph"/>
        <w:numPr>
          <w:ilvl w:val="0"/>
          <w:numId w:val="6"/>
        </w:numPr>
      </w:pPr>
    </w:p>
    <w:sectPr w:rsidR="00353CF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B191" w14:textId="77777777" w:rsidR="000D6E3F" w:rsidRDefault="000D6E3F" w:rsidP="00F95872">
      <w:pPr>
        <w:spacing w:after="0" w:line="240" w:lineRule="auto"/>
      </w:pPr>
      <w:r>
        <w:separator/>
      </w:r>
    </w:p>
  </w:endnote>
  <w:endnote w:type="continuationSeparator" w:id="0">
    <w:p w14:paraId="26A0326A" w14:textId="77777777" w:rsidR="000D6E3F" w:rsidRDefault="000D6E3F" w:rsidP="00F9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AA6A" w14:textId="77777777" w:rsidR="000D6E3F" w:rsidRDefault="000D6E3F" w:rsidP="00F95872">
      <w:pPr>
        <w:spacing w:after="0" w:line="240" w:lineRule="auto"/>
      </w:pPr>
      <w:r>
        <w:separator/>
      </w:r>
    </w:p>
  </w:footnote>
  <w:footnote w:type="continuationSeparator" w:id="0">
    <w:p w14:paraId="52B7C8A5" w14:textId="77777777" w:rsidR="000D6E3F" w:rsidRDefault="000D6E3F" w:rsidP="00F9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7E3D" w14:textId="07D7BF9E" w:rsidR="00F95872" w:rsidRDefault="00486790" w:rsidP="00F95872">
    <w:pPr>
      <w:pStyle w:val="Header"/>
      <w:jc w:val="right"/>
    </w:pPr>
    <w:r>
      <w:t xml:space="preserve">Integrating </w:t>
    </w:r>
    <w:r w:rsidR="00F95872">
      <w:t>EndNote</w:t>
    </w:r>
    <w:r>
      <w:t xml:space="preserve"> w</w:t>
    </w:r>
    <w:r w:rsidR="00F95872">
      <w:t>ith Forms</w:t>
    </w:r>
    <w:r w:rsidR="00F95872">
      <w:br/>
      <w:t>22 October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513E"/>
    <w:multiLevelType w:val="hybridMultilevel"/>
    <w:tmpl w:val="ED70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2239E"/>
    <w:multiLevelType w:val="hybridMultilevel"/>
    <w:tmpl w:val="50320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27055"/>
    <w:multiLevelType w:val="hybridMultilevel"/>
    <w:tmpl w:val="96E2D4E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5B5402A"/>
    <w:multiLevelType w:val="hybridMultilevel"/>
    <w:tmpl w:val="8902AC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C3410C1"/>
    <w:multiLevelType w:val="hybridMultilevel"/>
    <w:tmpl w:val="BB58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408C1"/>
    <w:multiLevelType w:val="hybridMultilevel"/>
    <w:tmpl w:val="11428F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C"/>
    <w:rsid w:val="00002FA5"/>
    <w:rsid w:val="00021B18"/>
    <w:rsid w:val="00035F80"/>
    <w:rsid w:val="00065128"/>
    <w:rsid w:val="00065151"/>
    <w:rsid w:val="00066266"/>
    <w:rsid w:val="00084E52"/>
    <w:rsid w:val="000A669E"/>
    <w:rsid w:val="000B4B71"/>
    <w:rsid w:val="000B6A32"/>
    <w:rsid w:val="000D6E3F"/>
    <w:rsid w:val="001159E5"/>
    <w:rsid w:val="00122BD2"/>
    <w:rsid w:val="00123944"/>
    <w:rsid w:val="001B4C7C"/>
    <w:rsid w:val="00213DB8"/>
    <w:rsid w:val="00235156"/>
    <w:rsid w:val="002464B6"/>
    <w:rsid w:val="00296A35"/>
    <w:rsid w:val="003161B1"/>
    <w:rsid w:val="00353CFE"/>
    <w:rsid w:val="003745DC"/>
    <w:rsid w:val="003F121B"/>
    <w:rsid w:val="0041519D"/>
    <w:rsid w:val="00482CF5"/>
    <w:rsid w:val="004838AD"/>
    <w:rsid w:val="00486790"/>
    <w:rsid w:val="005E3673"/>
    <w:rsid w:val="005F319F"/>
    <w:rsid w:val="0063164C"/>
    <w:rsid w:val="006413F1"/>
    <w:rsid w:val="00660C96"/>
    <w:rsid w:val="0069124E"/>
    <w:rsid w:val="006979A4"/>
    <w:rsid w:val="006D3F68"/>
    <w:rsid w:val="006E16A3"/>
    <w:rsid w:val="00703E84"/>
    <w:rsid w:val="007124EF"/>
    <w:rsid w:val="00714428"/>
    <w:rsid w:val="00720062"/>
    <w:rsid w:val="007A2A5C"/>
    <w:rsid w:val="007A326B"/>
    <w:rsid w:val="007C5889"/>
    <w:rsid w:val="007C69EF"/>
    <w:rsid w:val="00853B77"/>
    <w:rsid w:val="00867D65"/>
    <w:rsid w:val="008D6424"/>
    <w:rsid w:val="00915032"/>
    <w:rsid w:val="00923180"/>
    <w:rsid w:val="00944A62"/>
    <w:rsid w:val="00951620"/>
    <w:rsid w:val="00952782"/>
    <w:rsid w:val="009677E6"/>
    <w:rsid w:val="00971E14"/>
    <w:rsid w:val="00A127D7"/>
    <w:rsid w:val="00AD1CE0"/>
    <w:rsid w:val="00AF073D"/>
    <w:rsid w:val="00B23F3A"/>
    <w:rsid w:val="00B242C1"/>
    <w:rsid w:val="00B80A2F"/>
    <w:rsid w:val="00BC45AA"/>
    <w:rsid w:val="00BD5879"/>
    <w:rsid w:val="00C04643"/>
    <w:rsid w:val="00C517F5"/>
    <w:rsid w:val="00C93F08"/>
    <w:rsid w:val="00CF051E"/>
    <w:rsid w:val="00CF14D0"/>
    <w:rsid w:val="00E16656"/>
    <w:rsid w:val="00E856D5"/>
    <w:rsid w:val="00EF5769"/>
    <w:rsid w:val="00F0008F"/>
    <w:rsid w:val="00F07290"/>
    <w:rsid w:val="00F42117"/>
    <w:rsid w:val="00F46A7B"/>
    <w:rsid w:val="00F6799B"/>
    <w:rsid w:val="00F8079E"/>
    <w:rsid w:val="00F93050"/>
    <w:rsid w:val="00F95872"/>
    <w:rsid w:val="00FB6123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3AC7"/>
  <w15:chartTrackingRefBased/>
  <w15:docId w15:val="{E5074796-36C8-4806-B084-60B2A1B3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72"/>
  </w:style>
  <w:style w:type="paragraph" w:styleId="Footer">
    <w:name w:val="footer"/>
    <w:basedOn w:val="Normal"/>
    <w:link w:val="FooterChar"/>
    <w:uiPriority w:val="99"/>
    <w:unhideWhenUsed/>
    <w:rsid w:val="00F9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microsoft-forms/api-to-access-ms-forms/m-p/1463830/page/2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chcommunity.microsoft.com/t5/microsoft-forms/api-to-access-ms-forms/m-p/1463830" TargetMode="External"/><Relationship Id="rId12" Type="http://schemas.openxmlformats.org/officeDocument/2006/relationships/hyperlink" Target="https://www.r-bloggers.com/2017/01/using-xml-schema-and-xslt-in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Wainright, Charles A</dc:creator>
  <cp:keywords/>
  <dc:description/>
  <cp:lastModifiedBy>Wainright, Charles A</cp:lastModifiedBy>
  <cp:revision>10</cp:revision>
  <dcterms:created xsi:type="dcterms:W3CDTF">2022-10-22T21:51:00Z</dcterms:created>
  <dcterms:modified xsi:type="dcterms:W3CDTF">2022-10-23T16:25:00Z</dcterms:modified>
</cp:coreProperties>
</file>