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5月30日飞机舰船活动情况</w:t>
      </w:r>
    </w:p>
    <w:p>
      <w:r>
        <w:t>当日活动总览：2025.5.30共纳入28起三源核验核心海域活动，飞机17架次、舰艇12艘次。其中东海11起、南海12起、黄海5起，外（台）活动19起。统计以同一活动为单位，轨迹点不重复累计。</w:t>
      </w:r>
    </w:p>
    <w:p>
      <w:r>
        <w:t>任务构成以反潜巡逻（5起）、空中警戒（2起）、例行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25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日本E-767预警与控制机（1架次）于05:45—07:10在曾母暗沙海域活动，执行预警指挥［D08］。</w:t>
      </w:r>
    </w:p>
    <w:p>
      <w:r>
        <w:t>法国戴高乐号航空母舰（1艘次）于11:21—13:46在南海活动，执行编队警戒部署［D15］。</w:t>
      </w:r>
    </w:p>
    <w:p>
      <w:r>
        <w:t>意大利加富尔号航空母舰（1艘次）于11:48—13:13在苏岩礁附近海域活动，执行编队警戒部署［D16］。</w:t>
      </w:r>
    </w:p>
    <w:p>
      <w:r>
        <w:t>中国空警-500预警机（1架次）于11:59—13:24在南海活动，执行空中警戒［D17］。</w:t>
      </w:r>
    </w:p>
    <w:p>
      <w:r>
        <w:t>中国空警-600舰载预警机（1架次）于17:35—19:00在南海活动，执行情报监视侦察［D25］。</w:t>
      </w:r>
    </w:p>
    <w:p>
      <w:r>
        <w:t>韩国E-737空中预警管制机（1架次）于20:09—22:34在北康暗沙海域活动，执行预警指挥［D26］。</w:t>
      </w:r>
    </w:p>
    <w:p>
      <w:r>
        <w:t>韩国P-8A“海神”反潜巡逻机（2架次）于08:14—10:39在黄海活动，执行反潜巡逻［D11］。</w:t>
      </w:r>
    </w:p>
    <w:p>
      <w:r>
        <w:t>俄罗斯守护级导弹护卫舰（1艘次）于02:16—04:41在南康暗沙海域活动，执行反潜巡逻［D01］。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2025.5.14至2025.5.30共4个不同日期，本节点仍有核验活动。记录涉及东海4起，主要任务为战备警巡2起、对海突击训练1起、联合巡逻1起。相邻证据最大间隔9天，含8至14天间隔，呈间歇性再出现线索。</w:t>
      </w:r>
    </w:p>
    <w:p>
      <w:r>
        <w:t>节点当日苏-30MKM多用途战斗机在东海仍有活动，优先比较重要平台和具体区域，再比较与当日区域、任务相同的历史比例；4日期仅满足回溯要求并作末位比较，阶段来自具体区域或任务的实际变化。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0.25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意大利加富尔号航空母舰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俄罗斯守护级导弹护卫舰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2025.5.14至2025.5.14）：已核实记录主要出现在上海外海，主要核验任务为对海突击训练。具体记录为上海外海1起；对海突击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2025.5.16至2025.5.30）：已核实记录主要出现在舟山外海，主要核验任务为战备警巡。具体记录为东海1起、温州外海1起、舟山外海1起；战备警巡2起、联合巡逻1起。阶段内相邻证据最大间隔9天。边界依据：相邻核验日期2025.5.14与2025.5.16之间出现具体区域组合改变、核验任务组合改变；前一记录为上海外海的对海突击训练，后一记录为舟山外海的战备警巡。阶段内仍含上述不同任务或细区，阶段是观察归纳，不是证明同一平台连续驻留。</w:t>
      </w:r>
    </w:p>
    <w:p>
      <w:r>
        <w:t>可观察变化：较早阶段的记录主要集中于上海外海，节点所在阶段主要记录在舟山外海，可观察到活动记录的具体区域分布改变。最大相邻证据间隔为9日，缺证日期不等于停顿或撤离。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上海外海 17:13—19:38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军情050/舆论002</w:t>
              <w:br/>
              <w:t>飞机行15,27,111,123,158,164,169,205,216,236,252,295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2025.5.16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舟山外海 20:09—22:34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军情016/舆论041</w:t>
              <w:br/>
              <w:t>飞机行39,50,67,111,121,156,177,191,204,230,253,290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军情035/舆论041</w:t>
              <w:br/>
              <w:t>飞机行17,22,41,65,90,107,117,209,228,234,239,244,249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军情029/舆论035</w:t>
              <w:br/>
              <w:t>飞机行37,38,42,49,167,177,192,205,214,227,252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俄罗斯守护级导弹护卫舰（1艘次）于02:16—04:41在南康暗沙海域活动，执行反潜巡逻［D01］。</w:t>
      </w:r>
    </w:p>
    <w:p>
      <w:r>
        <w:t>俄罗斯瓦良格号导弹巡洋舰（1艘次）于14:06—16:31在美济礁附近海域活动，执行海上监视侦察［D18］。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德国法兰克福号综合补给舰（1艘次）于05:34—07:59在东海活动，执行海上补给训练［D07］。</w:t>
      </w:r>
    </w:p>
    <w:p>
      <w:pPr>
        <w:pStyle w:val="Heading2"/>
      </w:pPr>
      <w:r>
        <w:t>意大利当日核验活动</w:t>
      </w:r>
    </w:p>
    <w:p>
      <w:r>
        <w:t>意大利加富尔号航空母舰（1艘次）于11:48—13:13在苏岩礁附近海域活动，执行编队警戒部署［D16］。</w:t>
      </w:r>
    </w:p>
    <w:p>
      <w:r>
        <w:t>意大利F-35B短距起降战斗机（1架次）于14:55—16:20在南海活动，执行战备警巡［D21］。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新西兰P-8A“海神”反潜巡逻机（1架次）于17:13—19:38在济州岛西部海域活动，执行联合巡逻［D22］。</w:t>
      </w:r>
    </w:p>
    <w:p>
      <w:pPr>
        <w:pStyle w:val="Heading2"/>
      </w:pPr>
      <w:r>
        <w:t>日本当日核验活动</w:t>
      </w:r>
    </w:p>
    <w:p>
      <w:r>
        <w:t>日本E-767预警与控制机（1架次）于05:45—07:10在曾母暗沙海域活动，执行预警指挥［D08］。</w:t>
      </w:r>
    </w:p>
    <w:p>
      <w:pPr>
        <w:pStyle w:val="Heading2"/>
      </w:pPr>
      <w:r>
        <w:t>法国当日核验活动</w:t>
      </w:r>
    </w:p>
    <w:p>
      <w:r>
        <w:t>法国戴高乐号航空母舰（1艘次）于11:21—13:46在南海活动，执行编队警戒部署［D15］。</w:t>
      </w:r>
    </w:p>
    <w:p>
      <w:pPr>
        <w:pStyle w:val="Heading2"/>
      </w:pPr>
      <w:r>
        <w:t>澳大利亚当日核验活动</w:t>
      </w:r>
    </w:p>
    <w:p>
      <w:r>
        <w:t>澳大利亚柯林斯级常规潜艇（1艘次）于17:24—19:49在黄海中部活动，执行例行部署［D23］。</w:t>
      </w:r>
    </w:p>
    <w:p>
      <w:r>
        <w:t>澳大利亚P-8A“海神”反潜巡逻机（1架次）于17:29—19:54在东海活动，执行反潜巡逻［D24］。</w:t>
      </w:r>
    </w:p>
    <w:p>
      <w:r>
        <w:t>澳大利亚EA-18G“咆哮者”电子攻击机（1架次）于20:31—22:56在南海活动，执行电子侦察［D28］。</w:t>
      </w:r>
    </w:p>
    <w:p>
      <w:pPr>
        <w:pStyle w:val="Heading2"/>
      </w:pPr>
      <w:r>
        <w:t>菲律宾当日核验活动</w:t>
      </w:r>
    </w:p>
    <w:p>
      <w:r>
        <w:t>菲律宾FA-50PH轻型战斗机（1架次）于02:27—04:52在南海活动，执行空中警戒［D02］。</w:t>
      </w:r>
    </w:p>
    <w:p>
      <w:pPr>
        <w:pStyle w:val="Heading2"/>
      </w:pPr>
      <w:r>
        <w:t>韩国当日核验活动</w:t>
      </w:r>
    </w:p>
    <w:p>
      <w:r>
        <w:t>韩国P-8A“海神”反潜巡逻机（1架次）于05:07—07:32在黄海活动，执行反潜巡逻［D05］。</w:t>
      </w:r>
    </w:p>
    <w:p>
      <w:r>
        <w:t>韩国P-8A“海神”反潜巡逻机（2架次）于08:14—10:39在黄海活动，执行反潜巡逻［D11］。</w:t>
      </w:r>
    </w:p>
    <w:p>
      <w:r>
        <w:t>韩国E-737空中预警管制机（1架次）于20:09—22:34在北康暗沙海域活动，执行预警指挥［D26］。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马来西亚苏-30MKM多用途战斗机（1架次）于02:49—04:14在温州外海活动，执行战备警巡［D04］。</w:t>
      </w:r>
    </w:p>
    <w:p>
      <w:r>
        <w:t>马来西亚莱库号导弹护卫舰（1艘次）于08:52—10:17在东海油气田海域活动，执行自由航行［D13］。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俄罗斯守护级导弹护卫舰、菲律宾FA-50PH轻型战斗机、日本E-767预警与控制机、法国戴高乐号航空母舰、俄罗斯瓦良格号导弹巡洋舰、意大利F-35B短距起降战斗机、韩国E-737空中预警管制机、澳大利亚EA-18G“咆哮者”电子攻击机。本日8起核验活动的时间分布为02:16至22:56；后续需同时核对区域、任务和时段，才能判断延续或间歇再出现。此为关注建议，不是对次日活动的预测。</w:t>
      </w:r>
    </w:p>
    <w:p>
      <w:r>
        <w:t>建议跟踪东海方向的马来西亚苏-30MKM多用途战斗机、德国法兰克福号综合补给舰、印度卡尔瓦里级常规潜艇、马来西亚莱库号导弹护卫舰、意大利加富尔号航空母舰、澳大利亚P-8A“海神”反潜巡逻机。本日7起核验活动的时间分布为02:49至19:54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舰船行53,71,73,88,90,107,138,148,181,205,262,265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飞机行7,55,71,106,113,223,235,236,248,253,266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舰船行19,24,87,147,174,178,180,198,223,233,266,283,298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飞机行37,38,42,49,167,177,192,205,214,227,252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飞机行94,118,140,148,155,199,204,241,243,271,274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飞机行40,52,98,162,173,180,190,198,208,272,292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舰船行25,51,72,91,116,140,154,157,173,218,240,289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飞机行97,152,157,169,181,184,201,242,263,275,293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舰船行16,86,113,133,134,162,183,194,201,258,267,278,281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飞机行46,62,92,108,125,171,193,229,234,237,273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飞机行26,70,85,96,115,122,197,246,255,264,276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飞机行3,18,33,101,120,149,182,185,233,289,294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舰船行32,43,45,89,108,149,185,221,228,241,251,256,268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舰船行4,52,66,103,143,144,160,164,179,208,242,264,301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舰船行13,28,42,82,84,129,142,188,197,222,237,248,287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舰船行12,41,112,145,176,191,193,200,269,285,290,293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飞机行15,29,45,56,78,87,117,130,221,225,288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舰船行29,39,67,69,70,96,114,130,137,150,171,186,235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飞机行21,57,76,119,131,138,156,187,200,209,224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舰船行27,35,44,46,60,74,118,161,192,196,207,255,300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飞机行95,123,129,143,161,166,176,212,256,299,300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舰船行34,79,92,93,122,126,128,131,151,167,217,282,294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飞机行43,50,80,84,110,112,133,206,207,220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飞机行64,82,89,124,145,153,159,165,219,259,262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飞机行20,35,58,69,91,126,151,230,239,245,290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舰船行2,5,23,49,75,78,155,169,212,231,234,239,274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飞机行5,47,121,144,158,170,232,244,281,297,298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012830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83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5月30日飞机舰船活动情况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