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072"/>
            <w:shd w:val="clear" w:color="auto" w:fill="1D4ED8"/>
          </w:tcPr>
          <w:p>
            <w:pPr>
              <w:spacing w:before="200" w:after="20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MAKEREADY BY G54  —  SALES REP TRAINING</w:t>
            </w:r>
          </w:p>
        </w:tc>
      </w:tr>
    </w:tbl>
    <w:p>
      <w:pPr>
        <w:spacing w:after="40"/>
      </w:pPr>
    </w:p>
    <w:p>
      <w:pPr>
        <w:spacing w:before="360" w:after="80"/>
      </w:pPr>
      <w:r>
        <w:rPr>
          <w:rFonts w:ascii="Calibri" w:hAnsi="Calibri"/>
          <w:b/>
          <w:i w:val="0"/>
          <w:color w:val="0F172A"/>
          <w:sz w:val="50"/>
        </w:rPr>
        <w:t>Quoting in MakeReady</w:t>
      </w:r>
    </w:p>
    <w:p>
      <w:pPr>
        <w:spacing w:after="40"/>
      </w:pPr>
      <w:r>
        <w:rPr>
          <w:rFonts w:ascii="Calibri" w:hAnsi="Calibri"/>
          <w:b w:val="0"/>
          <w:i/>
          <w:color w:val="475569"/>
          <w:sz w:val="24"/>
        </w:rPr>
        <w:t>Moving off the Excel order forms (Caps, Baja, Softgoods, Wood) to the Quote Builder</w:t>
      </w:r>
    </w:p>
    <w:p>
      <w:pPr>
        <w:spacing w:before="80" w:after="80"/>
        <w:pBdr>
          <w:bottom w:val="single" w:sz="4" w:color="E2E8F0"/>
        </w:pBdr>
      </w:pP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The big picture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1"/>
        </w:rPr>
        <w:t>For years, quoting meant opening the right Excel "Master" order form for the product, typing into the white cells, and letting the grey "Formulas – Do Not Type" cells fill in the unit price. Every product had its own file, and price lists lived in tabs like CAP PRICING.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1"/>
        </w:rPr>
        <w:t>MakeReady replaces all of those spreadsheets with one Quote Builder. The same formulas now run inside the app: you pick the product and quantity, and the price fills itself in — no separate file per product, no chasing the current price list.</w:t>
      </w: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What changed at a glance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536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On the Excel order forms</w:t>
            </w:r>
          </w:p>
        </w:tc>
        <w:tc>
          <w:tcPr>
            <w:tcW w:type="dxa" w:w="4536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 MakeReady</w:t>
            </w:r>
          </w:p>
        </w:tc>
      </w:tr>
      <w:tr>
        <w:tc>
          <w:tcPr>
            <w:tcW w:type="dxa" w:w="4536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A different file per product (Caps, Baja, Softgoods, Wood)</w:t>
            </w:r>
          </w:p>
        </w:tc>
        <w:tc>
          <w:tcPr>
            <w:tcW w:type="dxa" w:w="4536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One Quote Builder; pick a template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Grey "Do Not Type" cells calculated the unit price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Unit price auto-fills from the quantity band</w:t>
            </w:r>
          </w:p>
        </w:tc>
      </w:tr>
      <w:tr>
        <w:tc>
          <w:tcPr>
            <w:tcW w:type="dxa" w:w="4536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CAP PRICING tab (style × quantity)</w:t>
            </w:r>
          </w:p>
        </w:tc>
        <w:tc>
          <w:tcPr>
            <w:tcW w:type="dxa" w:w="4536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Quantity bands on the item (72/144/288/432/576)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2XL +$2, 3XL +$3 size cells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Size dropdown adds the upcharge automatically</w:t>
            </w:r>
          </w:p>
        </w:tc>
      </w:tr>
      <w:tr>
        <w:tc>
          <w:tcPr>
            <w:tcW w:type="dxa" w:w="4536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Screen prep / art / rush cells; New vs Reorder</w:t>
            </w:r>
          </w:p>
        </w:tc>
        <w:tc>
          <w:tcPr>
            <w:tcW w:type="dxa" w:w="4536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Charges &amp; setup checkboxes + a Reorder toggle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"Min 144" notes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Below-minimum warning on the line</w:t>
            </w:r>
          </w:p>
        </w:tc>
      </w:tr>
      <w:tr>
        <w:tc>
          <w:tcPr>
            <w:tcW w:type="dxa" w:w="4536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Email a spreadsheet, re-key into an order</w:t>
            </w:r>
          </w:p>
        </w:tc>
        <w:tc>
          <w:tcPr>
            <w:tcW w:type="dxa" w:w="4536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One-click email, then convert to an order</w:t>
            </w:r>
          </w:p>
        </w:tc>
      </w:tr>
    </w:tbl>
    <w:p>
      <w:pPr>
        <w:spacing w:after="80"/>
      </w:pP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Caps — quantity bands (the CAP PRICING tab)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1"/>
        </w:rPr>
        <w:t>On the caps form, the unit price came from the CAP PRICING tab based on style (RC, REN, VEL, Animal) and quantity band. In MakeReady:</w:t>
      </w:r>
    </w:p>
    <w:p>
      <w:pPr>
        <w:spacing w:after="60"/>
      </w:pPr>
      <w:r>
        <w:rPr>
          <w:rFonts w:ascii="Calibri" w:hAnsi="Calibri"/>
          <w:b/>
          <w:i w:val="0"/>
          <w:color w:val="0F172A"/>
          <w:sz w:val="21"/>
        </w:rPr>
        <w:t xml:space="preserve">1.  </w:t>
      </w:r>
      <w:r>
        <w:rPr>
          <w:rFonts w:ascii="Calibri" w:hAnsi="Calibri"/>
          <w:b w:val="0"/>
          <w:i w:val="0"/>
          <w:color w:val="475569"/>
          <w:sz w:val="21"/>
        </w:rPr>
        <w:t>Add a line and pick the cap.</w:t>
      </w:r>
    </w:p>
    <w:p>
      <w:pPr>
        <w:spacing w:after="60"/>
      </w:pPr>
      <w:r>
        <w:rPr>
          <w:rFonts w:ascii="Calibri" w:hAnsi="Calibri"/>
          <w:b/>
          <w:i w:val="0"/>
          <w:color w:val="0F172A"/>
          <w:sz w:val="21"/>
        </w:rPr>
        <w:t xml:space="preserve">2.  </w:t>
      </w:r>
      <w:r>
        <w:rPr>
          <w:rFonts w:ascii="Calibri" w:hAnsi="Calibri"/>
          <w:b w:val="0"/>
          <w:i w:val="0"/>
          <w:color w:val="475569"/>
          <w:sz w:val="21"/>
        </w:rPr>
        <w:t>Type the quantity.</w:t>
      </w:r>
    </w:p>
    <w:p>
      <w:pPr>
        <w:spacing w:after="60"/>
      </w:pPr>
      <w:r>
        <w:rPr>
          <w:rFonts w:ascii="Calibri" w:hAnsi="Calibri"/>
          <w:b/>
          <w:i w:val="0"/>
          <w:color w:val="0F172A"/>
          <w:sz w:val="21"/>
        </w:rPr>
        <w:t xml:space="preserve">3.  </w:t>
      </w:r>
      <w:r>
        <w:rPr>
          <w:rFonts w:ascii="Calibri" w:hAnsi="Calibri"/>
          <w:b w:val="0"/>
          <w:i w:val="0"/>
          <w:color w:val="475569"/>
          <w:sz w:val="21"/>
        </w:rPr>
        <w:t>The unit price fills in from the band and updates as the quantity changes — e.g. RC: 72 -&gt; $10.50, 144 -&gt; $9.25, 288 -&gt; $8.25, 432 -&gt; $8.00, 576 -&gt; $7.75.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1"/>
        </w:rPr>
        <w:t>You'll see "auto-priced by quantity band" under the line. If you're under the style's minimum (e.g. Animal caps' 144), you'll get a "below minimum" note.</w:t>
      </w:r>
    </w:p>
    <w:p>
      <w:pPr>
        <w:spacing w:before="80" w:after="160"/>
        <w:ind w:left="216"/>
      </w:pPr>
      <w:r>
        <w:rPr>
          <w:rFonts w:ascii="Calibri" w:hAnsi="Calibri"/>
          <w:b w:val="0"/>
          <w:i/>
          <w:color w:val="1D4ED8"/>
          <w:sz w:val="20"/>
        </w:rPr>
        <w:t>The unit price for band items is read-only — locked to the band, just like the grey cells you weren't supposed to type in. For a genuine one-off, choose "custom" on the line and type your own price.</w:t>
      </w: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Apparel — size upcharges (Baja &amp; Softgoods)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1"/>
        </w:rPr>
        <w:t>Pick the Size from the dropdown on the line and the upcharge is added on top of the base price (e.g. 2XL +$2, 3XL +$3) — the same as the size cells on the Baja form.</w:t>
      </w: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Decoration, screens, art &amp; rush (Softgoods)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1"/>
        </w:rPr>
        <w:t>The screen/art/rush charges are the "Charges &amp; setup" checkboxes: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New ASI Screen Prep — $15/color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Reorder Screen Prep — $7.50/color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Mid-run color change — $15/color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Art / rework — $65/hour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Rush — +10% (2 weeks) or +20% (1 week)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1"/>
        </w:rPr>
        <w:t>Tick the ones that apply; per-color and per-hour charges ask for the count. Tick "Reorder" on a repeat job and the new-only screen prep drops off automatically — exactly like choosing New vs Reorder on the paper form.</w:t>
      </w: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Step-by-step</w:t>
      </w:r>
    </w:p>
    <w:p>
      <w:pPr>
        <w:spacing w:after="60"/>
      </w:pPr>
      <w:r>
        <w:rPr>
          <w:rFonts w:ascii="Calibri" w:hAnsi="Calibri"/>
          <w:b/>
          <w:i w:val="0"/>
          <w:color w:val="0F172A"/>
          <w:sz w:val="21"/>
        </w:rPr>
        <w:t xml:space="preserve">1.  </w:t>
      </w:r>
      <w:r>
        <w:rPr>
          <w:rFonts w:ascii="Calibri" w:hAnsi="Calibri"/>
          <w:b w:val="0"/>
          <w:i w:val="0"/>
          <w:color w:val="475569"/>
          <w:sz w:val="21"/>
        </w:rPr>
        <w:t>Sales -&gt; Quotes -&gt; "New quote."</w:t>
      </w:r>
    </w:p>
    <w:p>
      <w:pPr>
        <w:spacing w:after="60"/>
      </w:pPr>
      <w:r>
        <w:rPr>
          <w:rFonts w:ascii="Calibri" w:hAnsi="Calibri"/>
          <w:b/>
          <w:i w:val="0"/>
          <w:color w:val="0F172A"/>
          <w:sz w:val="21"/>
        </w:rPr>
        <w:t xml:space="preserve">2.  </w:t>
      </w:r>
      <w:r>
        <w:rPr>
          <w:rFonts w:ascii="Calibri" w:hAnsi="Calibri"/>
          <w:b w:val="0"/>
          <w:i w:val="0"/>
          <w:color w:val="475569"/>
          <w:sz w:val="21"/>
        </w:rPr>
        <w:t>Pick the customer and the product template (Caps (OSH), Baja Hoodies, Softgoods, Wood Products), then open the builder.</w:t>
      </w:r>
    </w:p>
    <w:p>
      <w:pPr>
        <w:spacing w:after="60"/>
      </w:pPr>
      <w:r>
        <w:rPr>
          <w:rFonts w:ascii="Calibri" w:hAnsi="Calibri"/>
          <w:b/>
          <w:i w:val="0"/>
          <w:color w:val="0F172A"/>
          <w:sz w:val="21"/>
        </w:rPr>
        <w:t xml:space="preserve">3.  </w:t>
      </w:r>
      <w:r>
        <w:rPr>
          <w:rFonts w:ascii="Calibri" w:hAnsi="Calibri"/>
          <w:b w:val="0"/>
          <w:i w:val="0"/>
          <w:color w:val="475569"/>
          <w:sz w:val="21"/>
        </w:rPr>
        <w:t>Add a line, pick the item, enter the quantity (and Size for apparel) — the unit price fills in automatically.</w:t>
      </w:r>
    </w:p>
    <w:p>
      <w:pPr>
        <w:spacing w:after="60"/>
      </w:pPr>
      <w:r>
        <w:rPr>
          <w:rFonts w:ascii="Calibri" w:hAnsi="Calibri"/>
          <w:b/>
          <w:i w:val="0"/>
          <w:color w:val="0F172A"/>
          <w:sz w:val="21"/>
        </w:rPr>
        <w:t xml:space="preserve">4.  </w:t>
      </w:r>
      <w:r>
        <w:rPr>
          <w:rFonts w:ascii="Calibri" w:hAnsi="Calibri"/>
          <w:b w:val="0"/>
          <w:i w:val="0"/>
          <w:color w:val="475569"/>
          <w:sz w:val="21"/>
        </w:rPr>
        <w:t>Tick any Charges &amp; setup; set "Reorder" if it's a repeat.</w:t>
      </w:r>
    </w:p>
    <w:p>
      <w:pPr>
        <w:spacing w:after="60"/>
      </w:pPr>
      <w:r>
        <w:rPr>
          <w:rFonts w:ascii="Calibri" w:hAnsi="Calibri"/>
          <w:b/>
          <w:i w:val="0"/>
          <w:color w:val="0F172A"/>
          <w:sz w:val="21"/>
        </w:rPr>
        <w:t xml:space="preserve">5.  </w:t>
      </w:r>
      <w:r>
        <w:rPr>
          <w:rFonts w:ascii="Calibri" w:hAnsi="Calibri"/>
          <w:b w:val="0"/>
          <w:i w:val="0"/>
          <w:color w:val="475569"/>
          <w:sz w:val="21"/>
        </w:rPr>
        <w:t>Add notes/discount if needed and Save.</w:t>
      </w:r>
    </w:p>
    <w:p>
      <w:pPr>
        <w:spacing w:after="60"/>
      </w:pPr>
      <w:r>
        <w:rPr>
          <w:rFonts w:ascii="Calibri" w:hAnsi="Calibri"/>
          <w:b/>
          <w:i w:val="0"/>
          <w:color w:val="0F172A"/>
          <w:sz w:val="21"/>
        </w:rPr>
        <w:t xml:space="preserve">6.  </w:t>
      </w:r>
      <w:r>
        <w:rPr>
          <w:rFonts w:ascii="Calibri" w:hAnsi="Calibri"/>
          <w:b w:val="0"/>
          <w:i w:val="0"/>
          <w:color w:val="475569"/>
          <w:sz w:val="21"/>
        </w:rPr>
        <w:t>Email to customer in one click, or convert to an order when accepted.</w:t>
      </w: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FAQ</w:t>
      </w:r>
    </w:p>
    <w:p>
      <w:pPr>
        <w:spacing w:after="40"/>
      </w:pPr>
      <w:r>
        <w:rPr>
          <w:rFonts w:ascii="Calibri" w:hAnsi="Calibri"/>
          <w:b/>
          <w:i w:val="0"/>
          <w:color w:val="0F172A"/>
          <w:sz w:val="21"/>
        </w:rPr>
        <w:t xml:space="preserve">Do I still keep my own spreadsheet?  </w:t>
      </w:r>
      <w:r>
        <w:rPr>
          <w:rFonts w:ascii="Calibri" w:hAnsi="Calibri"/>
          <w:b w:val="0"/>
          <w:i w:val="0"/>
          <w:color w:val="475569"/>
          <w:sz w:val="21"/>
        </w:rPr>
        <w:t>No. Prices are managed centrally by your admin in the Template Builder, so everyone quotes from the same, current numbers.</w:t>
      </w:r>
    </w:p>
    <w:p>
      <w:pPr>
        <w:spacing w:after="40"/>
      </w:pPr>
      <w:r>
        <w:rPr>
          <w:rFonts w:ascii="Calibri" w:hAnsi="Calibri"/>
          <w:b/>
          <w:i w:val="0"/>
          <w:color w:val="0F172A"/>
          <w:sz w:val="21"/>
        </w:rPr>
        <w:t xml:space="preserve">A band price is wrong / needs to change.  </w:t>
      </w:r>
      <w:r>
        <w:rPr>
          <w:rFonts w:ascii="Calibri" w:hAnsi="Calibri"/>
          <w:b w:val="0"/>
          <w:i w:val="0"/>
          <w:color w:val="475569"/>
          <w:sz w:val="21"/>
        </w:rPr>
        <w:t>Tell your admin — they update it once in the Template Builder and every rep's quotes use the new number immediately.</w:t>
      </w:r>
    </w:p>
    <w:p>
      <w:pPr>
        <w:spacing w:after="40"/>
      </w:pPr>
      <w:r>
        <w:rPr>
          <w:rFonts w:ascii="Calibri" w:hAnsi="Calibri"/>
          <w:b/>
          <w:i w:val="0"/>
          <w:color w:val="0F172A"/>
          <w:sz w:val="21"/>
        </w:rPr>
        <w:t xml:space="preserve">A product isn't in the list.  </w:t>
      </w:r>
      <w:r>
        <w:rPr>
          <w:rFonts w:ascii="Calibri" w:hAnsi="Calibri"/>
          <w:b w:val="0"/>
          <w:i w:val="0"/>
          <w:color w:val="475569"/>
          <w:sz w:val="21"/>
        </w:rPr>
        <w:t>Ask your admin to add the template/item, or use a custom line for a one-off.</w:t>
      </w:r>
    </w:p>
    <w:p>
      <w:pPr>
        <w:spacing w:after="40"/>
      </w:pPr>
      <w:r>
        <w:rPr>
          <w:rFonts w:ascii="Calibri" w:hAnsi="Calibri"/>
          <w:b/>
          <w:i w:val="0"/>
          <w:color w:val="0F172A"/>
          <w:sz w:val="21"/>
        </w:rPr>
        <w:t xml:space="preserve">Can I still discount?  </w:t>
      </w:r>
      <w:r>
        <w:rPr>
          <w:rFonts w:ascii="Calibri" w:hAnsi="Calibri"/>
          <w:b w:val="0"/>
          <w:i w:val="0"/>
          <w:color w:val="475569"/>
          <w:sz w:val="21"/>
        </w:rPr>
        <w:t>Yes — set a discount on the quote; the total recalculates.</w:t>
      </w:r>
    </w:p>
    <w:p/>
    <w:p>
      <w:pPr>
        <w:spacing w:before="80" w:after="80"/>
        <w:pBdr>
          <w:bottom w:val="single" w:sz="4" w:color="E2E8F0"/>
        </w:pBdr>
      </w:pP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Questions: Christopher Wall · ck.wall@icloud.com   |   In-app: Help -&gt; Sales -&gt; "For reps: the order-form calculators, now in MakeReady."</w:t>
      </w:r>
    </w:p>
    <w:sectPr w:rsidR="00FC693F" w:rsidRPr="0006063C" w:rsidSect="00034616">
      <w:footerReference w:type="default" r:id="rId9"/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475569"/>
        <w:sz w:val="16"/>
      </w:rPr>
      <w:t xml:space="preserve">Confidential — Great Mountain West / Christopher Wall   |   Page </w:t>
    </w:r>
    <w:r>
      <w:rPr>
        <w:rFonts w:ascii="Calibri" w:hAnsi="Calibri"/>
        <w:b w:val="0"/>
        <w:i w:val="0"/>
        <w:color w:val="475569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