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9072"/>
            <w:shd w:val="clear" w:color="auto" w:fill="1D4ED8"/>
          </w:tcPr>
          <w:p>
            <w:pPr>
              <w:spacing w:before="200" w:after="200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MAKEREADY BY G54  —  DELIVERY DOCUMENTATION</w:t>
            </w:r>
          </w:p>
        </w:tc>
      </w:tr>
    </w:tbl>
    <w:p>
      <w:pPr>
        <w:spacing w:after="40"/>
      </w:pPr>
    </w:p>
    <w:p>
      <w:pPr>
        <w:spacing w:before="360" w:after="80"/>
      </w:pPr>
      <w:r>
        <w:rPr>
          <w:rFonts w:ascii="Calibri" w:hAnsi="Calibri"/>
          <w:b/>
          <w:i w:val="0"/>
          <w:color w:val="0F172A"/>
          <w:sz w:val="50"/>
        </w:rPr>
        <w:t>User Stories</w:t>
      </w:r>
    </w:p>
    <w:p>
      <w:pPr>
        <w:spacing w:after="40"/>
      </w:pPr>
      <w:r>
        <w:rPr>
          <w:rFonts w:ascii="Calibri" w:hAnsi="Calibri"/>
          <w:b w:val="0"/>
          <w:i/>
          <w:color w:val="475569"/>
          <w:sz w:val="25"/>
        </w:rPr>
        <w:t>Capabilities delivered, expressed as user stories with acceptance criteria</w:t>
      </w:r>
    </w:p>
    <w:p>
      <w:pPr>
        <w:spacing w:before="80" w:after="80"/>
        <w:pBdr>
          <w:bottom w:val="single" w:sz="4" w:color="E2E8F0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64"/>
        <w:gridCol w:w="4464"/>
      </w:tblGrid>
      <w:tr>
        <w:tc>
          <w:tcPr>
            <w:tcW w:type="dxa" w:w="2448"/>
            <w:shd w:val="clear" w:color="auto" w:fill="F1F5F9"/>
          </w:tcPr>
          <w:p>
            <w:pPr>
              <w:spacing w:before="100" w:after="100"/>
            </w:pPr>
            <w:r>
              <w:rPr>
                <w:rFonts w:ascii="Calibri" w:hAnsi="Calibri"/>
                <w:b/>
                <w:i w:val="0"/>
                <w:color w:val="0F172A"/>
                <w:sz w:val="20"/>
              </w:rPr>
              <w:t>Client</w:t>
            </w:r>
          </w:p>
        </w:tc>
        <w:tc>
          <w:tcPr>
            <w:tcW w:type="dxa" w:w="6624"/>
            <w:shd w:val="clear" w:color="auto" w:fill="F1F5F9"/>
          </w:tcPr>
          <w:p>
            <w:pPr>
              <w:spacing w:before="100" w:after="100"/>
            </w:pPr>
            <w:r>
              <w:rPr>
                <w:rFonts w:ascii="Calibri" w:hAnsi="Calibri"/>
                <w:b w:val="0"/>
                <w:i w:val="0"/>
                <w:color w:val="475569"/>
                <w:sz w:val="20"/>
              </w:rPr>
              <w:t>Great Mountain West (g54.com)</w:t>
            </w:r>
          </w:p>
        </w:tc>
      </w:tr>
      <w:tr>
        <w:tc>
          <w:tcPr>
            <w:tcW w:type="dxa" w:w="2448"/>
            <w:shd w:val="clear" w:color="auto" w:fill="FFFFFF"/>
          </w:tcPr>
          <w:p>
            <w:pPr>
              <w:spacing w:before="100" w:after="100"/>
            </w:pPr>
            <w:r>
              <w:rPr>
                <w:rFonts w:ascii="Calibri" w:hAnsi="Calibri"/>
                <w:b/>
                <w:i w:val="0"/>
                <w:color w:val="0F172A"/>
                <w:sz w:val="20"/>
              </w:rPr>
              <w:t>Prepared by</w:t>
            </w:r>
          </w:p>
        </w:tc>
        <w:tc>
          <w:tcPr>
            <w:tcW w:type="dxa" w:w="6624"/>
            <w:shd w:val="clear" w:color="auto" w:fill="FFFFFF"/>
          </w:tcPr>
          <w:p>
            <w:pPr>
              <w:spacing w:before="100" w:after="100"/>
            </w:pPr>
            <w:r>
              <w:rPr>
                <w:rFonts w:ascii="Calibri" w:hAnsi="Calibri"/>
                <w:b w:val="0"/>
                <w:i w:val="0"/>
                <w:color w:val="475569"/>
                <w:sz w:val="20"/>
              </w:rPr>
              <w:t>Christopher Wall</w:t>
            </w:r>
          </w:p>
        </w:tc>
      </w:tr>
      <w:tr>
        <w:tc>
          <w:tcPr>
            <w:tcW w:type="dxa" w:w="2448"/>
            <w:shd w:val="clear" w:color="auto" w:fill="F1F5F9"/>
          </w:tcPr>
          <w:p>
            <w:pPr>
              <w:spacing w:before="100" w:after="100"/>
            </w:pPr>
            <w:r>
              <w:rPr>
                <w:rFonts w:ascii="Calibri" w:hAnsi="Calibri"/>
                <w:b/>
                <w:i w:val="0"/>
                <w:color w:val="0F172A"/>
                <w:sz w:val="20"/>
              </w:rPr>
              <w:t>Date</w:t>
            </w:r>
          </w:p>
        </w:tc>
        <w:tc>
          <w:tcPr>
            <w:tcW w:type="dxa" w:w="6624"/>
            <w:shd w:val="clear" w:color="auto" w:fill="F1F5F9"/>
          </w:tcPr>
          <w:p>
            <w:pPr>
              <w:spacing w:before="100" w:after="100"/>
            </w:pPr>
            <w:r>
              <w:rPr>
                <w:rFonts w:ascii="Calibri" w:hAnsi="Calibri"/>
                <w:b w:val="0"/>
                <w:i w:val="0"/>
                <w:color w:val="475569"/>
                <w:sz w:val="20"/>
              </w:rPr>
              <w:t>July 26, 2026</w:t>
            </w:r>
          </w:p>
        </w:tc>
      </w:tr>
    </w:tbl>
    <w:p>
      <w:pPr>
        <w:spacing w:after="80"/>
      </w:pPr>
    </w:p>
    <w:p>
      <w:pPr>
        <w:spacing w:after="120" w:before="0"/>
      </w:pPr>
      <w:r>
        <w:rPr>
          <w:rFonts w:ascii="Calibri" w:hAnsi="Calibri"/>
          <w:b w:val="0"/>
          <w:i w:val="0"/>
          <w:color w:val="475569"/>
          <w:sz w:val="21"/>
        </w:rPr>
        <w:t>Each story follows: As a &lt;role&gt;, I want &lt;capability&gt;, so that &lt;benefit&gt; - with acceptance criteria of what was delivered.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Authentication &amp; Security</w:t>
      </w:r>
    </w:p>
    <w:p>
      <w:pPr>
        <w:spacing w:before="120" w:after="40"/>
      </w:pPr>
      <w:r>
        <w:rPr>
          <w:rFonts w:ascii="Calibri" w:hAnsi="Calibri"/>
          <w:b w:val="0"/>
          <w:i w:val="0"/>
          <w:color w:val="475569"/>
          <w:sz w:val="21"/>
        </w:rPr>
        <w:t xml:space="preserve">As a </w:t>
      </w:r>
      <w:r>
        <w:rPr>
          <w:rFonts w:ascii="Calibri" w:hAnsi="Calibri"/>
          <w:b/>
          <w:i w:val="0"/>
          <w:color w:val="0F172A"/>
          <w:sz w:val="21"/>
        </w:rPr>
        <w:t>user</w:t>
      </w:r>
      <w:r>
        <w:rPr>
          <w:rFonts w:ascii="Calibri" w:hAnsi="Calibri"/>
          <w:b w:val="0"/>
          <w:i w:val="0"/>
          <w:color w:val="475569"/>
          <w:sz w:val="21"/>
        </w:rPr>
        <w:t xml:space="preserve">, I want </w:t>
      </w:r>
      <w:r>
        <w:rPr>
          <w:rFonts w:ascii="Calibri" w:hAnsi="Calibri"/>
          <w:b/>
          <w:i w:val="0"/>
          <w:color w:val="0F172A"/>
          <w:sz w:val="21"/>
        </w:rPr>
        <w:t>sign in securely with a second factor</w:t>
      </w:r>
      <w:r>
        <w:rPr>
          <w:rFonts w:ascii="Calibri" w:hAnsi="Calibri"/>
          <w:b w:val="0"/>
          <w:i w:val="0"/>
          <w:color w:val="475569"/>
          <w:sz w:val="21"/>
        </w:rPr>
        <w:t>, so that only I can access my account even if my password leaks.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Password sign-in with lockout after repeated failures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TOTP, passkey, or recovery code at login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Single active session; sign-in elsewhere ends the old one</w:t>
      </w:r>
    </w:p>
    <w:p>
      <w:pPr>
        <w:spacing w:before="120" w:after="40"/>
      </w:pPr>
      <w:r>
        <w:rPr>
          <w:rFonts w:ascii="Calibri" w:hAnsi="Calibri"/>
          <w:b w:val="0"/>
          <w:i w:val="0"/>
          <w:color w:val="475569"/>
          <w:sz w:val="21"/>
        </w:rPr>
        <w:t xml:space="preserve">As a </w:t>
      </w:r>
      <w:r>
        <w:rPr>
          <w:rFonts w:ascii="Calibri" w:hAnsi="Calibri"/>
          <w:b/>
          <w:i w:val="0"/>
          <w:color w:val="0F172A"/>
          <w:sz w:val="21"/>
        </w:rPr>
        <w:t>administrator</w:t>
      </w:r>
      <w:r>
        <w:rPr>
          <w:rFonts w:ascii="Calibri" w:hAnsi="Calibri"/>
          <w:b w:val="0"/>
          <w:i w:val="0"/>
          <w:color w:val="475569"/>
          <w:sz w:val="21"/>
        </w:rPr>
        <w:t xml:space="preserve">, I want </w:t>
      </w:r>
      <w:r>
        <w:rPr>
          <w:rFonts w:ascii="Calibri" w:hAnsi="Calibri"/>
          <w:b/>
          <w:i w:val="0"/>
          <w:color w:val="0F172A"/>
          <w:sz w:val="21"/>
        </w:rPr>
        <w:t>require MFA org-wide and review an audit log</w:t>
      </w:r>
      <w:r>
        <w:rPr>
          <w:rFonts w:ascii="Calibri" w:hAnsi="Calibri"/>
          <w:b w:val="0"/>
          <w:i w:val="0"/>
          <w:color w:val="475569"/>
          <w:sz w:val="21"/>
        </w:rPr>
        <w:t>, so that I can enforce security and investigate any change.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Toggle forces all users to enroll a second factor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Every write is recorded in an append-only audit log</w:t>
      </w:r>
    </w:p>
    <w:p>
      <w:pPr>
        <w:spacing w:before="120" w:after="40"/>
      </w:pPr>
      <w:r>
        <w:rPr>
          <w:rFonts w:ascii="Calibri" w:hAnsi="Calibri"/>
          <w:b w:val="0"/>
          <w:i w:val="0"/>
          <w:color w:val="475569"/>
          <w:sz w:val="21"/>
        </w:rPr>
        <w:t xml:space="preserve">As a </w:t>
      </w:r>
      <w:r>
        <w:rPr>
          <w:rFonts w:ascii="Calibri" w:hAnsi="Calibri"/>
          <w:b/>
          <w:i w:val="0"/>
          <w:color w:val="0F172A"/>
          <w:sz w:val="21"/>
        </w:rPr>
        <w:t>security reviewer</w:t>
      </w:r>
      <w:r>
        <w:rPr>
          <w:rFonts w:ascii="Calibri" w:hAnsi="Calibri"/>
          <w:b w:val="0"/>
          <w:i w:val="0"/>
          <w:color w:val="475569"/>
          <w:sz w:val="21"/>
        </w:rPr>
        <w:t xml:space="preserve">, I want </w:t>
      </w:r>
      <w:r>
        <w:rPr>
          <w:rFonts w:ascii="Calibri" w:hAnsi="Calibri"/>
          <w:b/>
          <w:i w:val="0"/>
          <w:color w:val="0F172A"/>
          <w:sz w:val="21"/>
        </w:rPr>
        <w:t>the app to send strict browser security headers</w:t>
      </w:r>
      <w:r>
        <w:rPr>
          <w:rFonts w:ascii="Calibri" w:hAnsi="Calibri"/>
          <w:b w:val="0"/>
          <w:i w:val="0"/>
          <w:color w:val="475569"/>
          <w:sz w:val="21"/>
        </w:rPr>
        <w:t>, so that the platform resists XSS, clickjacking, and downgrade attacks.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CSP with per-request nonce restricts scripts to first-party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HSTS, anti-framing, and related headers on every response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CRM</w:t>
      </w:r>
    </w:p>
    <w:p>
      <w:pPr>
        <w:spacing w:before="120" w:after="40"/>
      </w:pPr>
      <w:r>
        <w:rPr>
          <w:rFonts w:ascii="Calibri" w:hAnsi="Calibri"/>
          <w:b w:val="0"/>
          <w:i w:val="0"/>
          <w:color w:val="475569"/>
          <w:sz w:val="21"/>
        </w:rPr>
        <w:t xml:space="preserve">As a </w:t>
      </w:r>
      <w:r>
        <w:rPr>
          <w:rFonts w:ascii="Calibri" w:hAnsi="Calibri"/>
          <w:b/>
          <w:i w:val="0"/>
          <w:color w:val="0F172A"/>
          <w:sz w:val="21"/>
        </w:rPr>
        <w:t>sales rep</w:t>
      </w:r>
      <w:r>
        <w:rPr>
          <w:rFonts w:ascii="Calibri" w:hAnsi="Calibri"/>
          <w:b w:val="0"/>
          <w:i w:val="0"/>
          <w:color w:val="475569"/>
          <w:sz w:val="21"/>
        </w:rPr>
        <w:t xml:space="preserve">, I want </w:t>
      </w:r>
      <w:r>
        <w:rPr>
          <w:rFonts w:ascii="Calibri" w:hAnsi="Calibri"/>
          <w:b/>
          <w:i w:val="0"/>
          <w:color w:val="0F172A"/>
          <w:sz w:val="21"/>
        </w:rPr>
        <w:t>find and manage my accounts quickly</w:t>
      </w:r>
      <w:r>
        <w:rPr>
          <w:rFonts w:ascii="Calibri" w:hAnsi="Calibri"/>
          <w:b w:val="0"/>
          <w:i w:val="0"/>
          <w:color w:val="475569"/>
          <w:sz w:val="21"/>
        </w:rPr>
        <w:t>, so that I can act on the right customer without digging.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Search, filter by stage/owner/group/location, sortable + paginated list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Reps see only their own accounts</w:t>
      </w:r>
    </w:p>
    <w:p>
      <w:pPr>
        <w:spacing w:before="120" w:after="40"/>
      </w:pPr>
      <w:r>
        <w:rPr>
          <w:rFonts w:ascii="Calibri" w:hAnsi="Calibri"/>
          <w:b w:val="0"/>
          <w:i w:val="0"/>
          <w:color w:val="475569"/>
          <w:sz w:val="21"/>
        </w:rPr>
        <w:t xml:space="preserve">As a </w:t>
      </w:r>
      <w:r>
        <w:rPr>
          <w:rFonts w:ascii="Calibri" w:hAnsi="Calibri"/>
          <w:b/>
          <w:i w:val="0"/>
          <w:color w:val="0F172A"/>
          <w:sz w:val="21"/>
        </w:rPr>
        <w:t>sales manager</w:t>
      </w:r>
      <w:r>
        <w:rPr>
          <w:rFonts w:ascii="Calibri" w:hAnsi="Calibri"/>
          <w:b w:val="0"/>
          <w:i w:val="0"/>
          <w:color w:val="475569"/>
          <w:sz w:val="21"/>
        </w:rPr>
        <w:t xml:space="preserve">, I want </w:t>
      </w:r>
      <w:r>
        <w:rPr>
          <w:rFonts w:ascii="Calibri" w:hAnsi="Calibri"/>
          <w:b/>
          <w:i w:val="0"/>
          <w:color w:val="0F172A"/>
          <w:sz w:val="21"/>
        </w:rPr>
        <w:t>drag accounts through the pipeline</w:t>
      </w:r>
      <w:r>
        <w:rPr>
          <w:rFonts w:ascii="Calibri" w:hAnsi="Calibri"/>
          <w:b w:val="0"/>
          <w:i w:val="0"/>
          <w:color w:val="475569"/>
          <w:sz w:val="21"/>
        </w:rPr>
        <w:t>, so that I can move deals forward at a glance.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Drag cards between Lead/Prospect/Customer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Columns show true totals even when capped</w:t>
      </w:r>
    </w:p>
    <w:p>
      <w:pPr>
        <w:spacing w:before="120" w:after="40"/>
      </w:pPr>
      <w:r>
        <w:rPr>
          <w:rFonts w:ascii="Calibri" w:hAnsi="Calibri"/>
          <w:b w:val="0"/>
          <w:i w:val="0"/>
          <w:color w:val="475569"/>
          <w:sz w:val="21"/>
        </w:rPr>
        <w:t xml:space="preserve">As a </w:t>
      </w:r>
      <w:r>
        <w:rPr>
          <w:rFonts w:ascii="Calibri" w:hAnsi="Calibri"/>
          <w:b/>
          <w:i w:val="0"/>
          <w:color w:val="0F172A"/>
          <w:sz w:val="21"/>
        </w:rPr>
        <w:t>sales rep</w:t>
      </w:r>
      <w:r>
        <w:rPr>
          <w:rFonts w:ascii="Calibri" w:hAnsi="Calibri"/>
          <w:b w:val="0"/>
          <w:i w:val="0"/>
          <w:color w:val="475569"/>
          <w:sz w:val="21"/>
        </w:rPr>
        <w:t xml:space="preserve">, I want </w:t>
      </w:r>
      <w:r>
        <w:rPr>
          <w:rFonts w:ascii="Calibri" w:hAnsi="Calibri"/>
          <w:b/>
          <w:i w:val="0"/>
          <w:color w:val="0F172A"/>
          <w:sz w:val="21"/>
        </w:rPr>
        <w:t>create a Business Partner with standard terms</w:t>
      </w:r>
      <w:r>
        <w:rPr>
          <w:rFonts w:ascii="Calibri" w:hAnsi="Calibri"/>
          <w:b w:val="0"/>
          <w:i w:val="0"/>
          <w:color w:val="475569"/>
          <w:sz w:val="21"/>
        </w:rPr>
        <w:t>, so that new accounts are consistent.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Payment terms is a Net 30 / Prepay dropdown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A BP number is assigned automatically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Quoting &amp; Pricing</w:t>
      </w:r>
    </w:p>
    <w:p>
      <w:pPr>
        <w:spacing w:before="120" w:after="40"/>
      </w:pPr>
      <w:r>
        <w:rPr>
          <w:rFonts w:ascii="Calibri" w:hAnsi="Calibri"/>
          <w:b w:val="0"/>
          <w:i w:val="0"/>
          <w:color w:val="475569"/>
          <w:sz w:val="21"/>
        </w:rPr>
        <w:t xml:space="preserve">As a </w:t>
      </w:r>
      <w:r>
        <w:rPr>
          <w:rFonts w:ascii="Calibri" w:hAnsi="Calibri"/>
          <w:b/>
          <w:i w:val="0"/>
          <w:color w:val="0F172A"/>
          <w:sz w:val="21"/>
        </w:rPr>
        <w:t>sales rep</w:t>
      </w:r>
      <w:r>
        <w:rPr>
          <w:rFonts w:ascii="Calibri" w:hAnsi="Calibri"/>
          <w:b w:val="0"/>
          <w:i w:val="0"/>
          <w:color w:val="475569"/>
          <w:sz w:val="21"/>
        </w:rPr>
        <w:t xml:space="preserve">, I want </w:t>
      </w:r>
      <w:r>
        <w:rPr>
          <w:rFonts w:ascii="Calibri" w:hAnsi="Calibri"/>
          <w:b/>
          <w:i w:val="0"/>
          <w:color w:val="0F172A"/>
          <w:sz w:val="21"/>
        </w:rPr>
        <w:t>build a quote where prices fill in automatically</w:t>
      </w:r>
      <w:r>
        <w:rPr>
          <w:rFonts w:ascii="Calibri" w:hAnsi="Calibri"/>
          <w:b w:val="0"/>
          <w:i w:val="0"/>
          <w:color w:val="475569"/>
          <w:sz w:val="21"/>
        </w:rPr>
        <w:t>, so that I quote fast and correctly, like the old order forms.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Quantity-priced items auto-price by band; unit price is read-only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Apparel size upcharges applied; below-minimum warning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Server recomputes all totals on save</w:t>
      </w:r>
    </w:p>
    <w:p>
      <w:pPr>
        <w:spacing w:before="120" w:after="40"/>
      </w:pPr>
      <w:r>
        <w:rPr>
          <w:rFonts w:ascii="Calibri" w:hAnsi="Calibri"/>
          <w:b w:val="0"/>
          <w:i w:val="0"/>
          <w:color w:val="475569"/>
          <w:sz w:val="21"/>
        </w:rPr>
        <w:t xml:space="preserve">As a </w:t>
      </w:r>
      <w:r>
        <w:rPr>
          <w:rFonts w:ascii="Calibri" w:hAnsi="Calibri"/>
          <w:b/>
          <w:i w:val="0"/>
          <w:color w:val="0F172A"/>
          <w:sz w:val="21"/>
        </w:rPr>
        <w:t>administrator</w:t>
      </w:r>
      <w:r>
        <w:rPr>
          <w:rFonts w:ascii="Calibri" w:hAnsi="Calibri"/>
          <w:b w:val="0"/>
          <w:i w:val="0"/>
          <w:color w:val="475569"/>
          <w:sz w:val="21"/>
        </w:rPr>
        <w:t xml:space="preserve">, I want </w:t>
      </w:r>
      <w:r>
        <w:rPr>
          <w:rFonts w:ascii="Calibri" w:hAnsi="Calibri"/>
          <w:b/>
          <w:i w:val="0"/>
          <w:color w:val="0F172A"/>
          <w:sz w:val="21"/>
        </w:rPr>
        <w:t>configure product templates, price bands, and images</w:t>
      </w:r>
      <w:r>
        <w:rPr>
          <w:rFonts w:ascii="Calibri" w:hAnsi="Calibri"/>
          <w:b w:val="0"/>
          <w:i w:val="0"/>
          <w:color w:val="475569"/>
          <w:sz w:val="21"/>
        </w:rPr>
        <w:t>, so that reps always quote from current numbers.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Template Builder edits items, charge rules, bands, sizes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Catalogue image per item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Orders, Art &amp; Proofing</w:t>
      </w:r>
    </w:p>
    <w:p>
      <w:pPr>
        <w:spacing w:before="120" w:after="40"/>
      </w:pPr>
      <w:r>
        <w:rPr>
          <w:rFonts w:ascii="Calibri" w:hAnsi="Calibri"/>
          <w:b w:val="0"/>
          <w:i w:val="0"/>
          <w:color w:val="475569"/>
          <w:sz w:val="21"/>
        </w:rPr>
        <w:t xml:space="preserve">As a </w:t>
      </w:r>
      <w:r>
        <w:rPr>
          <w:rFonts w:ascii="Calibri" w:hAnsi="Calibri"/>
          <w:b/>
          <w:i w:val="0"/>
          <w:color w:val="0F172A"/>
          <w:sz w:val="21"/>
        </w:rPr>
        <w:t>sales rep</w:t>
      </w:r>
      <w:r>
        <w:rPr>
          <w:rFonts w:ascii="Calibri" w:hAnsi="Calibri"/>
          <w:b w:val="0"/>
          <w:i w:val="0"/>
          <w:color w:val="475569"/>
          <w:sz w:val="21"/>
        </w:rPr>
        <w:t xml:space="preserve">, I want </w:t>
      </w:r>
      <w:r>
        <w:rPr>
          <w:rFonts w:ascii="Calibri" w:hAnsi="Calibri"/>
          <w:b/>
          <w:i w:val="0"/>
          <w:color w:val="0F172A"/>
          <w:sz w:val="21"/>
        </w:rPr>
        <w:t>convert a quote to a trackable order and send it</w:t>
      </w:r>
      <w:r>
        <w:rPr>
          <w:rFonts w:ascii="Calibri" w:hAnsi="Calibri"/>
          <w:b w:val="0"/>
          <w:i w:val="0"/>
          <w:color w:val="475569"/>
          <w:sz w:val="21"/>
        </w:rPr>
        <w:t>, so that the customer gets an order confirmation with a preview.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Order gets an SO number and public tracking link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Email includes the order PDF and an item image</w:t>
      </w:r>
    </w:p>
    <w:p>
      <w:pPr>
        <w:spacing w:before="120" w:after="40"/>
      </w:pPr>
      <w:r>
        <w:rPr>
          <w:rFonts w:ascii="Calibri" w:hAnsi="Calibri"/>
          <w:b w:val="0"/>
          <w:i w:val="0"/>
          <w:color w:val="475569"/>
          <w:sz w:val="21"/>
        </w:rPr>
        <w:t xml:space="preserve">As a </w:t>
      </w:r>
      <w:r>
        <w:rPr>
          <w:rFonts w:ascii="Calibri" w:hAnsi="Calibri"/>
          <w:b/>
          <w:i w:val="0"/>
          <w:color w:val="0F172A"/>
          <w:sz w:val="21"/>
        </w:rPr>
        <w:t>sales rep</w:t>
      </w:r>
      <w:r>
        <w:rPr>
          <w:rFonts w:ascii="Calibri" w:hAnsi="Calibri"/>
          <w:b w:val="0"/>
          <w:i w:val="0"/>
          <w:color w:val="475569"/>
          <w:sz w:val="21"/>
        </w:rPr>
        <w:t xml:space="preserve">, I want </w:t>
      </w:r>
      <w:r>
        <w:rPr>
          <w:rFonts w:ascii="Calibri" w:hAnsi="Calibri"/>
          <w:b/>
          <w:i w:val="0"/>
          <w:color w:val="0F172A"/>
          <w:sz w:val="21"/>
        </w:rPr>
        <w:t>hand an order to the art department</w:t>
      </w:r>
      <w:r>
        <w:rPr>
          <w:rFonts w:ascii="Calibri" w:hAnsi="Calibri"/>
          <w:b w:val="0"/>
          <w:i w:val="0"/>
          <w:color w:val="475569"/>
          <w:sz w:val="21"/>
        </w:rPr>
        <w:t>, so that the artist has the spec and the customer's files.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Submit to art creates a request and notifies the team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Catalogue and intake images travel with the order</w:t>
      </w:r>
    </w:p>
    <w:p>
      <w:pPr>
        <w:spacing w:before="120" w:after="40"/>
      </w:pPr>
      <w:r>
        <w:rPr>
          <w:rFonts w:ascii="Calibri" w:hAnsi="Calibri"/>
          <w:b w:val="0"/>
          <w:i w:val="0"/>
          <w:color w:val="475569"/>
          <w:sz w:val="21"/>
        </w:rPr>
        <w:t xml:space="preserve">As a </w:t>
      </w:r>
      <w:r>
        <w:rPr>
          <w:rFonts w:ascii="Calibri" w:hAnsi="Calibri"/>
          <w:b/>
          <w:i w:val="0"/>
          <w:color w:val="0F172A"/>
          <w:sz w:val="21"/>
        </w:rPr>
        <w:t>artist</w:t>
      </w:r>
      <w:r>
        <w:rPr>
          <w:rFonts w:ascii="Calibri" w:hAnsi="Calibri"/>
          <w:b w:val="0"/>
          <w:i w:val="0"/>
          <w:color w:val="475569"/>
          <w:sz w:val="21"/>
        </w:rPr>
        <w:t xml:space="preserve">, I want </w:t>
      </w:r>
      <w:r>
        <w:rPr>
          <w:rFonts w:ascii="Calibri" w:hAnsi="Calibri"/>
          <w:b/>
          <w:i w:val="0"/>
          <w:color w:val="0F172A"/>
          <w:sz w:val="21"/>
        </w:rPr>
        <w:t>work art requests on a Kanban board and send proofs</w:t>
      </w:r>
      <w:r>
        <w:rPr>
          <w:rFonts w:ascii="Calibri" w:hAnsi="Calibri"/>
          <w:b w:val="0"/>
          <w:i w:val="0"/>
          <w:color w:val="475569"/>
          <w:sz w:val="21"/>
        </w:rPr>
        <w:t>, so that I manage my queue and get customer sign-off.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Drag jobs across statuses; assign; rush/due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Download the customer original; upload proposed art; send a proof</w:t>
      </w:r>
    </w:p>
    <w:p>
      <w:pPr>
        <w:spacing w:before="120" w:after="40"/>
      </w:pPr>
      <w:r>
        <w:rPr>
          <w:rFonts w:ascii="Calibri" w:hAnsi="Calibri"/>
          <w:b w:val="0"/>
          <w:i w:val="0"/>
          <w:color w:val="475569"/>
          <w:sz w:val="21"/>
        </w:rPr>
        <w:t xml:space="preserve">As a </w:t>
      </w:r>
      <w:r>
        <w:rPr>
          <w:rFonts w:ascii="Calibri" w:hAnsi="Calibri"/>
          <w:b/>
          <w:i w:val="0"/>
          <w:color w:val="0F172A"/>
          <w:sz w:val="21"/>
        </w:rPr>
        <w:t>customer</w:t>
      </w:r>
      <w:r>
        <w:rPr>
          <w:rFonts w:ascii="Calibri" w:hAnsi="Calibri"/>
          <w:b w:val="0"/>
          <w:i w:val="0"/>
          <w:color w:val="475569"/>
          <w:sz w:val="21"/>
        </w:rPr>
        <w:t xml:space="preserve">, I want </w:t>
      </w:r>
      <w:r>
        <w:rPr>
          <w:rFonts w:ascii="Calibri" w:hAnsi="Calibri"/>
          <w:b/>
          <w:i w:val="0"/>
          <w:color w:val="0F172A"/>
          <w:sz w:val="21"/>
        </w:rPr>
        <w:t>review the proof on my tracking link</w:t>
      </w:r>
      <w:r>
        <w:rPr>
          <w:rFonts w:ascii="Calibri" w:hAnsi="Calibri"/>
          <w:b w:val="0"/>
          <w:i w:val="0"/>
          <w:color w:val="475569"/>
          <w:sz w:val="21"/>
        </w:rPr>
        <w:t>, so that I approve or ask for changes without another login.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Proposed image shown on the tracker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Approve / request changes / decline / request a meeting, signed + timestamped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Production</w:t>
      </w:r>
    </w:p>
    <w:p>
      <w:pPr>
        <w:spacing w:before="120" w:after="40"/>
      </w:pPr>
      <w:r>
        <w:rPr>
          <w:rFonts w:ascii="Calibri" w:hAnsi="Calibri"/>
          <w:b w:val="0"/>
          <w:i w:val="0"/>
          <w:color w:val="475569"/>
          <w:sz w:val="21"/>
        </w:rPr>
        <w:t xml:space="preserve">As a </w:t>
      </w:r>
      <w:r>
        <w:rPr>
          <w:rFonts w:ascii="Calibri" w:hAnsi="Calibri"/>
          <w:b/>
          <w:i w:val="0"/>
          <w:color w:val="0F172A"/>
          <w:sz w:val="21"/>
        </w:rPr>
        <w:t>sales rep</w:t>
      </w:r>
      <w:r>
        <w:rPr>
          <w:rFonts w:ascii="Calibri" w:hAnsi="Calibri"/>
          <w:b w:val="0"/>
          <w:i w:val="0"/>
          <w:color w:val="475569"/>
          <w:sz w:val="21"/>
        </w:rPr>
        <w:t xml:space="preserve">, I want </w:t>
      </w:r>
      <w:r>
        <w:rPr>
          <w:rFonts w:ascii="Calibri" w:hAnsi="Calibri"/>
          <w:b/>
          <w:i w:val="0"/>
          <w:color w:val="0F172A"/>
          <w:sz w:val="21"/>
        </w:rPr>
        <w:t>send an approved order to production</w:t>
      </w:r>
      <w:r>
        <w:rPr>
          <w:rFonts w:ascii="Calibri" w:hAnsi="Calibri"/>
          <w:b w:val="0"/>
          <w:i w:val="0"/>
          <w:color w:val="475569"/>
          <w:sz w:val="21"/>
        </w:rPr>
        <w:t>, so that the shop floor picks it up automatically.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Production job created; team notified; order enters production stage</w:t>
      </w:r>
    </w:p>
    <w:p>
      <w:pPr>
        <w:spacing w:before="120" w:after="40"/>
      </w:pPr>
      <w:r>
        <w:rPr>
          <w:rFonts w:ascii="Calibri" w:hAnsi="Calibri"/>
          <w:b w:val="0"/>
          <w:i w:val="0"/>
          <w:color w:val="475569"/>
          <w:sz w:val="21"/>
        </w:rPr>
        <w:t xml:space="preserve">As a </w:t>
      </w:r>
      <w:r>
        <w:rPr>
          <w:rFonts w:ascii="Calibri" w:hAnsi="Calibri"/>
          <w:b/>
          <w:i w:val="0"/>
          <w:color w:val="0F172A"/>
          <w:sz w:val="21"/>
        </w:rPr>
        <w:t>production operator</w:t>
      </w:r>
      <w:r>
        <w:rPr>
          <w:rFonts w:ascii="Calibri" w:hAnsi="Calibri"/>
          <w:b w:val="0"/>
          <w:i w:val="0"/>
          <w:color w:val="475569"/>
          <w:sz w:val="21"/>
        </w:rPr>
        <w:t xml:space="preserve">, I want </w:t>
      </w:r>
      <w:r>
        <w:rPr>
          <w:rFonts w:ascii="Calibri" w:hAnsi="Calibri"/>
          <w:b/>
          <w:i w:val="0"/>
          <w:color w:val="0F172A"/>
          <w:sz w:val="21"/>
        </w:rPr>
        <w:t>track jobs on a Kanban board</w:t>
      </w:r>
      <w:r>
        <w:rPr>
          <w:rFonts w:ascii="Calibri" w:hAnsi="Calibri"/>
          <w:b w:val="0"/>
          <w:i w:val="0"/>
          <w:color w:val="475569"/>
          <w:sz w:val="21"/>
        </w:rPr>
        <w:t>, so that I see what to make and its status.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Drag jobs Queued -&gt; ... -&gt; Shipped; assignment; job detail with spec + art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Status advances the customer tracker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Inventory &amp; Bins</w:t>
      </w:r>
    </w:p>
    <w:p>
      <w:pPr>
        <w:spacing w:before="120" w:after="40"/>
      </w:pPr>
      <w:r>
        <w:rPr>
          <w:rFonts w:ascii="Calibri" w:hAnsi="Calibri"/>
          <w:b w:val="0"/>
          <w:i w:val="0"/>
          <w:color w:val="475569"/>
          <w:sz w:val="21"/>
        </w:rPr>
        <w:t xml:space="preserve">As a </w:t>
      </w:r>
      <w:r>
        <w:rPr>
          <w:rFonts w:ascii="Calibri" w:hAnsi="Calibri"/>
          <w:b/>
          <w:i w:val="0"/>
          <w:color w:val="0F172A"/>
          <w:sz w:val="21"/>
        </w:rPr>
        <w:t>warehouse manager</w:t>
      </w:r>
      <w:r>
        <w:rPr>
          <w:rFonts w:ascii="Calibri" w:hAnsi="Calibri"/>
          <w:b w:val="0"/>
          <w:i w:val="0"/>
          <w:color w:val="475569"/>
          <w:sz w:val="21"/>
        </w:rPr>
        <w:t xml:space="preserve">, I want </w:t>
      </w:r>
      <w:r>
        <w:rPr>
          <w:rFonts w:ascii="Calibri" w:hAnsi="Calibri"/>
          <w:b/>
          <w:i w:val="0"/>
          <w:color w:val="0F172A"/>
          <w:sz w:val="21"/>
        </w:rPr>
        <w:t>see item stock levels and get low-stock alerts</w:t>
      </w:r>
      <w:r>
        <w:rPr>
          <w:rFonts w:ascii="Calibri" w:hAnsi="Calibri"/>
          <w:b w:val="0"/>
          <w:i w:val="0"/>
          <w:color w:val="475569"/>
          <w:sz w:val="21"/>
        </w:rPr>
        <w:t>, so that I know what to reorder.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Item master with search, low-stock flags, pagination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Reorder point per item</w:t>
      </w:r>
    </w:p>
    <w:p>
      <w:pPr>
        <w:spacing w:before="120" w:after="40"/>
      </w:pPr>
      <w:r>
        <w:rPr>
          <w:rFonts w:ascii="Calibri" w:hAnsi="Calibri"/>
          <w:b w:val="0"/>
          <w:i w:val="0"/>
          <w:color w:val="475569"/>
          <w:sz w:val="21"/>
        </w:rPr>
        <w:t xml:space="preserve">As a </w:t>
      </w:r>
      <w:r>
        <w:rPr>
          <w:rFonts w:ascii="Calibri" w:hAnsi="Calibri"/>
          <w:b/>
          <w:i w:val="0"/>
          <w:color w:val="0F172A"/>
          <w:sz w:val="21"/>
        </w:rPr>
        <w:t>warehouse manager</w:t>
      </w:r>
      <w:r>
        <w:rPr>
          <w:rFonts w:ascii="Calibri" w:hAnsi="Calibri"/>
          <w:b w:val="0"/>
          <w:i w:val="0"/>
          <w:color w:val="475569"/>
          <w:sz w:val="21"/>
        </w:rPr>
        <w:t xml:space="preserve">, I want </w:t>
      </w:r>
      <w:r>
        <w:rPr>
          <w:rFonts w:ascii="Calibri" w:hAnsi="Calibri"/>
          <w:b/>
          <w:i w:val="0"/>
          <w:color w:val="0F172A"/>
          <w:sz w:val="21"/>
        </w:rPr>
        <w:t>receive, consume, count, adjust, and transfer stock by bin</w:t>
      </w:r>
      <w:r>
        <w:rPr>
          <w:rFonts w:ascii="Calibri" w:hAnsi="Calibri"/>
          <w:b w:val="0"/>
          <w:i w:val="0"/>
          <w:color w:val="475569"/>
          <w:sz w:val="21"/>
        </w:rPr>
        <w:t>, so that on-hand is accurate per shelf.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Per-bin stock is the source of truth; on-hand = sum of bins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Transfer between bins; full movement history</w:t>
      </w:r>
    </w:p>
    <w:p>
      <w:pPr>
        <w:spacing w:before="120" w:after="40"/>
      </w:pPr>
      <w:r>
        <w:rPr>
          <w:rFonts w:ascii="Calibri" w:hAnsi="Calibri"/>
          <w:b w:val="0"/>
          <w:i w:val="0"/>
          <w:color w:val="475569"/>
          <w:sz w:val="21"/>
        </w:rPr>
        <w:t xml:space="preserve">As a </w:t>
      </w:r>
      <w:r>
        <w:rPr>
          <w:rFonts w:ascii="Calibri" w:hAnsi="Calibri"/>
          <w:b/>
          <w:i w:val="0"/>
          <w:color w:val="0F172A"/>
          <w:sz w:val="21"/>
        </w:rPr>
        <w:t>administrator</w:t>
      </w:r>
      <w:r>
        <w:rPr>
          <w:rFonts w:ascii="Calibri" w:hAnsi="Calibri"/>
          <w:b w:val="0"/>
          <w:i w:val="0"/>
          <w:color w:val="475569"/>
          <w:sz w:val="21"/>
        </w:rPr>
        <w:t xml:space="preserve">, I want </w:t>
      </w:r>
      <w:r>
        <w:rPr>
          <w:rFonts w:ascii="Calibri" w:hAnsi="Calibri"/>
          <w:b/>
          <w:i w:val="0"/>
          <w:color w:val="0F172A"/>
          <w:sz w:val="21"/>
        </w:rPr>
        <w:t>manage warehouses and bins</w:t>
      </w:r>
      <w:r>
        <w:rPr>
          <w:rFonts w:ascii="Calibri" w:hAnsi="Calibri"/>
          <w:b w:val="0"/>
          <w:i w:val="0"/>
          <w:color w:val="475569"/>
          <w:sz w:val="21"/>
        </w:rPr>
        <w:t>, so that the layout matches the real warehouse.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Create warehouses/bins; items show stock-by-bin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Scheduling &amp; Nurturing</w:t>
      </w:r>
    </w:p>
    <w:p>
      <w:pPr>
        <w:spacing w:before="120" w:after="40"/>
      </w:pPr>
      <w:r>
        <w:rPr>
          <w:rFonts w:ascii="Calibri" w:hAnsi="Calibri"/>
          <w:b w:val="0"/>
          <w:i w:val="0"/>
          <w:color w:val="475569"/>
          <w:sz w:val="21"/>
        </w:rPr>
        <w:t xml:space="preserve">As a </w:t>
      </w:r>
      <w:r>
        <w:rPr>
          <w:rFonts w:ascii="Calibri" w:hAnsi="Calibri"/>
          <w:b/>
          <w:i w:val="0"/>
          <w:color w:val="0F172A"/>
          <w:sz w:val="21"/>
        </w:rPr>
        <w:t>sales rep</w:t>
      </w:r>
      <w:r>
        <w:rPr>
          <w:rFonts w:ascii="Calibri" w:hAnsi="Calibri"/>
          <w:b w:val="0"/>
          <w:i w:val="0"/>
          <w:color w:val="475569"/>
          <w:sz w:val="21"/>
        </w:rPr>
        <w:t xml:space="preserve">, I want </w:t>
      </w:r>
      <w:r>
        <w:rPr>
          <w:rFonts w:ascii="Calibri" w:hAnsi="Calibri"/>
          <w:b/>
          <w:i w:val="0"/>
          <w:color w:val="0F172A"/>
          <w:sz w:val="21"/>
        </w:rPr>
        <w:t>share a booking page and run nurturing cadences</w:t>
      </w:r>
      <w:r>
        <w:rPr>
          <w:rFonts w:ascii="Calibri" w:hAnsi="Calibri"/>
          <w:b w:val="0"/>
          <w:i w:val="0"/>
          <w:color w:val="475569"/>
          <w:sz w:val="21"/>
        </w:rPr>
        <w:t>, so that no interested buyer falls through the cracks.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Public booking page; team calendar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Lifecycle campaigns auto-enroll accounts on trigger; booking links embedded in emails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Enablement &amp; Performance</w:t>
      </w:r>
    </w:p>
    <w:p>
      <w:pPr>
        <w:spacing w:before="120" w:after="40"/>
      </w:pPr>
      <w:r>
        <w:rPr>
          <w:rFonts w:ascii="Calibri" w:hAnsi="Calibri"/>
          <w:b w:val="0"/>
          <w:i w:val="0"/>
          <w:color w:val="475569"/>
          <w:sz w:val="21"/>
        </w:rPr>
        <w:t xml:space="preserve">As a </w:t>
      </w:r>
      <w:r>
        <w:rPr>
          <w:rFonts w:ascii="Calibri" w:hAnsi="Calibri"/>
          <w:b/>
          <w:i w:val="0"/>
          <w:color w:val="0F172A"/>
          <w:sz w:val="21"/>
        </w:rPr>
        <w:t>any user</w:t>
      </w:r>
      <w:r>
        <w:rPr>
          <w:rFonts w:ascii="Calibri" w:hAnsi="Calibri"/>
          <w:b w:val="0"/>
          <w:i w:val="0"/>
          <w:color w:val="475569"/>
          <w:sz w:val="21"/>
        </w:rPr>
        <w:t xml:space="preserve">, I want </w:t>
      </w:r>
      <w:r>
        <w:rPr>
          <w:rFonts w:ascii="Calibri" w:hAnsi="Calibri"/>
          <w:b/>
          <w:i w:val="0"/>
          <w:color w:val="0F172A"/>
          <w:sz w:val="21"/>
        </w:rPr>
        <w:t>find how-to help and a fast, responsive app</w:t>
      </w:r>
      <w:r>
        <w:rPr>
          <w:rFonts w:ascii="Calibri" w:hAnsi="Calibri"/>
          <w:b w:val="0"/>
          <w:i w:val="0"/>
          <w:color w:val="475569"/>
          <w:sz w:val="21"/>
        </w:rPr>
        <w:t>, so that I can self-serve and work without waiting.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In-app Help Center with screenshots + training guides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Pages respond in a tight, snappy band across the app</w:t>
      </w:r>
    </w:p>
    <w:p/>
    <w:p>
      <w:pPr>
        <w:spacing w:before="80" w:after="80"/>
        <w:pBdr>
          <w:bottom w:val="single" w:sz="4" w:color="E2E8F0"/>
        </w:pBdr>
      </w:pPr>
    </w:p>
    <w:p>
      <w:pPr>
        <w:jc w:val="center"/>
      </w:pPr>
      <w:r>
        <w:rPr>
          <w:rFonts w:ascii="Calibri" w:hAnsi="Calibri"/>
          <w:b w:val="0"/>
          <w:i/>
          <w:color w:val="475569"/>
          <w:sz w:val="17"/>
        </w:rPr>
        <w:t>Confidential - Great Mountain West / Christopher Wall</w:t>
      </w:r>
    </w:p>
    <w:sectPr w:rsidR="00FC693F" w:rsidRPr="0006063C" w:rsidSect="00034616">
      <w:footerReference w:type="default" r:id="rId9"/>
      <w:pgSz w:w="12240" w:h="15840"/>
      <w:pgMar w:top="1440" w:right="1656" w:bottom="1440" w:left="165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475569"/>
        <w:sz w:val="16"/>
      </w:rPr>
      <w:t xml:space="preserve">Confidential — Great Mountain West / Christopher Wall   |   Page </w:t>
    </w:r>
    <w:r>
      <w:rPr>
        <w:rFonts w:ascii="Calibri" w:hAnsi="Calibri"/>
        <w:b w:val="0"/>
        <w:i w:val="0"/>
        <w:color w:val="475569"/>
        <w:sz w:val="16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