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Book Club Digital Content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Attendees email 2 (follow up)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[Edit as you see fit for your group]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 Friends,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was great to see you last night. I really enjoyed our meaningful conversations about </w:t>
      </w:r>
      <w:r w:rsidDel="00000000" w:rsidR="00000000" w:rsidRPr="00000000">
        <w:rPr>
          <w:color w:val="0000ff"/>
          <w:rtl w:val="0"/>
        </w:rPr>
        <w:t xml:space="preserve">[BOOK TITLE] </w:t>
      </w:r>
      <w:r w:rsidDel="00000000" w:rsidR="00000000" w:rsidRPr="00000000">
        <w:rPr>
          <w:color w:val="0000ff"/>
          <w:highlight w:val="yellow"/>
          <w:rtl w:val="0"/>
        </w:rPr>
        <w:t xml:space="preserve">especially [INSERT REFERENCE TO SPECIFIC CONVO]</w:t>
      </w:r>
      <w:r w:rsidDel="00000000" w:rsidR="00000000" w:rsidRPr="00000000">
        <w:rPr>
          <w:color w:val="0000ff"/>
          <w:rtl w:val="0"/>
        </w:rPr>
        <w:t xml:space="preserve">. </w:t>
      </w:r>
      <w:r w:rsidDel="00000000" w:rsidR="00000000" w:rsidRPr="00000000">
        <w:rPr>
          <w:rtl w:val="0"/>
        </w:rPr>
        <w:t xml:space="preserve">Today, I </w:t>
      </w:r>
      <w:r w:rsidDel="00000000" w:rsidR="00000000" w:rsidRPr="00000000">
        <w:rPr>
          <w:rtl w:val="0"/>
        </w:rPr>
        <w:t xml:space="preserve">feel more connected to the global refugee crisis and want to continue learning about the situation. I hope you do too.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you know, </w:t>
      </w:r>
      <w:r w:rsidDel="00000000" w:rsidR="00000000" w:rsidRPr="00000000">
        <w:rPr>
          <w:i w:val="1"/>
          <w:rtl w:val="0"/>
        </w:rPr>
        <w:t xml:space="preserve">Community Conversations </w:t>
      </w:r>
      <w:r w:rsidDel="00000000" w:rsidR="00000000" w:rsidRPr="00000000">
        <w:rPr>
          <w:rtl w:val="0"/>
        </w:rPr>
        <w:t xml:space="preserve">is a brand new program aimed at changing the way Americans think and talk about refugees. Since we were some of the very first participants, the organizers would </w:t>
      </w:r>
      <w:r w:rsidDel="00000000" w:rsidR="00000000" w:rsidRPr="00000000">
        <w:rPr>
          <w:rtl w:val="0"/>
        </w:rPr>
        <w:t xml:space="preserve">appreciate any feedback you have about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  <w:t xml:space="preserve"> as well as the overall process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take this brief </w:t>
      </w:r>
      <w:r w:rsidDel="00000000" w:rsidR="00000000" w:rsidRPr="00000000">
        <w:rPr>
          <w:color w:val="0000ff"/>
          <w:u w:val="single"/>
          <w:rtl w:val="0"/>
        </w:rPr>
        <w:t xml:space="preserve">survey [hyperlink to participant survey]</w:t>
      </w:r>
      <w:r w:rsidDel="00000000" w:rsidR="00000000" w:rsidRPr="00000000">
        <w:rPr>
          <w:rtl w:val="0"/>
        </w:rPr>
        <w:t xml:space="preserve"> so that they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rtl w:val="0"/>
        </w:rPr>
        <w:t xml:space="preserve">make improvements before sharing the program with a larger audience.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learn more about the refugee crisis, check out the </w:t>
      </w:r>
      <w:r w:rsidDel="00000000" w:rsidR="00000000" w:rsidRPr="00000000">
        <w:rPr>
          <w:color w:val="0000ff"/>
          <w:u w:val="single"/>
          <w:rtl w:val="0"/>
        </w:rPr>
        <w:t xml:space="preserve">resources [hyperlink to resources page]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learn about </w:t>
      </w:r>
      <w:r w:rsidDel="00000000" w:rsidR="00000000" w:rsidRPr="00000000">
        <w:rPr>
          <w:color w:val="0000ff"/>
          <w:u w:val="single"/>
          <w:rtl w:val="0"/>
        </w:rPr>
        <w:t xml:space="preserve">actions [hyperlink to actions page]</w:t>
      </w:r>
      <w:r w:rsidDel="00000000" w:rsidR="00000000" w:rsidRPr="00000000">
        <w:rPr>
          <w:rtl w:val="0"/>
        </w:rPr>
        <w:t xml:space="preserve"> you can take to show your support for refugees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are interested in hosting </w:t>
      </w:r>
      <w:r w:rsidDel="00000000" w:rsidR="00000000" w:rsidRPr="00000000">
        <w:rPr>
          <w:rtl w:val="0"/>
        </w:rPr>
        <w:t xml:space="preserve">your 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Community Conversations </w:t>
      </w:r>
      <w:r w:rsidDel="00000000" w:rsidR="00000000" w:rsidRPr="00000000">
        <w:rPr>
          <w:rtl w:val="0"/>
        </w:rPr>
        <w:t xml:space="preserve">event, you can learn more</w:t>
      </w:r>
      <w:r w:rsidDel="00000000" w:rsidR="00000000" w:rsidRPr="00000000">
        <w:rPr>
          <w:rtl w:val="0"/>
        </w:rPr>
        <w:t xml:space="preserve"> about the different hosting options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u w:val="single"/>
          <w:rtl w:val="0"/>
        </w:rPr>
        <w:t xml:space="preserve">here [hyperlink to landing page]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 you again for joining me last night. If you have any questions, please reach out to me or send an 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mail 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erin@unrefugees.org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[NAME]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erin@unrefugees.org" TargetMode="External"/></Relationships>
</file>