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Blank Case Profile &amp; Case Review Sheet</w:t>
      </w:r>
    </w:p>
    <w:p>
      <w:pPr>
        <w:jc w:val="center"/>
      </w:pPr>
      <w:r>
        <w:rPr>
          <w:sz w:val="22"/>
        </w:rPr>
        <w:t>Case Profile (Part 1) is completed for every case. Then complete ONE of: Part 2A (LWOP Homicide), Part 2B (LWOP Sex Offense), or Part 2C (Other Felony).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PART 1 — CASE PROFILE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607D8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1 — Case Identification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Client Name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of Birth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Social Security #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Address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Phone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Email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Docket #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Court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Division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Judge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of Offense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of Arrest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of Hire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Co-Defendant(s)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5C6BC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2 — Charges &amp; Exposure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Charges (with LA statutory citations)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Maximum Penalty (per count)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Elements the Prosecution Must Prove (per count)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Mandatory Minimums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Habitual Offender Exposure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Responsive Verdicts (per charge)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3 — Arraignment &amp; Bail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Arraignment Date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Charges Read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Prosecutor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Judge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Plea Entered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Bail Status (ROR/REMAND/BAIL SET)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Amount(s)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Conditions of Release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62828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4 — Case-Specific Defenses (Repeat for each defense)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Defense Theory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Supporting Evidence/Document (with Bate stamp reference)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Constitutional Issues Flagged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Factual Weaknesses in State's Case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Affirmative Defenses Supported by Facts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Recommendation for Attorney Investigation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4A19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5 — Client Background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Prior Criminal History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Family/Home Life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Educational History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Employment History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Medical/Mental Health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Military Service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7C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6 — Key Dates &amp; Next Steps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Next Court Date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Bill/Indictment Date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Deadlines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Motion Filing Deadlines</w:t>
            </w:r>
          </w:p>
        </w:tc>
        <w:tc>
          <w:tcPr>
            <w:tcW w:type="dxa" w:w="5803"/>
            <w:shd w:fill="FFFFFF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PART 2 — CASE-TYPE SPECIFIC REVIEW SHEET</w:t>
      </w:r>
    </w:p>
    <w:p>
      <w:pPr>
        <w:jc w:val="center"/>
      </w:pPr>
      <w:r>
        <w:rPr>
          <w:sz w:val="22"/>
        </w:rPr>
        <w:t>Complete ONE of the following based on case type:</w:t>
      </w:r>
    </w:p>
    <w:p>
      <w:pPr>
        <w:jc w:val="center"/>
      </w:pPr>
      <w:r>
        <w:rPr>
          <w:sz w:val="22"/>
        </w:rPr>
        <w:t>☐ Part 2A — LWOP Homicide   (Calcasieu PDO required for LWOP-exposure homicide cases)</w:t>
        <w:br/>
      </w:r>
      <w:r>
        <w:rPr>
          <w:sz w:val="22"/>
        </w:rPr>
        <w:t>☐ Part 2B — LWOP Sex Offense   (Calcasieu PDO required for LWOP-exposure sex offense cases; resubmit every 30 days)</w:t>
        <w:br/>
      </w:r>
      <w:r>
        <w:rPr>
          <w:sz w:val="22"/>
        </w:rPr>
        <w:t>☐ Part 2C — Other Felony   (Non-LWOP felony cases)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PART 2A — LWOP HOMICIDE REVIEW SHEET</w:t>
      </w:r>
    </w:p>
    <w:p>
      <w:pPr>
        <w:jc w:val="left"/>
      </w:pPr>
      <w:r>
        <w:rPr>
          <w:i/>
          <w:sz w:val="20"/>
        </w:rPr>
        <w:t>Calcasieu Parish PDO requirement — to be submitted to the District Defender. Complete ONLY if case carries LWOP exposure on a homicide charge.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607D8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1 — Case Timeline (LWOP Review)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Age at Time of Offense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Received (date)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Trial Date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5C6BC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2 — Co-Defendant Details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Separately Charged?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Plea Status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Cooperating with State?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3 — Homicide-Specific Case Facts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Alleged Victim(s) (place * by name of deceased)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Aggravating Factors (La. C.Cr.P. art. 905.4 — specific alleged acts)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Theory of the Case — Initial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Theory of the Case — Trial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Witnesses (numbered list — name + relationship)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(numbered list — witness, who took statement, date/time, summary; bold quotes; note inconsistencies)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 Summary (times, locations, officer actions)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Possible Defense Witnesses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62828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4 — Defendant Statement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Statement(s) by Defendant (name/rank of person, summary; flag voluntariness)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4A19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5 — Suppression Analysis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Miranda advised?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Miranda invoked?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Voluntary? (duration, breaks, food/water, threats/promises)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Reid technique?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Confession?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Statements credible?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Against client's interest?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Should a Motion to Suppress be filed?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Why?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Suppression basis / details (Miranda, search/seizure, coercion, illegal stop)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7C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6 — Motions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Bill of Particulars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Suppression(s)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 Limine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Reveal the Deal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(filed?)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Original amount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Bond after reduction hearing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Speedy Trial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List of other Motions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Reports Checklist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Prescription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Does Defendant want to testify?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388E3C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7 — Investigation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Investigator Assigned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Investigator Request Form Completed 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Investigation Requested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Results of Investigation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7B1FA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8 — Evidence Inventory (Homicide)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Reports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Reports — Are any missing?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Are they viewable?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Are they clear?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Autopsy — Performed by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Autopsy — Date first read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 type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Deceased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Client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Co-Defendant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Witness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Other Forensic(s) (DNA, ballistics, digital forensics)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— Date first reviewed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Client Statement(s)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Co-Defendant Statement(s)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Miscellaneous Discovery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796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9 — Records &amp; Authorizations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HIPAA (Y/N)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Signed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Requested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Received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School Records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IEP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Records Requested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IEP Requested</w:t>
            </w:r>
          </w:p>
        </w:tc>
        <w:tc>
          <w:tcPr>
            <w:tcW w:type="dxa" w:w="5803"/>
            <w:shd w:fill="FFFFFF"/>
          </w:tcPr>
          <w:p/>
        </w:tc>
      </w:tr>
    </w:tbl>
    <w:p>
      <w:pPr>
        <w:jc w:val="center"/>
      </w:pPr>
      <w:r>
        <w:rPr>
          <w:i/>
          <w:sz w:val="20"/>
        </w:rPr>
        <w:t>Submission: To be submitted to the District Defender.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PART 2B — LWOP SEX OFFENSE REVIEW SHEET</w:t>
      </w:r>
    </w:p>
    <w:p>
      <w:pPr>
        <w:jc w:val="left"/>
      </w:pPr>
      <w:r>
        <w:rPr>
          <w:i/>
          <w:sz w:val="20"/>
        </w:rPr>
        <w:t>Calcasieu Parish PDO requirement — to be submitted to the District Defender 30 days after appointment and every consecutive 30 days. Complete ONLY if case carries LWOP exposure on a sex offense charge.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607D8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1 — Case Timeline (LWOP Review)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Age at Time of Offense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Received (date)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Trial Date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5C6BC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2 — Co-Defendant Details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Separately Charged?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Plea Status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Cooperating with State?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3 — Sex Offense-Specific Case Facts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Alleged Victim(s) (include ages &amp; dates of birth)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Aggravating Factors (age of victim, relationship, use of force, threats, position of trust/authority)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Theory of the Case — Initial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Theory of the Case — Trial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Witnesses (numbered list — name + relationship)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(numbered list)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 Summary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Possible Defense Witnesses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62828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4 — Defendant Statement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Statement(s) by Defendant (name/rank of person, summary; flag voluntariness)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4A19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5 — Suppression Analysis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Miranda advised?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Miranda invoked?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Voluntary? (duration, breaks, food/water, threats/promises)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Reid technique?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Confession?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Statements credible?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Against client's interest?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Should a Motion to Suppress be filed?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Why?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Suppression basis / details (Miranda, search/seizure, coercion, illegal stop)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7C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6 — Motions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Bill of Particulars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Suppression(s)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 Limine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Reveal the Deal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(filed?)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Original amount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Bond after reduction hearing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Speedy Trial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List of other Motions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Reports Checklist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Prescription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Does Defendant want to testify?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388E3C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7 — Investigation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Investigator Assigned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Investigator Request Form Completed 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Investigation Requested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Results of Investigation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7B1FA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8 — Evidence Inventory (Sex Offense)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Reports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Reports — Are any missing?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Are they viewable?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Are they clear?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SANE Exam — Performed by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SANE Exam — Date first read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CAC Video — Is it viewable?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CAC Video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 type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Accuser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Client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Co-Defendant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Witness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Other Forensic(s)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— Date first reviewed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Client Statement(s)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Co-Defendant Statement(s)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Miscellaneous Discovery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796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9 — Records &amp; Authorizations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HIPAA (Y/N)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Signed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Requested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Received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School Records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IEP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Records Requested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IEP Requested</w:t>
            </w:r>
          </w:p>
        </w:tc>
        <w:tc>
          <w:tcPr>
            <w:tcW w:type="dxa" w:w="5803"/>
            <w:shd w:fill="FFFFFF"/>
          </w:tcPr>
          <w:p/>
        </w:tc>
      </w:tr>
    </w:tbl>
    <w:p>
      <w:pPr>
        <w:jc w:val="center"/>
      </w:pPr>
      <w:r>
        <w:rPr>
          <w:i/>
          <w:sz w:val="20"/>
        </w:rPr>
        <w:t>Submission: To be submitted to the District Defender 30 days after appointment and again every consecutive 30 days.</w:t>
      </w:r>
    </w:p>
    <w:p>
      <w:r>
        <w:br w:type="page"/>
      </w:r>
    </w:p>
    <w:p>
      <w:pPr>
        <w:jc w:val="left"/>
      </w:pPr>
      <w:r>
        <w:rPr>
          <w:b/>
          <w:sz w:val="32"/>
        </w:rPr>
        <w:t>PART 2C — OTHER FELONY CASE REVIEW SHEET</w:t>
      </w:r>
    </w:p>
    <w:p>
      <w:pPr>
        <w:jc w:val="left"/>
      </w:pPr>
      <w:r>
        <w:rPr>
          <w:i/>
          <w:sz w:val="20"/>
        </w:rPr>
        <w:t>For non-LWOP felony cases. Captures case-development detail without District Defender submission requirement and without homicide- or sex-offense-specific evidence categories.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607D8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1 — Case Timeline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Age at Time of Offense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Received (date)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Trial Date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5C6BC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2 — Co-Defendant Details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Separately Charged?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Plea Status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Cooperating with State?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3 — Felony Case Specifics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Alleged Victim(s) / Complainant(s) (if applicable)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Theory of the Case — Initial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Theory of the Case — Trial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Witnesses (numbered list — name + relationship)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(numbered list)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 Summary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Possible Defense Witnesses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62828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4 — Defendant Statement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Statement(s) by Defendant (name/rank of person, summary; flag voluntariness)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4A19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5 — Suppression Analysis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Miranda advised?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Miranda invoked?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Voluntary? (duration, breaks, food/water, threats/promises)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Reid technique?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Confession?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Statements credible?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Against client's interest?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Should a Motion to Suppress be filed?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Why?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Suppression basis / details (Miranda, search/seizure, coercion, illegal stop)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7C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6 — Motions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Discovery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Bill of Particulars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Suppression(s)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 Limine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Reveal the Deal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(filed?)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Date filed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Original amount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Bond Reduction — Bond after reduction hearing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Speedy Trial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List of other Motions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Reports Checklist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Prescription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color w:val="FF0000"/>
                <w:sz w:val="22"/>
              </w:rPr>
              <w:t>Does Defendant want to testify?</w:t>
            </w:r>
          </w:p>
        </w:tc>
        <w:tc>
          <w:tcPr>
            <w:tcW w:type="dxa" w:w="5803"/>
            <w:shd w:fill="FFFFFF"/>
          </w:tcPr>
          <w:p>
            <w:r>
              <w:rPr>
                <w:rFonts w:ascii="Calibri" w:hAnsi="Calibri"/>
                <w:color w:val="FF0000"/>
                <w:sz w:val="22"/>
              </w:rPr>
              <w:t>[ATTORNEY]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388E3C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7 — Investigation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Investigator Assigned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Investigator Request Form Completed On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Investigation Requested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Results of Investigation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7B1FA2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8 — Evidence Inventory (General Felony)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Reports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Police Reports — Are any missing?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Are they viewable?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Video(s)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Are they clear?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Photo(s) — Date first 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Physical Evidence Inventory (weapons, drugs, paraphernalia, clothing, etc.)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 type (DNA, toxicology, ballistics, drug analysis, digital forensics)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Victim/Complainant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Client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Co-Defendant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Lab(s) — Witness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Other Forensic(s)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— Count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Witness Statements — Date first reviewed by attorney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Client Statement(s)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Co-Defendant Statement(s)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Miscellaneous Discovery</w:t>
            </w:r>
          </w:p>
        </w:tc>
        <w:tc>
          <w:tcPr>
            <w:tcW w:type="dxa" w:w="5803"/>
            <w:shd w:fill="FFFFFF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796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Section 9 — Records &amp; Authorizations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HIPAA (Y/N)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Signed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Requested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HIPAA Received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School Records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IEP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Records Requested</w:t>
            </w:r>
          </w:p>
        </w:tc>
        <w:tc>
          <w:tcPr>
            <w:tcW w:type="dxa" w:w="5803"/>
            <w:shd w:fill="FFFFFF"/>
          </w:tcPr>
          <w:p/>
        </w:tc>
      </w:tr>
      <w:tr>
        <w:tc>
          <w:tcPr>
            <w:tcW w:type="dxa" w:w="3557"/>
            <w:shd w:fill="F5F5F5"/>
          </w:tcPr>
          <w:p>
            <w:pPr>
              <w:jc w:val="right"/>
            </w:pPr>
            <w:r>
              <w:rPr>
                <w:rFonts w:ascii="Calibri" w:hAnsi="Calibri"/>
                <w:b/>
                <w:sz w:val="22"/>
              </w:rPr>
              <w:t>Date IEP Requested</w:t>
            </w:r>
          </w:p>
        </w:tc>
        <w:tc>
          <w:tcPr>
            <w:tcW w:type="dxa" w:w="5803"/>
            <w:shd w:fill="FFFFFF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