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115 [NEXT VERSE] [NEXT VERSE]Alleluia. [NEXT VERSE] [NEXT VERSE]I believed, and therefore have I spoken; I was greatly [NEXT VERSE] humbled. [NEXT VERSE] I said in mine ecstacy, Every man is a liar. [NEXT VERSE] What shall I render unto the Lord for all that He hath rendered unto me? [NEXT VERSE] I will take the cup of salvation, and call upon the name of the Lord. [NEXT VERSE] I will pay my vows unto the Lord, in the presence of all His people. [NEXT VERSE] Precious in the sight of the Lord is the death of His saints. [NEXT VERSE] O Lord, I am Thy servant; I am Thy servant, and the son of Thine handmaid; Thou hast broken my bonds in sunder. [NEXT VERSE] I will sacrifice to Thee a sacrifice of praise, and will call upon the name of the Lord. [NEXT VERSE] I will pay my vows unto the Lord in the presence of all His people, in the courts of the Lord's house, in the midst of thee, O Jerusalem.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