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Alleluia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Blessed is the man who fears the Lord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delight exceedingly in His commandments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His seed shall be mighty on earth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generation of the upright shall be blessed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Glory and riches shall be in his house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righteousness continues unto ages of ages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For the upright light springs up in darkness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 is merciful compassionate and righteous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A good man is compassionate and lends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manage his words with judgment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For he shall be unshaken forever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righteous man shall be in everlasting remembrance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He shall not be afraid because of an evil report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heart is prepared to hope in the Lord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His heart is established he is not afraid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he surveys his enemies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He dispersed he gave to the poor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righteousness continues unto ages of ages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horn shall be exalted with glory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The sinner shall see this and be angry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shall gnash his teeth and be consumed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desire of sinners shall perish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