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VERSE]For David. By Jeremiah, in the Captivity. [NEXT VERSE] [NEXT VERSE]By the rivers of Babylon, there we sat down and wept, when we remembered Zion. [NEXT VERSE] We hanged our instruments upon the willows in the midst thereof. [NEXT VERSE] For there they that had taken us captive required of us words of a song. [NEXT VERSE] And they that had carried us away asked us for an hymn, saying, Sing us one of the songs of Zion. [NEXT VERSE] How shall we sing the Lord's song in a strange land? [NEXT VERSE] If I forget thee, O Jerusalem, let my right hand be forgotten. [NEXT VERSE] Let my tongue cleave to my throat if I remember thee not, if I prefer not Jerusalem above all others as my chief joy. [NEXT VERSE] Remember, O Lord, the children of Edom, in the day of Jerusalem; who said, Raze it, raze it, even to the foundations thereof. [NEXT VERSE] O wretched daughter of Babylon, blessed shall he be that shall reward thee as thou hast rewarded us. [NEXT VERSE] Blessed shall he be who shall seize and dash thy little ones against the rock.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