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VERSE]Of David. [NEXT VERSE] [NEXT VERSE]Unto Thee will I cry, O Lord; O my God, be not silent to me, lest if Thou be silent to me, I become like them that go down into the pit. [NEXT VERSE] Hear the voice of my supplication, O Lord, when I pray unto Thee, when I lift up my hands toward Thy holy temple. [NEXT VERSE] Draw me not in with sinners, and destroy me not with the workers of unrighteousness, [NEXT VERSE] Which speak peace to their neighbours; but mischief is in their hearts. [NEXT VERSE] Give them, O Lord, according to their deeds, and according to the wickedness of their endeavours. Give them after the works of their hands; render to them their reward. [NEXT VERSE] Because they have not hearkened to the works of the Lord, and the operations of His hands. Thou shalt destroy them, and not build them up. [NEXT VERSE] Blessed be the Lord, because He hath heard the voice of my supplication. [NEXT VERSE] The Lord is my help and my defender; my heart hoped in Him, and I am helped; and my flesh hath flourished anew, and willingly shall I praise Him. [NEXT VERSE] The Lord is the strength of His people, and the defender of the salvation of His anointed. [NEXT VERSE] Save Thy people, and bless Thine inheritance; shepherd them, and lift them up for ever.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