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PSALM 5</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VERSE] [NEXT VERSE]Unto the end: in hymns, a Psalm of David. [NEXT VERSE] [NEXT VERSE]Thou hast heard me when I called upon Thee, O God of my righteouness; Thou hast set me at liberty when I was in trouble. Have pity upon me, and hear my prayer. [NEXT VERSE] O ye sons of men, how long will ye be slow of heart? Why love ye vanity, and seek after leasing? [NEXT VERSE] But know that the Lord hath made His holy one wonderful; the Lord will hear me when I cry unto Him. [NEXT VERSE] Be ye angry, and sin not; feel compunction upon your beds for what ye say in your hearts. [NEXT VERSE] Offer the sacrifice of righteousness, and put your hope in the Lord. There be many that say, Who will shew us good things? The light of Thy countenance is signed upon us, O Lord. [NEXT VERSE] Thou hast put gladness in my heart; from the fruit of their wheat, and wine and oil are they increased. [NEXT VERSE] I will both lay me down in peace and sleep; for Thou, Lord, only hast made me to dwell in hope. [NEXT VERSE][NEXT VERSE]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