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concerning the winepresses: a Psalm for the sons of Korah. [NEXT VERSE] [NEXT VERSE]How beloved are Thy tabernacles, O Lord of hosts. My soul longeth and fainteth for the courts of the Lord; my heart and my flesh have rejoiced in the living God. [NEXT VERSE] Yea, the sparrow hath found her an house, and the turtledove a nest for herself, where she may lay her young; even Thine altars, O Lord of hosts, my King and my God. [NEXT VERSE] Blessed are they that dwell in Thy house; they shall praise Thee for ever and ever. [NEXT VERSE] Blessed is the man whose help is from Thee; in his heart he hath disposed to ascend, in the vale of weeping, in the place which he hath appointed. [NEXT VERSE] For the lawgiver shall give blessings, they shall go from strength to strength; the God of gods shall be seen in Zion. [NEXT VERSE] O Lord God of hosts, hear my prayer; give ear, O God of Jacob. [NEXT VERSE] Behold, O God our defender, and look upon the face of Thine anointed. [NEXT VERSE] For one day in Thy courts is better than thousands elsewhere. I have chosen rather to be an outcast in the house of my God than to dwell in the tents of sinners. [NEXT VERSE] For the Lord loveth mercy and truth, God will give grace and glory; the Lord will not withhold good things from them that walk in innocency. [NEXT VERSE] O Lord God of hosts, blessed is the man that hopeth in Thee.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