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prayer of Moses, the man of God. [NEXT VERSE] [NEXT VERSE]O Lord, Thou hast been our refuge from generation to generation. [NEXT VERSE] Before the mountains were brought forth, and the earth and the world were formed, from everlasting to everlasting Thou art. [NEXT VERSE] Turn not man away unto lowliness; Thou hast said, Return, ye sons of men. [NEXT VERSE] For a thousand years in Thy sight, O Lord, are but as yesterday which is past, and as a watch in the night. [NEXT VERSE] Things of no account shall their years be; in the morning as the grass shall man pass away. [NEXT VERSE] In the morning he shall flourish, and pass away; in the evening he shall fall, and be withered and dry. [NEXT VERSE] For we have fainted away in Thy wrath, and have been troubled in Thine anger. [NEXT VERSE] Thou hast set our iniquities before Thee, our life in the light of Thy countenance. [NEXT VERSE] For all our days are spent, and by Thy wrath have we fainted away; our years are reckoned as a spider's web. [NEXT VERSE] The days of our years are threescore years and ten, and if we be in strength, then fourscore years; and the greater part of these is labour and travail, for mildness is come upon us, and we shall be chastened. [NEXT VERSE] Who knoweth the power of Thine wrath? and for fear of Thee who can recount Thine anger? [NEXT VERSE] So make Thy right hand known to me, and to them that in heart are learned in wisdom. [NEXT VERSE] Return, O Lord, how long? and be Thou entreated for Thy servants. [NEXT VERSE] We have been satisfied in the morning with Thy mercy, O Lord, and we have rejoiced, and been glad. [NEXT VERSE] Let us be glad all our days for the days wherein Thou hast humbled us, for the years wherein we have seen evils. [NEXT VERSE] And look upon Thy servants, and upon Thy works, and guide Thou their sons. [NEXT VERSE] And let the brightness of the Lord our God be upon us; prosper Thou the work of our hands upon us, yea, prosper Thou the work of our hands.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