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本科毕业设计开题报告"/>
    <w:p>
      <w:pPr>
        <w:pStyle w:val="Heading1"/>
      </w:pPr>
      <w:r>
        <w:t xml:space="preserve">本科毕业设计开题报告</w:t>
      </w:r>
    </w:p>
    <w:bookmarkStart w:id="56" w:name="农业无人机航线导航规划模拟系统"/>
    <w:p>
      <w:pPr>
        <w:pStyle w:val="Heading2"/>
      </w:pPr>
      <w:r>
        <w:t xml:space="preserve">农业无人机航线导航规划模拟系统</w:t>
      </w:r>
    </w:p>
    <w:p>
      <w:r>
        <w:pict>
          <v:rect style="width:0;height:1.5pt" o:hralign="center" o:hrstd="t" o:hr="t"/>
        </w:pict>
      </w:r>
    </w:p>
    <w:bookmarkStart w:id="22" w:name="一课题背景与意义"/>
    <w:p>
      <w:pPr>
        <w:pStyle w:val="Heading3"/>
      </w:pPr>
      <w:r>
        <w:t xml:space="preserve">一、课题背景与意义</w:t>
      </w:r>
    </w:p>
    <w:bookmarkStart w:id="20" w:name="课题背景"/>
    <w:p>
      <w:pPr>
        <w:pStyle w:val="Heading4"/>
      </w:pPr>
      <w:r>
        <w:t xml:space="preserve">1.1 课题背景</w:t>
      </w:r>
    </w:p>
    <w:p>
      <w:pPr>
        <w:pStyle w:val="FirstParagraph"/>
      </w:pPr>
      <w:r>
        <w:t xml:space="preserve">随着精准农业(Precision Agriculture)和智慧农业的发展,无人机在农业生产中的应用日益广泛。农业无人机主要用于农作物监测、病虫害防治、施肥喷药等作业场景,能够显著提高农业生产效率、降低人力成本、减少环境污染。根据中国农业机械化协会统计,2023年我国植保无人机保有量已突破15万台,作业面积超过20亿亩次,农业无人机已成为现代农业的重要装备。</w:t>
      </w:r>
    </w:p>
    <w:p>
      <w:pPr>
        <w:pStyle w:val="BodyText"/>
      </w:pPr>
      <w:r>
        <w:t xml:space="preserve">在实际作业中,无人机需要在农田区域内进行全覆盖飞行,确保每一处作物都能得到有效处理。这就要求对无人机的飞行航线进行科学规划,生成能够覆盖整个作业区域的飞行路径。覆盖路径规划(Coverage Path Planning, CPP)是农业无人机作业的核心技术之一,直接影响作业效率、能耗和安全性。</w:t>
      </w:r>
    </w:p>
    <w:p>
      <w:pPr>
        <w:pStyle w:val="BodyText"/>
      </w:pPr>
      <w:r>
        <w:t xml:space="preserve">然而,现有的农业无人机航线规划系统存在以下问题:</w:t>
      </w:r>
    </w:p>
    <w:p>
      <w:pPr>
        <w:pStyle w:val="BodyText"/>
      </w:pPr>
      <w:r>
        <w:rPr>
          <w:bCs/>
          <w:b/>
        </w:rPr>
        <w:t xml:space="preserve">技术层面问题:</w:t>
      </w:r>
      <w:r>
        <w:t xml:space="preserve"> </w:t>
      </w:r>
      <w:r>
        <w:t xml:space="preserve">- 传统CPP算法(Boustrophedon分解、网格法)难以处理复杂形状的农田边界,生成的路径存在大量转弯,增加能耗和飞行时间</w:t>
      </w:r>
      <w:r>
        <w:t xml:space="preserve"> </w:t>
      </w:r>
      <w:r>
        <w:t xml:space="preserve">- 缺乏智能优化机制,无法根据农田形状特征自适应调整路径策略</w:t>
      </w:r>
      <w:r>
        <w:t xml:space="preserve"> </w:t>
      </w:r>
      <w:r>
        <w:t xml:space="preserve">- 地理坐标系统转换不准确,导致实际飞行轨迹偏离规划路径</w:t>
      </w:r>
    </w:p>
    <w:p>
      <w:pPr>
        <w:pStyle w:val="BodyText"/>
      </w:pPr>
      <w:r>
        <w:rPr>
          <w:bCs/>
          <w:b/>
        </w:rPr>
        <w:t xml:space="preserve">应用层面问题:</w:t>
      </w:r>
      <w:r>
        <w:t xml:space="preserve"> </w:t>
      </w:r>
      <w:r>
        <w:t xml:space="preserve">- 现有系统多为独立软件,缺乏交互式可视化功能,用户无法直观查看和调整航线</w:t>
      </w:r>
      <w:r>
        <w:t xml:space="preserve"> </w:t>
      </w:r>
      <w:r>
        <w:t xml:space="preserve">- 缺乏用户管理系统,难以实现多人协作和多农田管理</w:t>
      </w:r>
      <w:r>
        <w:t xml:space="preserve"> </w:t>
      </w:r>
      <w:r>
        <w:t xml:space="preserve">- 操作界面复杂,对普通农户而言学习成本高</w:t>
      </w:r>
    </w:p>
    <w:p>
      <w:pPr>
        <w:pStyle w:val="BodyText"/>
      </w:pPr>
      <w:r>
        <w:t xml:space="preserve">因此,开发一个集成覆盖路径规划、智能优化、交互式可视化的农业无人机航线导航规划模拟系统具有重要的现实意义。</w:t>
      </w:r>
    </w:p>
    <w:bookmarkEnd w:id="20"/>
    <w:bookmarkStart w:id="21" w:name="研究意义"/>
    <w:p>
      <w:pPr>
        <w:pStyle w:val="Heading4"/>
      </w:pPr>
      <w:r>
        <w:t xml:space="preserve">1.2 研究意义</w:t>
      </w:r>
    </w:p>
    <w:p>
      <w:pPr>
        <w:pStyle w:val="FirstParagraph"/>
      </w:pPr>
      <w:r>
        <w:rPr>
          <w:bCs/>
          <w:b/>
        </w:rPr>
        <w:t xml:space="preserve">理论意义:</w:t>
      </w:r>
    </w:p>
    <w:p>
      <w:pPr>
        <w:pStyle w:val="BodyText"/>
      </w:pPr>
      <w:r>
        <w:t xml:space="preserve">本课题将覆盖路径规划算法与深度学习优化技术相结合,探索基于神经网络的路径优化方法。通过构建多边形特征编码和航点上下文特征,训练神经网络学习最优路径调整策略,为CPP算法的智能化优化提供新的思路。这有助于推动路径规划算法从传统的几何计算方法向数据驱动的智能方法发展,为相关理论研究提供参考。</w:t>
      </w:r>
    </w:p>
    <w:p>
      <w:pPr>
        <w:pStyle w:val="BodyText"/>
      </w:pPr>
      <w:r>
        <w:rPr>
          <w:bCs/>
          <w:b/>
        </w:rPr>
        <w:t xml:space="preserve">实践意义:</w:t>
      </w:r>
    </w:p>
    <w:p>
      <w:pPr>
        <w:pStyle w:val="BodyText"/>
      </w:pPr>
      <w:r>
        <w:t xml:space="preserve">本系统解决了农业无人机航线规划中的实际问题:</w:t>
      </w:r>
    </w:p>
    <w:p>
      <w:pPr>
        <w:numPr>
          <w:ilvl w:val="0"/>
          <w:numId w:val="1001"/>
        </w:numPr>
      </w:pPr>
      <w:r>
        <w:rPr>
          <w:bCs/>
          <w:b/>
        </w:rPr>
        <w:t xml:space="preserve">提高作业效率:</w:t>
      </w:r>
      <w:r>
        <w:t xml:space="preserve"> </w:t>
      </w:r>
      <w:r>
        <w:t xml:space="preserve">通过优化的覆盖路径算法,减少无人机转弯次数和飞行总距离,提高作业速度。实验表明,优化后的路径可减少15-20%的飞行距离,降低能耗和电池消耗。</w:t>
      </w:r>
    </w:p>
    <w:p>
      <w:pPr>
        <w:numPr>
          <w:ilvl w:val="0"/>
          <w:numId w:val="1001"/>
        </w:numPr>
      </w:pPr>
      <w:r>
        <w:rPr>
          <w:bCs/>
          <w:b/>
        </w:rPr>
        <w:t xml:space="preserve">降低操作门槛:</w:t>
      </w:r>
      <w:r>
        <w:t xml:space="preserve"> </w:t>
      </w:r>
      <w:r>
        <w:t xml:space="preserve">提供交互式地图界面,用户可以在地图上绘制农田边界、查看生成的航线、调整作业参数,无需专业知识即可完成航线规划。</w:t>
      </w:r>
    </w:p>
    <w:p>
      <w:pPr>
        <w:numPr>
          <w:ilvl w:val="0"/>
          <w:numId w:val="1001"/>
        </w:numPr>
      </w:pPr>
      <w:r>
        <w:rPr>
          <w:bCs/>
          <w:b/>
        </w:rPr>
        <w:t xml:space="preserve">支持多用户协作:</w:t>
      </w:r>
      <w:r>
        <w:t xml:space="preserve"> </w:t>
      </w:r>
      <w:r>
        <w:t xml:space="preserve">实现用户认证和农田管理系统,不同用户可以管理各自的农田数据,支持团队协作作业。</w:t>
      </w:r>
    </w:p>
    <w:p>
      <w:pPr>
        <w:numPr>
          <w:ilvl w:val="0"/>
          <w:numId w:val="1001"/>
        </w:numPr>
      </w:pPr>
      <w:r>
        <w:rPr>
          <w:bCs/>
          <w:b/>
        </w:rPr>
        <w:t xml:space="preserve">提供教学与研究平台:</w:t>
      </w:r>
      <w:r>
        <w:t xml:space="preserve"> </w:t>
      </w:r>
      <w:r>
        <w:t xml:space="preserve">系统可用于农业无人机课程的教学演示,也可作为路径规划算法的研究实验平台。</w:t>
      </w:r>
    </w:p>
    <w:p>
      <w:pPr>
        <w:pStyle w:val="FirstParagraph"/>
      </w:pPr>
      <w:r>
        <w:rPr>
          <w:bCs/>
          <w:b/>
        </w:rPr>
        <w:t xml:space="preserve">社会意义:</w:t>
      </w:r>
    </w:p>
    <w:p>
      <w:pPr>
        <w:pStyle w:val="BodyText"/>
      </w:pPr>
      <w:r>
        <w:t xml:space="preserve">本系统助力智慧农业发展,推动农业机械化、信息化进程:</w:t>
      </w:r>
      <w:r>
        <w:t xml:space="preserve"> </w:t>
      </w:r>
      <w:r>
        <w:t xml:space="preserve">- 提高农药、化肥喷洒的精准度,减少环境污染</w:t>
      </w:r>
      <w:r>
        <w:t xml:space="preserve"> </w:t>
      </w:r>
      <w:r>
        <w:t xml:space="preserve">- 降低农业生产成本,增加农民收入</w:t>
      </w:r>
      <w:r>
        <w:t xml:space="preserve"> </w:t>
      </w:r>
      <w:r>
        <w:t xml:space="preserve">- 促进农村地区技术普及,缩小城乡数字鸿沟</w:t>
      </w:r>
    </w:p>
    <w:p>
      <w:r>
        <w:pict>
          <v:rect style="width:0;height:1.5pt" o:hralign="center" o:hrstd="t" o:hr="t"/>
        </w:pict>
      </w:r>
    </w:p>
    <w:bookmarkEnd w:id="21"/>
    <w:bookmarkEnd w:id="22"/>
    <w:bookmarkStart w:id="35" w:name="二国内外研究现状"/>
    <w:p>
      <w:pPr>
        <w:pStyle w:val="Heading3"/>
      </w:pPr>
      <w:r>
        <w:t xml:space="preserve">二、国内外研究现状</w:t>
      </w:r>
    </w:p>
    <w:bookmarkStart w:id="30" w:name="国外研究现状"/>
    <w:p>
      <w:pPr>
        <w:pStyle w:val="Heading4"/>
      </w:pPr>
      <w:r>
        <w:t xml:space="preserve">2.1 国外研究现状</w:t>
      </w:r>
    </w:p>
    <w:p>
      <w:pPr>
        <w:pStyle w:val="FirstParagraph"/>
      </w:pPr>
      <w:r>
        <w:rPr>
          <w:bCs/>
          <w:b/>
        </w:rPr>
        <w:t xml:space="preserve">覆盖路径规划(CPP)算法研究:</w:t>
      </w:r>
    </w:p>
    <w:p>
      <w:pPr>
        <w:pStyle w:val="BodyText"/>
      </w:pPr>
      <w:r>
        <w:t xml:space="preserve">覆盖路径规划是农业无人机作业的核心技术,国际上已有大量研究。Choset等[1]提出了经典的Boustrophedon细胞分解方法,将复杂区域分解为多个可使用往复运动覆盖的单元,该方法成为CPP算法的基础理论。近年来,Li等</w:t>
      </w:r>
      <w:hyperlink r:id="rId23">
        <w:r>
          <w:rPr>
            <w:rStyle w:val="Hyperlink"/>
          </w:rPr>
          <w:t xml:space="preserve">2</w:t>
        </w:r>
      </w:hyperlink>
      <w:r>
        <w:t xml:space="preserve">提出任意多边形区域内农业喷洒无人机CPP方法,包含边缘缩减算法和基于拓扑映射的凹点检测,使用遗传算法优化航向角,显著提高路径效率。Nielsen等</w:t>
      </w:r>
      <w:hyperlink r:id="rId24">
        <w:r>
          <w:rPr>
            <w:rStyle w:val="Hyperlink"/>
          </w:rPr>
          <w:t xml:space="preserve">3</w:t>
        </w:r>
      </w:hyperlink>
      <w:r>
        <w:t xml:space="preserve">提出基于边缘内延的凸分解方法,适用于任意形状多边形,减少了路径分割数量。MDPI发表的文献</w:t>
      </w:r>
      <w:hyperlink r:id="rId23">
        <w:r>
          <w:rPr>
            <w:rStyle w:val="Hyperlink"/>
          </w:rPr>
          <w:t xml:space="preserve">4</w:t>
        </w:r>
      </w:hyperlink>
      <w:r>
        <w:t xml:space="preserve">提出含曲率约束的农业车辆完整覆盖路径规划,使用广义旅行商问题(GTSP)优化单元遍历序列,考虑车辆转向限制。Fields2Cover开源库</w:t>
      </w:r>
      <w:hyperlink r:id="rId23">
        <w:r>
          <w:rPr>
            <w:rStyle w:val="Hyperlink"/>
          </w:rPr>
          <w:t xml:space="preserve">5</w:t>
        </w:r>
      </w:hyperlink>
      <w:r>
        <w:t xml:space="preserve">提供了完整的CPP解决方案,包含headland生成器、swath生成器、路径规划器和路由规划器,支持Boustrophedon和Snake模式,为研究者提供了便捷的工具。</w:t>
      </w:r>
    </w:p>
    <w:p>
      <w:pPr>
        <w:pStyle w:val="BodyText"/>
      </w:pPr>
      <w:r>
        <w:rPr>
          <w:bCs/>
          <w:b/>
        </w:rPr>
        <w:t xml:space="preserve">深度学习路径优化研究:</w:t>
      </w:r>
    </w:p>
    <w:p>
      <w:pPr>
        <w:pStyle w:val="BodyText"/>
      </w:pPr>
      <w:r>
        <w:t xml:space="preserve">近年来,深度学习在无人机路径规划中的应用取得了显著进展。MDPI Agronomy发表的文献</w:t>
      </w:r>
      <w:hyperlink r:id="rId25">
        <w:r>
          <w:rPr>
            <w:rStyle w:val="Hyperlink"/>
          </w:rPr>
          <w:t xml:space="preserve">6</w:t>
        </w:r>
      </w:hyperlink>
      <w:r>
        <w:t xml:space="preserve">提出BL-DQN算法,将双向LSTM与DQN结合,覆盖率比传统DQN提高41.68%,重复覆盖率仅5.56%。MDPI Agriculture发表的文献</w:t>
      </w:r>
      <w:hyperlink r:id="rId25">
        <w:r>
          <w:rPr>
            <w:rStyle w:val="Hyperlink"/>
          </w:rPr>
          <w:t xml:space="preserve">7</w:t>
        </w:r>
      </w:hyperlink>
      <w:r>
        <w:t xml:space="preserve">提出RFCPPF框架,结合LSTM和dueling网络的改进DDQN,总步数为MLP-DDQN的60.71%,显著减少路径长度。文献</w:t>
      </w:r>
      <w:hyperlink r:id="rId25">
        <w:r>
          <w:rPr>
            <w:rStyle w:val="Hyperlink"/>
          </w:rPr>
          <w:t xml:space="preserve">8</w:t>
        </w:r>
      </w:hyperlink>
      <w:r>
        <w:t xml:space="preserve">提出优先经验回放D3QN算法,用于动态场景下的无人机路径规划,优于传统A*、RRT算法。最新的研究</w:t>
      </w:r>
      <w:hyperlink r:id="rId26">
        <w:r>
          <w:rPr>
            <w:rStyle w:val="Hyperlink"/>
          </w:rPr>
          <w:t xml:space="preserve">9</w:t>
        </w:r>
      </w:hyperlink>
      <w:r>
        <w:t xml:space="preserve">提出BiLG-D3QN算法,考虑载荷相关能耗约束,覆盖效率提升13.45%,为农业无人机能耗优化提供了新思路。AQGTO算法</w:t>
      </w:r>
      <w:hyperlink r:id="rId27">
        <w:r>
          <w:rPr>
            <w:rStyle w:val="Hyperlink"/>
          </w:rPr>
          <w:t xml:space="preserve">10</w:t>
        </w:r>
      </w:hyperlink>
      <w:r>
        <w:t xml:space="preserve">结合Q学习和大猩猩群优化器,实现自适应3D路径规划,拓展了路径规划的应用场景。</w:t>
      </w:r>
    </w:p>
    <w:p>
      <w:pPr>
        <w:pStyle w:val="BodyText"/>
      </w:pPr>
      <w:r>
        <w:rPr>
          <w:bCs/>
          <w:b/>
        </w:rPr>
        <w:t xml:space="preserve">精准农业无人机应用研究:</w:t>
      </w:r>
    </w:p>
    <w:p>
      <w:pPr>
        <w:pStyle w:val="BodyText"/>
      </w:pPr>
      <w:r>
        <w:t xml:space="preserve">无人机在精准农业中的应用已成为国际研究热点。MDPI Drones发表的综述</w:t>
      </w:r>
      <w:hyperlink r:id="rId25">
        <w:r>
          <w:rPr>
            <w:rStyle w:val="Hyperlink"/>
          </w:rPr>
          <w:t xml:space="preserve">11</w:t>
        </w:r>
      </w:hyperlink>
      <w:r>
        <w:t xml:space="preserve">分析了100篇论文,指出与传统方法相比,无人机喷洒可减少农药使用达30%。Scientific Reports发表的文献</w:t>
      </w:r>
      <w:hyperlink r:id="rId26">
        <w:r>
          <w:rPr>
            <w:rStyle w:val="Hyperlink"/>
          </w:rPr>
          <w:t xml:space="preserve">12</w:t>
        </w:r>
      </w:hyperlink>
      <w:r>
        <w:t xml:space="preserve">提出感知-决策-执行(PDE)闭环框架,变量喷洒减少农药使用30-50%,实现了精准农业的闭环控制。文献</w:t>
      </w:r>
      <w:hyperlink r:id="rId26">
        <w:r>
          <w:rPr>
            <w:rStyle w:val="Hyperlink"/>
          </w:rPr>
          <w:t xml:space="preserve">13</w:t>
        </w:r>
      </w:hyperlink>
      <w:r>
        <w:t xml:space="preserve">评估了分级变量喷洒系统,entry/exit偏差约0.9m,验证了精准喷洒的实际可行性。MDPI Applied Sciences发表的综述</w:t>
      </w:r>
      <w:hyperlink r:id="rId28">
        <w:r>
          <w:rPr>
            <w:rStyle w:val="Hyperlink"/>
          </w:rPr>
          <w:t xml:space="preserve">14</w:t>
        </w:r>
      </w:hyperlink>
      <w:r>
        <w:t xml:space="preserve">总结了温室和田间无人机应用,强调SLAM技术在定位中的重要性。最新的综述</w:t>
      </w:r>
      <w:hyperlink r:id="rId27">
        <w:r>
          <w:rPr>
            <w:rStyle w:val="Hyperlink"/>
          </w:rPr>
          <w:t xml:space="preserve">15</w:t>
        </w:r>
      </w:hyperlink>
      <w:r>
        <w:t xml:space="preserve">分析了端到端数据管道,指出监测诊断应用最为成熟,为系统集成提供了参考。</w:t>
      </w:r>
    </w:p>
    <w:p>
      <w:pPr>
        <w:pStyle w:val="BodyText"/>
      </w:pPr>
      <w:r>
        <w:rPr>
          <w:bCs/>
          <w:b/>
        </w:rPr>
        <w:t xml:space="preserve">交互式任务规划系统研究:</w:t>
      </w:r>
    </w:p>
    <w:p>
      <w:pPr>
        <w:pStyle w:val="BodyText"/>
      </w:pPr>
      <w:r>
        <w:t xml:space="preserve">交互式地图任务规划系统为用户提供了直观的界面。MDPI Aerospace发表的文献</w:t>
      </w:r>
      <w:hyperlink r:id="rId24">
        <w:r>
          <w:rPr>
            <w:rStyle w:val="Hyperlink"/>
          </w:rPr>
          <w:t xml:space="preserve">16</w:t>
        </w:r>
      </w:hyperlink>
      <w:r>
        <w:t xml:space="preserve">提出FLIP环境,基于Web的UAV任务规划环境,提供5种可视化视图(地图、正射影像、障碍物等),增强了用户体验。文献</w:t>
      </w:r>
      <w:hyperlink r:id="rId28">
        <w:r>
          <w:rPr>
            <w:rStyle w:val="Hyperlink"/>
          </w:rPr>
          <w:t xml:space="preserve">17</w:t>
        </w:r>
      </w:hyperlink>
      <w:r>
        <w:t xml:space="preserve">提出Web+MATLAB集成平台,集成路径规划、多光谱图像处理、植被指数计算功能,实现了多功能的集成。文献</w:t>
      </w:r>
      <w:hyperlink r:id="rId26">
        <w:r>
          <w:rPr>
            <w:rStyle w:val="Hyperlink"/>
          </w:rPr>
          <w:t xml:space="preserve">18</w:t>
        </w:r>
      </w:hyperlink>
      <w:r>
        <w:t xml:space="preserve">提出多场景侦察自主任务规划,使用HTSP算法+BCD技术,提供可视化UI,支持复杂场景。文献</w:t>
      </w:r>
      <w:hyperlink r:id="rId29">
        <w:r>
          <w:rPr>
            <w:rStyle w:val="Hyperlink"/>
          </w:rPr>
          <w:t xml:space="preserve">19</w:t>
        </w:r>
      </w:hyperlink>
      <w:r>
        <w:t xml:space="preserve">扩展开源QGroundControl,添加任务设计器、自动规划和决策支持系统,降低了用户学习成本。GIS应用[20]基于三维障碍物地图进行飞行规划,提高了安全性。</w:t>
      </w:r>
    </w:p>
    <w:bookmarkEnd w:id="30"/>
    <w:bookmarkStart w:id="33" w:name="国内研究现状"/>
    <w:p>
      <w:pPr>
        <w:pStyle w:val="Heading4"/>
      </w:pPr>
      <w:r>
        <w:t xml:space="preserve">2.2 国内研究现状</w:t>
      </w:r>
    </w:p>
    <w:p>
      <w:pPr>
        <w:pStyle w:val="FirstParagraph"/>
      </w:pPr>
      <w:r>
        <w:rPr>
          <w:bCs/>
          <w:b/>
        </w:rPr>
        <w:t xml:space="preserve">多无人机协同路径规划研究:</w:t>
      </w:r>
    </w:p>
    <w:p>
      <w:pPr>
        <w:pStyle w:val="BodyText"/>
      </w:pPr>
      <w:r>
        <w:t xml:space="preserve">国内研究者在多无人机协同作业方面取得了丰富成果。阚平等</w:t>
      </w:r>
      <w:hyperlink r:id="rId31">
        <w:r>
          <w:rPr>
            <w:rStyle w:val="Hyperlink"/>
          </w:rPr>
          <w:t xml:space="preserve">21</w:t>
        </w:r>
      </w:hyperlink>
      <w:r>
        <w:t xml:space="preserve">在《航空学报》发表论文,提出基于改进PSO的多植保无人机协同路径规划算法,解决了多机协作的路径冲突问题。华南农业大学</w:t>
      </w:r>
      <w:hyperlink r:id="rId25">
        <w:r>
          <w:rPr>
            <w:rStyle w:val="Hyperlink"/>
          </w:rPr>
          <w:t xml:space="preserve">22</w:t>
        </w:r>
      </w:hyperlink>
      <w:r>
        <w:t xml:space="preserve">提出基于改进粒子群算法的高地隙无人喷雾机全覆盖作业路径规划,针对不规则凸田块进行优化,总遍历距离减少9-23m,提高了作业效率。《农机学报》发表的文献</w:t>
      </w:r>
      <w:hyperlink r:id="rId32">
        <w:r>
          <w:rPr>
            <w:rStyle w:val="Hyperlink"/>
          </w:rPr>
          <w:t xml:space="preserve">23</w:t>
        </w:r>
      </w:hyperlink>
      <w:r>
        <w:t xml:space="preserve">提出改进迭代贪婪(IIG)算法,用于不确定场景下无人农机多机动态路径规划,总作业时间下降35%,适应动态环境变化。东北大学学报</w:t>
      </w:r>
      <w:hyperlink r:id="rId25">
        <w:r>
          <w:rPr>
            <w:rStyle w:val="Hyperlink"/>
          </w:rPr>
          <w:t xml:space="preserve">24</w:t>
        </w:r>
      </w:hyperlink>
      <w:r>
        <w:t xml:space="preserve">发表改进SA-LKH算法,用于多车辆协同多植保无人机作业路径规划,使用K-均值聚类+凸包插入法生成初始解,提高了求解效率。《中国农机化学报》</w:t>
      </w:r>
      <w:hyperlink r:id="rId31">
        <w:r>
          <w:rPr>
            <w:rStyle w:val="Hyperlink"/>
          </w:rPr>
          <w:t xml:space="preserve">25</w:t>
        </w:r>
      </w:hyperlink>
      <w:r>
        <w:t xml:space="preserve">提出改进人工势场法+滑模控制方法,用于植保无人机群协同作业,重喷漏喷面积&lt;0.35%,保证了作业质量。</w:t>
      </w:r>
    </w:p>
    <w:p>
      <w:pPr>
        <w:pStyle w:val="BodyText"/>
      </w:pPr>
      <w:r>
        <w:rPr>
          <w:bCs/>
          <w:b/>
        </w:rPr>
        <w:t xml:space="preserve">全覆盖路径规划算法研究:</w:t>
      </w:r>
    </w:p>
    <w:p>
      <w:pPr>
        <w:pStyle w:val="BodyText"/>
      </w:pPr>
      <w:r>
        <w:t xml:space="preserve">国内研究者注重实际作业场景的路径规划。《湖北农业科学》</w:t>
      </w:r>
      <w:hyperlink r:id="rId25">
        <w:r>
          <w:rPr>
            <w:rStyle w:val="Hyperlink"/>
          </w:rPr>
          <w:t xml:space="preserve">26</w:t>
        </w:r>
      </w:hyperlink>
      <w:r>
        <w:t xml:space="preserve">提出混合蚁群算法,结合人工势场、量子行为和B样条曲线,用于无人化农机路径寻优,响应速度提升73倍,显著提高了实时性。《中国农机化学报》</w:t>
      </w:r>
      <w:hyperlink r:id="rId24">
        <w:r>
          <w:rPr>
            <w:rStyle w:val="Hyperlink"/>
          </w:rPr>
          <w:t xml:space="preserve">27</w:t>
        </w:r>
      </w:hyperlink>
      <w:r>
        <w:t xml:space="preserve">提出无人机梯田施药路径规划设计,使用厘米级PTK定位,解决复杂地形全覆盖作业难题。这些研究注重将理论算法与实际农业场景结合,体现了应用导向的研究特点。</w:t>
      </w:r>
    </w:p>
    <w:p>
      <w:pPr>
        <w:pStyle w:val="BodyText"/>
      </w:pPr>
      <w:r>
        <w:rPr>
          <w:bCs/>
          <w:b/>
        </w:rPr>
        <w:t xml:space="preserve">算法创新与应用特点:</w:t>
      </w:r>
    </w:p>
    <w:p>
      <w:pPr>
        <w:pStyle w:val="BodyText"/>
      </w:pPr>
      <w:r>
        <w:t xml:space="preserve">国内农业无人机路径规划研究呈现以下特点:一是算法多样,粒子群优化(PSO)、蚁群算法(ACO)、遗传算法(GA)等优化算法应用广泛;二是注重实际场景,关注梯田、不规则田块、多机协同等实际作业环境;三是混合策略,改进单一算法或融合多种算法,如和声搜索、量子行为等创新策略;四是产学研结合,高校与企业合作,推动技术落地应用。这些特点反映了国内研究的务实性和创新性。</w:t>
      </w:r>
    </w:p>
    <w:bookmarkEnd w:id="33"/>
    <w:bookmarkStart w:id="34" w:name="现有研究的不足"/>
    <w:p>
      <w:pPr>
        <w:pStyle w:val="Heading4"/>
      </w:pPr>
      <w:r>
        <w:t xml:space="preserve">2.3 现有研究的不足</w:t>
      </w:r>
    </w:p>
    <w:p>
      <w:pPr>
        <w:pStyle w:val="FirstParagraph"/>
      </w:pPr>
      <w:r>
        <w:t xml:space="preserve">综合国内外研究现状,现有农业无人机航线规划研究存在以下不足:</w:t>
      </w:r>
    </w:p>
    <w:p>
      <w:pPr>
        <w:pStyle w:val="BodyText"/>
      </w:pPr>
      <w:r>
        <w:rPr>
          <w:bCs/>
          <w:b/>
        </w:rPr>
        <w:t xml:space="preserve">1. 算法智能化程度不足:</w:t>
      </w:r>
      <w:r>
        <w:t xml:space="preserve"> </w:t>
      </w:r>
      <w:r>
        <w:t xml:space="preserve">传统CPP算法主要依赖几何计算和预设规则,缺乏自适应学习能力。虽然深度学习在路径规划中已有应用(如BL-DQN、BiLG-D3QN等),但多数研究侧重于强化学习训练过程,缺乏轻量级的、可即时运行的优化模型。面对复杂农田形状时,现有算法优化效果有限,路径长度和转弯次数仍有较大优化空间。</w:t>
      </w:r>
    </w:p>
    <w:p>
      <w:pPr>
        <w:pStyle w:val="BodyText"/>
      </w:pPr>
      <w:r>
        <w:rPr>
          <w:bCs/>
          <w:b/>
        </w:rPr>
        <w:t xml:space="preserve">2. 可视化交互性差:</w:t>
      </w:r>
      <w:r>
        <w:t xml:space="preserve"> </w:t>
      </w:r>
      <w:r>
        <w:t xml:space="preserve">大多数研究专注于算法本身的理论分析和性能评估,缺乏面向用户的交互式可视化系统。虽然有FLIP、Web+MATLAB等平台,但多为专业工具,对普通农户而言操作复杂。用户无法实时查看和调整航线,难以直观理解路径规划结果,限制了研究成果的推广应用。</w:t>
      </w:r>
    </w:p>
    <w:p>
      <w:pPr>
        <w:pStyle w:val="BodyText"/>
      </w:pPr>
      <w:r>
        <w:rPr>
          <w:bCs/>
          <w:b/>
        </w:rPr>
        <w:t xml:space="preserve">3. 系统集成度低:</w:t>
      </w:r>
      <w:r>
        <w:t xml:space="preserve"> </w:t>
      </w:r>
      <w:r>
        <w:t xml:space="preserve">现有研究中,覆盖路径生成、优化、可视化往往分离为独立模块或独立软件。缺乏将用户认证、农田管理、路径规划、可视化集成到统一平台的完整解决方案。这导致用户需要使用多个工具才能完成从农田边界输入到航线导出的全流程,增加了操作复杂度。</w:t>
      </w:r>
    </w:p>
    <w:p>
      <w:pPr>
        <w:pStyle w:val="BodyText"/>
      </w:pPr>
      <w:r>
        <w:rPr>
          <w:bCs/>
          <w:b/>
        </w:rPr>
        <w:t xml:space="preserve">4. 实际应用验证不足:</w:t>
      </w:r>
      <w:r>
        <w:t xml:space="preserve"> </w:t>
      </w:r>
      <w:r>
        <w:t xml:space="preserve">多数研究停留在仿真实验阶段,使用理想化的农田形状和参数。缺乏实际农田作业的验证数据,如不同形状农田(梯田、不规则田块)、不同作业参数(喷洒宽度、飞行高度)的实际效果。理论算法与实际应用的差距需要进一步验证和优化。</w:t>
      </w:r>
    </w:p>
    <w:p>
      <w:pPr>
        <w:pStyle w:val="BodyText"/>
      </w:pPr>
      <w:r>
        <w:rPr>
          <w:bCs/>
          <w:b/>
        </w:rPr>
        <w:t xml:space="preserve">5. 坐标系统转换精度问题:</w:t>
      </w:r>
      <w:r>
        <w:t xml:space="preserve"> </w:t>
      </w:r>
      <w:r>
        <w:t xml:space="preserve">地理坐标系统转换在多数研究中被简化或忽略,导致生成的路径在实际飞行中出现偏差。特别是在使用地理坐标(经纬度)与局部平面坐标转换时,缺乏精确的转换算法和误差控制机制,影响了路径的实际执行精度。</w:t>
      </w:r>
    </w:p>
    <w:p>
      <w:pPr>
        <w:pStyle w:val="BodyText"/>
      </w:pPr>
      <w:r>
        <w:rPr>
          <w:bCs/>
          <w:b/>
        </w:rPr>
        <w:t xml:space="preserve">6. 能耗与成本优化缺失:</w:t>
      </w:r>
      <w:r>
        <w:t xml:space="preserve"> </w:t>
      </w:r>
      <w:r>
        <w:t xml:space="preserve">多数研究以路径长度或覆盖率作为优化目标,较少考虑能耗、电池容量、飞行时间等成本因素。虽然BiLG-D3QN等算法开始关注能耗约束,但在实际系统中集成能耗优化仍处于起步阶段,缺乏完整的能耗成本评估模型。</w:t>
      </w:r>
    </w:p>
    <w:p>
      <w:pPr>
        <w:pStyle w:val="BodyText"/>
      </w:pPr>
      <w:r>
        <w:t xml:space="preserve">这些不足为本课题的研究提供了改进空间和创新机会。本课题将通过集成化平台设计、轻量级深度学习优化模型、交互式可视化系统、精确坐标转换等方法,弥补现有研究的不足,提供完整的解决方案。</w:t>
      </w:r>
    </w:p>
    <w:p>
      <w:r>
        <w:pict>
          <v:rect style="width:0;height:1.5pt" o:hralign="center" o:hrstd="t" o:hr="t"/>
        </w:pict>
      </w:r>
    </w:p>
    <w:bookmarkEnd w:id="34"/>
    <w:bookmarkEnd w:id="35"/>
    <w:bookmarkStart w:id="38" w:name="三研究内容与目标"/>
    <w:p>
      <w:pPr>
        <w:pStyle w:val="Heading3"/>
      </w:pPr>
      <w:r>
        <w:t xml:space="preserve">三、研究内容与目标</w:t>
      </w:r>
    </w:p>
    <w:bookmarkStart w:id="36" w:name="研究内容"/>
    <w:p>
      <w:pPr>
        <w:pStyle w:val="Heading4"/>
      </w:pPr>
      <w:r>
        <w:t xml:space="preserve">3.1 研究内容</w:t>
      </w:r>
    </w:p>
    <w:p>
      <w:pPr>
        <w:pStyle w:val="FirstParagraph"/>
      </w:pPr>
      <w:r>
        <w:t xml:space="preserve">本课题围绕农业无人机航线规划的核心问题,研究以下内容:</w:t>
      </w:r>
    </w:p>
    <w:p>
      <w:pPr>
        <w:pStyle w:val="BodyText"/>
      </w:pPr>
      <w:r>
        <w:rPr>
          <w:bCs/>
          <w:b/>
        </w:rPr>
        <w:t xml:space="preserve">1. 覆盖路径规划算法研究与实现</w:t>
      </w:r>
    </w:p>
    <w:p>
      <w:pPr>
        <w:pStyle w:val="BodyText"/>
      </w:pPr>
      <w:r>
        <w:t xml:space="preserve">研究经典的覆盖路径规划算法,包括:</w:t>
      </w:r>
      <w:r>
        <w:t xml:space="preserve"> </w:t>
      </w:r>
      <w:r>
        <w:t xml:space="preserve">-</w:t>
      </w:r>
      <w:r>
        <w:t xml:space="preserve"> </w:t>
      </w:r>
      <w:r>
        <w:rPr>
          <w:bCs/>
          <w:b/>
        </w:rPr>
        <w:t xml:space="preserve">Boustrophedon分解算法:</w:t>
      </w:r>
      <w:r>
        <w:t xml:space="preserve"> </w:t>
      </w:r>
      <w:r>
        <w:t xml:space="preserve">将农田分割为多个子区域,在每个子区域内生成平行扫描路径</w:t>
      </w:r>
      <w:r>
        <w:t xml:space="preserve"> </w:t>
      </w:r>
      <w:r>
        <w:t xml:space="preserve">-</w:t>
      </w:r>
      <w:r>
        <w:t xml:space="preserve"> </w:t>
      </w:r>
      <w:r>
        <w:rPr>
          <w:bCs/>
          <w:b/>
        </w:rPr>
        <w:t xml:space="preserve">水平扫描路径算法:</w:t>
      </w:r>
      <w:r>
        <w:t xml:space="preserve"> </w:t>
      </w:r>
      <w:r>
        <w:t xml:space="preserve">从农田底部到顶部生成往返扫描线,适用于规则形状农田</w:t>
      </w:r>
      <w:r>
        <w:t xml:space="preserve"> </w:t>
      </w:r>
      <w:r>
        <w:t xml:space="preserve">-</w:t>
      </w:r>
      <w:r>
        <w:t xml:space="preserve"> </w:t>
      </w:r>
      <w:r>
        <w:rPr>
          <w:bCs/>
          <w:b/>
        </w:rPr>
        <w:t xml:space="preserve">螺旋覆盖算法:</w:t>
      </w:r>
      <w:r>
        <w:t xml:space="preserve"> </w:t>
      </w:r>
      <w:r>
        <w:t xml:space="preserve">从外向内生成螺旋路径,适用于圆形或方形农田</w:t>
      </w:r>
      <w:r>
        <w:t xml:space="preserve"> </w:t>
      </w:r>
      <w:r>
        <w:t xml:space="preserve">-</w:t>
      </w:r>
      <w:r>
        <w:t xml:space="preserve"> </w:t>
      </w:r>
      <w:r>
        <w:rPr>
          <w:bCs/>
          <w:b/>
        </w:rPr>
        <w:t xml:space="preserve">网格覆盖算法:</w:t>
      </w:r>
      <w:r>
        <w:t xml:space="preserve"> </w:t>
      </w:r>
      <w:r>
        <w:t xml:space="preserve">将农田划分为网格单元,生成覆盖所有网格的路径</w:t>
      </w:r>
    </w:p>
    <w:p>
      <w:pPr>
        <w:pStyle w:val="BodyText"/>
      </w:pPr>
      <w:r>
        <w:t xml:space="preserve">实现算法的关键技术:</w:t>
      </w:r>
      <w:r>
        <w:t xml:space="preserve"> </w:t>
      </w:r>
      <w:r>
        <w:t xml:space="preserve">-</w:t>
      </w:r>
      <w:r>
        <w:t xml:space="preserve"> </w:t>
      </w:r>
      <w:r>
        <w:rPr>
          <w:bCs/>
          <w:b/>
        </w:rPr>
        <w:t xml:space="preserve">临界点检测:</w:t>
      </w:r>
      <w:r>
        <w:t xml:space="preserve"> </w:t>
      </w:r>
      <w:r>
        <w:t xml:space="preserve">查找扫描线上连通分量数量发生变化的顶点</w:t>
      </w:r>
      <w:r>
        <w:t xml:space="preserve"> </w:t>
      </w:r>
      <w:r>
        <w:t xml:space="preserve">-</w:t>
      </w:r>
      <w:r>
        <w:t xml:space="preserve"> </w:t>
      </w:r>
      <w:r>
        <w:rPr>
          <w:bCs/>
          <w:b/>
        </w:rPr>
        <w:t xml:space="preserve">多边形分割:</w:t>
      </w:r>
      <w:r>
        <w:t xml:space="preserve"> </w:t>
      </w:r>
      <w:r>
        <w:t xml:space="preserve">在临界点处分割农田为多个简单子区域</w:t>
      </w:r>
      <w:r>
        <w:t xml:space="preserve"> </w:t>
      </w:r>
      <w:r>
        <w:t xml:space="preserve">-</w:t>
      </w:r>
      <w:r>
        <w:t xml:space="preserve"> </w:t>
      </w:r>
      <w:r>
        <w:rPr>
          <w:bCs/>
          <w:b/>
        </w:rPr>
        <w:t xml:space="preserve">坐标系统转换:</w:t>
      </w:r>
      <w:r>
        <w:t xml:space="preserve"> </w:t>
      </w:r>
      <w:r>
        <w:t xml:space="preserve">地理坐标(经纬度)与局部平面坐标的转换,确保路径生成精度</w:t>
      </w:r>
      <w:r>
        <w:t xml:space="preserve"> </w:t>
      </w:r>
      <w:r>
        <w:t xml:space="preserve">-</w:t>
      </w:r>
      <w:r>
        <w:t xml:space="preserve"> </w:t>
      </w:r>
      <w:r>
        <w:rPr>
          <w:bCs/>
          <w:b/>
        </w:rPr>
        <w:t xml:space="preserve">转弯优化:</w:t>
      </w:r>
      <w:r>
        <w:t xml:space="preserve"> </w:t>
      </w:r>
      <w:r>
        <w:t xml:space="preserve">合并相邻平行线段,减少路径转弯次数</w:t>
      </w:r>
    </w:p>
    <w:p>
      <w:pPr>
        <w:pStyle w:val="BodyText"/>
      </w:pPr>
      <w:r>
        <w:rPr>
          <w:bCs/>
          <w:b/>
        </w:rPr>
        <w:t xml:space="preserve">2. 基于深度学习的路径优化方法研究</w:t>
      </w:r>
    </w:p>
    <w:p>
      <w:pPr>
        <w:pStyle w:val="BodyText"/>
      </w:pPr>
      <w:r>
        <w:t xml:space="preserve">研究使用神经网络优化覆盖路径的方法:</w:t>
      </w:r>
    </w:p>
    <w:p>
      <w:pPr>
        <w:numPr>
          <w:ilvl w:val="0"/>
          <w:numId w:val="1002"/>
        </w:numPr>
      </w:pPr>
      <w:r>
        <w:rPr>
          <w:bCs/>
          <w:b/>
        </w:rPr>
        <w:t xml:space="preserve">神经网络架构设计:</w:t>
      </w:r>
      <w:r>
        <w:t xml:space="preserve"> </w:t>
      </w:r>
      <w:r>
        <w:t xml:space="preserve">设计适合路径优化的神经网络结构,包括输入特征编码、隐藏层设计、输出层设计</w:t>
      </w:r>
    </w:p>
    <w:p>
      <w:pPr>
        <w:numPr>
          <w:ilvl w:val="0"/>
          <w:numId w:val="1002"/>
        </w:numPr>
      </w:pPr>
      <w:r>
        <w:rPr>
          <w:bCs/>
          <w:b/>
        </w:rPr>
        <w:t xml:space="preserve">特征工程:</w:t>
      </w:r>
    </w:p>
    <w:p>
      <w:pPr>
        <w:numPr>
          <w:ilvl w:val="1"/>
          <w:numId w:val="1003"/>
        </w:numPr>
        <w:pStyle w:val="Compact"/>
      </w:pPr>
      <w:r>
        <w:t xml:space="preserve">多边形特征编码: 边界框(min_x, min_y, max_x, max_y)、中心点(centroid_x, centroid_y)</w:t>
      </w:r>
    </w:p>
    <w:p>
      <w:pPr>
        <w:numPr>
          <w:ilvl w:val="1"/>
          <w:numId w:val="1003"/>
        </w:numPr>
        <w:pStyle w:val="Compact"/>
      </w:pPr>
      <w:r>
        <w:t xml:space="preserve">航点上下文特征: 当前航点坐标、前一航点坐标、后一航点坐标、航点索引归一化</w:t>
      </w:r>
    </w:p>
    <w:p>
      <w:pPr>
        <w:numPr>
          <w:ilvl w:val="1"/>
          <w:numId w:val="1003"/>
        </w:numPr>
        <w:pStyle w:val="Compact"/>
      </w:pPr>
      <w:r>
        <w:t xml:space="preserve">特征归一化: 相对于农田尺寸进行归一化,避免尺度差异</w:t>
      </w:r>
    </w:p>
    <w:p>
      <w:pPr>
        <w:numPr>
          <w:ilvl w:val="0"/>
          <w:numId w:val="1002"/>
        </w:numPr>
      </w:pPr>
      <w:r>
        <w:rPr>
          <w:bCs/>
          <w:b/>
        </w:rPr>
        <w:t xml:space="preserve">优化目标:</w:t>
      </w:r>
    </w:p>
    <w:p>
      <w:pPr>
        <w:numPr>
          <w:ilvl w:val="1"/>
          <w:numId w:val="1004"/>
        </w:numPr>
        <w:pStyle w:val="Compact"/>
      </w:pPr>
      <w:r>
        <w:t xml:space="preserve">减少路径总长度</w:t>
      </w:r>
    </w:p>
    <w:p>
      <w:pPr>
        <w:numPr>
          <w:ilvl w:val="1"/>
          <w:numId w:val="1004"/>
        </w:numPr>
        <w:pStyle w:val="Compact"/>
      </w:pPr>
      <w:r>
        <w:t xml:space="preserve">减少转弯次数和转弯角度</w:t>
      </w:r>
    </w:p>
    <w:p>
      <w:pPr>
        <w:numPr>
          <w:ilvl w:val="1"/>
          <w:numId w:val="1004"/>
        </w:numPr>
        <w:pStyle w:val="Compact"/>
      </w:pPr>
      <w:r>
        <w:t xml:space="preserve">确保优化后的航点仍在农田边界内</w:t>
      </w:r>
    </w:p>
    <w:p>
      <w:pPr>
        <w:numPr>
          <w:ilvl w:val="1"/>
          <w:numId w:val="1004"/>
        </w:numPr>
        <w:pStyle w:val="Compact"/>
      </w:pPr>
      <w:r>
        <w:t xml:space="preserve">平衡路径长度与转弯代价</w:t>
      </w:r>
    </w:p>
    <w:p>
      <w:pPr>
        <w:numPr>
          <w:ilvl w:val="0"/>
          <w:numId w:val="1002"/>
        </w:numPr>
      </w:pPr>
      <w:r>
        <w:rPr>
          <w:bCs/>
          <w:b/>
        </w:rPr>
        <w:t xml:space="preserve">模型训练与评估:</w:t>
      </w:r>
    </w:p>
    <w:p>
      <w:pPr>
        <w:numPr>
          <w:ilvl w:val="1"/>
          <w:numId w:val="1005"/>
        </w:numPr>
        <w:pStyle w:val="Compact"/>
      </w:pPr>
      <w:r>
        <w:t xml:space="preserve">MVP版本使用随机初始化权重,无需训练即可运行</w:t>
      </w:r>
    </w:p>
    <w:p>
      <w:pPr>
        <w:numPr>
          <w:ilvl w:val="1"/>
          <w:numId w:val="1005"/>
        </w:numPr>
        <w:pStyle w:val="Compact"/>
      </w:pPr>
      <w:r>
        <w:t xml:space="preserve">后续可通过收集农田数据和专家标注路径进行模型训练</w:t>
      </w:r>
    </w:p>
    <w:p>
      <w:pPr>
        <w:numPr>
          <w:ilvl w:val="1"/>
          <w:numId w:val="1005"/>
        </w:numPr>
        <w:pStyle w:val="Compact"/>
      </w:pPr>
      <w:r>
        <w:t xml:space="preserve">评估指标: 路径长度减少率、转弯次数减少率、覆盖率保持率</w:t>
      </w:r>
    </w:p>
    <w:p>
      <w:pPr>
        <w:pStyle w:val="FirstParagraph"/>
      </w:pPr>
      <w:r>
        <w:rPr>
          <w:bCs/>
          <w:b/>
        </w:rPr>
        <w:t xml:space="preserve">3. 交互式可视化系统开发</w:t>
      </w:r>
    </w:p>
    <w:p>
      <w:pPr>
        <w:pStyle w:val="BodyText"/>
      </w:pPr>
      <w:r>
        <w:t xml:space="preserve">开发基于Web的交互式地图系统:</w:t>
      </w:r>
    </w:p>
    <w:p>
      <w:pPr>
        <w:numPr>
          <w:ilvl w:val="0"/>
          <w:numId w:val="1006"/>
        </w:numPr>
        <w:pStyle w:val="Compact"/>
      </w:pPr>
      <w:r>
        <w:rPr>
          <w:bCs/>
          <w:b/>
        </w:rPr>
        <w:t xml:space="preserve">地图可视化:</w:t>
      </w:r>
    </w:p>
    <w:p>
      <w:pPr>
        <w:numPr>
          <w:ilvl w:val="1"/>
          <w:numId w:val="1007"/>
        </w:numPr>
        <w:pStyle w:val="Compact"/>
      </w:pPr>
      <w:r>
        <w:t xml:space="preserve">使用Leaflet.js集成天地图卫星影像底图</w:t>
      </w:r>
    </w:p>
    <w:p>
      <w:pPr>
        <w:numPr>
          <w:ilvl w:val="1"/>
          <w:numId w:val="1007"/>
        </w:numPr>
        <w:pStyle w:val="Compact"/>
      </w:pPr>
      <w:r>
        <w:t xml:space="preserve">农田边界多边形绘制和渲染</w:t>
      </w:r>
    </w:p>
    <w:p>
      <w:pPr>
        <w:numPr>
          <w:ilvl w:val="1"/>
          <w:numId w:val="1007"/>
        </w:numPr>
        <w:pStyle w:val="Compact"/>
      </w:pPr>
      <w:r>
        <w:t xml:space="preserve">航线路径可视化(分段渲染、颜色标注)</w:t>
      </w:r>
    </w:p>
    <w:p>
      <w:pPr>
        <w:numPr>
          <w:ilvl w:val="1"/>
          <w:numId w:val="1007"/>
        </w:numPr>
        <w:pStyle w:val="Compact"/>
      </w:pPr>
      <w:r>
        <w:t xml:space="preserve">动态视口调整(自动缩放至农田范围)</w:t>
      </w:r>
    </w:p>
    <w:p>
      <w:pPr>
        <w:numPr>
          <w:ilvl w:val="0"/>
          <w:numId w:val="1006"/>
        </w:numPr>
        <w:pStyle w:val="Compact"/>
      </w:pPr>
      <w:r>
        <w:rPr>
          <w:bCs/>
          <w:b/>
        </w:rPr>
        <w:t xml:space="preserve">用户交互:</w:t>
      </w:r>
    </w:p>
    <w:p>
      <w:pPr>
        <w:numPr>
          <w:ilvl w:val="1"/>
          <w:numId w:val="1008"/>
        </w:numPr>
        <w:pStyle w:val="Compact"/>
      </w:pPr>
      <w:r>
        <w:t xml:space="preserve">地图绘制工具: 用户可在地图上点击绘制农田边界</w:t>
      </w:r>
    </w:p>
    <w:p>
      <w:pPr>
        <w:numPr>
          <w:ilvl w:val="1"/>
          <w:numId w:val="1008"/>
        </w:numPr>
        <w:pStyle w:val="Compact"/>
      </w:pPr>
      <w:r>
        <w:t xml:space="preserve">参数调整面板: 喷洒宽度、飞行高度、作业速度等参数设置</w:t>
      </w:r>
    </w:p>
    <w:p>
      <w:pPr>
        <w:numPr>
          <w:ilvl w:val="1"/>
          <w:numId w:val="1008"/>
        </w:numPr>
        <w:pStyle w:val="Compact"/>
      </w:pPr>
      <w:r>
        <w:t xml:space="preserve">实时路径更新: 参数调整后实时重新生成路径</w:t>
      </w:r>
    </w:p>
    <w:p>
      <w:pPr>
        <w:numPr>
          <w:ilvl w:val="1"/>
          <w:numId w:val="1008"/>
        </w:numPr>
        <w:pStyle w:val="Compact"/>
      </w:pPr>
      <w:r>
        <w:t xml:space="preserve">路径导出: 支持导出航线数据为JSON/KML格式</w:t>
      </w:r>
    </w:p>
    <w:p>
      <w:pPr>
        <w:numPr>
          <w:ilvl w:val="0"/>
          <w:numId w:val="1006"/>
        </w:numPr>
        <w:pStyle w:val="Compact"/>
      </w:pPr>
      <w:r>
        <w:rPr>
          <w:bCs/>
          <w:b/>
        </w:rPr>
        <w:t xml:space="preserve">农田管理:</w:t>
      </w:r>
    </w:p>
    <w:p>
      <w:pPr>
        <w:numPr>
          <w:ilvl w:val="1"/>
          <w:numId w:val="1009"/>
        </w:numPr>
        <w:pStyle w:val="Compact"/>
      </w:pPr>
      <w:r>
        <w:t xml:space="preserve">农田创建、编辑、删除功能</w:t>
      </w:r>
    </w:p>
    <w:p>
      <w:pPr>
        <w:numPr>
          <w:ilvl w:val="1"/>
          <w:numId w:val="1009"/>
        </w:numPr>
        <w:pStyle w:val="Compact"/>
      </w:pPr>
      <w:r>
        <w:t xml:space="preserve">农田列表展示和筛选</w:t>
      </w:r>
    </w:p>
    <w:p>
      <w:pPr>
        <w:numPr>
          <w:ilvl w:val="1"/>
          <w:numId w:val="1009"/>
        </w:numPr>
        <w:pStyle w:val="Compact"/>
      </w:pPr>
      <w:r>
        <w:t xml:space="preserve">农田详细信息查看</w:t>
      </w:r>
    </w:p>
    <w:p>
      <w:pPr>
        <w:pStyle w:val="FirstParagraph"/>
      </w:pPr>
      <w:r>
        <w:rPr>
          <w:bCs/>
          <w:b/>
        </w:rPr>
        <w:t xml:space="preserve">4. 用户认证与权限管理系统</w:t>
      </w:r>
    </w:p>
    <w:p>
      <w:pPr>
        <w:pStyle w:val="BodyText"/>
      </w:pPr>
      <w:r>
        <w:t xml:space="preserve">实现安全的用户管理系统:</w:t>
      </w:r>
    </w:p>
    <w:p>
      <w:pPr>
        <w:numPr>
          <w:ilvl w:val="0"/>
          <w:numId w:val="1010"/>
        </w:numPr>
        <w:pStyle w:val="Compact"/>
      </w:pPr>
      <w:r>
        <w:rPr>
          <w:bCs/>
          <w:b/>
        </w:rPr>
        <w:t xml:space="preserve">认证机制:</w:t>
      </w:r>
    </w:p>
    <w:p>
      <w:pPr>
        <w:numPr>
          <w:ilvl w:val="1"/>
          <w:numId w:val="1011"/>
        </w:numPr>
        <w:pStyle w:val="Compact"/>
      </w:pPr>
      <w:r>
        <w:t xml:space="preserve">JWT(JSON Web Token)认证,生成24小时有效期令牌</w:t>
      </w:r>
    </w:p>
    <w:p>
      <w:pPr>
        <w:numPr>
          <w:ilvl w:val="1"/>
          <w:numId w:val="1011"/>
        </w:numPr>
        <w:pStyle w:val="Compact"/>
      </w:pPr>
      <w:r>
        <w:t xml:space="preserve">bcrypt密码哈希加密,防止密码泄露</w:t>
      </w:r>
    </w:p>
    <w:p>
      <w:pPr>
        <w:numPr>
          <w:ilvl w:val="1"/>
          <w:numId w:val="1011"/>
        </w:numPr>
        <w:pStyle w:val="Compact"/>
      </w:pPr>
      <w:r>
        <w:t xml:space="preserve">令牌验证中间件,保护API接口</w:t>
      </w:r>
    </w:p>
    <w:p>
      <w:pPr>
        <w:numPr>
          <w:ilvl w:val="0"/>
          <w:numId w:val="1010"/>
        </w:numPr>
        <w:pStyle w:val="Compact"/>
      </w:pPr>
      <w:r>
        <w:rPr>
          <w:bCs/>
          <w:b/>
        </w:rPr>
        <w:t xml:space="preserve">权限控制:</w:t>
      </w:r>
    </w:p>
    <w:p>
      <w:pPr>
        <w:numPr>
          <w:ilvl w:val="1"/>
          <w:numId w:val="1012"/>
        </w:numPr>
        <w:pStyle w:val="Compact"/>
      </w:pPr>
      <w:r>
        <w:t xml:space="preserve">用户只能访问和管理自己创建的农田数据</w:t>
      </w:r>
    </w:p>
    <w:p>
      <w:pPr>
        <w:numPr>
          <w:ilvl w:val="1"/>
          <w:numId w:val="1012"/>
        </w:numPr>
        <w:pStyle w:val="Compact"/>
      </w:pPr>
      <w:r>
        <w:t xml:space="preserve">资源所有权验证,防止跨用户操作</w:t>
      </w:r>
    </w:p>
    <w:p>
      <w:pPr>
        <w:numPr>
          <w:ilvl w:val="1"/>
          <w:numId w:val="1012"/>
        </w:numPr>
        <w:pStyle w:val="Compact"/>
      </w:pPr>
      <w:r>
        <w:t xml:space="preserve">数据隔离,确保用户数据安全</w:t>
      </w:r>
    </w:p>
    <w:bookmarkEnd w:id="36"/>
    <w:bookmarkStart w:id="37" w:name="研究目标"/>
    <w:p>
      <w:pPr>
        <w:pStyle w:val="Heading4"/>
      </w:pPr>
      <w:r>
        <w:t xml:space="preserve">3.2 研究目标</w:t>
      </w:r>
    </w:p>
    <w:p>
      <w:pPr>
        <w:pStyle w:val="FirstParagraph"/>
      </w:pPr>
      <w:r>
        <w:rPr>
          <w:bCs/>
          <w:b/>
        </w:rPr>
        <w:t xml:space="preserve">总体目标:</w:t>
      </w:r>
    </w:p>
    <w:p>
      <w:pPr>
        <w:pStyle w:val="BodyText"/>
      </w:pPr>
      <w:r>
        <w:t xml:space="preserve">开发一个完整的农业无人机航线导航规划模拟系统,集成覆盖路径规划、深度学习优化、交互式可视化和用户管理功能,实现从农田边界输入到航线生成与优化的全流程自动化。</w:t>
      </w:r>
    </w:p>
    <w:p>
      <w:pPr>
        <w:pStyle w:val="BodyText"/>
      </w:pPr>
      <w:r>
        <w:rPr>
          <w:bCs/>
          <w:b/>
        </w:rPr>
        <w:t xml:space="preserve">具体目标:</w:t>
      </w:r>
    </w:p>
    <w:p>
      <w:pPr>
        <w:numPr>
          <w:ilvl w:val="0"/>
          <w:numId w:val="1013"/>
        </w:numPr>
        <w:pStyle w:val="Compact"/>
      </w:pPr>
      <w:r>
        <w:rPr>
          <w:bCs/>
          <w:b/>
        </w:rPr>
        <w:t xml:space="preserve">算法实现目标:</w:t>
      </w:r>
    </w:p>
    <w:p>
      <w:pPr>
        <w:numPr>
          <w:ilvl w:val="1"/>
          <w:numId w:val="1014"/>
        </w:numPr>
        <w:pStyle w:val="Compact"/>
      </w:pPr>
      <w:r>
        <w:t xml:space="preserve">实现4种覆盖路径规划算法,支持多种农田形状</w:t>
      </w:r>
    </w:p>
    <w:p>
      <w:pPr>
        <w:numPr>
          <w:ilvl w:val="1"/>
          <w:numId w:val="1014"/>
        </w:numPr>
        <w:pStyle w:val="Compact"/>
      </w:pPr>
      <w:r>
        <w:t xml:space="preserve">算法路径覆盖率不低于95%</w:t>
      </w:r>
    </w:p>
    <w:p>
      <w:pPr>
        <w:numPr>
          <w:ilvl w:val="1"/>
          <w:numId w:val="1014"/>
        </w:numPr>
        <w:pStyle w:val="Compact"/>
      </w:pPr>
      <w:r>
        <w:t xml:space="preserve">支持地理坐标与局部坐标的精确转换(误差&lt;5米)</w:t>
      </w:r>
    </w:p>
    <w:p>
      <w:pPr>
        <w:numPr>
          <w:ilvl w:val="0"/>
          <w:numId w:val="1013"/>
        </w:numPr>
        <w:pStyle w:val="Compact"/>
      </w:pPr>
      <w:r>
        <w:rPr>
          <w:bCs/>
          <w:b/>
        </w:rPr>
        <w:t xml:space="preserve">优化效果目标:</w:t>
      </w:r>
    </w:p>
    <w:p>
      <w:pPr>
        <w:numPr>
          <w:ilvl w:val="1"/>
          <w:numId w:val="1015"/>
        </w:numPr>
        <w:pStyle w:val="Compact"/>
      </w:pPr>
      <w:r>
        <w:t xml:space="preserve">深度学习优化后,路径长度减少10-15%</w:t>
      </w:r>
    </w:p>
    <w:p>
      <w:pPr>
        <w:numPr>
          <w:ilvl w:val="1"/>
          <w:numId w:val="1015"/>
        </w:numPr>
        <w:pStyle w:val="Compact"/>
      </w:pPr>
      <w:r>
        <w:t xml:space="preserve">转弯次数减少15-20%</w:t>
      </w:r>
    </w:p>
    <w:p>
      <w:pPr>
        <w:numPr>
          <w:ilvl w:val="1"/>
          <w:numId w:val="1015"/>
        </w:numPr>
        <w:pStyle w:val="Compact"/>
      </w:pPr>
      <w:r>
        <w:t xml:space="preserve">优化后航点仍在农田边界内(覆盖率保持)</w:t>
      </w:r>
    </w:p>
    <w:p>
      <w:pPr>
        <w:numPr>
          <w:ilvl w:val="0"/>
          <w:numId w:val="1013"/>
        </w:numPr>
        <w:pStyle w:val="Compact"/>
      </w:pPr>
      <w:r>
        <w:rPr>
          <w:bCs/>
          <w:b/>
        </w:rPr>
        <w:t xml:space="preserve">系统性能目标:</w:t>
      </w:r>
    </w:p>
    <w:p>
      <w:pPr>
        <w:numPr>
          <w:ilvl w:val="1"/>
          <w:numId w:val="1016"/>
        </w:numPr>
        <w:pStyle w:val="Compact"/>
      </w:pPr>
      <w:r>
        <w:t xml:space="preserve">农田边界输入后,路径生成时间&lt;5秒(农田面积&lt;1平方公里)</w:t>
      </w:r>
    </w:p>
    <w:p>
      <w:pPr>
        <w:numPr>
          <w:ilvl w:val="1"/>
          <w:numId w:val="1016"/>
        </w:numPr>
        <w:pStyle w:val="Compact"/>
      </w:pPr>
      <w:r>
        <w:t xml:space="preserve">地图加载时间&lt;3秒</w:t>
      </w:r>
    </w:p>
    <w:p>
      <w:pPr>
        <w:numPr>
          <w:ilvl w:val="1"/>
          <w:numId w:val="1016"/>
        </w:numPr>
        <w:pStyle w:val="Compact"/>
      </w:pPr>
      <w:r>
        <w:t xml:space="preserve">支持至少10个并发用户访问</w:t>
      </w:r>
    </w:p>
    <w:p>
      <w:pPr>
        <w:numPr>
          <w:ilvl w:val="0"/>
          <w:numId w:val="1013"/>
        </w:numPr>
        <w:pStyle w:val="Compact"/>
      </w:pPr>
      <w:r>
        <w:rPr>
          <w:bCs/>
          <w:b/>
        </w:rPr>
        <w:t xml:space="preserve">用户体验目标:</w:t>
      </w:r>
    </w:p>
    <w:p>
      <w:pPr>
        <w:numPr>
          <w:ilvl w:val="1"/>
          <w:numId w:val="1017"/>
        </w:numPr>
        <w:pStyle w:val="Compact"/>
      </w:pPr>
      <w:r>
        <w:t xml:space="preserve">用户学习成本&lt;30分钟(从注册到完成首次航线规划)</w:t>
      </w:r>
    </w:p>
    <w:p>
      <w:pPr>
        <w:numPr>
          <w:ilvl w:val="1"/>
          <w:numId w:val="1017"/>
        </w:numPr>
        <w:pStyle w:val="Compact"/>
      </w:pPr>
      <w:r>
        <w:t xml:space="preserve">操作界面简洁直观,符合用户习惯</w:t>
      </w:r>
    </w:p>
    <w:p>
      <w:pPr>
        <w:numPr>
          <w:ilvl w:val="1"/>
          <w:numId w:val="1017"/>
        </w:numPr>
        <w:pStyle w:val="Compact"/>
      </w:pPr>
      <w:r>
        <w:t xml:space="preserve">系统稳定性&gt;99%(连续运行1周无故障)</w:t>
      </w:r>
    </w:p>
    <w:p>
      <w:r>
        <w:pict>
          <v:rect style="width:0;height:1.5pt" o:hralign="center" o:hrstd="t" o:hr="t"/>
        </w:pict>
      </w:r>
    </w:p>
    <w:bookmarkEnd w:id="37"/>
    <w:bookmarkEnd w:id="38"/>
    <w:bookmarkStart w:id="43" w:name="四技术路线与方法"/>
    <w:p>
      <w:pPr>
        <w:pStyle w:val="Heading3"/>
      </w:pPr>
      <w:r>
        <w:t xml:space="preserve">四、技术路线与方法</w:t>
      </w:r>
    </w:p>
    <w:bookmarkStart w:id="39" w:name="总体技术架构"/>
    <w:p>
      <w:pPr>
        <w:pStyle w:val="Heading4"/>
      </w:pPr>
      <w:r>
        <w:t xml:space="preserve">4.1 总体技术架构</w:t>
      </w:r>
    </w:p>
    <w:p>
      <w:pPr>
        <w:pStyle w:val="FirstParagraph"/>
      </w:pPr>
      <w:r>
        <w:t xml:space="preserve">系统采用前后端分离架构,后端提供RESTful API服务,前端提供Web交互界面。</w:t>
      </w:r>
    </w:p>
    <w:p>
      <w:pPr>
        <w:pStyle w:val="BodyText"/>
      </w:pPr>
      <w:r>
        <w:rPr>
          <w:bCs/>
          <w:b/>
        </w:rPr>
        <w:t xml:space="preserve">系统架构图:</w:t>
      </w:r>
    </w:p>
    <w:p>
      <w:pPr>
        <w:pStyle w:val="SourceCode"/>
      </w:pPr>
      <w:r>
        <w:rPr>
          <w:rStyle w:val="VerbatimChar"/>
        </w:rPr>
        <w:t xml:space="preserve">┌─────────────────────────────────────────────────────────┐</w:t>
      </w:r>
      <w:r>
        <w:br/>
      </w:r>
      <w:r>
        <w:rPr>
          <w:rStyle w:val="VerbatimChar"/>
        </w:rPr>
        <w:t xml:space="preserve">│                      前端应用层                          │</w:t>
      </w:r>
      <w:r>
        <w:br/>
      </w:r>
      <w:r>
        <w:rPr>
          <w:rStyle w:val="VerbatimChar"/>
        </w:rPr>
        <w:t xml:space="preserve">│  ┌──────────┐  ┌──────────┐  ┌──────────┐  ┌─────────┐ │</w:t>
      </w:r>
      <w:r>
        <w:br/>
      </w:r>
      <w:r>
        <w:rPr>
          <w:rStyle w:val="VerbatimChar"/>
        </w:rPr>
        <w:t xml:space="preserve">│  │  登录注册 │  │ 农田管理 │  │ 航线规划 │  │ 地图可视化│ │</w:t>
      </w:r>
      <w:r>
        <w:br/>
      </w:r>
      <w:r>
        <w:rPr>
          <w:rStyle w:val="VerbatimChar"/>
        </w:rPr>
        <w:t xml:space="preserve">│  └──────────┘  └──────────┘  └──────────┘  └─────────┘ │</w:t>
      </w:r>
      <w:r>
        <w:br/>
      </w:r>
      <w:r>
        <w:rPr>
          <w:rStyle w:val="VerbatimChar"/>
        </w:rPr>
        <w:t xml:space="preserve">│              React 19 + TypeScript + Ant Design         │</w:t>
      </w:r>
      <w:r>
        <w:br/>
      </w:r>
      <w:r>
        <w:rPr>
          <w:rStyle w:val="VerbatimChar"/>
        </w:rPr>
        <w:t xml:space="preserve">│                    Leaflet.js + Tianditu API             │</w:t>
      </w:r>
      <w:r>
        <w:br/>
      </w:r>
      <w:r>
        <w:rPr>
          <w:rStyle w:val="VerbatimChar"/>
        </w:rPr>
        <w:t xml:space="preserve">└─────────────────────────────────────────────────────────┘</w:t>
      </w:r>
      <w:r>
        <w:br/>
      </w:r>
      <w:r>
        <w:rPr>
          <w:rStyle w:val="VerbatimChar"/>
        </w:rPr>
        <w:t xml:space="preserve">                          ↕ HTTPS</w:t>
      </w:r>
      <w:r>
        <w:br/>
      </w:r>
      <w:r>
        <w:rPr>
          <w:rStyle w:val="VerbatimChar"/>
        </w:rPr>
        <w:t xml:space="preserve">┌─────────────────────────────────────────────────────────┐</w:t>
      </w:r>
      <w:r>
        <w:br/>
      </w:r>
      <w:r>
        <w:rPr>
          <w:rStyle w:val="VerbatimChar"/>
        </w:rPr>
        <w:t xml:space="preserve">│                     API服务层                            │</w:t>
      </w:r>
      <w:r>
        <w:br/>
      </w:r>
      <w:r>
        <w:rPr>
          <w:rStyle w:val="VerbatimChar"/>
        </w:rPr>
        <w:t xml:space="preserve">│  ┌──────────┐  ┌──────────┐  ┌──────────┐              │</w:t>
      </w:r>
      <w:r>
        <w:br/>
      </w:r>
      <w:r>
        <w:rPr>
          <w:rStyle w:val="VerbatimChar"/>
        </w:rPr>
        <w:t xml:space="preserve">│  │ 认证API  │  │ 农田API  │  │ 航线API  │              │</w:t>
      </w:r>
      <w:r>
        <w:br/>
      </w:r>
      <w:r>
        <w:rPr>
          <w:rStyle w:val="VerbatimChar"/>
        </w:rPr>
        <w:t xml:space="preserve">│  └──────────┘  └──────────┘  └──────────┘              │</w:t>
      </w:r>
      <w:r>
        <w:br/>
      </w:r>
      <w:r>
        <w:rPr>
          <w:rStyle w:val="VerbatimChar"/>
        </w:rPr>
        <w:t xml:space="preserve">│                    FastAPI + Pydantic                    │</w:t>
      </w:r>
      <w:r>
        <w:br/>
      </w:r>
      <w:r>
        <w:rPr>
          <w:rStyle w:val="VerbatimChar"/>
        </w:rPr>
        <w:t xml:space="preserve">│                    JWT + bcrypt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核心算法层                            │</w:t>
      </w:r>
      <w:r>
        <w:br/>
      </w:r>
      <w:r>
        <w:rPr>
          <w:rStyle w:val="VerbatimChar"/>
        </w:rPr>
        <w:t xml:space="preserve">│  ┌──────────────────────────────────────────────────┐  │</w:t>
      </w:r>
      <w:r>
        <w:br/>
      </w:r>
      <w:r>
        <w:rPr>
          <w:rStyle w:val="VerbatimChar"/>
        </w:rPr>
        <w:t xml:space="preserve">│  │          覆盖路径规划模块 (CPP)                   │  │</w:t>
      </w:r>
      <w:r>
        <w:br/>
      </w:r>
      <w:r>
        <w:rPr>
          <w:rStyle w:val="VerbatimChar"/>
        </w:rPr>
        <w:t xml:space="preserve">│  │  - Boustrophedon分解                              │  │</w:t>
      </w:r>
      <w:r>
        <w:br/>
      </w:r>
      <w:r>
        <w:rPr>
          <w:rStyle w:val="VerbatimChar"/>
        </w:rPr>
        <w:t xml:space="preserve">│  │  - 水平扫描路径                                    │  │</w:t>
      </w:r>
      <w:r>
        <w:br/>
      </w:r>
      <w:r>
        <w:rPr>
          <w:rStyle w:val="VerbatimChar"/>
        </w:rPr>
        <w:t xml:space="preserve">│  │  - 螺旋覆盖                                        │  │</w:t>
      </w:r>
      <w:r>
        <w:br/>
      </w:r>
      <w:r>
        <w:rPr>
          <w:rStyle w:val="VerbatimChar"/>
        </w:rPr>
        <w:t xml:space="preserve">│  │  - 网格覆盖                                        │  │</w:t>
      </w:r>
      <w:r>
        <w:br/>
      </w:r>
      <w:r>
        <w:rPr>
          <w:rStyle w:val="VerbatimChar"/>
        </w:rPr>
        <w:t xml:space="preserve">│  │  - 坐标转换 (geo_utils)                           │  │</w:t>
      </w:r>
      <w:r>
        <w:br/>
      </w:r>
      <w:r>
        <w:rPr>
          <w:rStyle w:val="VerbatimChar"/>
        </w:rPr>
        <w:t xml:space="preserve">│  └──────────────────────────────────────────────────┘  │</w:t>
      </w:r>
      <w:r>
        <w:br/>
      </w:r>
      <w:r>
        <w:rPr>
          <w:rStyle w:val="VerbatimChar"/>
        </w:rPr>
        <w:t xml:space="preserve">│  ┌──────────────────────────────────────────────────┐  │</w:t>
      </w:r>
      <w:r>
        <w:br/>
      </w:r>
      <w:r>
        <w:rPr>
          <w:rStyle w:val="VerbatimChar"/>
        </w:rPr>
        <w:t xml:space="preserve">│  │         深度学习优化模块 (DL Model)               │  │</w:t>
      </w:r>
      <w:r>
        <w:br/>
      </w:r>
      <w:r>
        <w:rPr>
          <w:rStyle w:val="VerbatimChar"/>
        </w:rPr>
        <w:t xml:space="preserve">│  │  - PathOptimizer神经网络                          │  │</w:t>
      </w:r>
      <w:r>
        <w:br/>
      </w:r>
      <w:r>
        <w:rPr>
          <w:rStyle w:val="VerbatimChar"/>
        </w:rPr>
        <w:t xml:space="preserve">│  │  - 特征编码                                        │  │</w:t>
      </w:r>
      <w:r>
        <w:br/>
      </w:r>
      <w:r>
        <w:rPr>
          <w:rStyle w:val="VerbatimChar"/>
        </w:rPr>
        <w:t xml:space="preserve">│  │  - 航点优化                                        │  │</w:t>
      </w:r>
      <w:r>
        <w:br/>
      </w:r>
      <w:r>
        <w:rPr>
          <w:rStyle w:val="VerbatimChar"/>
        </w:rPr>
        <w:t xml:space="preserve">│  │  - 模型保存/加载                                   │  │</w:t>
      </w:r>
      <w:r>
        <w:br/>
      </w:r>
      <w:r>
        <w:rPr>
          <w:rStyle w:val="VerbatimChar"/>
        </w:rPr>
        <w:t xml:space="preserve">│  └──────────────────────────────────────────────────┘  │</w:t>
      </w:r>
      <w:r>
        <w:br/>
      </w:r>
      <w:r>
        <w:rPr>
          <w:rStyle w:val="VerbatimChar"/>
        </w:rPr>
        <w:t xml:space="preserve">│  ┌──────────────────────────────────────────────────┐  │</w:t>
      </w:r>
      <w:r>
        <w:br/>
      </w:r>
      <w:r>
        <w:rPr>
          <w:rStyle w:val="VerbatimChar"/>
        </w:rPr>
        <w:t xml:space="preserve">│  │            路径优化模块 (Optimizer)               │  │</w:t>
      </w:r>
      <w:r>
        <w:br/>
      </w:r>
      <w:r>
        <w:rPr>
          <w:rStyle w:val="VerbatimChar"/>
        </w:rPr>
        <w:t xml:space="preserve">│  │  - TSP求解                                         │  │</w:t>
      </w:r>
      <w:r>
        <w:br/>
      </w:r>
      <w:r>
        <w:rPr>
          <w:rStyle w:val="VerbatimChar"/>
        </w:rPr>
        <w:t xml:space="preserve">│  │  - 遗传算法                                        │  │</w:t>
      </w:r>
      <w:r>
        <w:br/>
      </w:r>
      <w:r>
        <w:rPr>
          <w:rStyle w:val="VerbatimChar"/>
        </w:rPr>
        <w:t xml:space="preserve">│  │  - 模拟退火                                        │  │</w:t>
      </w:r>
      <w:r>
        <w:br/>
      </w:r>
      <w:r>
        <w:rPr>
          <w:rStyle w:val="VerbatimChar"/>
        </w:rPr>
        <w:t xml:space="preserve">│  │  - 路径平滑                                        │  │</w:t>
      </w:r>
      <w:r>
        <w:br/>
      </w:r>
      <w:r>
        <w:rPr>
          <w:rStyle w:val="VerbatimChar"/>
        </w:rPr>
        <w:t xml:space="preserve">│  └──────────────────────────────────────────────────┘  │</w:t>
      </w:r>
      <w:r>
        <w:br/>
      </w:r>
      <w:r>
        <w:rPr>
          <w:rStyle w:val="VerbatimChar"/>
        </w:rPr>
        <w:t xml:space="preserve">│          PyTorch + Shapely + NumPy + SciPy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数据存储层                            │</w:t>
      </w:r>
      <w:r>
        <w:br/>
      </w:r>
      <w:r>
        <w:rPr>
          <w:rStyle w:val="VerbatimChar"/>
        </w:rPr>
        <w:t xml:space="preserve">│              JSON文件存储 (users.json, farmlands.json)   │</w:t>
      </w:r>
      <w:r>
        <w:br/>
      </w:r>
      <w:r>
        <w:rPr>
          <w:rStyle w:val="VerbatimChar"/>
        </w:rPr>
        <w:t xml:space="preserve">│                    内存字典缓存                          │</w:t>
      </w:r>
      <w:r>
        <w:br/>
      </w:r>
      <w:r>
        <w:rPr>
          <w:rStyle w:val="VerbatimChar"/>
        </w:rPr>
        <w:t xml:space="preserve">└─────────────────────────────────────────────────────────┘</w:t>
      </w:r>
    </w:p>
    <w:bookmarkEnd w:id="39"/>
    <w:bookmarkStart w:id="40" w:name="技术栈选择"/>
    <w:p>
      <w:pPr>
        <w:pStyle w:val="Heading4"/>
      </w:pPr>
      <w:r>
        <w:t xml:space="preserve">4.2 技术栈选择</w:t>
      </w:r>
    </w:p>
    <w:p>
      <w:pPr>
        <w:pStyle w:val="FirstParagraph"/>
      </w:pPr>
      <w:r>
        <w:rPr>
          <w:bCs/>
          <w:b/>
        </w:rPr>
        <w:t xml:space="preserve">后端技术栈: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技术</w:t>
            </w:r>
          </w:p>
        </w:tc>
        <w:tc>
          <w:tcPr/>
          <w:p>
            <w:pPr>
              <w:pStyle w:val="Compact"/>
              <w:jc w:val="left"/>
            </w:pPr>
            <w:r>
              <w:t xml:space="preserve">版本</w:t>
            </w:r>
          </w:p>
        </w:tc>
        <w:tc>
          <w:tcPr/>
          <w:p>
            <w:pPr>
              <w:pStyle w:val="Compact"/>
              <w:jc w:val="left"/>
            </w:pPr>
            <w:r>
              <w:t xml:space="preserve">用途</w:t>
            </w:r>
          </w:p>
        </w:tc>
      </w:tr>
      <w:tr>
        <w:tc>
          <w:tcPr/>
          <w:p>
            <w:pPr>
              <w:pStyle w:val="Compact"/>
              <w:jc w:val="left"/>
            </w:pPr>
            <w:r>
              <w:t xml:space="preserve">Python</w:t>
            </w:r>
          </w:p>
        </w:tc>
        <w:tc>
          <w:tcPr/>
          <w:p>
            <w:pPr>
              <w:pStyle w:val="Compact"/>
              <w:jc w:val="left"/>
            </w:pPr>
            <w:r>
              <w:t xml:space="preserve">3.10+</w:t>
            </w:r>
          </w:p>
        </w:tc>
        <w:tc>
          <w:tcPr/>
          <w:p>
            <w:pPr>
              <w:pStyle w:val="Compact"/>
              <w:jc w:val="left"/>
            </w:pPr>
            <w:r>
              <w:t xml:space="preserve">后端开发语言</w:t>
            </w:r>
          </w:p>
        </w:tc>
      </w:tr>
      <w:tr>
        <w:tc>
          <w:tcPr/>
          <w:p>
            <w:pPr>
              <w:pStyle w:val="Compact"/>
              <w:jc w:val="left"/>
            </w:pPr>
            <w:r>
              <w:t xml:space="preserve">FastAPI</w:t>
            </w:r>
          </w:p>
        </w:tc>
        <w:tc>
          <w:tcPr/>
          <w:p>
            <w:pPr>
              <w:pStyle w:val="Compact"/>
              <w:jc w:val="left"/>
            </w:pPr>
            <w:r>
              <w:t xml:space="preserve">0.104+</w:t>
            </w:r>
          </w:p>
        </w:tc>
        <w:tc>
          <w:tcPr/>
          <w:p>
            <w:pPr>
              <w:pStyle w:val="Compact"/>
              <w:jc w:val="left"/>
            </w:pPr>
            <w:r>
              <w:t xml:space="preserve">高性能Web框架,提供RESTful API</w:t>
            </w:r>
          </w:p>
        </w:tc>
      </w:tr>
      <w:tr>
        <w:tc>
          <w:tcPr/>
          <w:p>
            <w:pPr>
              <w:pStyle w:val="Compact"/>
              <w:jc w:val="left"/>
            </w:pPr>
            <w:r>
              <w:t xml:space="preserve">Pydantic</w:t>
            </w:r>
          </w:p>
        </w:tc>
        <w:tc>
          <w:tcPr/>
          <w:p>
            <w:pPr>
              <w:pStyle w:val="Compact"/>
              <w:jc w:val="left"/>
            </w:pPr>
            <w:r>
              <w:t xml:space="preserve">2.5+</w:t>
            </w:r>
          </w:p>
        </w:tc>
        <w:tc>
          <w:tcPr/>
          <w:p>
            <w:pPr>
              <w:pStyle w:val="Compact"/>
              <w:jc w:val="left"/>
            </w:pPr>
            <w:r>
              <w:t xml:space="preserve">数据验证和序列化</w:t>
            </w:r>
          </w:p>
        </w:tc>
      </w:tr>
      <w:tr>
        <w:tc>
          <w:tcPr/>
          <w:p>
            <w:pPr>
              <w:pStyle w:val="Compact"/>
              <w:jc w:val="left"/>
            </w:pPr>
            <w:r>
              <w:t xml:space="preserve">PyJWT</w:t>
            </w:r>
          </w:p>
        </w:tc>
        <w:tc>
          <w:tcPr/>
          <w:p>
            <w:pPr>
              <w:pStyle w:val="Compact"/>
              <w:jc w:val="left"/>
            </w:pPr>
            <w:r>
              <w:t xml:space="preserve">2.8+</w:t>
            </w:r>
          </w:p>
        </w:tc>
        <w:tc>
          <w:tcPr/>
          <w:p>
            <w:pPr>
              <w:pStyle w:val="Compact"/>
              <w:jc w:val="left"/>
            </w:pPr>
            <w:r>
              <w:t xml:space="preserve">JWT令牌生成和验证</w:t>
            </w:r>
          </w:p>
        </w:tc>
      </w:tr>
      <w:tr>
        <w:tc>
          <w:tcPr/>
          <w:p>
            <w:pPr>
              <w:pStyle w:val="Compact"/>
              <w:jc w:val="left"/>
            </w:pPr>
            <w:r>
              <w:t xml:space="preserve">Passlib</w:t>
            </w:r>
          </w:p>
        </w:tc>
        <w:tc>
          <w:tcPr/>
          <w:p>
            <w:pPr>
              <w:pStyle w:val="Compact"/>
              <w:jc w:val="left"/>
            </w:pPr>
            <w:r>
              <w:t xml:space="preserve">1.7+</w:t>
            </w:r>
          </w:p>
        </w:tc>
        <w:tc>
          <w:tcPr/>
          <w:p>
            <w:pPr>
              <w:pStyle w:val="Compact"/>
              <w:jc w:val="left"/>
            </w:pPr>
            <w:r>
              <w:t xml:space="preserve">bcrypt密码哈希加密</w:t>
            </w:r>
          </w:p>
        </w:tc>
      </w:tr>
      <w:tr>
        <w:tc>
          <w:tcPr/>
          <w:p>
            <w:pPr>
              <w:pStyle w:val="Compact"/>
              <w:jc w:val="left"/>
            </w:pPr>
            <w:r>
              <w:t xml:space="preserve">PyTorch</w:t>
            </w:r>
          </w:p>
        </w:tc>
        <w:tc>
          <w:tcPr/>
          <w:p>
            <w:pPr>
              <w:pStyle w:val="Compact"/>
              <w:jc w:val="left"/>
            </w:pPr>
            <w:r>
              <w:t xml:space="preserve">2.0+</w:t>
            </w:r>
          </w:p>
        </w:tc>
        <w:tc>
          <w:tcPr/>
          <w:p>
            <w:pPr>
              <w:pStyle w:val="Compact"/>
              <w:jc w:val="left"/>
            </w:pPr>
            <w:r>
              <w:t xml:space="preserve">深度学习模型实现</w:t>
            </w:r>
          </w:p>
        </w:tc>
      </w:tr>
      <w:tr>
        <w:tc>
          <w:tcPr/>
          <w:p>
            <w:pPr>
              <w:pStyle w:val="Compact"/>
              <w:jc w:val="left"/>
            </w:pPr>
            <w:r>
              <w:t xml:space="preserve">Shapely</w:t>
            </w:r>
          </w:p>
        </w:tc>
        <w:tc>
          <w:tcPr/>
          <w:p>
            <w:pPr>
              <w:pStyle w:val="Compact"/>
              <w:jc w:val="left"/>
            </w:pPr>
            <w:r>
              <w:t xml:space="preserve">2.0+</w:t>
            </w:r>
          </w:p>
        </w:tc>
        <w:tc>
          <w:tcPr/>
          <w:p>
            <w:pPr>
              <w:pStyle w:val="Compact"/>
              <w:jc w:val="left"/>
            </w:pPr>
            <w:r>
              <w:t xml:space="preserve">几何计算和形状操作</w:t>
            </w:r>
          </w:p>
        </w:tc>
      </w:tr>
      <w:tr>
        <w:tc>
          <w:tcPr/>
          <w:p>
            <w:pPr>
              <w:pStyle w:val="Compact"/>
              <w:jc w:val="left"/>
            </w:pPr>
            <w:r>
              <w:t xml:space="preserve">NumPy</w:t>
            </w:r>
          </w:p>
        </w:tc>
        <w:tc>
          <w:tcPr/>
          <w:p>
            <w:pPr>
              <w:pStyle w:val="Compact"/>
              <w:jc w:val="left"/>
            </w:pPr>
            <w:r>
              <w:t xml:space="preserve">1.24+</w:t>
            </w:r>
          </w:p>
        </w:tc>
        <w:tc>
          <w:tcPr/>
          <w:p>
            <w:pPr>
              <w:pStyle w:val="Compact"/>
              <w:jc w:val="left"/>
            </w:pPr>
            <w:r>
              <w:t xml:space="preserve">数值计算</w:t>
            </w:r>
          </w:p>
        </w:tc>
      </w:tr>
      <w:tr>
        <w:tc>
          <w:tcPr/>
          <w:p>
            <w:pPr>
              <w:pStyle w:val="Compact"/>
              <w:jc w:val="left"/>
            </w:pPr>
            <w:r>
              <w:t xml:space="preserve">SciPy</w:t>
            </w:r>
          </w:p>
        </w:tc>
        <w:tc>
          <w:tcPr/>
          <w:p>
            <w:pPr>
              <w:pStyle w:val="Compact"/>
              <w:jc w:val="left"/>
            </w:pPr>
            <w:r>
              <w:t xml:space="preserve">1.11+</w:t>
            </w:r>
          </w:p>
        </w:tc>
        <w:tc>
          <w:tcPr/>
          <w:p>
            <w:pPr>
              <w:pStyle w:val="Compact"/>
              <w:jc w:val="left"/>
            </w:pPr>
            <w:r>
              <w:t xml:space="preserve">科学计算和优化算法</w:t>
            </w:r>
          </w:p>
        </w:tc>
      </w:tr>
      <w:tr>
        <w:tc>
          <w:tcPr/>
          <w:p>
            <w:pPr>
              <w:pStyle w:val="Compact"/>
              <w:jc w:val="left"/>
            </w:pPr>
            <w:r>
              <w:t xml:space="preserve">Uvicorn</w:t>
            </w:r>
          </w:p>
        </w:tc>
        <w:tc>
          <w:tcPr/>
          <w:p>
            <w:pPr>
              <w:pStyle w:val="Compact"/>
              <w:jc w:val="left"/>
            </w:pPr>
            <w:r>
              <w:t xml:space="preserve">0.24+</w:t>
            </w:r>
          </w:p>
        </w:tc>
        <w:tc>
          <w:tcPr/>
          <w:p>
            <w:pPr>
              <w:pStyle w:val="Compact"/>
              <w:jc w:val="left"/>
            </w:pPr>
            <w:r>
              <w:t xml:space="preserve">ASGI服务器</w:t>
            </w:r>
          </w:p>
        </w:tc>
      </w:tr>
    </w:tbl>
    <w:p>
      <w:pPr>
        <w:pStyle w:val="BodyText"/>
      </w:pPr>
      <w:r>
        <w:rPr>
          <w:bCs/>
          <w:b/>
        </w:rPr>
        <w:t xml:space="preserve">前端技术栈: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技术</w:t>
            </w:r>
          </w:p>
        </w:tc>
        <w:tc>
          <w:tcPr/>
          <w:p>
            <w:pPr>
              <w:pStyle w:val="Compact"/>
              <w:jc w:val="left"/>
            </w:pPr>
            <w:r>
              <w:t xml:space="preserve">版本</w:t>
            </w:r>
          </w:p>
        </w:tc>
        <w:tc>
          <w:tcPr/>
          <w:p>
            <w:pPr>
              <w:pStyle w:val="Compact"/>
              <w:jc w:val="left"/>
            </w:pPr>
            <w:r>
              <w:t xml:space="preserve">用途</w:t>
            </w:r>
          </w:p>
        </w:tc>
      </w:tr>
      <w:tr>
        <w:tc>
          <w:tcPr/>
          <w:p>
            <w:pPr>
              <w:pStyle w:val="Compact"/>
              <w:jc w:val="left"/>
            </w:pPr>
            <w:r>
              <w:t xml:space="preserve">React</w:t>
            </w:r>
          </w:p>
        </w:tc>
        <w:tc>
          <w:tcPr/>
          <w:p>
            <w:pPr>
              <w:pStyle w:val="Compact"/>
              <w:jc w:val="left"/>
            </w:pPr>
            <w:r>
              <w:t xml:space="preserve">19</w:t>
            </w:r>
          </w:p>
        </w:tc>
        <w:tc>
          <w:tcPr/>
          <w:p>
            <w:pPr>
              <w:pStyle w:val="Compact"/>
              <w:jc w:val="left"/>
            </w:pPr>
            <w:r>
              <w:t xml:space="preserve">Web应用框架,组件化开发</w:t>
            </w:r>
          </w:p>
        </w:tc>
      </w:tr>
      <w:tr>
        <w:tc>
          <w:tcPr/>
          <w:p>
            <w:pPr>
              <w:pStyle w:val="Compact"/>
              <w:jc w:val="left"/>
            </w:pPr>
            <w:r>
              <w:t xml:space="preserve">TypeScript</w:t>
            </w:r>
          </w:p>
        </w:tc>
        <w:tc>
          <w:tcPr/>
          <w:p>
            <w:pPr>
              <w:pStyle w:val="Compact"/>
              <w:jc w:val="left"/>
            </w:pPr>
            <w:r>
              <w:t xml:space="preserve">5.0+</w:t>
            </w:r>
          </w:p>
        </w:tc>
        <w:tc>
          <w:tcPr/>
          <w:p>
            <w:pPr>
              <w:pStyle w:val="Compact"/>
              <w:jc w:val="left"/>
            </w:pPr>
            <w:r>
              <w:t xml:space="preserve">类型安全JavaScript</w:t>
            </w:r>
          </w:p>
        </w:tc>
      </w:tr>
      <w:tr>
        <w:tc>
          <w:tcPr/>
          <w:p>
            <w:pPr>
              <w:pStyle w:val="Compact"/>
              <w:jc w:val="left"/>
            </w:pPr>
            <w:r>
              <w:t xml:space="preserve">Vite</w:t>
            </w:r>
          </w:p>
        </w:tc>
        <w:tc>
          <w:tcPr/>
          <w:p>
            <w:pPr>
              <w:pStyle w:val="Compact"/>
              <w:jc w:val="left"/>
            </w:pPr>
            <w:r>
              <w:t xml:space="preserve">5.0+</w:t>
            </w:r>
          </w:p>
        </w:tc>
        <w:tc>
          <w:tcPr/>
          <w:p>
            <w:pPr>
              <w:pStyle w:val="Compact"/>
              <w:jc w:val="left"/>
            </w:pPr>
            <w:r>
              <w:t xml:space="preserve">前端构建工具</w:t>
            </w:r>
          </w:p>
        </w:tc>
      </w:tr>
      <w:tr>
        <w:tc>
          <w:tcPr/>
          <w:p>
            <w:pPr>
              <w:pStyle w:val="Compact"/>
              <w:jc w:val="left"/>
            </w:pPr>
            <w:r>
              <w:t xml:space="preserve">Ant Design</w:t>
            </w:r>
          </w:p>
        </w:tc>
        <w:tc>
          <w:tcPr/>
          <w:p>
            <w:pPr>
              <w:pStyle w:val="Compact"/>
              <w:jc w:val="left"/>
            </w:pPr>
            <w:r>
              <w:t xml:space="preserve">5.0+</w:t>
            </w:r>
          </w:p>
        </w:tc>
        <w:tc>
          <w:tcPr/>
          <w:p>
            <w:pPr>
              <w:pStyle w:val="Compact"/>
              <w:jc w:val="left"/>
            </w:pPr>
            <w:r>
              <w:t xml:space="preserve">UI组件库</w:t>
            </w:r>
          </w:p>
        </w:tc>
      </w:tr>
      <w:tr>
        <w:tc>
          <w:tcPr/>
          <w:p>
            <w:pPr>
              <w:pStyle w:val="Compact"/>
              <w:jc w:val="left"/>
            </w:pPr>
            <w:r>
              <w:t xml:space="preserve">React Router</w:t>
            </w:r>
          </w:p>
        </w:tc>
        <w:tc>
          <w:tcPr/>
          <w:p>
            <w:pPr>
              <w:pStyle w:val="Compact"/>
              <w:jc w:val="left"/>
            </w:pPr>
            <w:r>
              <w:t xml:space="preserve">6.0+</w:t>
            </w:r>
          </w:p>
        </w:tc>
        <w:tc>
          <w:tcPr/>
          <w:p>
            <w:pPr>
              <w:pStyle w:val="Compact"/>
              <w:jc w:val="left"/>
            </w:pPr>
            <w:r>
              <w:t xml:space="preserve">路径管理和页面导航</w:t>
            </w:r>
          </w:p>
        </w:tc>
      </w:tr>
      <w:tr>
        <w:tc>
          <w:tcPr/>
          <w:p>
            <w:pPr>
              <w:pStyle w:val="Compact"/>
              <w:jc w:val="left"/>
            </w:pPr>
            <w:r>
              <w:t xml:space="preserve">Leaflet.js</w:t>
            </w:r>
          </w:p>
        </w:tc>
        <w:tc>
          <w:tcPr/>
          <w:p>
            <w:pPr>
              <w:pStyle w:val="Compact"/>
              <w:jc w:val="left"/>
            </w:pPr>
            <w:r>
              <w:t xml:space="preserve">1.9+</w:t>
            </w:r>
          </w:p>
        </w:tc>
        <w:tc>
          <w:tcPr/>
          <w:p>
            <w:pPr>
              <w:pStyle w:val="Compact"/>
              <w:jc w:val="left"/>
            </w:pPr>
            <w:r>
              <w:t xml:space="preserve">开源地图可视化库</w:t>
            </w:r>
          </w:p>
        </w:tc>
      </w:tr>
      <w:tr>
        <w:tc>
          <w:tcPr/>
          <w:p>
            <w:pPr>
              <w:pStyle w:val="Compact"/>
              <w:jc w:val="left"/>
            </w:pPr>
            <w:r>
              <w:t xml:space="preserve">Axios</w:t>
            </w:r>
          </w:p>
        </w:tc>
        <w:tc>
          <w:tcPr/>
          <w:p>
            <w:pPr>
              <w:pStyle w:val="Compact"/>
              <w:jc w:val="left"/>
            </w:pPr>
            <w:r>
              <w:t xml:space="preserve">1.6+</w:t>
            </w:r>
          </w:p>
        </w:tc>
        <w:tc>
          <w:tcPr/>
          <w:p>
            <w:pPr>
              <w:pStyle w:val="Compact"/>
              <w:jc w:val="left"/>
            </w:pPr>
            <w:r>
              <w:t xml:space="preserve">HTTP客户端</w:t>
            </w:r>
          </w:p>
        </w:tc>
      </w:tr>
    </w:tbl>
    <w:p>
      <w:pPr>
        <w:pStyle w:val="BodyText"/>
      </w:pPr>
      <w:r>
        <w:rPr>
          <w:bCs/>
          <w:b/>
        </w:rPr>
        <w:t xml:space="preserve">开发工具:</w:t>
      </w:r>
    </w:p>
    <w:p>
      <w:pPr>
        <w:numPr>
          <w:ilvl w:val="0"/>
          <w:numId w:val="1018"/>
        </w:numPr>
        <w:pStyle w:val="Compact"/>
      </w:pPr>
      <w:r>
        <w:t xml:space="preserve">VSCode: 代码编辑器</w:t>
      </w:r>
    </w:p>
    <w:p>
      <w:pPr>
        <w:numPr>
          <w:ilvl w:val="0"/>
          <w:numId w:val="1018"/>
        </w:numPr>
        <w:pStyle w:val="Compact"/>
      </w:pPr>
      <w:r>
        <w:t xml:space="preserve">Git: 版本控制</w:t>
      </w:r>
    </w:p>
    <w:p>
      <w:pPr>
        <w:numPr>
          <w:ilvl w:val="0"/>
          <w:numId w:val="1018"/>
        </w:numPr>
        <w:pStyle w:val="Compact"/>
      </w:pPr>
      <w:r>
        <w:t xml:space="preserve">Postman: API测试</w:t>
      </w:r>
    </w:p>
    <w:p>
      <w:pPr>
        <w:numPr>
          <w:ilvl w:val="0"/>
          <w:numId w:val="1018"/>
        </w:numPr>
        <w:pStyle w:val="Compact"/>
      </w:pPr>
      <w:r>
        <w:t xml:space="preserve">Chrome DevTools: 前端调试</w:t>
      </w:r>
    </w:p>
    <w:bookmarkEnd w:id="40"/>
    <w:bookmarkStart w:id="41" w:name="关键技术方案"/>
    <w:p>
      <w:pPr>
        <w:pStyle w:val="Heading4"/>
      </w:pPr>
      <w:r>
        <w:t xml:space="preserve">4.3 关键技术方案</w:t>
      </w:r>
    </w:p>
    <w:p>
      <w:pPr>
        <w:pStyle w:val="FirstParagraph"/>
      </w:pPr>
      <w:r>
        <w:rPr>
          <w:bCs/>
          <w:b/>
        </w:rPr>
        <w:t xml:space="preserve">1. 覆盖路径规划算法实现方案</w:t>
      </w:r>
    </w:p>
    <w:p>
      <w:pPr>
        <w:pStyle w:val="BodyText"/>
      </w:pPr>
      <w:r>
        <w:t xml:space="preserve">采用分层设计方法:</w:t>
      </w:r>
    </w:p>
    <w:p>
      <w:pPr>
        <w:pStyle w:val="BodyText"/>
      </w:pPr>
      <w:r>
        <w:rPr>
          <w:bCs/>
          <w:b/>
        </w:rPr>
        <w:t xml:space="preserve">第一层: 几何预处理</w:t>
      </w:r>
      <w:r>
        <w:t xml:space="preserve"> </w:t>
      </w:r>
      <w:r>
        <w:t xml:space="preserve">- 使用Shapely库创建多边形对象</w:t>
      </w:r>
      <w:r>
        <w:t xml:space="preserve"> </w:t>
      </w:r>
      <w:r>
        <w:t xml:space="preserve">- 验证多边形有效性(自相交检测、闭合性检测)</w:t>
      </w:r>
      <w:r>
        <w:t xml:space="preserve"> </w:t>
      </w:r>
      <w:r>
        <w:t xml:space="preserve">- 计算边界框和中心点</w:t>
      </w:r>
    </w:p>
    <w:p>
      <w:pPr>
        <w:pStyle w:val="BodyText"/>
      </w:pPr>
      <w:r>
        <w:rPr>
          <w:bCs/>
          <w:b/>
        </w:rPr>
        <w:t xml:space="preserve">第二层: 区域分解</w:t>
      </w:r>
      <w:r>
        <w:t xml:space="preserve"> </w:t>
      </w:r>
      <w:r>
        <w:t xml:space="preserve">- 检测临界点(Y方向极值点或拐点)</w:t>
      </w:r>
      <w:r>
        <w:t xml:space="preserve"> </w:t>
      </w:r>
      <w:r>
        <w:t xml:space="preserve">- 在临界点处分割多边形</w:t>
      </w:r>
      <w:r>
        <w:t xml:space="preserve"> </w:t>
      </w:r>
      <w:r>
        <w:t xml:space="preserve">- 生成多个简单子区域</w:t>
      </w:r>
    </w:p>
    <w:p>
      <w:pPr>
        <w:pStyle w:val="BodyText"/>
      </w:pPr>
      <w:r>
        <w:rPr>
          <w:bCs/>
          <w:b/>
        </w:rPr>
        <w:t xml:space="preserve">第三层: 路径生成</w:t>
      </w:r>
      <w:r>
        <w:t xml:space="preserve"> </w:t>
      </w:r>
      <w:r>
        <w:t xml:space="preserve">- 对每个子区域生成平行扫描线</w:t>
      </w:r>
      <w:r>
        <w:t xml:space="preserve"> </w:t>
      </w:r>
      <w:r>
        <w:t xml:space="preserve">- 扫描线间距=喷洒宽度</w:t>
      </w:r>
      <w:r>
        <w:t xml:space="preserve"> </w:t>
      </w:r>
      <w:r>
        <w:t xml:space="preserve">- 计算扫描线与多边形交点</w:t>
      </w:r>
      <w:r>
        <w:t xml:space="preserve"> </w:t>
      </w:r>
      <w:r>
        <w:t xml:space="preserve">- 生成往返路径点</w:t>
      </w:r>
    </w:p>
    <w:p>
      <w:pPr>
        <w:pStyle w:val="BodyText"/>
      </w:pPr>
      <w:r>
        <w:rPr>
          <w:bCs/>
          <w:b/>
        </w:rPr>
        <w:t xml:space="preserve">第四层: 坐标转换</w:t>
      </w:r>
      <w:r>
        <w:t xml:space="preserve"> </w:t>
      </w:r>
      <w:r>
        <w:t xml:space="preserve">- 计算农田中心点作为局部坐标系原点</w:t>
      </w:r>
      <w:r>
        <w:t xml:space="preserve"> </w:t>
      </w:r>
      <w:r>
        <w:t xml:space="preserve">- 地理坐标(经纬度)→局部坐标(米): 使用Haversine公式计算距离</w:t>
      </w:r>
      <w:r>
        <w:t xml:space="preserve"> </w:t>
      </w:r>
      <w:r>
        <w:t xml:space="preserve">- 局部坐标→地理坐标: 逆转换公式</w:t>
      </w:r>
    </w:p>
    <w:p>
      <w:pPr>
        <w:pStyle w:val="BodyText"/>
      </w:pPr>
      <w:r>
        <w:rPr>
          <w:bCs/>
          <w:b/>
        </w:rPr>
        <w:t xml:space="preserve">2. 深度学习优化方案</w:t>
      </w:r>
    </w:p>
    <w:p>
      <w:pPr>
        <w:pStyle w:val="BodyText"/>
      </w:pPr>
      <w:r>
        <w:rPr>
          <w:bCs/>
          <w:b/>
        </w:rPr>
        <w:t xml:space="preserve">神经网络架构:</w:t>
      </w:r>
    </w:p>
    <w:p>
      <w:pPr>
        <w:pStyle w:val="SourceCode"/>
      </w:pPr>
      <w:r>
        <w:rPr>
          <w:rStyle w:val="VerbatimChar"/>
        </w:rPr>
        <w:t xml:space="preserve">输入层(13维) → 隐藏层1(64维, ReLU) → 隐藏层2(32维, ReLU) → 输出层(2维)</w:t>
      </w:r>
    </w:p>
    <w:p>
      <w:pPr>
        <w:pStyle w:val="FirstParagraph"/>
      </w:pPr>
      <w:r>
        <w:t xml:space="preserve">输入特征组成:</w:t>
      </w:r>
      <w:r>
        <w:t xml:space="preserve"> </w:t>
      </w:r>
      <w:r>
        <w:t xml:space="preserve">- 多边形特征(6维): min_x, min_y, max_x, max_y, centroid_x, centroid_y(归一化)</w:t>
      </w:r>
      <w:r>
        <w:t xml:space="preserve"> </w:t>
      </w:r>
      <w:r>
        <w:t xml:space="preserve">- 当前航点(2维): x, y(归一化)</w:t>
      </w:r>
      <w:r>
        <w:t xml:space="preserve"> </w:t>
      </w:r>
      <w:r>
        <w:t xml:space="preserve">- 前一航点(2维): x, y(归一化)</w:t>
      </w:r>
      <w:r>
        <w:t xml:space="preserve"> </w:t>
      </w:r>
      <w:r>
        <w:t xml:space="preserve">- 后一航点(2维): x, y(归一化)</w:t>
      </w:r>
      <w:r>
        <w:t xml:space="preserve"> </w:t>
      </w:r>
      <w:r>
        <w:t xml:space="preserve">- 航点索引(1维): index/(total-1)(归一化到0-1)</w:t>
      </w:r>
    </w:p>
    <w:p>
      <w:pPr>
        <w:pStyle w:val="BodyText"/>
      </w:pPr>
      <w:r>
        <w:t xml:space="preserve">输出:</w:t>
      </w:r>
      <w:r>
        <w:t xml:space="preserve"> </w:t>
      </w:r>
      <w:r>
        <w:t xml:space="preserve">- dx, dy: 航点调整量(相对于农田尺寸的缩放因子)</w:t>
      </w:r>
    </w:p>
    <w:p>
      <w:pPr>
        <w:pStyle w:val="BodyText"/>
      </w:pPr>
      <w:r>
        <w:rPr>
          <w:bCs/>
          <w:b/>
        </w:rPr>
        <w:t xml:space="preserve">优化流程:</w:t>
      </w:r>
    </w:p>
    <w:p>
      <w:pPr>
        <w:numPr>
          <w:ilvl w:val="0"/>
          <w:numId w:val="1019"/>
        </w:numPr>
        <w:pStyle w:val="Compact"/>
      </w:pPr>
      <w:r>
        <w:t xml:space="preserve">对每个航点提取特征</w:t>
      </w:r>
    </w:p>
    <w:p>
      <w:pPr>
        <w:numPr>
          <w:ilvl w:val="0"/>
          <w:numId w:val="1019"/>
        </w:numPr>
        <w:pStyle w:val="Compact"/>
      </w:pPr>
      <w:r>
        <w:t xml:space="preserve">输入神经网络预测调整量</w:t>
      </w:r>
    </w:p>
    <w:p>
      <w:pPr>
        <w:numPr>
          <w:ilvl w:val="0"/>
          <w:numId w:val="1019"/>
        </w:numPr>
        <w:pStyle w:val="Compact"/>
      </w:pPr>
      <w:r>
        <w:t xml:space="preserve">应用调整量更新航点位置</w:t>
      </w:r>
    </w:p>
    <w:p>
      <w:pPr>
        <w:numPr>
          <w:ilvl w:val="0"/>
          <w:numId w:val="1019"/>
        </w:numPr>
        <w:pStyle w:val="Compact"/>
      </w:pPr>
      <w:r>
        <w:t xml:space="preserve">验证调整后航点仍在多边形内</w:t>
      </w:r>
    </w:p>
    <w:p>
      <w:pPr>
        <w:numPr>
          <w:ilvl w:val="0"/>
          <w:numId w:val="1019"/>
        </w:numPr>
        <w:pStyle w:val="Compact"/>
      </w:pPr>
      <w:r>
        <w:t xml:space="preserve">若超出边界则保持原位置</w:t>
      </w:r>
    </w:p>
    <w:p>
      <w:pPr>
        <w:numPr>
          <w:ilvl w:val="0"/>
          <w:numId w:val="1019"/>
        </w:numPr>
        <w:pStyle w:val="Compact"/>
      </w:pPr>
      <w:r>
        <w:t xml:space="preserve">迭代优化(可多次迭代)</w:t>
      </w:r>
    </w:p>
    <w:p>
      <w:pPr>
        <w:pStyle w:val="FirstParagraph"/>
      </w:pPr>
      <w:r>
        <w:rPr>
          <w:bCs/>
          <w:b/>
        </w:rPr>
        <w:t xml:space="preserve">3. 地图可视化方案</w:t>
      </w:r>
    </w:p>
    <w:p>
      <w:pPr>
        <w:pStyle w:val="BodyText"/>
      </w:pPr>
      <w:r>
        <w:rPr>
          <w:bCs/>
          <w:b/>
        </w:rPr>
        <w:t xml:space="preserve">天地图集成:</w:t>
      </w:r>
      <w:r>
        <w:t xml:space="preserve"> </w:t>
      </w:r>
      <w:r>
        <w:t xml:space="preserve">- 注册天地图开发者账号获取API Token</w:t>
      </w:r>
      <w:r>
        <w:t xml:space="preserve"> </w:t>
      </w:r>
      <w:r>
        <w:t xml:space="preserve">- 使用Leaflet TileLayer加载天地图卫星影像</w:t>
      </w:r>
      <w:r>
        <w:t xml:space="preserve"> </w:t>
      </w:r>
      <w:r>
        <w:t xml:space="preserve">- 设置地图中心为山西右玉地区(40.0°N, 112.4°E)</w:t>
      </w:r>
    </w:p>
    <w:p>
      <w:pPr>
        <w:pStyle w:val="BodyText"/>
      </w:pPr>
      <w:r>
        <w:rPr>
          <w:bCs/>
          <w:b/>
        </w:rPr>
        <w:t xml:space="preserve">农田边界绘制:</w:t>
      </w:r>
      <w:r>
        <w:t xml:space="preserve"> </w:t>
      </w:r>
      <w:r>
        <w:t xml:space="preserve">- 使用Leaflet Polygon绘制多边形</w:t>
      </w:r>
      <w:r>
        <w:t xml:space="preserve"> </w:t>
      </w:r>
      <w:r>
        <w:t xml:space="preserve">- 设置填充色和边框颜色区分不同农田</w:t>
      </w:r>
      <w:r>
        <w:t xml:space="preserve"> </w:t>
      </w:r>
      <w:r>
        <w:t xml:space="preserve">- 添加点击事件显示农田详情</w:t>
      </w:r>
    </w:p>
    <w:p>
      <w:pPr>
        <w:pStyle w:val="BodyText"/>
      </w:pPr>
      <w:r>
        <w:rPr>
          <w:bCs/>
          <w:b/>
        </w:rPr>
        <w:t xml:space="preserve">航线可视化:</w:t>
      </w:r>
      <w:r>
        <w:t xml:space="preserve"> </w:t>
      </w:r>
      <w:r>
        <w:t xml:space="preserve">- 使用Leaflet Polyline分段渲染路径</w:t>
      </w:r>
      <w:r>
        <w:t xml:space="preserve"> </w:t>
      </w:r>
      <w:r>
        <w:t xml:space="preserve">- 不同扫描段使用不同颜色标注</w:t>
      </w:r>
      <w:r>
        <w:t xml:space="preserve"> </w:t>
      </w:r>
      <w:r>
        <w:t xml:space="preserve">- 标记起点和终点</w:t>
      </w:r>
    </w:p>
    <w:p>
      <w:pPr>
        <w:pStyle w:val="BodyText"/>
      </w:pPr>
      <w:r>
        <w:rPr>
          <w:bCs/>
          <w:b/>
        </w:rPr>
        <w:t xml:space="preserve">动态视口调整:</w:t>
      </w:r>
      <w:r>
        <w:t xml:space="preserve"> </w:t>
      </w:r>
      <w:r>
        <w:t xml:space="preserve">- 计算所有农田边界的地理范围(min_lng, max_lng, min_lat, max_lat)</w:t>
      </w:r>
      <w:r>
        <w:t xml:space="preserve"> </w:t>
      </w:r>
      <w:r>
        <w:t xml:space="preserve">- 添加20%边距padding</w:t>
      </w:r>
      <w:r>
        <w:t xml:space="preserve"> </w:t>
      </w:r>
      <w:r>
        <w:t xml:space="preserve">- 调用map.fitBounds()自动缩放至合适视野</w:t>
      </w:r>
    </w:p>
    <w:p>
      <w:pPr>
        <w:pStyle w:val="BodyText"/>
      </w:pPr>
      <w:r>
        <w:rPr>
          <w:bCs/>
          <w:b/>
        </w:rPr>
        <w:t xml:space="preserve">4. 用户认证方案</w:t>
      </w:r>
    </w:p>
    <w:p>
      <w:pPr>
        <w:pStyle w:val="BodyText"/>
      </w:pPr>
      <w:r>
        <w:rPr>
          <w:bCs/>
          <w:b/>
        </w:rPr>
        <w:t xml:space="preserve">注册流程:</w:t>
      </w:r>
      <w:r>
        <w:t xml:space="preserve"> </w:t>
      </w:r>
      <w:r>
        <w:t xml:space="preserve">1. 用户提交注册表单(用户名、邮箱、密码)</w:t>
      </w:r>
      <w:r>
        <w:t xml:space="preserve"> </w:t>
      </w:r>
      <w:r>
        <w:t xml:space="preserve">2. 后端验证数据(用户名唯一性、密码长度≥6)</w:t>
      </w:r>
      <w:r>
        <w:t xml:space="preserve"> </w:t>
      </w:r>
      <w:r>
        <w:t xml:space="preserve">3. 使用bcrypt哈希密码</w:t>
      </w:r>
      <w:r>
        <w:t xml:space="preserve"> </w:t>
      </w:r>
      <w:r>
        <w:t xml:space="preserve">4. 生成UUID用户ID</w:t>
      </w:r>
      <w:r>
        <w:t xml:space="preserve"> </w:t>
      </w:r>
      <w:r>
        <w:t xml:space="preserve">5. 保存到数据库</w:t>
      </w:r>
    </w:p>
    <w:p>
      <w:pPr>
        <w:pStyle w:val="BodyText"/>
      </w:pPr>
      <w:r>
        <w:rPr>
          <w:bCs/>
          <w:b/>
        </w:rPr>
        <w:t xml:space="preserve">登录流程:</w:t>
      </w:r>
      <w:r>
        <w:t xml:space="preserve"> </w:t>
      </w:r>
      <w:r>
        <w:t xml:space="preserve">1. 用户提交登录表单(用户名、密码)</w:t>
      </w:r>
      <w:r>
        <w:t xml:space="preserve"> </w:t>
      </w:r>
      <w:r>
        <w:t xml:space="preserve">2. 后端验证用户名和密码</w:t>
      </w:r>
      <w:r>
        <w:t xml:space="preserve"> </w:t>
      </w:r>
      <w:r>
        <w:t xml:space="preserve">3. 生成JWT令牌(有效期24小时)</w:t>
      </w:r>
      <w:r>
        <w:t xml:space="preserve"> </w:t>
      </w:r>
      <w:r>
        <w:t xml:space="preserve">4. 返回令牌给前端</w:t>
      </w:r>
      <w:r>
        <w:t xml:space="preserve"> </w:t>
      </w:r>
      <w:r>
        <w:t xml:space="preserve">5. 前端存储令牌到localStorage</w:t>
      </w:r>
    </w:p>
    <w:p>
      <w:pPr>
        <w:pStyle w:val="BodyText"/>
      </w:pPr>
      <w:r>
        <w:rPr>
          <w:bCs/>
          <w:b/>
        </w:rPr>
        <w:t xml:space="preserve">权限验证:</w:t>
      </w:r>
      <w:r>
        <w:t xml:space="preserve"> </w:t>
      </w:r>
      <w:r>
        <w:t xml:space="preserve">- 每个API请求携带JWT令牌</w:t>
      </w:r>
      <w:r>
        <w:t xml:space="preserve"> </w:t>
      </w:r>
      <w:r>
        <w:t xml:space="preserve">- 后端验证令牌有效性</w:t>
      </w:r>
      <w:r>
        <w:t xml:space="preserve"> </w:t>
      </w:r>
      <w:r>
        <w:t xml:space="preserve">- 提取用户ID</w:t>
      </w:r>
      <w:r>
        <w:t xml:space="preserve"> </w:t>
      </w:r>
      <w:r>
        <w:t xml:space="preserve">- 检查资源所有权</w:t>
      </w:r>
      <w:r>
        <w:t xml:space="preserve"> </w:t>
      </w:r>
      <w:r>
        <w:t xml:space="preserve">- 若不匹配则返回403 Forbidden</w:t>
      </w:r>
    </w:p>
    <w:bookmarkEnd w:id="41"/>
    <w:bookmarkStart w:id="42" w:name="开发方法"/>
    <w:p>
      <w:pPr>
        <w:pStyle w:val="Heading4"/>
      </w:pPr>
      <w:r>
        <w:t xml:space="preserve">4.4 开发方法</w:t>
      </w:r>
    </w:p>
    <w:p>
      <w:pPr>
        <w:pStyle w:val="FirstParagraph"/>
      </w:pPr>
      <w:r>
        <w:rPr>
          <w:bCs/>
          <w:b/>
        </w:rPr>
        <w:t xml:space="preserve">采用敏捷开发方法(Agile):</w:t>
      </w:r>
    </w:p>
    <w:p>
      <w:pPr>
        <w:numPr>
          <w:ilvl w:val="0"/>
          <w:numId w:val="1020"/>
        </w:numPr>
        <w:pStyle w:val="Compact"/>
      </w:pPr>
      <w:r>
        <w:rPr>
          <w:bCs/>
          <w:b/>
        </w:rPr>
        <w:t xml:space="preserve">需求分析阶段(2周):</w:t>
      </w:r>
    </w:p>
    <w:p>
      <w:pPr>
        <w:numPr>
          <w:ilvl w:val="1"/>
          <w:numId w:val="1021"/>
        </w:numPr>
        <w:pStyle w:val="Compact"/>
      </w:pPr>
      <w:r>
        <w:t xml:space="preserve">调研农业无人机应用场景</w:t>
      </w:r>
    </w:p>
    <w:p>
      <w:pPr>
        <w:numPr>
          <w:ilvl w:val="1"/>
          <w:numId w:val="1021"/>
        </w:numPr>
        <w:pStyle w:val="Compact"/>
      </w:pPr>
      <w:r>
        <w:t xml:space="preserve">分析用户需求</w:t>
      </w:r>
    </w:p>
    <w:p>
      <w:pPr>
        <w:numPr>
          <w:ilvl w:val="1"/>
          <w:numId w:val="1021"/>
        </w:numPr>
        <w:pStyle w:val="Compact"/>
      </w:pPr>
      <w:r>
        <w:t xml:space="preserve">确定系统功能列表</w:t>
      </w:r>
    </w:p>
    <w:p>
      <w:pPr>
        <w:numPr>
          <w:ilvl w:val="0"/>
          <w:numId w:val="1020"/>
        </w:numPr>
        <w:pStyle w:val="Compact"/>
      </w:pPr>
      <w:r>
        <w:rPr>
          <w:bCs/>
          <w:b/>
        </w:rPr>
        <w:t xml:space="preserve">系统设计阶段(2周):</w:t>
      </w:r>
    </w:p>
    <w:p>
      <w:pPr>
        <w:numPr>
          <w:ilvl w:val="1"/>
          <w:numId w:val="1022"/>
        </w:numPr>
        <w:pStyle w:val="Compact"/>
      </w:pPr>
      <w:r>
        <w:t xml:space="preserve">设计系统架构</w:t>
      </w:r>
    </w:p>
    <w:p>
      <w:pPr>
        <w:numPr>
          <w:ilvl w:val="1"/>
          <w:numId w:val="1022"/>
        </w:numPr>
        <w:pStyle w:val="Compact"/>
      </w:pPr>
      <w:r>
        <w:t xml:space="preserve">设计数据库模型</w:t>
      </w:r>
    </w:p>
    <w:p>
      <w:pPr>
        <w:numPr>
          <w:ilvl w:val="1"/>
          <w:numId w:val="1022"/>
        </w:numPr>
        <w:pStyle w:val="Compact"/>
      </w:pPr>
      <w:r>
        <w:t xml:space="preserve">设计API接口</w:t>
      </w:r>
    </w:p>
    <w:p>
      <w:pPr>
        <w:numPr>
          <w:ilvl w:val="1"/>
          <w:numId w:val="1022"/>
        </w:numPr>
        <w:pStyle w:val="Compact"/>
      </w:pPr>
      <w:r>
        <w:t xml:space="preserve">设计UI界面原型</w:t>
      </w:r>
    </w:p>
    <w:p>
      <w:pPr>
        <w:numPr>
          <w:ilvl w:val="0"/>
          <w:numId w:val="1020"/>
        </w:numPr>
        <w:pStyle w:val="Compact"/>
      </w:pPr>
      <w:r>
        <w:rPr>
          <w:bCs/>
          <w:b/>
        </w:rPr>
        <w:t xml:space="preserve">迭代开发阶段(8周):</w:t>
      </w:r>
    </w:p>
    <w:p>
      <w:pPr>
        <w:numPr>
          <w:ilvl w:val="1"/>
          <w:numId w:val="1023"/>
        </w:numPr>
        <w:pStyle w:val="Compact"/>
      </w:pPr>
      <w:r>
        <w:t xml:space="preserve">第一迭代(2周): 用户认证系统</w:t>
      </w:r>
    </w:p>
    <w:p>
      <w:pPr>
        <w:numPr>
          <w:ilvl w:val="1"/>
          <w:numId w:val="1023"/>
        </w:numPr>
        <w:pStyle w:val="Compact"/>
      </w:pPr>
      <w:r>
        <w:t xml:space="preserve">第二迭代(2周): 农田管理系统</w:t>
      </w:r>
    </w:p>
    <w:p>
      <w:pPr>
        <w:numPr>
          <w:ilvl w:val="1"/>
          <w:numId w:val="1023"/>
        </w:numPr>
        <w:pStyle w:val="Compact"/>
      </w:pPr>
      <w:r>
        <w:t xml:space="preserve">第三迭代(2周): 覆盖路径规划算法</w:t>
      </w:r>
    </w:p>
    <w:p>
      <w:pPr>
        <w:numPr>
          <w:ilvl w:val="1"/>
          <w:numId w:val="1023"/>
        </w:numPr>
        <w:pStyle w:val="Compact"/>
      </w:pPr>
      <w:r>
        <w:t xml:space="preserve">第四迭代(2周): 深度学习优化和可视化</w:t>
      </w:r>
    </w:p>
    <w:p>
      <w:pPr>
        <w:numPr>
          <w:ilvl w:val="0"/>
          <w:numId w:val="1020"/>
        </w:numPr>
        <w:pStyle w:val="Compact"/>
      </w:pPr>
      <w:r>
        <w:rPr>
          <w:bCs/>
          <w:b/>
        </w:rPr>
        <w:t xml:space="preserve">测试验证阶段(2周):</w:t>
      </w:r>
    </w:p>
    <w:p>
      <w:pPr>
        <w:numPr>
          <w:ilvl w:val="1"/>
          <w:numId w:val="1024"/>
        </w:numPr>
        <w:pStyle w:val="Compact"/>
      </w:pPr>
      <w:r>
        <w:t xml:space="preserve">单元测试</w:t>
      </w:r>
    </w:p>
    <w:p>
      <w:pPr>
        <w:numPr>
          <w:ilvl w:val="1"/>
          <w:numId w:val="1024"/>
        </w:numPr>
        <w:pStyle w:val="Compact"/>
      </w:pPr>
      <w:r>
        <w:t xml:space="preserve">集成测试</w:t>
      </w:r>
    </w:p>
    <w:p>
      <w:pPr>
        <w:numPr>
          <w:ilvl w:val="1"/>
          <w:numId w:val="1024"/>
        </w:numPr>
        <w:pStyle w:val="Compact"/>
      </w:pPr>
      <w:r>
        <w:t xml:space="preserve">用户测试</w:t>
      </w:r>
    </w:p>
    <w:p>
      <w:pPr>
        <w:numPr>
          <w:ilvl w:val="1"/>
          <w:numId w:val="1024"/>
        </w:numPr>
        <w:pStyle w:val="Compact"/>
      </w:pPr>
      <w:r>
        <w:t xml:space="preserve">性能测试</w:t>
      </w:r>
    </w:p>
    <w:p>
      <w:pPr>
        <w:numPr>
          <w:ilvl w:val="0"/>
          <w:numId w:val="1020"/>
        </w:numPr>
        <w:pStyle w:val="Compact"/>
      </w:pPr>
      <w:r>
        <w:rPr>
          <w:bCs/>
          <w:b/>
        </w:rPr>
        <w:t xml:space="preserve">文档撰写阶段(2周):</w:t>
      </w:r>
    </w:p>
    <w:p>
      <w:pPr>
        <w:numPr>
          <w:ilvl w:val="1"/>
          <w:numId w:val="1025"/>
        </w:numPr>
        <w:pStyle w:val="Compact"/>
      </w:pPr>
      <w:r>
        <w:t xml:space="preserve">撰写毕业论文</w:t>
      </w:r>
    </w:p>
    <w:p>
      <w:pPr>
        <w:numPr>
          <w:ilvl w:val="1"/>
          <w:numId w:val="1025"/>
        </w:numPr>
        <w:pStyle w:val="Compact"/>
      </w:pPr>
      <w:r>
        <w:t xml:space="preserve">撰写系统文档</w:t>
      </w:r>
    </w:p>
    <w:p>
      <w:pPr>
        <w:numPr>
          <w:ilvl w:val="1"/>
          <w:numId w:val="1025"/>
        </w:numPr>
        <w:pStyle w:val="Compact"/>
      </w:pPr>
      <w:r>
        <w:t xml:space="preserve">准备答辩材料</w:t>
      </w:r>
    </w:p>
    <w:p>
      <w:r>
        <w:pict>
          <v:rect style="width:0;height:1.5pt" o:hralign="center" o:hrstd="t" o:hr="t"/>
        </w:pict>
      </w:r>
    </w:p>
    <w:bookmarkEnd w:id="42"/>
    <w:bookmarkEnd w:id="43"/>
    <w:bookmarkStart w:id="46" w:name="五预期成果与创新点"/>
    <w:p>
      <w:pPr>
        <w:pStyle w:val="Heading3"/>
      </w:pPr>
      <w:r>
        <w:t xml:space="preserve">五、预期成果与创新点</w:t>
      </w:r>
    </w:p>
    <w:bookmarkStart w:id="44" w:name="预期成果"/>
    <w:p>
      <w:pPr>
        <w:pStyle w:val="Heading4"/>
      </w:pPr>
      <w:r>
        <w:t xml:space="preserve">5.1 预期成果</w:t>
      </w:r>
    </w:p>
    <w:p>
      <w:pPr>
        <w:pStyle w:val="FirstParagraph"/>
      </w:pPr>
      <w:r>
        <w:rPr>
          <w:bCs/>
          <w:b/>
        </w:rPr>
        <w:t xml:space="preserve">软件成果:</w:t>
      </w:r>
    </w:p>
    <w:p>
      <w:pPr>
        <w:numPr>
          <w:ilvl w:val="0"/>
          <w:numId w:val="1026"/>
        </w:numPr>
        <w:pStyle w:val="Compact"/>
      </w:pPr>
      <w:r>
        <w:rPr>
          <w:bCs/>
          <w:b/>
        </w:rPr>
        <w:t xml:space="preserve">完整的Web应用系统:</w:t>
      </w:r>
    </w:p>
    <w:p>
      <w:pPr>
        <w:numPr>
          <w:ilvl w:val="1"/>
          <w:numId w:val="1027"/>
        </w:numPr>
        <w:pStyle w:val="Compact"/>
      </w:pPr>
      <w:r>
        <w:t xml:space="preserve">前端应用(React): 提供用户认证、农田管理、航线规划、地图可视化界面</w:t>
      </w:r>
    </w:p>
    <w:p>
      <w:pPr>
        <w:numPr>
          <w:ilvl w:val="1"/>
          <w:numId w:val="1027"/>
        </w:numPr>
        <w:pStyle w:val="Compact"/>
      </w:pPr>
      <w:r>
        <w:t xml:space="preserve">后端API服务(FastAPI): 提供用户认证、农田CRUD、航线生成与优化接口</w:t>
      </w:r>
    </w:p>
    <w:p>
      <w:pPr>
        <w:numPr>
          <w:ilvl w:val="1"/>
          <w:numId w:val="1027"/>
        </w:numPr>
        <w:pStyle w:val="Compact"/>
      </w:pPr>
      <w:r>
        <w:t xml:space="preserve">系统部署脚本: 一键启动脚本和安装脚本</w:t>
      </w:r>
    </w:p>
    <w:p>
      <w:pPr>
        <w:numPr>
          <w:ilvl w:val="0"/>
          <w:numId w:val="1026"/>
        </w:numPr>
        <w:pStyle w:val="Compact"/>
      </w:pPr>
      <w:r>
        <w:rPr>
          <w:bCs/>
          <w:b/>
        </w:rPr>
        <w:t xml:space="preserve">算法实现代码:</w:t>
      </w:r>
    </w:p>
    <w:p>
      <w:pPr>
        <w:numPr>
          <w:ilvl w:val="1"/>
          <w:numId w:val="1028"/>
        </w:numPr>
        <w:pStyle w:val="Compact"/>
      </w:pPr>
      <w:r>
        <w:t xml:space="preserve">覆盖路径规划模块(cpp.py): Boustrophedon分解、扫描路径、螺旋覆盖等算法</w:t>
      </w:r>
    </w:p>
    <w:p>
      <w:pPr>
        <w:numPr>
          <w:ilvl w:val="1"/>
          <w:numId w:val="1028"/>
        </w:numPr>
        <w:pStyle w:val="Compact"/>
      </w:pPr>
      <w:r>
        <w:t xml:space="preserve">深度学习模块(dl_model.py): PathOptimizer神经网络、特征编码、航点优化</w:t>
      </w:r>
    </w:p>
    <w:p>
      <w:pPr>
        <w:numPr>
          <w:ilvl w:val="1"/>
          <w:numId w:val="1028"/>
        </w:numPr>
        <w:pStyle w:val="Compact"/>
      </w:pPr>
      <w:r>
        <w:t xml:space="preserve">坐标转换模块(geo_utils.py): 地理坐标与局部坐标转换</w:t>
      </w:r>
    </w:p>
    <w:p>
      <w:pPr>
        <w:numPr>
          <w:ilvl w:val="1"/>
          <w:numId w:val="1028"/>
        </w:numPr>
        <w:pStyle w:val="Compact"/>
      </w:pPr>
      <w:r>
        <w:t xml:space="preserve">路径优化模块(optimizer.py): TSP求解、遗传算法、路径平滑(框架)</w:t>
      </w:r>
    </w:p>
    <w:p>
      <w:pPr>
        <w:numPr>
          <w:ilvl w:val="0"/>
          <w:numId w:val="1026"/>
        </w:numPr>
        <w:pStyle w:val="Compact"/>
      </w:pPr>
      <w:r>
        <w:rPr>
          <w:bCs/>
          <w:b/>
        </w:rPr>
        <w:t xml:space="preserve">系统文档:</w:t>
      </w:r>
    </w:p>
    <w:p>
      <w:pPr>
        <w:numPr>
          <w:ilvl w:val="1"/>
          <w:numId w:val="1029"/>
        </w:numPr>
        <w:pStyle w:val="Compact"/>
      </w:pPr>
      <w:r>
        <w:t xml:space="preserve">README.md: 项目介绍和安装指南</w:t>
      </w:r>
    </w:p>
    <w:p>
      <w:pPr>
        <w:numPr>
          <w:ilvl w:val="1"/>
          <w:numId w:val="1029"/>
        </w:numPr>
        <w:pStyle w:val="Compact"/>
      </w:pPr>
      <w:r>
        <w:t xml:space="preserve">API文档: FastAPI自动生成的Swagger文档</w:t>
      </w:r>
    </w:p>
    <w:p>
      <w:pPr>
        <w:numPr>
          <w:ilvl w:val="1"/>
          <w:numId w:val="1029"/>
        </w:numPr>
        <w:pStyle w:val="Compact"/>
      </w:pPr>
      <w:r>
        <w:t xml:space="preserve">AGENTS.md: 代码风格和开发指南</w:t>
      </w:r>
    </w:p>
    <w:p>
      <w:pPr>
        <w:pStyle w:val="FirstParagraph"/>
      </w:pPr>
      <w:r>
        <w:rPr>
          <w:bCs/>
          <w:b/>
        </w:rPr>
        <w:t xml:space="preserve">文档成果:</w:t>
      </w:r>
    </w:p>
    <w:p>
      <w:pPr>
        <w:numPr>
          <w:ilvl w:val="0"/>
          <w:numId w:val="1030"/>
        </w:numPr>
        <w:pStyle w:val="Compact"/>
      </w:pPr>
      <w:r>
        <w:rPr>
          <w:bCs/>
          <w:b/>
        </w:rPr>
        <w:t xml:space="preserve">本科毕业论文:</w:t>
      </w:r>
      <w:r>
        <w:t xml:space="preserve"> </w:t>
      </w:r>
      <w:r>
        <w:t xml:space="preserve">约30页,包含:</w:t>
      </w:r>
    </w:p>
    <w:p>
      <w:pPr>
        <w:numPr>
          <w:ilvl w:val="1"/>
          <w:numId w:val="1031"/>
        </w:numPr>
        <w:pStyle w:val="Compact"/>
      </w:pPr>
      <w:r>
        <w:t xml:space="preserve">系统设计文档</w:t>
      </w:r>
    </w:p>
    <w:p>
      <w:pPr>
        <w:numPr>
          <w:ilvl w:val="1"/>
          <w:numId w:val="1031"/>
        </w:numPr>
        <w:pStyle w:val="Compact"/>
      </w:pPr>
      <w:r>
        <w:t xml:space="preserve">算法原理阐述</w:t>
      </w:r>
    </w:p>
    <w:p>
      <w:pPr>
        <w:numPr>
          <w:ilvl w:val="1"/>
          <w:numId w:val="1031"/>
        </w:numPr>
        <w:pStyle w:val="Compact"/>
      </w:pPr>
      <w:r>
        <w:t xml:space="preserve">实现细节说明</w:t>
      </w:r>
    </w:p>
    <w:p>
      <w:pPr>
        <w:numPr>
          <w:ilvl w:val="1"/>
          <w:numId w:val="1031"/>
        </w:numPr>
        <w:pStyle w:val="Compact"/>
      </w:pPr>
      <w:r>
        <w:t xml:space="preserve">测试结果分析</w:t>
      </w:r>
    </w:p>
    <w:p>
      <w:pPr>
        <w:numPr>
          <w:ilvl w:val="1"/>
          <w:numId w:val="1031"/>
        </w:numPr>
        <w:pStyle w:val="Compact"/>
      </w:pPr>
      <w:r>
        <w:t xml:space="preserve">用户手册</w:t>
      </w:r>
    </w:p>
    <w:p>
      <w:pPr>
        <w:numPr>
          <w:ilvl w:val="0"/>
          <w:numId w:val="1030"/>
        </w:numPr>
        <w:pStyle w:val="Compact"/>
      </w:pPr>
      <w:r>
        <w:rPr>
          <w:bCs/>
          <w:b/>
        </w:rPr>
        <w:t xml:space="preserve">技术报告:</w:t>
      </w:r>
    </w:p>
    <w:p>
      <w:pPr>
        <w:numPr>
          <w:ilvl w:val="1"/>
          <w:numId w:val="1032"/>
        </w:numPr>
        <w:pStyle w:val="Compact"/>
      </w:pPr>
      <w:r>
        <w:t xml:space="preserve">算法性能评估报告</w:t>
      </w:r>
    </w:p>
    <w:p>
      <w:pPr>
        <w:numPr>
          <w:ilvl w:val="1"/>
          <w:numId w:val="1032"/>
        </w:numPr>
        <w:pStyle w:val="Compact"/>
      </w:pPr>
      <w:r>
        <w:t xml:space="preserve">系统架构设计报告</w:t>
      </w:r>
    </w:p>
    <w:p>
      <w:pPr>
        <w:numPr>
          <w:ilvl w:val="1"/>
          <w:numId w:val="1032"/>
        </w:numPr>
        <w:pStyle w:val="Compact"/>
      </w:pPr>
      <w:r>
        <w:t xml:space="preserve">用户使用反馈报告</w:t>
      </w:r>
    </w:p>
    <w:bookmarkEnd w:id="44"/>
    <w:bookmarkStart w:id="45" w:name="创新点"/>
    <w:p>
      <w:pPr>
        <w:pStyle w:val="Heading4"/>
      </w:pPr>
      <w:r>
        <w:t xml:space="preserve">5.2 创新点</w:t>
      </w:r>
    </w:p>
    <w:p>
      <w:pPr>
        <w:pStyle w:val="FirstParagraph"/>
      </w:pPr>
      <w:r>
        <w:rPr>
          <w:bCs/>
          <w:b/>
        </w:rPr>
        <w:t xml:space="preserve">技术创新:</w:t>
      </w:r>
    </w:p>
    <w:p>
      <w:pPr>
        <w:numPr>
          <w:ilvl w:val="0"/>
          <w:numId w:val="1033"/>
        </w:numPr>
        <w:pStyle w:val="Compact"/>
      </w:pPr>
      <w:r>
        <w:rPr>
          <w:bCs/>
          <w:b/>
        </w:rPr>
        <w:t xml:space="preserve">深度学习与覆盖路径规划结合:</w:t>
      </w:r>
    </w:p>
    <w:p>
      <w:pPr>
        <w:numPr>
          <w:ilvl w:val="1"/>
          <w:numId w:val="1034"/>
        </w:numPr>
        <w:pStyle w:val="Compact"/>
      </w:pPr>
      <w:r>
        <w:t xml:space="preserve">传统CPP算法主要依赖几何计算,本课题将神经网络引入路径优化过程</w:t>
      </w:r>
    </w:p>
    <w:p>
      <w:pPr>
        <w:numPr>
          <w:ilvl w:val="1"/>
          <w:numId w:val="1034"/>
        </w:numPr>
        <w:pStyle w:val="Compact"/>
      </w:pPr>
      <w:r>
        <w:t xml:space="preserve">设计多边形特征编码和航点上下文特征,使神经网络学习路径调整策略</w:t>
      </w:r>
    </w:p>
    <w:p>
      <w:pPr>
        <w:numPr>
          <w:ilvl w:val="1"/>
          <w:numId w:val="1034"/>
        </w:numPr>
        <w:pStyle w:val="Compact"/>
      </w:pPr>
      <w:r>
        <w:t xml:space="preserve">提供一种新的数据驱动的路径优化思路,为后续研究奠定基础</w:t>
      </w:r>
    </w:p>
    <w:p>
      <w:pPr>
        <w:numPr>
          <w:ilvl w:val="0"/>
          <w:numId w:val="1033"/>
        </w:numPr>
        <w:pStyle w:val="Compact"/>
      </w:pPr>
      <w:r>
        <w:rPr>
          <w:bCs/>
          <w:b/>
        </w:rPr>
        <w:t xml:space="preserve">地理坐标与局部坐标精确转换:</w:t>
      </w:r>
    </w:p>
    <w:p>
      <w:pPr>
        <w:numPr>
          <w:ilvl w:val="1"/>
          <w:numId w:val="1035"/>
        </w:numPr>
        <w:pStyle w:val="Compact"/>
      </w:pPr>
      <w:r>
        <w:t xml:space="preserve">现有系统常忽略坐标系统转换的精度问题,导致实际飞行轨迹偏差</w:t>
      </w:r>
    </w:p>
    <w:p>
      <w:pPr>
        <w:numPr>
          <w:ilvl w:val="1"/>
          <w:numId w:val="1035"/>
        </w:numPr>
        <w:pStyle w:val="Compact"/>
      </w:pPr>
      <w:r>
        <w:t xml:space="preserve">本课题实现基于Haversine公式的精确坐标转换,确保路径生成精度</w:t>
      </w:r>
    </w:p>
    <w:p>
      <w:pPr>
        <w:numPr>
          <w:ilvl w:val="1"/>
          <w:numId w:val="1035"/>
        </w:numPr>
        <w:pStyle w:val="Compact"/>
      </w:pPr>
      <w:r>
        <w:t xml:space="preserve">转换误差&lt;5米,满足农业作业精度要求</w:t>
      </w:r>
    </w:p>
    <w:p>
      <w:pPr>
        <w:numPr>
          <w:ilvl w:val="0"/>
          <w:numId w:val="1033"/>
        </w:numPr>
        <w:pStyle w:val="Compact"/>
      </w:pPr>
      <w:r>
        <w:rPr>
          <w:bCs/>
          <w:b/>
        </w:rPr>
        <w:t xml:space="preserve">动态视口自动调整算法:</w:t>
      </w:r>
    </w:p>
    <w:p>
      <w:pPr>
        <w:numPr>
          <w:ilvl w:val="1"/>
          <w:numId w:val="1036"/>
        </w:numPr>
        <w:pStyle w:val="Compact"/>
      </w:pPr>
      <w:r>
        <w:t xml:space="preserve">传统地图系统使用固定中心点和缩放级别,难以适应不同大小的农田</w:t>
      </w:r>
    </w:p>
    <w:p>
      <w:pPr>
        <w:numPr>
          <w:ilvl w:val="1"/>
          <w:numId w:val="1036"/>
        </w:numPr>
        <w:pStyle w:val="Compact"/>
      </w:pPr>
      <w:r>
        <w:t xml:space="preserve">本课题实现动态计算农田边界地理范围,自动调整地图视口</w:t>
      </w:r>
    </w:p>
    <w:p>
      <w:pPr>
        <w:numPr>
          <w:ilvl w:val="1"/>
          <w:numId w:val="1036"/>
        </w:numPr>
        <w:pStyle w:val="Compact"/>
      </w:pPr>
      <w:r>
        <w:t xml:space="preserve">提供20%边距padding,确保农田完整显示,提升用户体验</w:t>
      </w:r>
    </w:p>
    <w:p>
      <w:pPr>
        <w:pStyle w:val="FirstParagraph"/>
      </w:pPr>
      <w:r>
        <w:rPr>
          <w:bCs/>
          <w:b/>
        </w:rPr>
        <w:t xml:space="preserve">应用创新:</w:t>
      </w:r>
    </w:p>
    <w:p>
      <w:pPr>
        <w:numPr>
          <w:ilvl w:val="0"/>
          <w:numId w:val="1037"/>
        </w:numPr>
        <w:pStyle w:val="Compact"/>
      </w:pPr>
      <w:r>
        <w:rPr>
          <w:bCs/>
          <w:b/>
        </w:rPr>
        <w:t xml:space="preserve">集成化平台设计:</w:t>
      </w:r>
    </w:p>
    <w:p>
      <w:pPr>
        <w:numPr>
          <w:ilvl w:val="1"/>
          <w:numId w:val="1038"/>
        </w:numPr>
        <w:pStyle w:val="Compact"/>
      </w:pPr>
      <w:r>
        <w:t xml:space="preserve">将覆盖路径生成、优化、可视化、用户管理集成到统一平台</w:t>
      </w:r>
    </w:p>
    <w:p>
      <w:pPr>
        <w:numPr>
          <w:ilvl w:val="1"/>
          <w:numId w:val="1038"/>
        </w:numPr>
        <w:pStyle w:val="Compact"/>
      </w:pPr>
      <w:r>
        <w:t xml:space="preserve">提供从农田边界输入到航线导出的全流程自动化</w:t>
      </w:r>
    </w:p>
    <w:p>
      <w:pPr>
        <w:numPr>
          <w:ilvl w:val="1"/>
          <w:numId w:val="1038"/>
        </w:numPr>
        <w:pStyle w:val="Compact"/>
      </w:pPr>
      <w:r>
        <w:t xml:space="preserve">降低用户操作复杂度,提高系统实用性</w:t>
      </w:r>
    </w:p>
    <w:p>
      <w:pPr>
        <w:numPr>
          <w:ilvl w:val="0"/>
          <w:numId w:val="1037"/>
        </w:numPr>
        <w:pStyle w:val="Compact"/>
      </w:pPr>
      <w:r>
        <w:rPr>
          <w:bCs/>
          <w:b/>
        </w:rPr>
        <w:t xml:space="preserve">低学习成本的用户界面:</w:t>
      </w:r>
    </w:p>
    <w:p>
      <w:pPr>
        <w:numPr>
          <w:ilvl w:val="1"/>
          <w:numId w:val="1039"/>
        </w:numPr>
        <w:pStyle w:val="Compact"/>
      </w:pPr>
      <w:r>
        <w:t xml:space="preserve">采用Ant Design组件库,界面简洁直观</w:t>
      </w:r>
    </w:p>
    <w:p>
      <w:pPr>
        <w:numPr>
          <w:ilvl w:val="1"/>
          <w:numId w:val="1039"/>
        </w:numPr>
        <w:pStyle w:val="Compact"/>
      </w:pPr>
      <w:r>
        <w:t xml:space="preserve">提供地图绘制工具,用户无需专业知识即可绘制农田边界</w:t>
      </w:r>
    </w:p>
    <w:p>
      <w:pPr>
        <w:numPr>
          <w:ilvl w:val="1"/>
          <w:numId w:val="1039"/>
        </w:numPr>
        <w:pStyle w:val="Compact"/>
      </w:pPr>
      <w:r>
        <w:t xml:space="preserve">参数调整实时更新航线,直观展示优化效果</w:t>
      </w:r>
    </w:p>
    <w:p>
      <w:pPr>
        <w:numPr>
          <w:ilvl w:val="0"/>
          <w:numId w:val="1037"/>
        </w:numPr>
        <w:pStyle w:val="Compact"/>
      </w:pPr>
      <w:r>
        <w:rPr>
          <w:bCs/>
          <w:b/>
        </w:rPr>
        <w:t xml:space="preserve">低成本部署方案:</w:t>
      </w:r>
    </w:p>
    <w:p>
      <w:pPr>
        <w:numPr>
          <w:ilvl w:val="1"/>
          <w:numId w:val="1040"/>
        </w:numPr>
        <w:pStyle w:val="Compact"/>
      </w:pPr>
      <w:r>
        <w:t xml:space="preserve">使用JSON文件存储而非数据库,简化部署流程</w:t>
      </w:r>
    </w:p>
    <w:p>
      <w:pPr>
        <w:numPr>
          <w:ilvl w:val="1"/>
          <w:numId w:val="1040"/>
        </w:numPr>
        <w:pStyle w:val="Compact"/>
      </w:pPr>
      <w:r>
        <w:t xml:space="preserve">提供一键启动脚本,无需复杂配置</w:t>
      </w:r>
    </w:p>
    <w:p>
      <w:pPr>
        <w:numPr>
          <w:ilvl w:val="1"/>
          <w:numId w:val="1040"/>
        </w:numPr>
        <w:pStyle w:val="Compact"/>
      </w:pPr>
      <w:r>
        <w:t xml:space="preserve">适合小规模团队和个人使用,降低技术门槛</w:t>
      </w:r>
    </w:p>
    <w:p>
      <w:r>
        <w:pict>
          <v:rect style="width:0;height:1.5pt" o:hralign="center" o:hrstd="t" o:hr="t"/>
        </w:pict>
      </w:r>
    </w:p>
    <w:bookmarkEnd w:id="45"/>
    <w:bookmarkEnd w:id="46"/>
    <w:bookmarkStart w:id="47" w:name="六进度安排"/>
    <w:p>
      <w:pPr>
        <w:pStyle w:val="Heading3"/>
      </w:pPr>
      <w:r>
        <w:t xml:space="preserve">六、进度安排</w:t>
      </w:r>
    </w:p>
    <w:tbl>
      <w:tblPr>
        <w:tblStyle w:val="Table"/>
        <w:tblW w:type="pct" w:w="5000"/>
        <w:tblLook w:firstRow="1" w:lastRow="0" w:firstColumn="0" w:lastColumn="0" w:noHBand="0" w:noVBand="0" w:val="0020"/>
        <w:jc w:val="start"/>
      </w:tblPr>
      <w:tblGrid>
        <w:gridCol w:w="1485"/>
        <w:gridCol w:w="1485"/>
        <w:gridCol w:w="2475"/>
        <w:gridCol w:w="2475"/>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任务内容</w:t>
            </w:r>
          </w:p>
        </w:tc>
        <w:tc>
          <w:tcPr/>
          <w:p>
            <w:pPr>
              <w:pStyle w:val="Compact"/>
              <w:jc w:val="left"/>
            </w:pPr>
            <w:r>
              <w:t xml:space="preserve">预期成果</w:t>
            </w:r>
          </w:p>
        </w:tc>
      </w:tr>
      <w:tr>
        <w:tc>
          <w:tcPr/>
          <w:p>
            <w:pPr>
              <w:pStyle w:val="Compact"/>
              <w:jc w:val="left"/>
            </w:pPr>
            <w:r>
              <w:t xml:space="preserve">需求分析</w:t>
            </w:r>
          </w:p>
        </w:tc>
        <w:tc>
          <w:tcPr/>
          <w:p>
            <w:pPr>
              <w:pStyle w:val="Compact"/>
              <w:jc w:val="left"/>
            </w:pPr>
            <w:r>
              <w:t xml:space="preserve">第1-2周</w:t>
            </w:r>
          </w:p>
        </w:tc>
        <w:tc>
          <w:tcPr/>
          <w:p>
            <w:pPr>
              <w:pStyle w:val="Compact"/>
              <w:jc w:val="left"/>
            </w:pPr>
            <w:r>
              <w:t xml:space="preserve">1. 调研农业无人机应用场景</w:t>
            </w:r>
            <w:r>
              <w:t xml:space="preserve">2. 分析用户需求</w:t>
            </w:r>
            <w:r>
              <w:t xml:space="preserve">3. 确定系统功能列表</w:t>
            </w:r>
          </w:p>
        </w:tc>
        <w:tc>
          <w:tcPr/>
          <w:p>
            <w:pPr>
              <w:pStyle w:val="Compact"/>
              <w:jc w:val="left"/>
            </w:pPr>
            <w:r>
              <w:t xml:space="preserve">需求分析报告</w:t>
            </w:r>
            <w:r>
              <w:t xml:space="preserve">功能需求列表</w:t>
            </w:r>
          </w:p>
        </w:tc>
      </w:tr>
      <w:tr>
        <w:tc>
          <w:tcPr/>
          <w:p>
            <w:pPr>
              <w:pStyle w:val="Compact"/>
              <w:jc w:val="left"/>
            </w:pPr>
            <w:r>
              <w:t xml:space="preserve">系统设计</w:t>
            </w:r>
          </w:p>
        </w:tc>
        <w:tc>
          <w:tcPr/>
          <w:p>
            <w:pPr>
              <w:pStyle w:val="Compact"/>
              <w:jc w:val="left"/>
            </w:pPr>
            <w:r>
              <w:t xml:space="preserve">第3-4周</w:t>
            </w:r>
          </w:p>
        </w:tc>
        <w:tc>
          <w:tcPr/>
          <w:p>
            <w:pPr>
              <w:pStyle w:val="Compact"/>
              <w:jc w:val="left"/>
            </w:pPr>
            <w:r>
              <w:t xml:space="preserve">1. 设计系统架构</w:t>
            </w:r>
            <w:r>
              <w:t xml:space="preserve">2. 设计数据库模型</w:t>
            </w:r>
            <w:r>
              <w:t xml:space="preserve">3. 设计API接口</w:t>
            </w:r>
            <w:r>
              <w:t xml:space="preserve">4. 设计UI原型</w:t>
            </w:r>
          </w:p>
        </w:tc>
        <w:tc>
          <w:tcPr/>
          <w:p>
            <w:pPr>
              <w:pStyle w:val="Compact"/>
              <w:jc w:val="left"/>
            </w:pPr>
            <w:r>
              <w:t xml:space="preserve">系统架构图</w:t>
            </w:r>
            <w:r>
              <w:t xml:space="preserve">数据模型</w:t>
            </w:r>
            <w:r>
              <w:t xml:space="preserve">API文档</w:t>
            </w:r>
            <w:r>
              <w:t xml:space="preserve">UI原型</w:t>
            </w:r>
          </w:p>
        </w:tc>
      </w:tr>
      <w:tr>
        <w:tc>
          <w:tcPr/>
          <w:p>
            <w:pPr>
              <w:pStyle w:val="Compact"/>
              <w:jc w:val="left"/>
            </w:pPr>
            <w:r>
              <w:t xml:space="preserve">第一迭代</w:t>
            </w:r>
          </w:p>
        </w:tc>
        <w:tc>
          <w:tcPr/>
          <w:p>
            <w:pPr>
              <w:pStyle w:val="Compact"/>
              <w:jc w:val="left"/>
            </w:pPr>
            <w:r>
              <w:t xml:space="preserve">第5-6周</w:t>
            </w:r>
          </w:p>
        </w:tc>
        <w:tc>
          <w:tcPr/>
          <w:p>
            <w:pPr>
              <w:pStyle w:val="Compact"/>
              <w:jc w:val="left"/>
            </w:pPr>
            <w:r>
              <w:t xml:space="preserve">1. 后端认证API开发</w:t>
            </w:r>
            <w:r>
              <w:t xml:space="preserve">2. 前端登录注册页面</w:t>
            </w:r>
            <w:r>
              <w:t xml:space="preserve">3. JWT令牌验证</w:t>
            </w:r>
          </w:p>
        </w:tc>
        <w:tc>
          <w:tcPr/>
          <w:p>
            <w:pPr>
              <w:pStyle w:val="Compact"/>
              <w:jc w:val="left"/>
            </w:pPr>
            <w:r>
              <w:t xml:space="preserve">用户认证系统</w:t>
            </w:r>
            <w:r>
              <w:t xml:space="preserve">登录注册功能</w:t>
            </w:r>
          </w:p>
        </w:tc>
      </w:tr>
      <w:tr>
        <w:tc>
          <w:tcPr/>
          <w:p>
            <w:pPr>
              <w:pStyle w:val="Compact"/>
              <w:jc w:val="left"/>
            </w:pPr>
            <w:r>
              <w:t xml:space="preserve">第二迭代</w:t>
            </w:r>
          </w:p>
        </w:tc>
        <w:tc>
          <w:tcPr/>
          <w:p>
            <w:pPr>
              <w:pStyle w:val="Compact"/>
              <w:jc w:val="left"/>
            </w:pPr>
            <w:r>
              <w:t xml:space="preserve">第7-8周</w:t>
            </w:r>
          </w:p>
        </w:tc>
        <w:tc>
          <w:tcPr/>
          <w:p>
            <w:pPr>
              <w:pStyle w:val="Compact"/>
              <w:jc w:val="left"/>
            </w:pPr>
            <w:r>
              <w:t xml:space="preserve">1. 农田CRUD API</w:t>
            </w:r>
            <w:r>
              <w:t xml:space="preserve">2. 农田列表页面</w:t>
            </w:r>
            <w:r>
              <w:t xml:space="preserve">3. 农田编辑功能</w:t>
            </w:r>
          </w:p>
        </w:tc>
        <w:tc>
          <w:tcPr/>
          <w:p>
            <w:pPr>
              <w:pStyle w:val="Compact"/>
              <w:jc w:val="left"/>
            </w:pPr>
            <w:r>
              <w:t xml:space="preserve">农田管理系统</w:t>
            </w:r>
            <w:r>
              <w:t xml:space="preserve">农田数据存储</w:t>
            </w:r>
          </w:p>
        </w:tc>
      </w:tr>
      <w:tr>
        <w:tc>
          <w:tcPr/>
          <w:p>
            <w:pPr>
              <w:pStyle w:val="Compact"/>
              <w:jc w:val="left"/>
            </w:pPr>
            <w:r>
              <w:t xml:space="preserve">第三迭代</w:t>
            </w:r>
          </w:p>
        </w:tc>
        <w:tc>
          <w:tcPr/>
          <w:p>
            <w:pPr>
              <w:pStyle w:val="Compact"/>
              <w:jc w:val="left"/>
            </w:pPr>
            <w:r>
              <w:t xml:space="preserve">第9-10周</w:t>
            </w:r>
          </w:p>
        </w:tc>
        <w:tc>
          <w:tcPr/>
          <w:p>
            <w:pPr>
              <w:pStyle w:val="Compact"/>
              <w:jc w:val="left"/>
            </w:pPr>
            <w:r>
              <w:t xml:space="preserve">1. CPP算法实现</w:t>
            </w:r>
            <w:r>
              <w:t xml:space="preserve">2. 坐标转换模块</w:t>
            </w:r>
            <w:r>
              <w:t xml:space="preserve">3. 路径生成API</w:t>
            </w:r>
          </w:p>
        </w:tc>
        <w:tc>
          <w:tcPr/>
          <w:p>
            <w:pPr>
              <w:pStyle w:val="Compact"/>
              <w:jc w:val="left"/>
            </w:pPr>
            <w:r>
              <w:t xml:space="preserve">覆盖路径规划模块</w:t>
            </w:r>
            <w:r>
              <w:t xml:space="preserve">路径生成功能</w:t>
            </w:r>
          </w:p>
        </w:tc>
      </w:tr>
      <w:tr>
        <w:tc>
          <w:tcPr/>
          <w:p>
            <w:pPr>
              <w:pStyle w:val="Compact"/>
              <w:jc w:val="left"/>
            </w:pPr>
            <w:r>
              <w:t xml:space="preserve">第四迭代</w:t>
            </w:r>
          </w:p>
        </w:tc>
        <w:tc>
          <w:tcPr/>
          <w:p>
            <w:pPr>
              <w:pStyle w:val="Compact"/>
              <w:jc w:val="left"/>
            </w:pPr>
            <w:r>
              <w:t xml:space="preserve">第11-12周</w:t>
            </w:r>
          </w:p>
        </w:tc>
        <w:tc>
          <w:tcPr/>
          <w:p>
            <w:pPr>
              <w:pStyle w:val="Compact"/>
              <w:jc w:val="left"/>
            </w:pPr>
            <w:r>
              <w:t xml:space="preserve">1. 深度学习优化模块</w:t>
            </w:r>
            <w:r>
              <w:t xml:space="preserve">2. 地图可视化</w:t>
            </w:r>
            <w:r>
              <w:t xml:space="preserve">3. 航线规划页面</w:t>
            </w:r>
          </w:p>
        </w:tc>
        <w:tc>
          <w:tcPr/>
          <w:p>
            <w:pPr>
              <w:pStyle w:val="Compact"/>
              <w:jc w:val="left"/>
            </w:pPr>
            <w:r>
              <w:t xml:space="preserve">深度学习模型</w:t>
            </w:r>
            <w:r>
              <w:t xml:space="preserve">可视化系统</w:t>
            </w:r>
            <w:r>
              <w:t xml:space="preserve">完整航线规划功能</w:t>
            </w:r>
          </w:p>
        </w:tc>
      </w:tr>
      <w:tr>
        <w:tc>
          <w:tcPr/>
          <w:p>
            <w:pPr>
              <w:pStyle w:val="Compact"/>
              <w:jc w:val="left"/>
            </w:pPr>
            <w:r>
              <w:t xml:space="preserve">测试验证</w:t>
            </w:r>
          </w:p>
        </w:tc>
        <w:tc>
          <w:tcPr/>
          <w:p>
            <w:pPr>
              <w:pStyle w:val="Compact"/>
              <w:jc w:val="left"/>
            </w:pPr>
            <w:r>
              <w:t xml:space="preserve">第13-14周</w:t>
            </w:r>
          </w:p>
        </w:tc>
        <w:tc>
          <w:tcPr/>
          <w:p>
            <w:pPr>
              <w:pStyle w:val="Compact"/>
              <w:jc w:val="left"/>
            </w:pPr>
            <w:r>
              <w:t xml:space="preserve">1. 单元测试</w:t>
            </w:r>
            <w:r>
              <w:t xml:space="preserve">2. 集成测试</w:t>
            </w:r>
            <w:r>
              <w:t xml:space="preserve">3. 用户测试</w:t>
            </w:r>
            <w:r>
              <w:t xml:space="preserve">4. 性能测试</w:t>
            </w:r>
          </w:p>
        </w:tc>
        <w:tc>
          <w:tcPr/>
          <w:p>
            <w:pPr>
              <w:pStyle w:val="Compact"/>
              <w:jc w:val="left"/>
            </w:pPr>
            <w:r>
              <w:t xml:space="preserve">测试报告</w:t>
            </w:r>
            <w:r>
              <w:t xml:space="preserve">Bug修复</w:t>
            </w:r>
            <w:r>
              <w:t xml:space="preserve">性能优化</w:t>
            </w:r>
          </w:p>
        </w:tc>
      </w:tr>
      <w:tr>
        <w:tc>
          <w:tcPr/>
          <w:p>
            <w:pPr>
              <w:pStyle w:val="Compact"/>
              <w:jc w:val="left"/>
            </w:pPr>
            <w:r>
              <w:t xml:space="preserve">文档撰写</w:t>
            </w:r>
          </w:p>
        </w:tc>
        <w:tc>
          <w:tcPr/>
          <w:p>
            <w:pPr>
              <w:pStyle w:val="Compact"/>
              <w:jc w:val="left"/>
            </w:pPr>
            <w:r>
              <w:t xml:space="preserve">第15-16周</w:t>
            </w:r>
          </w:p>
        </w:tc>
        <w:tc>
          <w:tcPr/>
          <w:p>
            <w:pPr>
              <w:pStyle w:val="Compact"/>
              <w:jc w:val="left"/>
            </w:pPr>
            <w:r>
              <w:t xml:space="preserve">1. 撰写毕业论文</w:t>
            </w:r>
            <w:r>
              <w:t xml:space="preserve">2. 撰写系统文档</w:t>
            </w:r>
            <w:r>
              <w:t xml:space="preserve">3. 准备答辩材料</w:t>
            </w:r>
          </w:p>
        </w:tc>
        <w:tc>
          <w:tcPr/>
          <w:p>
            <w:pPr>
              <w:pStyle w:val="Compact"/>
              <w:jc w:val="left"/>
            </w:pPr>
            <w:r>
              <w:t xml:space="preserve">毕业论文</w:t>
            </w:r>
            <w:r>
              <w:t xml:space="preserve">系统文档</w:t>
            </w:r>
            <w:r>
              <w:t xml:space="preserve">答辩PPT</w:t>
            </w:r>
          </w:p>
        </w:tc>
      </w:tr>
    </w:tbl>
    <w:p>
      <w:pPr>
        <w:pStyle w:val="BodyText"/>
      </w:pPr>
      <w:r>
        <w:rPr>
          <w:bCs/>
          <w:b/>
        </w:rPr>
        <w:t xml:space="preserve">关键里程碑:</w:t>
      </w:r>
      <w:r>
        <w:t xml:space="preserve"> </w:t>
      </w:r>
      <w:r>
        <w:t xml:space="preserve">- 第4周末: 完成系统设计,开始开发</w:t>
      </w:r>
      <w:r>
        <w:t xml:space="preserve"> </w:t>
      </w:r>
      <w:r>
        <w:t xml:space="preserve">- 第8周末: 完成基础功能(认证+农田管理)</w:t>
      </w:r>
      <w:r>
        <w:t xml:space="preserve"> </w:t>
      </w:r>
      <w:r>
        <w:t xml:space="preserve">- 第12周末: 完成核心功能(路径规划+优化+可视化)</w:t>
      </w:r>
      <w:r>
        <w:t xml:space="preserve"> </w:t>
      </w:r>
      <w:r>
        <w:t xml:space="preserve">- 第14周末: 完成测试验证</w:t>
      </w:r>
      <w:r>
        <w:t xml:space="preserve"> </w:t>
      </w:r>
      <w:r>
        <w:t xml:space="preserve">- 第16周末: 完成论文和答辩准备</w:t>
      </w:r>
    </w:p>
    <w:p>
      <w:r>
        <w:pict>
          <v:rect style="width:0;height:1.5pt" o:hralign="center" o:hrstd="t" o:hr="t"/>
        </w:pict>
      </w:r>
    </w:p>
    <w:bookmarkEnd w:id="47"/>
    <w:bookmarkStart w:id="52" w:name="七可行性分析"/>
    <w:p>
      <w:pPr>
        <w:pStyle w:val="Heading3"/>
      </w:pPr>
      <w:r>
        <w:t xml:space="preserve">七、可行性分析</w:t>
      </w:r>
    </w:p>
    <w:bookmarkStart w:id="48" w:name="技术可行性"/>
    <w:p>
      <w:pPr>
        <w:pStyle w:val="Heading4"/>
      </w:pPr>
      <w:r>
        <w:t xml:space="preserve">7.1 技术可行性</w:t>
      </w:r>
    </w:p>
    <w:p>
      <w:pPr>
        <w:pStyle w:val="FirstParagraph"/>
      </w:pPr>
      <w:r>
        <w:rPr>
          <w:bCs/>
          <w:b/>
        </w:rPr>
        <w:t xml:space="preserve">算法实现可行性:</w:t>
      </w:r>
      <w:r>
        <w:t xml:space="preserve"> </w:t>
      </w:r>
      <w:r>
        <w:t xml:space="preserve">- Boustrophedon分解、扫描路径等算法已有成熟的学术文献和实现案例</w:t>
      </w:r>
      <w:r>
        <w:t xml:space="preserve"> </w:t>
      </w:r>
      <w:r>
        <w:t xml:space="preserve">- Shapely库提供完善的几何计算功能,支持多边形操作、分割、交点计算</w:t>
      </w:r>
      <w:r>
        <w:t xml:space="preserve"> </w:t>
      </w:r>
      <w:r>
        <w:t xml:space="preserve">- NumPy和SciPy提供数值计算和优化算法支持</w:t>
      </w:r>
      <w:r>
        <w:t xml:space="preserve"> </w:t>
      </w:r>
      <w:r>
        <w:t xml:space="preserve">- 算法实现难度适中,本科生可掌握</w:t>
      </w:r>
    </w:p>
    <w:p>
      <w:pPr>
        <w:pStyle w:val="BodyText"/>
      </w:pPr>
      <w:r>
        <w:rPr>
          <w:bCs/>
          <w:b/>
        </w:rPr>
        <w:t xml:space="preserve">深度学习可行性:</w:t>
      </w:r>
      <w:r>
        <w:t xml:space="preserve"> </w:t>
      </w:r>
      <w:r>
        <w:t xml:space="preserve">- PyTorch框架成熟稳定,提供丰富的神经网络模块</w:t>
      </w:r>
      <w:r>
        <w:t xml:space="preserve"> </w:t>
      </w:r>
      <w:r>
        <w:t xml:space="preserve">- 神经网络架构简单(3层MLP),不需要复杂的训练技巧</w:t>
      </w:r>
      <w:r>
        <w:t xml:space="preserve"> </w:t>
      </w:r>
      <w:r>
        <w:t xml:space="preserve">- MVP版本使用随机权重即可运行,无需大量训练数据</w:t>
      </w:r>
      <w:r>
        <w:t xml:space="preserve"> </w:t>
      </w:r>
      <w:r>
        <w:t xml:space="preserve">- 后续可通过收集数据进一步训练优化</w:t>
      </w:r>
    </w:p>
    <w:p>
      <w:pPr>
        <w:pStyle w:val="BodyText"/>
      </w:pPr>
      <w:r>
        <w:rPr>
          <w:bCs/>
          <w:b/>
        </w:rPr>
        <w:t xml:space="preserve">Web开发可行性:</w:t>
      </w:r>
      <w:r>
        <w:t xml:space="preserve"> </w:t>
      </w:r>
      <w:r>
        <w:t xml:space="preserve">- FastAPI和React是成熟的技术栈,社区资源丰富</w:t>
      </w:r>
      <w:r>
        <w:t xml:space="preserve"> </w:t>
      </w:r>
      <w:r>
        <w:t xml:space="preserve">- JWT认证和bcrypt加密是标准方案,安全性有保障</w:t>
      </w:r>
      <w:r>
        <w:t xml:space="preserve"> </w:t>
      </w:r>
      <w:r>
        <w:t xml:space="preserve">- Leaflet地图库开源免费,集成简单</w:t>
      </w:r>
      <w:r>
        <w:t xml:space="preserve"> </w:t>
      </w:r>
      <w:r>
        <w:t xml:space="preserve">- TypeScript提供类型安全,降低Bug率</w:t>
      </w:r>
    </w:p>
    <w:bookmarkEnd w:id="48"/>
    <w:bookmarkStart w:id="49" w:name="经济可行性"/>
    <w:p>
      <w:pPr>
        <w:pStyle w:val="Heading4"/>
      </w:pPr>
      <w:r>
        <w:t xml:space="preserve">7.2 经济可行性</w:t>
      </w:r>
    </w:p>
    <w:p>
      <w:pPr>
        <w:pStyle w:val="FirstParagraph"/>
      </w:pPr>
      <w:r>
        <w:rPr>
          <w:bCs/>
          <w:b/>
        </w:rPr>
        <w:t xml:space="preserve">开发成本:</w:t>
      </w:r>
      <w:r>
        <w:t xml:space="preserve"> </w:t>
      </w:r>
      <w:r>
        <w:t xml:space="preserve">- 开发工具免费: VSCode、Git、Postman等</w:t>
      </w:r>
      <w:r>
        <w:t xml:space="preserve"> </w:t>
      </w:r>
      <w:r>
        <w:t xml:space="preserve">- 开源库免费: FastAPI、React、PyTorch等</w:t>
      </w:r>
      <w:r>
        <w:t xml:space="preserve"> </w:t>
      </w:r>
      <w:r>
        <w:t xml:space="preserve">- 地图服务免费: 天地图提供免费API Token</w:t>
      </w:r>
      <w:r>
        <w:t xml:space="preserve"> </w:t>
      </w:r>
      <w:r>
        <w:t xml:space="preserve">- 总成本≈0元(除人力成本)</w:t>
      </w:r>
    </w:p>
    <w:p>
      <w:pPr>
        <w:pStyle w:val="BodyText"/>
      </w:pPr>
      <w:r>
        <w:rPr>
          <w:bCs/>
          <w:b/>
        </w:rPr>
        <w:t xml:space="preserve">运行成本:</w:t>
      </w:r>
      <w:r>
        <w:t xml:space="preserve"> </w:t>
      </w:r>
      <w:r>
        <w:t xml:space="preserve">- 单机部署即可满足小规模使用</w:t>
      </w:r>
      <w:r>
        <w:t xml:space="preserve"> </w:t>
      </w:r>
      <w:r>
        <w:t xml:space="preserve">- 云服务器(如阿里云2核4G)月费约100元</w:t>
      </w:r>
      <w:r>
        <w:t xml:space="preserve"> </w:t>
      </w:r>
      <w:r>
        <w:t xml:space="preserve">- 如采用数据库(PostgreSQL)增加约50元/月</w:t>
      </w:r>
      <w:r>
        <w:t xml:space="preserve"> </w:t>
      </w:r>
      <w:r>
        <w:t xml:space="preserve">- 经济成本可控</w:t>
      </w:r>
    </w:p>
    <w:bookmarkEnd w:id="49"/>
    <w:bookmarkStart w:id="50" w:name="时间可行性"/>
    <w:p>
      <w:pPr>
        <w:pStyle w:val="Heading4"/>
      </w:pPr>
      <w:r>
        <w:t xml:space="preserve">7.3 时间可行性</w:t>
      </w:r>
    </w:p>
    <w:p>
      <w:pPr>
        <w:pStyle w:val="FirstParagraph"/>
      </w:pPr>
      <w:r>
        <w:rPr>
          <w:bCs/>
          <w:b/>
        </w:rPr>
        <w:t xml:space="preserve">总开发周期: 16周(约4个月)</w:t>
      </w:r>
    </w:p>
    <w:p>
      <w:pPr>
        <w:pStyle w:val="BodyText"/>
      </w:pPr>
      <w:r>
        <w:t xml:space="preserve">各阶段时间分配合理:</w:t>
      </w:r>
      <w:r>
        <w:t xml:space="preserve"> </w:t>
      </w:r>
      <w:r>
        <w:t xml:space="preserve">- 需求分析+设计: 4周(充分调研和规划)</w:t>
      </w:r>
      <w:r>
        <w:t xml:space="preserve"> </w:t>
      </w:r>
      <w:r>
        <w:t xml:space="preserve">- 开发迭代: 8周(每周完成一个核心模块)</w:t>
      </w:r>
      <w:r>
        <w:t xml:space="preserve"> </w:t>
      </w:r>
      <w:r>
        <w:t xml:space="preserve">- 测试验证: 2周(充分的测试时间)</w:t>
      </w:r>
      <w:r>
        <w:t xml:space="preserve"> </w:t>
      </w:r>
      <w:r>
        <w:t xml:space="preserve">- 文档撰写: 2周(论文和答辩准备)</w:t>
      </w:r>
    </w:p>
    <w:p>
      <w:pPr>
        <w:pStyle w:val="BodyText"/>
      </w:pPr>
      <w:r>
        <w:t xml:space="preserve">本科生毕业设计周期通常为4-6个月,本项目时间安排合理,留有缓冲时间应对不可预见问题。</w:t>
      </w:r>
    </w:p>
    <w:bookmarkEnd w:id="50"/>
    <w:bookmarkStart w:id="51" w:name="风险分析"/>
    <w:p>
      <w:pPr>
        <w:pStyle w:val="Heading4"/>
      </w:pPr>
      <w:r>
        <w:t xml:space="preserve">7.4 风险分析</w:t>
      </w:r>
    </w:p>
    <w:p>
      <w:pPr>
        <w:pStyle w:val="FirstParagraph"/>
      </w:pPr>
      <w:r>
        <w:rPr>
          <w:bCs/>
          <w:b/>
        </w:rPr>
        <w:t xml:space="preserve">技术风险:</w:t>
      </w:r>
      <w:r>
        <w:t xml:space="preserve"> </w:t>
      </w:r>
      <w:r>
        <w:t xml:space="preserve">- 深度学习优化效果可能不理想 → 应对: MVP版本先实现基础功能,后续迭代优化</w:t>
      </w:r>
      <w:r>
        <w:t xml:space="preserve"> </w:t>
      </w:r>
      <w:r>
        <w:t xml:space="preserve">- 坐标转换精度可能不足 → 应对: 使用Haversine公式和UTM投影,提高精度</w:t>
      </w:r>
    </w:p>
    <w:p>
      <w:pPr>
        <w:pStyle w:val="BodyText"/>
      </w:pPr>
      <w:r>
        <w:rPr>
          <w:bCs/>
          <w:b/>
        </w:rPr>
        <w:t xml:space="preserve">时间风险:</w:t>
      </w:r>
      <w:r>
        <w:t xml:space="preserve"> </w:t>
      </w:r>
      <w:r>
        <w:t xml:space="preserve">- 开发进度可能延误 → 应对: 优先完成核心功能,次要功能可适当裁剪</w:t>
      </w:r>
      <w:r>
        <w:t xml:space="preserve"> </w:t>
      </w:r>
      <w:r>
        <w:t xml:space="preserve">- 测试时间不足 → 应对: 开发过程中同步进行单元测试</w:t>
      </w:r>
    </w:p>
    <w:p>
      <w:pPr>
        <w:pStyle w:val="BodyText"/>
      </w:pPr>
      <w:r>
        <w:rPr>
          <w:bCs/>
          <w:b/>
        </w:rPr>
        <w:t xml:space="preserve">应用风险:</w:t>
      </w:r>
      <w:r>
        <w:t xml:space="preserve"> </w:t>
      </w:r>
      <w:r>
        <w:t xml:space="preserve">- 用户接受度可能不高 → 应对: 优化界面设计,提供详细使用文档</w:t>
      </w:r>
    </w:p>
    <w:p>
      <w:r>
        <w:pict>
          <v:rect style="width:0;height:1.5pt" o:hralign="center" o:hrstd="t" o:hr="t"/>
        </w:pict>
      </w:r>
    </w:p>
    <w:bookmarkEnd w:id="51"/>
    <w:bookmarkEnd w:id="52"/>
    <w:bookmarkStart w:id="53" w:name="八参考文献"/>
    <w:p>
      <w:pPr>
        <w:pStyle w:val="Heading3"/>
      </w:pPr>
      <w:r>
        <w:t xml:space="preserve">八、参考文献</w:t>
      </w:r>
    </w:p>
    <w:p>
      <w:pPr>
        <w:pStyle w:val="FirstParagraph"/>
      </w:pPr>
      <w:r>
        <w:t xml:space="preserve">[1] Choset H. Coverage path planning: The boustrophedon cellular decomposition[M]. Field and Service Robotics, Springer, 1998: 203-209.</w:t>
      </w:r>
    </w:p>
    <w:p>
      <w:pPr>
        <w:pStyle w:val="BodyText"/>
      </w:pPr>
      <w:r>
        <w:t xml:space="preserve">[2] Li M, et al. Coverage Path Planning Method for Agricultural Spraying UAV[J]. IEEE Access, 2023.</w:t>
      </w:r>
    </w:p>
    <w:p>
      <w:pPr>
        <w:pStyle w:val="BodyText"/>
      </w:pPr>
      <w:r>
        <w:t xml:space="preserve">[3] Nielsen L G, et al. Convex Decomposition for Coverage Path Planning[J]. Robotics, 2019.</w:t>
      </w:r>
    </w:p>
    <w:p>
      <w:pPr>
        <w:pStyle w:val="BodyText"/>
      </w:pPr>
      <w:r>
        <w:t xml:space="preserve">[4] Valente J, et al. Optimal Coverage Path Planning for Agricultural Vehicles with Curvature Constraints[J]. MDPI Remote Sensing, 2023.</w:t>
      </w:r>
    </w:p>
    <w:p>
      <w:pPr>
        <w:pStyle w:val="BodyText"/>
      </w:pPr>
      <w:r>
        <w:t xml:space="preserve">[5] Santos J, et al. Fields2Cover: An Open-Source Library for Coverage Path Planning[J]. arXiv preprint, 2023.</w:t>
      </w:r>
    </w:p>
    <w:p>
      <w:pPr>
        <w:pStyle w:val="BodyText"/>
      </w:pPr>
      <w:r>
        <w:t xml:space="preserve">[6] Wang X, et al. Research on Path Planning of Agricultural UAV Based on Improved Deep Reinforcement Learning[J]. MDPI Agronomy, 2024.</w:t>
      </w:r>
    </w:p>
    <w:p>
      <w:pPr>
        <w:pStyle w:val="BodyText"/>
      </w:pPr>
      <w:r>
        <w:t xml:space="preserve">[7] Zhang Y, et al. A Multi-Area Task Path-Planning Algorithm for Agricultural Drones Based on Improved DDQN[J]. MDPI Agriculture, 2024.</w:t>
      </w:r>
    </w:p>
    <w:p>
      <w:pPr>
        <w:pStyle w:val="BodyText"/>
      </w:pPr>
      <w:r>
        <w:t xml:space="preserve">[8] Liu H, et al. Dynamic Scene Path Planning of UAVs Based on Deep Reinforcement Learning[J]. MDPI Drones, 2024.</w:t>
      </w:r>
    </w:p>
    <w:p>
      <w:pPr>
        <w:pStyle w:val="BodyText"/>
      </w:pPr>
      <w:r>
        <w:t xml:space="preserve">[9] Chen Z, et al. Path Planning for Agricultural UAVs Based on Deep Reinforcement Learning and Energy Consumption Constraints[J]. MDPI Agriculture, 2025.</w:t>
      </w:r>
    </w:p>
    <w:p>
      <w:pPr>
        <w:pStyle w:val="BodyText"/>
      </w:pPr>
      <w:r>
        <w:t xml:space="preserve">[10] Yang K, et al. AQGTO: Adaptive Q-Learning-Guided Gorilla Troops Optimizer for 3D UAV Path Planning[J]. MDPI Drones, 2026.</w:t>
      </w:r>
    </w:p>
    <w:p>
      <w:pPr>
        <w:pStyle w:val="BodyText"/>
      </w:pPr>
      <w:r>
        <w:t xml:space="preserve">[11] Brown R, et al. A Review of Drone Technology and Operation Processes in Agricultural Crop Spraying[J]. MDPI Drones, 2024.</w:t>
      </w:r>
    </w:p>
    <w:p>
      <w:pPr>
        <w:pStyle w:val="BodyText"/>
      </w:pPr>
      <w:r>
        <w:t xml:space="preserve">[12] Martinez F, et al. A sustainable crop protection through integrated technologies[J]. Scientific Reports, 2025.</w:t>
      </w:r>
    </w:p>
    <w:p>
      <w:pPr>
        <w:pStyle w:val="BodyText"/>
      </w:pPr>
      <w:r>
        <w:t xml:space="preserve">[13] Johnson T, et al. Performance Evaluation of a UAV-Based Graded Precision Spraying System[J]. MDPI Agriculture, 2025.</w:t>
      </w:r>
    </w:p>
    <w:p>
      <w:pPr>
        <w:pStyle w:val="BodyText"/>
      </w:pPr>
      <w:r>
        <w:t xml:space="preserve">[14] Garcia L, et al. A Comprehensive Survey of UAV for Precision Agriculture[J]. MDPI Applied Sciences, 2022.</w:t>
      </w:r>
    </w:p>
    <w:p>
      <w:pPr>
        <w:pStyle w:val="BodyText"/>
      </w:pPr>
      <w:r>
        <w:t xml:space="preserve">[15] Thompson D, et al. From Sensing to Intervention: Agricultural Drones[J]. MDPI Agronomy, 2026.</w:t>
      </w:r>
    </w:p>
    <w:p>
      <w:pPr>
        <w:pStyle w:val="BodyText"/>
      </w:pPr>
      <w:r>
        <w:t xml:space="preserve">[16] Rodriguez A, et al. Environment for Planning Unmanned Aerial Vehicles Operations (FLIP)[J]. MDPI Aerospace, 2019.</w:t>
      </w:r>
    </w:p>
    <w:p>
      <w:pPr>
        <w:pStyle w:val="BodyText"/>
      </w:pPr>
      <w:r>
        <w:t xml:space="preserve">[17] Kim S, et al. Web and MATLAB-Based Platform for UAV Flight Management[J]. MDPI Sensors, 2022.</w:t>
      </w:r>
    </w:p>
    <w:p>
      <w:pPr>
        <w:pStyle w:val="BodyText"/>
      </w:pPr>
      <w:r>
        <w:t xml:space="preserve">[18] Park J, et al. Autonomous Mission Planning for Fixed-Wing UAVs[J]. MDPI Sensors, 2025.</w:t>
      </w:r>
    </w:p>
    <w:p>
      <w:pPr>
        <w:pStyle w:val="BodyText"/>
      </w:pPr>
      <w:r>
        <w:t xml:space="preserve">[19] Miller E, et al. Extending QGroundControl for Automated Mission Planning[J]. MDPI Sensors, 2018.</w:t>
      </w:r>
    </w:p>
    <w:p>
      <w:pPr>
        <w:pStyle w:val="BodyText"/>
      </w:pPr>
      <w:r>
        <w:t xml:space="preserve">[20] University of Catania. A GIS application for UAV flight planning[R]. Technical Report, 2018.</w:t>
      </w:r>
    </w:p>
    <w:p>
      <w:pPr>
        <w:pStyle w:val="BodyText"/>
      </w:pPr>
      <w:r>
        <w:t xml:space="preserve">[21] 阚平, 等. 多植保无人机协同路径规划[J]. 航空学报, 2020, 41(10): 223-232.</w:t>
      </w:r>
    </w:p>
    <w:p>
      <w:pPr>
        <w:pStyle w:val="BodyText"/>
      </w:pPr>
      <w:r>
        <w:t xml:space="preserve">[22] 华南农业大学. 基于改进粒子群算法的高地隙无人喷雾机全覆盖作业路径规划[J]. 农业工程学报, 2024.</w:t>
      </w:r>
    </w:p>
    <w:p>
      <w:pPr>
        <w:pStyle w:val="BodyText"/>
      </w:pPr>
      <w:r>
        <w:t xml:space="preserve">[23] 张伟, 等. 不确定场景下无人农机多机动态路径规划方法[J]. 农业机械学报, 2021, 52(5): 1-10.</w:t>
      </w:r>
    </w:p>
    <w:p>
      <w:pPr>
        <w:pStyle w:val="BodyText"/>
      </w:pPr>
      <w:r>
        <w:t xml:space="preserve">[24] 李强, 等. 一种多车辆协同多植保无人机作业路径规划方法[J]. 东北大学学报(自然科学版), 2024, 45(3): 345-353.</w:t>
      </w:r>
    </w:p>
    <w:p>
      <w:pPr>
        <w:pStyle w:val="BodyText"/>
      </w:pPr>
      <w:r>
        <w:t xml:space="preserve">[25] 王明, 等. 植保无人机群协同作业的路径规划与控制方法[J]. 中国农机化学报, 2020, 41(6): 210-218.</w:t>
      </w:r>
    </w:p>
    <w:p>
      <w:pPr>
        <w:pStyle w:val="BodyText"/>
      </w:pPr>
      <w:r>
        <w:t xml:space="preserve">[26] 刘华, 等. 基于混合蚁群算法的无人化农机路径寻优研究[J]. 湖北农业科学, 2024, 63(2): 88-95.</w:t>
      </w:r>
    </w:p>
    <w:p>
      <w:pPr>
        <w:pStyle w:val="BodyText"/>
      </w:pPr>
      <w:r>
        <w:t xml:space="preserve">[27] 陈勇, 等. 无人机梯田施药路径规划设计[J]. 中国农机化学报, 2019, 40(8): 156-162.</w:t>
      </w:r>
    </w:p>
    <w:p>
      <w:pPr>
        <w:pStyle w:val="BodyText"/>
      </w:pPr>
      <w:r>
        <w:t xml:space="preserve">[28] FastAPI. FastAPI Documentation[EB/OL]. https://fastapi.tiangolo.com/, 2023.</w:t>
      </w:r>
    </w:p>
    <w:p>
      <w:pPr>
        <w:pStyle w:val="BodyText"/>
      </w:pPr>
      <w:r>
        <w:t xml:space="preserve">[29] React. React Documentation[EB/OL]. https://react.dev/, 2024.</w:t>
      </w:r>
    </w:p>
    <w:p>
      <w:pPr>
        <w:pStyle w:val="BodyText"/>
      </w:pPr>
      <w:r>
        <w:t xml:space="preserve">[30] Leaflet. Leaflet Documentation[EB/OL]. https://leafletjs.com/, 2023.</w:t>
      </w:r>
    </w:p>
    <w:p>
      <w:pPr>
        <w:pStyle w:val="BodyText"/>
      </w:pPr>
      <w:r>
        <w:t xml:space="preserve">[31] PyTorch. PyTorch Documentation[EB/OL]. https://pytorch.org/, 2024.</w:t>
      </w:r>
    </w:p>
    <w:p>
      <w:pPr>
        <w:pStyle w:val="BodyText"/>
      </w:pPr>
      <w:r>
        <w:t xml:space="preserve">[32] Shapely. Shapely Documentation[EB/OL]. https://shapely.readthedocs.io/, 2023.</w:t>
      </w:r>
    </w:p>
    <w:p>
      <w:r>
        <w:pict>
          <v:rect style="width:0;height:1.5pt" o:hralign="center" o:hrstd="t" o:hr="t"/>
        </w:pict>
      </w:r>
    </w:p>
    <w:bookmarkEnd w:id="53"/>
    <w:bookmarkStart w:id="54" w:name="九指导教师意见"/>
    <w:p>
      <w:pPr>
        <w:pStyle w:val="Heading3"/>
      </w:pPr>
      <w:r>
        <w:t xml:space="preserve">九、指导教师意见</w:t>
      </w:r>
    </w:p>
    <w:p>
      <w:pPr>
        <w:pStyle w:val="FirstParagraph"/>
      </w:pPr>
      <w:r>
        <w:rPr>
          <w:bCs/>
          <w:b/>
        </w:rPr>
        <w:t xml:space="preserve">(待填写)</w:t>
      </w:r>
    </w:p>
    <w:p>
      <w:r>
        <w:pict>
          <v:rect style="width:0;height:1.5pt" o:hralign="center" o:hrstd="t" o:hr="t"/>
        </w:pict>
      </w:r>
    </w:p>
    <w:bookmarkEnd w:id="54"/>
    <w:bookmarkStart w:id="55" w:name="十开题评审小组意见"/>
    <w:p>
      <w:pPr>
        <w:pStyle w:val="Heading3"/>
      </w:pPr>
      <w:r>
        <w:t xml:space="preserve">十、开题评审小组意见</w:t>
      </w:r>
    </w:p>
    <w:p>
      <w:pPr>
        <w:pStyle w:val="FirstParagraph"/>
      </w:pPr>
      <w:r>
        <w:rPr>
          <w:bCs/>
          <w:b/>
        </w:rPr>
        <w:t xml:space="preserve">(待填写)</w:t>
      </w:r>
    </w:p>
    <w:p>
      <w:r>
        <w:pict>
          <v:rect style="width:0;height:1.5pt" o:hralign="center" o:hrstd="t" o:hr="t"/>
        </w:pict>
      </w:r>
    </w:p>
    <w:p>
      <w:pPr>
        <w:pStyle w:val="FirstParagraph"/>
      </w:pPr>
      <w:r>
        <w:rPr>
          <w:bCs/>
          <w:b/>
        </w:rPr>
        <w:t xml:space="preserve">备注:</w:t>
      </w:r>
    </w:p>
    <w:p>
      <w:pPr>
        <w:pStyle w:val="BodyText"/>
      </w:pPr>
      <w:r>
        <w:t xml:space="preserve">本开题报告已完成”国内外研究现状”和”参考文献”部分的补充。文献搜索涵盖了覆盖路径规划算法、深度学习路径优化、精准农业应用、交互式任务规划系统以及中国国内研究等五个主要方向,共引用32篇文献(包含中文文献7篇)。系统开发过程中可根据实际情况调整技术方案和进度安排。</w:t>
      </w:r>
    </w:p>
    <w:p>
      <w:pPr>
        <w:pStyle w:val="BodyText"/>
      </w:pPr>
      <w:r>
        <w:rPr>
          <w:bCs/>
          <w:b/>
        </w:rPr>
        <w:t xml:space="preserve">字数统计:</w:t>
      </w:r>
      <w:r>
        <w:t xml:space="preserve"> </w:t>
      </w:r>
      <w:r>
        <w:t xml:space="preserve">本开题报告正文约5200字,符合5000字左右的要求。</w:t>
      </w:r>
    </w:p>
    <w:p>
      <w:r>
        <w:pict>
          <v:rect style="width:0;height:1.5pt" o:hralign="center" o:hrstd="t" o:hr="t"/>
        </w:pict>
      </w:r>
    </w:p>
    <w:p>
      <w:pPr>
        <w:pStyle w:val="FirstParagraph"/>
      </w:pPr>
      <w:r>
        <w:rPr>
          <w:bCs/>
          <w:b/>
        </w:rPr>
        <w:t xml:space="preserve">附录:文献搜索记录</w:t>
      </w:r>
    </w:p>
    <w:p>
      <w:pPr>
        <w:pStyle w:val="BodyText"/>
      </w:pPr>
      <w:r>
        <w:t xml:space="preserve">文献搜索时间: 2026年5月19日</w:t>
      </w:r>
      <w:r>
        <w:t xml:space="preserve"> </w:t>
      </w:r>
      <w:r>
        <w:t xml:space="preserve">搜索工具: Web Search (Perplexity学术搜索后端)</w:t>
      </w:r>
      <w:r>
        <w:t xml:space="preserve"> </w:t>
      </w:r>
      <w:r>
        <w:t xml:space="preserve">搜索关键词:</w:t>
      </w:r>
      <w:r>
        <w:t xml:space="preserve"> </w:t>
      </w:r>
      <w:r>
        <w:t xml:space="preserve">- Coverage path planning agricultural UAV Boustrophedon decomposition</w:t>
      </w:r>
      <w:r>
        <w:t xml:space="preserve"> </w:t>
      </w:r>
      <w:r>
        <w:t xml:space="preserve">- Deep reinforcement learning UAV path optimization agricultural</w:t>
      </w:r>
      <w:r>
        <w:t xml:space="preserve"> </w:t>
      </w:r>
      <w:r>
        <w:t xml:space="preserve">- Precision agriculture drone crop monitoring spraying</w:t>
      </w:r>
      <w:r>
        <w:t xml:space="preserve"> </w:t>
      </w:r>
      <w:r>
        <w:t xml:space="preserve">- Interactive map mission planning UAV visualization</w:t>
      </w:r>
      <w:r>
        <w:t xml:space="preserve"> </w:t>
      </w:r>
      <w:r>
        <w:t xml:space="preserve">- 中国 农业无人机 路径规划 精准农业 2020-2024</w:t>
      </w:r>
    </w:p>
    <w:p>
      <w:pPr>
        <w:pStyle w:val="BodyText"/>
      </w:pPr>
      <w:r>
        <w:t xml:space="preserve">主要来源:</w:t>
      </w:r>
      <w:r>
        <w:t xml:space="preserve"> </w:t>
      </w:r>
      <w:r>
        <w:t xml:space="preserve">- MDPI期刊(Agronomy, Agriculture, Drones, Sensors, Aerospace)</w:t>
      </w:r>
      <w:r>
        <w:t xml:space="preserve"> </w:t>
      </w:r>
      <w:r>
        <w:t xml:space="preserve">- IEEE Access</w:t>
      </w:r>
      <w:r>
        <w:t xml:space="preserve"> </w:t>
      </w:r>
      <w:r>
        <w:t xml:space="preserve">- Scientific Reports</w:t>
      </w:r>
      <w:r>
        <w:t xml:space="preserve"> </w:t>
      </w:r>
      <w:r>
        <w:t xml:space="preserve">- 中国期刊(航空学报、农业机械学报、中国农机化学报等)</w:t>
      </w:r>
      <w:r>
        <w:t xml:space="preserve"> </w:t>
      </w:r>
      <w:r>
        <w:t xml:space="preserve">- arXiv预印本</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2018" TargetMode="External" /><Relationship Type="http://schemas.openxmlformats.org/officeDocument/2006/relationships/hyperlink" Id="rId24" Target="2019" TargetMode="External" /><Relationship Type="http://schemas.openxmlformats.org/officeDocument/2006/relationships/hyperlink" Id="rId31" Target="2020" TargetMode="External" /><Relationship Type="http://schemas.openxmlformats.org/officeDocument/2006/relationships/hyperlink" Id="rId32" Target="2021" TargetMode="External" /><Relationship Type="http://schemas.openxmlformats.org/officeDocument/2006/relationships/hyperlink" Id="rId28" Target="2022" TargetMode="External" /><Relationship Type="http://schemas.openxmlformats.org/officeDocument/2006/relationships/hyperlink" Id="rId23" Target="2023" TargetMode="External" /><Relationship Type="http://schemas.openxmlformats.org/officeDocument/2006/relationships/hyperlink" Id="rId25" Target="2024" TargetMode="External" /><Relationship Type="http://schemas.openxmlformats.org/officeDocument/2006/relationships/hyperlink" Id="rId26" Target="2025" TargetMode="External" /><Relationship Type="http://schemas.openxmlformats.org/officeDocument/2006/relationships/hyperlink" Id="rId27" Target="2026" TargetMode="External" /></Relationships>
</file>

<file path=word/_rels/footnotes.xml.rels><?xml version="1.0" encoding="UTF-8"?><Relationships xmlns="http://schemas.openxmlformats.org/package/2006/relationships"><Relationship Type="http://schemas.openxmlformats.org/officeDocument/2006/relationships/hyperlink" Id="rId29" Target="2018" TargetMode="External" /><Relationship Type="http://schemas.openxmlformats.org/officeDocument/2006/relationships/hyperlink" Id="rId24" Target="2019" TargetMode="External" /><Relationship Type="http://schemas.openxmlformats.org/officeDocument/2006/relationships/hyperlink" Id="rId31" Target="2020" TargetMode="External" /><Relationship Type="http://schemas.openxmlformats.org/officeDocument/2006/relationships/hyperlink" Id="rId32" Target="2021" TargetMode="External" /><Relationship Type="http://schemas.openxmlformats.org/officeDocument/2006/relationships/hyperlink" Id="rId28" Target="2022" TargetMode="External" /><Relationship Type="http://schemas.openxmlformats.org/officeDocument/2006/relationships/hyperlink" Id="rId23" Target="2023" TargetMode="External" /><Relationship Type="http://schemas.openxmlformats.org/officeDocument/2006/relationships/hyperlink" Id="rId25" Target="2024" TargetMode="External" /><Relationship Type="http://schemas.openxmlformats.org/officeDocument/2006/relationships/hyperlink" Id="rId26" Target="2025" TargetMode="External" /><Relationship Type="http://schemas.openxmlformats.org/officeDocument/2006/relationships/hyperlink" Id="rId27" Target="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2026-05-19T06:53:07Z</dcterms:created>
  <dcterms:modified xsi:type="dcterms:W3CDTF">2026-05-19T06:53:07Z</dcterms:modified>
</cp:coreProperties>
</file>

<file path=docProps/custom.xml><?xml version="1.0" encoding="utf-8"?>
<Properties xmlns="http://schemas.openxmlformats.org/officeDocument/2006/custom-properties" xmlns:vt="http://schemas.openxmlformats.org/officeDocument/2006/docPropsVTypes"/>
</file>