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21A2B" w14:textId="77777777" w:rsidR="003A1111" w:rsidRPr="003A1111" w:rsidRDefault="003A1111" w:rsidP="003A1111">
      <w:pPr>
        <w:rPr>
          <w:b/>
          <w:bCs/>
        </w:rPr>
      </w:pPr>
      <w:r w:rsidRPr="003A1111">
        <w:rPr>
          <w:b/>
          <w:bCs/>
        </w:rPr>
        <w:t>Purpose: Answer borrower FAQs and route complex questions to the right queue.</w:t>
      </w:r>
    </w:p>
    <w:p w14:paraId="54329EE3" w14:textId="77777777" w:rsidR="003A1111" w:rsidRPr="003A1111" w:rsidRDefault="003A1111" w:rsidP="003A1111">
      <w:pPr>
        <w:rPr>
          <w:b/>
          <w:bCs/>
        </w:rPr>
      </w:pPr>
      <w:r w:rsidRPr="003A1111">
        <w:rPr>
          <w:b/>
          <w:bCs/>
        </w:rPr>
        <w:t>Draw.io description:</w:t>
      </w:r>
      <w:r w:rsidRPr="003A1111">
        <w:rPr>
          <w:b/>
          <w:bCs/>
        </w:rPr>
        <w:br/>
        <w:t>“Copilot Studio bot → FAQs from KB → If loan-specific → Create CRM/SharePoint case → Notify LO.”</w:t>
      </w:r>
    </w:p>
    <w:p w14:paraId="35065E4F" w14:textId="77777777" w:rsidR="003A1111" w:rsidRPr="003A1111" w:rsidRDefault="003A1111" w:rsidP="003A1111">
      <w:pPr>
        <w:rPr>
          <w:b/>
          <w:bCs/>
        </w:rPr>
      </w:pPr>
      <w:r w:rsidRPr="003A1111">
        <w:rPr>
          <w:b/>
          <w:bCs/>
        </w:rPr>
        <w:t>Implementation steps:</w:t>
      </w:r>
    </w:p>
    <w:p w14:paraId="505CC022" w14:textId="77777777" w:rsidR="003A1111" w:rsidRPr="003A1111" w:rsidRDefault="003A1111" w:rsidP="003A1111">
      <w:pPr>
        <w:numPr>
          <w:ilvl w:val="0"/>
          <w:numId w:val="2"/>
        </w:numPr>
        <w:rPr>
          <w:b/>
          <w:bCs/>
        </w:rPr>
      </w:pPr>
      <w:r w:rsidRPr="003A1111">
        <w:rPr>
          <w:b/>
          <w:bCs/>
        </w:rPr>
        <w:t>Build: Copilot Studio bot with topics: docs needed, timelines, payments.</w:t>
      </w:r>
    </w:p>
    <w:p w14:paraId="1143C47A" w14:textId="77777777" w:rsidR="003A1111" w:rsidRPr="003A1111" w:rsidRDefault="003A1111" w:rsidP="003A1111">
      <w:pPr>
        <w:numPr>
          <w:ilvl w:val="0"/>
          <w:numId w:val="2"/>
        </w:numPr>
        <w:rPr>
          <w:b/>
          <w:bCs/>
        </w:rPr>
      </w:pPr>
      <w:r w:rsidRPr="003A1111">
        <w:rPr>
          <w:b/>
          <w:bCs/>
        </w:rPr>
        <w:t>Data: Connect SharePoint KB + public FAQ.</w:t>
      </w:r>
    </w:p>
    <w:p w14:paraId="6FD533EA" w14:textId="77777777" w:rsidR="003A1111" w:rsidRPr="003A1111" w:rsidRDefault="003A1111" w:rsidP="003A1111">
      <w:pPr>
        <w:numPr>
          <w:ilvl w:val="0"/>
          <w:numId w:val="2"/>
        </w:numPr>
        <w:rPr>
          <w:b/>
          <w:bCs/>
        </w:rPr>
      </w:pPr>
      <w:r w:rsidRPr="003A1111">
        <w:rPr>
          <w:b/>
          <w:bCs/>
        </w:rPr>
        <w:t>Escalation: Power Automate flow from bot action “Create Case” with borrower context.</w:t>
      </w:r>
    </w:p>
    <w:p w14:paraId="61358FAB" w14:textId="77777777" w:rsidR="003A1111" w:rsidRPr="003A1111" w:rsidRDefault="003A1111" w:rsidP="003A1111">
      <w:pPr>
        <w:numPr>
          <w:ilvl w:val="0"/>
          <w:numId w:val="2"/>
        </w:numPr>
        <w:rPr>
          <w:b/>
          <w:bCs/>
        </w:rPr>
      </w:pPr>
      <w:r w:rsidRPr="003A1111">
        <w:rPr>
          <w:b/>
          <w:bCs/>
        </w:rPr>
        <w:t>Assign: Route to LO/processor using Round Robin (SharePoint roster).</w:t>
      </w:r>
    </w:p>
    <w:p w14:paraId="5ED5701B" w14:textId="77777777" w:rsidR="003A1111" w:rsidRPr="003A1111" w:rsidRDefault="003A1111" w:rsidP="003A1111">
      <w:pPr>
        <w:numPr>
          <w:ilvl w:val="0"/>
          <w:numId w:val="2"/>
        </w:numPr>
        <w:rPr>
          <w:b/>
          <w:bCs/>
        </w:rPr>
      </w:pPr>
      <w:r w:rsidRPr="003A1111">
        <w:rPr>
          <w:b/>
          <w:bCs/>
        </w:rPr>
        <w:t xml:space="preserve">Notify: Teams card with chat transcript + quick </w:t>
      </w:r>
      <w:proofErr w:type="gramStart"/>
      <w:r w:rsidRPr="003A1111">
        <w:rPr>
          <w:b/>
          <w:bCs/>
        </w:rPr>
        <w:t>reply</w:t>
      </w:r>
      <w:proofErr w:type="gramEnd"/>
      <w:r w:rsidRPr="003A1111">
        <w:rPr>
          <w:b/>
          <w:bCs/>
        </w:rPr>
        <w:t xml:space="preserve"> buttons.</w:t>
      </w:r>
    </w:p>
    <w:p w14:paraId="3D3AA59C" w14:textId="77777777" w:rsidR="003A1111" w:rsidRPr="003A1111" w:rsidRDefault="003A1111" w:rsidP="003A1111">
      <w:pPr>
        <w:numPr>
          <w:ilvl w:val="0"/>
          <w:numId w:val="2"/>
        </w:numPr>
        <w:rPr>
          <w:b/>
          <w:bCs/>
        </w:rPr>
      </w:pPr>
      <w:r w:rsidRPr="003A1111">
        <w:rPr>
          <w:b/>
          <w:bCs/>
        </w:rPr>
        <w:t>Analytics: Log intents, resolution time to “</w:t>
      </w:r>
      <w:proofErr w:type="spellStart"/>
      <w:r w:rsidRPr="003A1111">
        <w:rPr>
          <w:b/>
          <w:bCs/>
        </w:rPr>
        <w:t>BotMetrics</w:t>
      </w:r>
      <w:proofErr w:type="spellEnd"/>
      <w:r w:rsidRPr="003A1111">
        <w:rPr>
          <w:b/>
          <w:bCs/>
        </w:rPr>
        <w:t>”.</w:t>
      </w:r>
    </w:p>
    <w:p w14:paraId="179486B9" w14:textId="77777777" w:rsidR="005D52D2" w:rsidRPr="003A1111" w:rsidRDefault="005D52D2" w:rsidP="003A1111"/>
    <w:sectPr w:rsidR="005D52D2" w:rsidRPr="003A1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533668"/>
    <w:multiLevelType w:val="multilevel"/>
    <w:tmpl w:val="DF68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981542">
    <w:abstractNumId w:val="0"/>
  </w:num>
  <w:num w:numId="2" w16cid:durableId="1379277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217658"/>
    <w:rsid w:val="00233C00"/>
    <w:rsid w:val="003A1111"/>
    <w:rsid w:val="005D52D2"/>
    <w:rsid w:val="008647BF"/>
    <w:rsid w:val="00C8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2025-11-12T14:06:00Z</dcterms:modified>
</cp:coreProperties>
</file>