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11CBF" w14:textId="26823D8F" w:rsidR="00D94BC2" w:rsidRDefault="00CD4C1A">
      <w:pPr>
        <w:pStyle w:val="Title"/>
      </w:pPr>
      <w:r>
        <w:t>Programming Project #</w:t>
      </w:r>
      <w:r w:rsidR="008A2A1A">
        <w:t>3</w:t>
      </w:r>
    </w:p>
    <w:p w14:paraId="31D881C9" w14:textId="4830ED96" w:rsidR="00D94BC2" w:rsidRDefault="00CD4C1A">
      <w:pPr>
        <w:pStyle w:val="Author"/>
      </w:pPr>
      <w:r>
        <w:t>Chris Wells</w:t>
      </w:r>
    </w:p>
    <w:p w14:paraId="181776A0" w14:textId="77777777" w:rsidR="00CD4C1A" w:rsidRPr="00CD4C1A" w:rsidRDefault="00CD4C1A" w:rsidP="00CD4C1A">
      <w:pPr>
        <w:pStyle w:val="Address"/>
      </w:pPr>
    </w:p>
    <w:p w14:paraId="4BC7D37C" w14:textId="77777777" w:rsidR="00D94BC2" w:rsidRDefault="004022C5">
      <w:pPr>
        <w:pStyle w:val="Heading1"/>
      </w:pPr>
      <w:r>
        <w:t xml:space="preserve">Introduction </w:t>
      </w:r>
    </w:p>
    <w:p w14:paraId="16E4943D" w14:textId="3247A9D3" w:rsidR="00D94BC2" w:rsidRDefault="00476794" w:rsidP="00311899">
      <w:pPr>
        <w:pStyle w:val="BodyIndented"/>
        <w:ind w:firstLine="0"/>
      </w:pPr>
      <w:r>
        <w:t xml:space="preserve">The purpose of this project is to implement </w:t>
      </w:r>
      <w:r w:rsidR="008A2A1A">
        <w:t>both classification and regression trees and test their performance on each of the six data sets, both before and after pruning.</w:t>
      </w:r>
    </w:p>
    <w:p w14:paraId="024ADC72" w14:textId="0CF7BE42" w:rsidR="008A2A1A" w:rsidRDefault="008A2A1A" w:rsidP="00311899">
      <w:pPr>
        <w:pStyle w:val="BodyIndented"/>
        <w:ind w:firstLine="0"/>
      </w:pPr>
    </w:p>
    <w:p w14:paraId="174AB057" w14:textId="67A6987E" w:rsidR="008A2A1A" w:rsidRDefault="008A2A1A" w:rsidP="00311899">
      <w:pPr>
        <w:pStyle w:val="BodyIndented"/>
        <w:ind w:firstLine="0"/>
      </w:pPr>
      <w:r>
        <w:t>In the first case, after pre-processing I split the datasets into five partitions and conduct five-fold cross validation on each dataset. For each fold, I build a decision tree based on the training data using four of the partitions, and test on the fifth partition.</w:t>
      </w:r>
    </w:p>
    <w:p w14:paraId="7D34FCFA" w14:textId="74D9EF8A" w:rsidR="008A2A1A" w:rsidRDefault="008A2A1A" w:rsidP="00311899">
      <w:pPr>
        <w:pStyle w:val="BodyIndented"/>
        <w:ind w:firstLine="0"/>
      </w:pPr>
    </w:p>
    <w:p w14:paraId="67C7708D" w14:textId="0B0D6EE5" w:rsidR="008A2A1A" w:rsidRDefault="008A2A1A" w:rsidP="00311899">
      <w:pPr>
        <w:pStyle w:val="BodyIndented"/>
        <w:ind w:firstLine="0"/>
      </w:pPr>
      <w:r>
        <w:t xml:space="preserve">In the second case, after pre-processing I pull 20% of the entries from the dataset for use as a pruning set. I then split the remaining 80% of the entries </w:t>
      </w:r>
      <w:r w:rsidR="00200120">
        <w:t>and perform five-fold cross validation on them like so: First, I gen</w:t>
      </w:r>
      <w:r>
        <w:t>erate a decision tree on four</w:t>
      </w:r>
      <w:r w:rsidR="00200120">
        <w:t xml:space="preserve"> partitions, then I prune the tree using the pruning set, and then test on the remaining fifth partition.</w:t>
      </w:r>
    </w:p>
    <w:p w14:paraId="1D63FE57" w14:textId="20211D75" w:rsidR="00200120" w:rsidRDefault="00200120" w:rsidP="00311899">
      <w:pPr>
        <w:pStyle w:val="BodyIndented"/>
        <w:ind w:firstLine="0"/>
      </w:pPr>
    </w:p>
    <w:p w14:paraId="6801F984" w14:textId="204D68C6" w:rsidR="00476794" w:rsidRDefault="00200120" w:rsidP="00311899">
      <w:pPr>
        <w:pStyle w:val="BodyIndented"/>
        <w:ind w:firstLine="0"/>
      </w:pPr>
      <w:r>
        <w:t>Since I will be training the decision trees to a theta of zero, I anticipate that the unpruned trees will be prone to overfit the data and perform less well in testing than the pruned trees. In addition, given the specificity of the predictions in the unpruned tree the results will be less stable over five-fold cross validation and give swings in accuracy dependent on chance, as one partition might fit the tree much better than the others. I expect that the pruned decision tree will give more stable accuracy and mean squared error (MSE) scores across the folds.</w:t>
      </w:r>
    </w:p>
    <w:p w14:paraId="5A179C9C" w14:textId="33C56FE9" w:rsidR="00D94BC2" w:rsidRDefault="008F318C">
      <w:pPr>
        <w:pStyle w:val="Heading1"/>
      </w:pPr>
      <w:r>
        <w:t>Algorithm</w:t>
      </w:r>
    </w:p>
    <w:p w14:paraId="77E4101C" w14:textId="31498128" w:rsidR="00C418E6" w:rsidRDefault="00C418E6" w:rsidP="005E14B1">
      <w:pPr>
        <w:pStyle w:val="BodyUndented"/>
      </w:pPr>
      <w:r>
        <w:t xml:space="preserve">The decision trees were implemented as Python classes: </w:t>
      </w:r>
      <w:proofErr w:type="spellStart"/>
      <w:r>
        <w:t>DecisionTreeClassifier</w:t>
      </w:r>
      <w:proofErr w:type="spellEnd"/>
      <w:r>
        <w:t xml:space="preserve"> and </w:t>
      </w:r>
      <w:proofErr w:type="spellStart"/>
      <w:r>
        <w:t>DecisionTreeClassNode</w:t>
      </w:r>
      <w:proofErr w:type="spellEnd"/>
      <w:r>
        <w:t xml:space="preserve"> for the classifier, and </w:t>
      </w:r>
      <w:proofErr w:type="spellStart"/>
      <w:r>
        <w:t>DecisionTreeRegressor</w:t>
      </w:r>
      <w:proofErr w:type="spellEnd"/>
      <w:r>
        <w:t xml:space="preserve"> and </w:t>
      </w:r>
      <w:proofErr w:type="spellStart"/>
      <w:r>
        <w:t>DecisionTreeRegNode</w:t>
      </w:r>
      <w:proofErr w:type="spellEnd"/>
      <w:r>
        <w:t xml:space="preserve"> for the regressor.</w:t>
      </w:r>
    </w:p>
    <w:p w14:paraId="6BECA40F" w14:textId="705ECD0E" w:rsidR="00C418E6" w:rsidRDefault="00C418E6" w:rsidP="00C418E6">
      <w:pPr>
        <w:pStyle w:val="BodyIndented"/>
        <w:ind w:firstLine="0"/>
      </w:pPr>
    </w:p>
    <w:p w14:paraId="7FED8ACB" w14:textId="436B4F77" w:rsidR="00C418E6" w:rsidRDefault="00C418E6" w:rsidP="00C418E6">
      <w:pPr>
        <w:pStyle w:val="BodyIndented"/>
        <w:ind w:firstLine="0"/>
      </w:pPr>
      <w:r>
        <w:t xml:space="preserve">The </w:t>
      </w:r>
      <w:proofErr w:type="spellStart"/>
      <w:r>
        <w:t>DecisionTreeClassNode</w:t>
      </w:r>
      <w:proofErr w:type="spellEnd"/>
      <w:r>
        <w:t xml:space="preserve"> and </w:t>
      </w:r>
      <w:proofErr w:type="spellStart"/>
      <w:r>
        <w:t>DecisionTreeRegNode</w:t>
      </w:r>
      <w:proofErr w:type="spellEnd"/>
      <w:r>
        <w:t xml:space="preserve"> classes represent each node and leaf of the decision trees and contain the following attributes:</w:t>
      </w:r>
    </w:p>
    <w:p w14:paraId="06D44E38" w14:textId="22A50974" w:rsidR="00C418E6" w:rsidRDefault="00C418E6" w:rsidP="00C418E6">
      <w:pPr>
        <w:pStyle w:val="BodyIndented"/>
        <w:numPr>
          <w:ilvl w:val="0"/>
          <w:numId w:val="5"/>
        </w:numPr>
      </w:pPr>
      <w:r>
        <w:t xml:space="preserve">data – a string containing either the feature that the node will split on or the class or </w:t>
      </w:r>
      <w:r w:rsidRPr="00C418E6">
        <w:rPr>
          <w:i/>
          <w:iCs/>
        </w:rPr>
        <w:t>r</w:t>
      </w:r>
      <w:r>
        <w:t xml:space="preserve"> value for a leaf</w:t>
      </w:r>
    </w:p>
    <w:p w14:paraId="30687BBC" w14:textId="3FB1B40A" w:rsidR="00C418E6" w:rsidRDefault="00C418E6" w:rsidP="00C418E6">
      <w:pPr>
        <w:pStyle w:val="BodyIndented"/>
        <w:numPr>
          <w:ilvl w:val="0"/>
          <w:numId w:val="5"/>
        </w:numPr>
      </w:pPr>
      <w:proofErr w:type="spellStart"/>
      <w:r>
        <w:t>df</w:t>
      </w:r>
      <w:proofErr w:type="spellEnd"/>
      <w:r>
        <w:t xml:space="preserve"> – a pandas </w:t>
      </w:r>
      <w:proofErr w:type="spellStart"/>
      <w:r>
        <w:t>DataFrame</w:t>
      </w:r>
      <w:proofErr w:type="spellEnd"/>
      <w:r>
        <w:t xml:space="preserve"> containing all the </w:t>
      </w:r>
      <w:r w:rsidR="00695791">
        <w:t xml:space="preserve">entries of the </w:t>
      </w:r>
      <w:proofErr w:type="spellStart"/>
      <w:r w:rsidR="00695791">
        <w:t>dataframe</w:t>
      </w:r>
      <w:proofErr w:type="spellEnd"/>
      <w:r w:rsidR="00695791">
        <w:t xml:space="preserve"> with the training set that have entered this node. This is used when pruning.</w:t>
      </w:r>
    </w:p>
    <w:p w14:paraId="1F54C33E" w14:textId="778CB579" w:rsidR="00695791" w:rsidRDefault="00695791" w:rsidP="00C418E6">
      <w:pPr>
        <w:pStyle w:val="BodyIndented"/>
        <w:numPr>
          <w:ilvl w:val="0"/>
          <w:numId w:val="5"/>
        </w:numPr>
      </w:pPr>
      <w:r>
        <w:t>type – whether the node’s feature is categorical or numerical. This is used when splitting the node at generation or when traversing the tree to know how to interpret the node’s children.</w:t>
      </w:r>
    </w:p>
    <w:p w14:paraId="3D0D05A6" w14:textId="4315591B" w:rsidR="00695791" w:rsidRDefault="00695791" w:rsidP="00C418E6">
      <w:pPr>
        <w:pStyle w:val="BodyIndented"/>
        <w:numPr>
          <w:ilvl w:val="0"/>
          <w:numId w:val="5"/>
        </w:numPr>
      </w:pPr>
      <w:r>
        <w:t>children – a dictionary mapping a branch name (either a class value for categorical or midpoint for numerical) to a child node. For categorical features an additional ‘default’ child node is added for feature classes that were not trained on and for numerical features an additional ‘upper’ child node is added for any feature values greater or equal than the greatest midpoint.</w:t>
      </w:r>
    </w:p>
    <w:p w14:paraId="60F9B247" w14:textId="77777777" w:rsidR="00C418E6" w:rsidRPr="00C418E6" w:rsidRDefault="00C418E6" w:rsidP="00C418E6">
      <w:pPr>
        <w:pStyle w:val="BodyIndented"/>
        <w:ind w:firstLine="0"/>
      </w:pPr>
    </w:p>
    <w:p w14:paraId="40E8F3E9" w14:textId="30E01E09" w:rsidR="00926898" w:rsidRDefault="00926898" w:rsidP="005E14B1">
      <w:pPr>
        <w:pStyle w:val="BodyUndented"/>
      </w:pPr>
      <w:r>
        <w:lastRenderedPageBreak/>
        <w:t xml:space="preserve">The </w:t>
      </w:r>
      <w:proofErr w:type="spellStart"/>
      <w:r>
        <w:t>DecisionTreeClassifier</w:t>
      </w:r>
      <w:proofErr w:type="spellEnd"/>
      <w:r>
        <w:t xml:space="preserve"> and </w:t>
      </w:r>
      <w:proofErr w:type="spellStart"/>
      <w:r>
        <w:t>DecisionTreeRegressor</w:t>
      </w:r>
      <w:proofErr w:type="spellEnd"/>
      <w:r>
        <w:t xml:space="preserve"> classes represent the tree itself. They contain the attributes </w:t>
      </w:r>
      <w:proofErr w:type="spellStart"/>
      <w:r>
        <w:t>top_node</w:t>
      </w:r>
      <w:proofErr w:type="spellEnd"/>
      <w:r>
        <w:t>, representing the root node of the tree and theta, representing the theta value to use when generating the tree (defaults to 0). The functions in both classes include:</w:t>
      </w:r>
    </w:p>
    <w:p w14:paraId="20ED0D46" w14:textId="18B7E647" w:rsidR="00926898" w:rsidRDefault="00926898" w:rsidP="00926898">
      <w:pPr>
        <w:pStyle w:val="BodyIndented"/>
        <w:numPr>
          <w:ilvl w:val="0"/>
          <w:numId w:val="6"/>
        </w:numPr>
      </w:pPr>
      <w:proofErr w:type="spellStart"/>
      <w:r>
        <w:t>generate_</w:t>
      </w:r>
      <w:proofErr w:type="gramStart"/>
      <w:r>
        <w:t>tree</w:t>
      </w:r>
      <w:proofErr w:type="spellEnd"/>
      <w:r>
        <w:t>(</w:t>
      </w:r>
      <w:proofErr w:type="gramEnd"/>
      <w:r>
        <w:t>) – recursively-called method used to generate the decision tree from a training set.</w:t>
      </w:r>
    </w:p>
    <w:p w14:paraId="6209F514" w14:textId="50AC9CB5" w:rsidR="00926898" w:rsidRDefault="00926898" w:rsidP="00926898">
      <w:pPr>
        <w:pStyle w:val="BodyIndented"/>
        <w:numPr>
          <w:ilvl w:val="0"/>
          <w:numId w:val="6"/>
        </w:numPr>
      </w:pPr>
      <w:proofErr w:type="spellStart"/>
      <w:r>
        <w:t>traverse_</w:t>
      </w:r>
      <w:proofErr w:type="gramStart"/>
      <w:r>
        <w:t>tree</w:t>
      </w:r>
      <w:proofErr w:type="spellEnd"/>
      <w:r>
        <w:t>(</w:t>
      </w:r>
      <w:proofErr w:type="gramEnd"/>
      <w:r>
        <w:t>) – recursively-called method to traverse the tree for a single row of testing or pruning data.</w:t>
      </w:r>
    </w:p>
    <w:p w14:paraId="0904BC00" w14:textId="119AE1E1" w:rsidR="00926898" w:rsidRDefault="00926898" w:rsidP="00926898">
      <w:pPr>
        <w:pStyle w:val="BodyIndented"/>
        <w:numPr>
          <w:ilvl w:val="0"/>
          <w:numId w:val="6"/>
        </w:numPr>
      </w:pPr>
      <w:proofErr w:type="spellStart"/>
      <w:r>
        <w:t>find_</w:t>
      </w:r>
      <w:proofErr w:type="gramStart"/>
      <w:r>
        <w:t>subtree</w:t>
      </w:r>
      <w:proofErr w:type="spellEnd"/>
      <w:r>
        <w:t>(</w:t>
      </w:r>
      <w:proofErr w:type="gramEnd"/>
      <w:r>
        <w:t>) – returns a list of nodes in the tree with children. Used to identify subtrees for potential pruning.</w:t>
      </w:r>
    </w:p>
    <w:p w14:paraId="73F59521" w14:textId="376CB622" w:rsidR="00926898" w:rsidRPr="00926898" w:rsidRDefault="00926898" w:rsidP="007A26AB">
      <w:pPr>
        <w:pStyle w:val="BodyIndented"/>
        <w:numPr>
          <w:ilvl w:val="0"/>
          <w:numId w:val="6"/>
        </w:numPr>
      </w:pPr>
      <w:proofErr w:type="spellStart"/>
      <w:r>
        <w:t>prune_</w:t>
      </w:r>
      <w:proofErr w:type="gramStart"/>
      <w:r>
        <w:t>subtrees</w:t>
      </w:r>
      <w:proofErr w:type="spellEnd"/>
      <w:r>
        <w:t>(</w:t>
      </w:r>
      <w:proofErr w:type="gramEnd"/>
      <w:r>
        <w:t xml:space="preserve">) – for each subtree in the node, replace with the majority (classification) or average (regression) value in </w:t>
      </w:r>
      <w:r w:rsidR="007A26AB">
        <w:t xml:space="preserve">the subtree root’s associated </w:t>
      </w:r>
      <w:proofErr w:type="spellStart"/>
      <w:r w:rsidR="007A26AB">
        <w:t>dataframe</w:t>
      </w:r>
      <w:proofErr w:type="spellEnd"/>
      <w:r w:rsidR="007A26AB">
        <w:t xml:space="preserve"> and tests this modified tree with the pruning set. If the modified tree performs worse, “roll back” the prune.</w:t>
      </w:r>
    </w:p>
    <w:p w14:paraId="477D051C" w14:textId="6005DD0E" w:rsidR="00B74EB7" w:rsidRDefault="007A26AB" w:rsidP="00B0063F">
      <w:pPr>
        <w:pStyle w:val="Heading2"/>
      </w:pPr>
      <w:r>
        <w:t>Tree Generation</w:t>
      </w:r>
    </w:p>
    <w:p w14:paraId="0689B239" w14:textId="77777777" w:rsidR="00A75A34" w:rsidRDefault="007A26AB" w:rsidP="00AF65C5">
      <w:pPr>
        <w:pStyle w:val="BodyIndented"/>
        <w:ind w:firstLine="0"/>
      </w:pPr>
      <w:r>
        <w:t>For Decision Tree Classifiers, I calculate the entropy for the node, then the gain for each feature using this entropy value. If the node entropy is zero or there is no feature with a hig</w:t>
      </w:r>
      <w:r w:rsidR="00A75A34">
        <w:t xml:space="preserve">her gain than </w:t>
      </w:r>
      <w:proofErr w:type="gramStart"/>
      <w:r w:rsidR="00A75A34">
        <w:t>0</w:t>
      </w:r>
      <w:proofErr w:type="gramEnd"/>
      <w:r w:rsidR="00A75A34">
        <w:t xml:space="preserve"> I set this node as a leaf, with the most common class in the associated </w:t>
      </w:r>
      <w:proofErr w:type="spellStart"/>
      <w:r w:rsidR="00A75A34">
        <w:t>dataframe</w:t>
      </w:r>
      <w:proofErr w:type="spellEnd"/>
      <w:r w:rsidR="00A75A34">
        <w:t xml:space="preserve"> as the value.</w:t>
      </w:r>
    </w:p>
    <w:p w14:paraId="339CCCB1" w14:textId="77777777" w:rsidR="00A75A34" w:rsidRDefault="00A75A34" w:rsidP="00AF65C5">
      <w:pPr>
        <w:pStyle w:val="BodyIndented"/>
        <w:ind w:firstLine="0"/>
      </w:pPr>
    </w:p>
    <w:p w14:paraId="5E3FCE4D" w14:textId="77777777" w:rsidR="00A75A34" w:rsidRDefault="00A75A34" w:rsidP="00AF65C5">
      <w:pPr>
        <w:pStyle w:val="BodyIndented"/>
        <w:ind w:firstLine="0"/>
      </w:pPr>
      <w:r>
        <w:t xml:space="preserve">If there is a feature with a highest gain, I then split the node on this feature. For categorical features I simply create a child and map the child for one of the feature’s possible classes. In addition, I create a ‘default’ child for any feature classes not trained on and set this to be a leaf with the most common class in the </w:t>
      </w:r>
      <w:proofErr w:type="spellStart"/>
      <w:r>
        <w:t>dataframe</w:t>
      </w:r>
      <w:proofErr w:type="spellEnd"/>
      <w:r>
        <w:t xml:space="preserve"> as the value.</w:t>
      </w:r>
    </w:p>
    <w:p w14:paraId="5EFFB133" w14:textId="77777777" w:rsidR="00A75A34" w:rsidRDefault="00A75A34" w:rsidP="00AF65C5">
      <w:pPr>
        <w:pStyle w:val="BodyIndented"/>
        <w:ind w:firstLine="0"/>
      </w:pPr>
    </w:p>
    <w:p w14:paraId="47C2F16D" w14:textId="2AEC3A3A" w:rsidR="007A26AB" w:rsidRDefault="00A75A34" w:rsidP="00AF65C5">
      <w:pPr>
        <w:pStyle w:val="BodyIndented"/>
        <w:ind w:firstLine="0"/>
      </w:pPr>
      <w:r>
        <w:t xml:space="preserve">For numerical features I sort the node’s </w:t>
      </w:r>
      <w:proofErr w:type="spellStart"/>
      <w:r>
        <w:t>dataframe</w:t>
      </w:r>
      <w:proofErr w:type="spellEnd"/>
      <w:r>
        <w:t xml:space="preserve"> on that feature, then return each midpoint in the </w:t>
      </w:r>
      <w:proofErr w:type="spellStart"/>
      <w:r>
        <w:t>dataframe</w:t>
      </w:r>
      <w:proofErr w:type="spellEnd"/>
      <w:r>
        <w:t xml:space="preserve"> between class changes. I then split the node on each midpoint, with the branch being taken when the feature value &lt; midpoint. In addition, I create an ‘upper’ child for feature values &gt;= the highest midpoint.</w:t>
      </w:r>
    </w:p>
    <w:p w14:paraId="43828023" w14:textId="007A99FB" w:rsidR="00A75A34" w:rsidRDefault="00A75A34" w:rsidP="00AF65C5">
      <w:pPr>
        <w:pStyle w:val="BodyIndented"/>
        <w:ind w:firstLine="0"/>
      </w:pPr>
    </w:p>
    <w:p w14:paraId="7A71EECC" w14:textId="255CE07C" w:rsidR="00A75A34" w:rsidRDefault="00A75A34" w:rsidP="00AF65C5">
      <w:pPr>
        <w:pStyle w:val="BodyIndented"/>
        <w:ind w:firstLine="0"/>
      </w:pPr>
      <w:r>
        <w:t>For each of the children created above, I then call the tree generation method</w:t>
      </w:r>
      <w:r w:rsidR="00430750">
        <w:t xml:space="preserve">, passing in an updated </w:t>
      </w:r>
      <w:proofErr w:type="spellStart"/>
      <w:r w:rsidR="00430750">
        <w:t>dataframe</w:t>
      </w:r>
      <w:proofErr w:type="spellEnd"/>
      <w:r w:rsidR="00430750">
        <w:t xml:space="preserve"> with this node’s feature removed and the branch condition applied. In this way, the tree is recursively generated.</w:t>
      </w:r>
    </w:p>
    <w:p w14:paraId="771CBC60" w14:textId="2473AC15" w:rsidR="00312A6F" w:rsidRDefault="00312A6F" w:rsidP="00AF65C5">
      <w:pPr>
        <w:pStyle w:val="BodyIndented"/>
        <w:ind w:firstLine="0"/>
      </w:pPr>
    </w:p>
    <w:p w14:paraId="2453B4CB" w14:textId="34BA25A1" w:rsidR="00430750" w:rsidRDefault="00312A6F" w:rsidP="00AF65C5">
      <w:pPr>
        <w:pStyle w:val="BodyIndented"/>
        <w:ind w:firstLine="0"/>
      </w:pPr>
      <w:r>
        <w:t>Decision Tree Regressors are generated in much the same way, but using MSE instead of entropy when determining which feature to assign to the node. After splitting all of the features (either by class for categorical or the midpoint of the range for numerical) and calculating the MSE of each node in the split, I find the feature with the lowest MSE and choose this to split for the node.</w:t>
      </w:r>
    </w:p>
    <w:p w14:paraId="37B8A8BC" w14:textId="3D55E982" w:rsidR="00B74EB7" w:rsidRDefault="00312A6F" w:rsidP="00B74EB7">
      <w:pPr>
        <w:pStyle w:val="Heading2"/>
      </w:pPr>
      <w:r>
        <w:t>Tree Traversal</w:t>
      </w:r>
    </w:p>
    <w:p w14:paraId="31451835" w14:textId="7BA4E16B" w:rsidR="00514242" w:rsidRDefault="00312A6F" w:rsidP="00AF65C5">
      <w:pPr>
        <w:pStyle w:val="BodyIndented"/>
        <w:ind w:firstLine="0"/>
      </w:pPr>
      <w:r>
        <w:t>Tree traversal is handled recursively. For both types of trees, if the node is not a leaf (that is, has children) the type is checked. For nodes of a categorical feature the test example’s feature corresponding to the node’s data attribute is checked</w:t>
      </w:r>
      <w:r w:rsidR="00514242">
        <w:t xml:space="preserve"> among the key values of the children dictionary (the branches). If a value is found the branch is taken. If not (the testing set contains a class the tree wasn’t trained for) the ‘default’ node is taken.</w:t>
      </w:r>
    </w:p>
    <w:p w14:paraId="7F68B7C2" w14:textId="6F5E9146" w:rsidR="00514242" w:rsidRDefault="00514242" w:rsidP="00AF65C5">
      <w:pPr>
        <w:pStyle w:val="BodyIndented"/>
        <w:ind w:firstLine="0"/>
      </w:pPr>
    </w:p>
    <w:p w14:paraId="19F817C1" w14:textId="7111D7B9" w:rsidR="00514242" w:rsidRDefault="00514242" w:rsidP="00AF65C5">
      <w:pPr>
        <w:pStyle w:val="BodyIndented"/>
        <w:ind w:firstLine="0"/>
      </w:pPr>
      <w:r>
        <w:t>For nodes of a regression feature the test example’s feature is compared to the lowest branch value. Successive branches are checked until the feature value is less than the branch value. If the feature value is higher than all the ‘upper’ branch is taken.</w:t>
      </w:r>
    </w:p>
    <w:p w14:paraId="548DD3BC" w14:textId="6000B321" w:rsidR="00514242" w:rsidRDefault="00514242" w:rsidP="00AF65C5">
      <w:pPr>
        <w:pStyle w:val="BodyIndented"/>
        <w:ind w:firstLine="0"/>
      </w:pPr>
    </w:p>
    <w:p w14:paraId="344C2E83" w14:textId="28005DD0" w:rsidR="00514242" w:rsidRDefault="00514242" w:rsidP="00AF65C5">
      <w:pPr>
        <w:pStyle w:val="BodyIndented"/>
        <w:ind w:firstLine="0"/>
      </w:pPr>
      <w:r>
        <w:lastRenderedPageBreak/>
        <w:t>In both cases a leaf will be reached eventually. Then the node’s data will be returned as a prediction to be scored.</w:t>
      </w:r>
    </w:p>
    <w:p w14:paraId="048E38B8" w14:textId="417B987E" w:rsidR="002872FB" w:rsidRDefault="00514242" w:rsidP="002872FB">
      <w:pPr>
        <w:pStyle w:val="Heading2"/>
      </w:pPr>
      <w:r>
        <w:t>Tree Pruning</w:t>
      </w:r>
    </w:p>
    <w:p w14:paraId="3C7BE209" w14:textId="7E1931A1" w:rsidR="00514242" w:rsidRDefault="00514242" w:rsidP="00AF65C5">
      <w:pPr>
        <w:pStyle w:val="BodyIndented"/>
        <w:ind w:firstLine="0"/>
      </w:pPr>
      <w:r>
        <w:t xml:space="preserve">Because each node has an associated </w:t>
      </w:r>
      <w:proofErr w:type="spellStart"/>
      <w:r>
        <w:t>dataframe</w:t>
      </w:r>
      <w:proofErr w:type="spellEnd"/>
      <w:r>
        <w:t xml:space="preserve"> containing the dataset that enters the node, pruning is comparatively simple.</w:t>
      </w:r>
    </w:p>
    <w:p w14:paraId="2791F616" w14:textId="77777777" w:rsidR="00514242" w:rsidRDefault="00514242" w:rsidP="00AF65C5">
      <w:pPr>
        <w:pStyle w:val="BodyIndented"/>
        <w:ind w:firstLine="0"/>
      </w:pPr>
    </w:p>
    <w:p w14:paraId="0A563BBC" w14:textId="516912CD" w:rsidR="00514242" w:rsidRDefault="00514242" w:rsidP="00AF65C5">
      <w:pPr>
        <w:pStyle w:val="BodyIndented"/>
        <w:ind w:firstLine="0"/>
      </w:pPr>
      <w:r>
        <w:t xml:space="preserve">After identifying all the nodes with children (sub-trees), the performance value of the tree is first </w:t>
      </w:r>
      <w:r w:rsidR="00A636F2">
        <w:t>checked against the pruning set</w:t>
      </w:r>
      <w:r>
        <w:t xml:space="preserve">. Then the root node of the subtree is replaced with a leaf containing the majority (classification) or mean (regression) value of the associated </w:t>
      </w:r>
      <w:proofErr w:type="spellStart"/>
      <w:r>
        <w:t>dataframe</w:t>
      </w:r>
      <w:proofErr w:type="spellEnd"/>
      <w:r w:rsidR="00A636F2">
        <w:t>. Now modified, the tree is again checked against the pruning set.</w:t>
      </w:r>
    </w:p>
    <w:p w14:paraId="470316EB" w14:textId="5C93040B" w:rsidR="00A636F2" w:rsidRDefault="00A636F2" w:rsidP="00AF65C5">
      <w:pPr>
        <w:pStyle w:val="BodyIndented"/>
        <w:ind w:firstLine="0"/>
      </w:pPr>
    </w:p>
    <w:p w14:paraId="1FA8B76D" w14:textId="3FB61DC5" w:rsidR="00442E1D" w:rsidRPr="00AF65C5" w:rsidRDefault="00A636F2" w:rsidP="00AF65C5">
      <w:pPr>
        <w:pStyle w:val="BodyIndented"/>
        <w:ind w:firstLine="0"/>
      </w:pPr>
      <w:r>
        <w:t>If the accuracy is greater with the pruned set the next sub-tree is checked, but if not</w:t>
      </w:r>
      <w:r w:rsidR="001C2FD5">
        <w:t>,</w:t>
      </w:r>
      <w:r>
        <w:t xml:space="preserve"> we take back the change by replacing the modified node with a copy of the original node. By swapping out the individual nodes this way, the tree is quickly and easily pruned.</w:t>
      </w:r>
    </w:p>
    <w:p w14:paraId="22F8573D" w14:textId="3F4177DC" w:rsidR="00AF343B" w:rsidRDefault="00B93815" w:rsidP="00060A13">
      <w:pPr>
        <w:pStyle w:val="Heading1"/>
      </w:pPr>
      <w:r>
        <w:t>Results</w:t>
      </w:r>
    </w:p>
    <w:p w14:paraId="66B9E2F0" w14:textId="4D9BBD2B" w:rsidR="00AF343B" w:rsidRPr="00AF343B" w:rsidRDefault="00AF343B" w:rsidP="00AF343B">
      <w:pPr>
        <w:pStyle w:val="Heading2"/>
      </w:pPr>
      <w:r>
        <w:t>Pre-Processing</w:t>
      </w:r>
    </w:p>
    <w:p w14:paraId="7FA3BB9A" w14:textId="00DC1BA1" w:rsidR="00553346" w:rsidRDefault="00553346">
      <w:pPr>
        <w:pStyle w:val="BodyUndented"/>
      </w:pPr>
      <w:r>
        <w:t>After pre-processing each dataset possessed the following dimensions</w:t>
      </w:r>
      <w:r w:rsidR="006977DA">
        <w:t>. Since Decision Trees should be able to handle categorical or numerical data none of the features were encoded</w:t>
      </w:r>
      <w:r>
        <w:t>:</w:t>
      </w:r>
    </w:p>
    <w:p w14:paraId="5B64672D" w14:textId="77777777" w:rsidR="00553346" w:rsidRPr="00553346" w:rsidRDefault="00553346" w:rsidP="00553346">
      <w:pPr>
        <w:pStyle w:val="BodyIndented"/>
      </w:pPr>
    </w:p>
    <w:tbl>
      <w:tblPr>
        <w:tblStyle w:val="TableGrid"/>
        <w:tblW w:w="0" w:type="auto"/>
        <w:tblLook w:val="04A0" w:firstRow="1" w:lastRow="0" w:firstColumn="1" w:lastColumn="0" w:noHBand="0" w:noVBand="1"/>
      </w:tblPr>
      <w:tblGrid>
        <w:gridCol w:w="2876"/>
        <w:gridCol w:w="2877"/>
        <w:gridCol w:w="2877"/>
      </w:tblGrid>
      <w:tr w:rsidR="00553346" w14:paraId="58CEC238" w14:textId="77777777" w:rsidTr="00553346">
        <w:tc>
          <w:tcPr>
            <w:tcW w:w="2876" w:type="dxa"/>
          </w:tcPr>
          <w:p w14:paraId="69A16596" w14:textId="1776F585" w:rsidR="00553346" w:rsidRPr="00553346" w:rsidRDefault="00553346" w:rsidP="00553346">
            <w:pPr>
              <w:pStyle w:val="BodyIndented"/>
              <w:ind w:firstLine="0"/>
              <w:rPr>
                <w:b/>
                <w:bCs/>
              </w:rPr>
            </w:pPr>
            <w:r w:rsidRPr="00553346">
              <w:rPr>
                <w:b/>
                <w:bCs/>
              </w:rPr>
              <w:t>Dataset</w:t>
            </w:r>
          </w:p>
        </w:tc>
        <w:tc>
          <w:tcPr>
            <w:tcW w:w="2877" w:type="dxa"/>
          </w:tcPr>
          <w:p w14:paraId="6FC329F8" w14:textId="4AF716D9" w:rsidR="00553346" w:rsidRPr="00553346" w:rsidRDefault="00553346" w:rsidP="00553346">
            <w:pPr>
              <w:pStyle w:val="BodyIndented"/>
              <w:ind w:firstLine="0"/>
              <w:rPr>
                <w:b/>
                <w:bCs/>
              </w:rPr>
            </w:pPr>
            <w:r w:rsidRPr="00553346">
              <w:rPr>
                <w:b/>
                <w:bCs/>
              </w:rPr>
              <w:t># Features</w:t>
            </w:r>
          </w:p>
        </w:tc>
        <w:tc>
          <w:tcPr>
            <w:tcW w:w="2877" w:type="dxa"/>
          </w:tcPr>
          <w:p w14:paraId="2D2E0050" w14:textId="07B18AF9" w:rsidR="00553346" w:rsidRPr="00553346" w:rsidRDefault="00553346" w:rsidP="00553346">
            <w:pPr>
              <w:pStyle w:val="BodyIndented"/>
              <w:ind w:firstLine="0"/>
              <w:rPr>
                <w:b/>
                <w:bCs/>
              </w:rPr>
            </w:pPr>
            <w:r w:rsidRPr="00553346">
              <w:rPr>
                <w:b/>
                <w:bCs/>
              </w:rPr>
              <w:t># Rows</w:t>
            </w:r>
          </w:p>
        </w:tc>
      </w:tr>
      <w:tr w:rsidR="00553346" w14:paraId="2CA08072" w14:textId="77777777" w:rsidTr="00553346">
        <w:tc>
          <w:tcPr>
            <w:tcW w:w="2876" w:type="dxa"/>
          </w:tcPr>
          <w:p w14:paraId="0EFDD149" w14:textId="1D483333" w:rsidR="00553346" w:rsidRDefault="00553346" w:rsidP="00553346">
            <w:pPr>
              <w:pStyle w:val="BodyIndented"/>
              <w:ind w:firstLine="0"/>
            </w:pPr>
            <w:r>
              <w:t>Abalone</w:t>
            </w:r>
          </w:p>
        </w:tc>
        <w:tc>
          <w:tcPr>
            <w:tcW w:w="2877" w:type="dxa"/>
          </w:tcPr>
          <w:p w14:paraId="3A52A96C" w14:textId="587E7668" w:rsidR="00553346" w:rsidRDefault="00060A13" w:rsidP="00553346">
            <w:pPr>
              <w:pStyle w:val="BodyIndented"/>
              <w:ind w:firstLine="0"/>
            </w:pPr>
            <w:r>
              <w:t>8</w:t>
            </w:r>
          </w:p>
        </w:tc>
        <w:tc>
          <w:tcPr>
            <w:tcW w:w="2877" w:type="dxa"/>
          </w:tcPr>
          <w:p w14:paraId="103A6E27" w14:textId="02816231" w:rsidR="00553346" w:rsidRDefault="00553346" w:rsidP="00553346">
            <w:pPr>
              <w:pStyle w:val="BodyIndented"/>
              <w:ind w:firstLine="0"/>
            </w:pPr>
            <w:r>
              <w:t>4,177</w:t>
            </w:r>
          </w:p>
        </w:tc>
      </w:tr>
      <w:tr w:rsidR="00553346" w14:paraId="389A1380" w14:textId="77777777" w:rsidTr="00553346">
        <w:tc>
          <w:tcPr>
            <w:tcW w:w="2876" w:type="dxa"/>
          </w:tcPr>
          <w:p w14:paraId="246C6AAF" w14:textId="719ACAC2" w:rsidR="00553346" w:rsidRDefault="00553346" w:rsidP="00553346">
            <w:pPr>
              <w:pStyle w:val="BodyIndented"/>
              <w:ind w:firstLine="0"/>
            </w:pPr>
            <w:r>
              <w:t>Breast Cancer</w:t>
            </w:r>
          </w:p>
        </w:tc>
        <w:tc>
          <w:tcPr>
            <w:tcW w:w="2877" w:type="dxa"/>
          </w:tcPr>
          <w:p w14:paraId="6E458A2C" w14:textId="04C779FB" w:rsidR="00553346" w:rsidRDefault="00553346" w:rsidP="00553346">
            <w:pPr>
              <w:pStyle w:val="BodyIndented"/>
              <w:ind w:firstLine="0"/>
            </w:pPr>
            <w:r>
              <w:t>9</w:t>
            </w:r>
          </w:p>
        </w:tc>
        <w:tc>
          <w:tcPr>
            <w:tcW w:w="2877" w:type="dxa"/>
          </w:tcPr>
          <w:p w14:paraId="7CD2A893" w14:textId="5DB60DC8" w:rsidR="00553346" w:rsidRDefault="00553346" w:rsidP="00553346">
            <w:pPr>
              <w:pStyle w:val="BodyIndented"/>
              <w:ind w:firstLine="0"/>
            </w:pPr>
            <w:r>
              <w:t>699</w:t>
            </w:r>
          </w:p>
        </w:tc>
      </w:tr>
      <w:tr w:rsidR="00553346" w14:paraId="773A78A1" w14:textId="77777777" w:rsidTr="00553346">
        <w:tc>
          <w:tcPr>
            <w:tcW w:w="2876" w:type="dxa"/>
          </w:tcPr>
          <w:p w14:paraId="09EAF856" w14:textId="5B2C255F" w:rsidR="00553346" w:rsidRDefault="00553346" w:rsidP="00553346">
            <w:pPr>
              <w:pStyle w:val="BodyIndented"/>
              <w:ind w:firstLine="0"/>
            </w:pPr>
            <w:r>
              <w:t>Car</w:t>
            </w:r>
          </w:p>
        </w:tc>
        <w:tc>
          <w:tcPr>
            <w:tcW w:w="2877" w:type="dxa"/>
          </w:tcPr>
          <w:p w14:paraId="16459EC3" w14:textId="739F3805" w:rsidR="00553346" w:rsidRDefault="00553346" w:rsidP="00553346">
            <w:pPr>
              <w:pStyle w:val="BodyIndented"/>
              <w:ind w:firstLine="0"/>
            </w:pPr>
            <w:r>
              <w:t>6</w:t>
            </w:r>
          </w:p>
        </w:tc>
        <w:tc>
          <w:tcPr>
            <w:tcW w:w="2877" w:type="dxa"/>
          </w:tcPr>
          <w:p w14:paraId="07E85611" w14:textId="4AC3AC96" w:rsidR="00553346" w:rsidRDefault="00553346" w:rsidP="00553346">
            <w:pPr>
              <w:pStyle w:val="BodyIndented"/>
              <w:ind w:firstLine="0"/>
            </w:pPr>
            <w:r>
              <w:t>1,728</w:t>
            </w:r>
          </w:p>
        </w:tc>
      </w:tr>
      <w:tr w:rsidR="00553346" w14:paraId="62312134" w14:textId="77777777" w:rsidTr="00553346">
        <w:tc>
          <w:tcPr>
            <w:tcW w:w="2876" w:type="dxa"/>
          </w:tcPr>
          <w:p w14:paraId="1932AA02" w14:textId="43FFF6E9" w:rsidR="00553346" w:rsidRDefault="00553346" w:rsidP="00553346">
            <w:pPr>
              <w:pStyle w:val="BodyIndented"/>
              <w:ind w:firstLine="0"/>
            </w:pPr>
            <w:r>
              <w:t>Forest Fires</w:t>
            </w:r>
          </w:p>
        </w:tc>
        <w:tc>
          <w:tcPr>
            <w:tcW w:w="2877" w:type="dxa"/>
          </w:tcPr>
          <w:p w14:paraId="47B0C965" w14:textId="1457BB78" w:rsidR="00553346" w:rsidRDefault="00553346" w:rsidP="00553346">
            <w:pPr>
              <w:pStyle w:val="BodyIndented"/>
              <w:ind w:firstLine="0"/>
            </w:pPr>
            <w:r>
              <w:t>12</w:t>
            </w:r>
          </w:p>
        </w:tc>
        <w:tc>
          <w:tcPr>
            <w:tcW w:w="2877" w:type="dxa"/>
          </w:tcPr>
          <w:p w14:paraId="642B0A25" w14:textId="76065871" w:rsidR="00553346" w:rsidRDefault="00553346" w:rsidP="00553346">
            <w:pPr>
              <w:pStyle w:val="BodyIndented"/>
              <w:ind w:firstLine="0"/>
            </w:pPr>
            <w:r>
              <w:t>517</w:t>
            </w:r>
          </w:p>
        </w:tc>
      </w:tr>
      <w:tr w:rsidR="00553346" w14:paraId="46AC4E27" w14:textId="77777777" w:rsidTr="00553346">
        <w:tc>
          <w:tcPr>
            <w:tcW w:w="2876" w:type="dxa"/>
          </w:tcPr>
          <w:p w14:paraId="11D3BA16" w14:textId="6F27B616" w:rsidR="00553346" w:rsidRDefault="00553346" w:rsidP="00553346">
            <w:pPr>
              <w:pStyle w:val="BodyIndented"/>
              <w:ind w:firstLine="0"/>
            </w:pPr>
            <w:r>
              <w:t>House Votes</w:t>
            </w:r>
          </w:p>
        </w:tc>
        <w:tc>
          <w:tcPr>
            <w:tcW w:w="2877" w:type="dxa"/>
          </w:tcPr>
          <w:p w14:paraId="02968A94" w14:textId="072147AC" w:rsidR="00553346" w:rsidRDefault="006977DA" w:rsidP="00553346">
            <w:pPr>
              <w:pStyle w:val="BodyIndented"/>
              <w:ind w:firstLine="0"/>
            </w:pPr>
            <w:r>
              <w:t>16</w:t>
            </w:r>
          </w:p>
        </w:tc>
        <w:tc>
          <w:tcPr>
            <w:tcW w:w="2877" w:type="dxa"/>
          </w:tcPr>
          <w:p w14:paraId="644F0629" w14:textId="47CA6DF1" w:rsidR="00553346" w:rsidRDefault="00553346" w:rsidP="00553346">
            <w:pPr>
              <w:pStyle w:val="BodyIndented"/>
              <w:ind w:firstLine="0"/>
            </w:pPr>
            <w:r>
              <w:t>435</w:t>
            </w:r>
          </w:p>
        </w:tc>
      </w:tr>
      <w:tr w:rsidR="00553346" w14:paraId="2F1FDD01" w14:textId="77777777" w:rsidTr="00553346">
        <w:tc>
          <w:tcPr>
            <w:tcW w:w="2876" w:type="dxa"/>
          </w:tcPr>
          <w:p w14:paraId="5B3F174B" w14:textId="68CD1A41" w:rsidR="00553346" w:rsidRDefault="00553346" w:rsidP="00553346">
            <w:pPr>
              <w:pStyle w:val="BodyIndented"/>
              <w:ind w:firstLine="0"/>
            </w:pPr>
            <w:r>
              <w:t>Machine</w:t>
            </w:r>
          </w:p>
        </w:tc>
        <w:tc>
          <w:tcPr>
            <w:tcW w:w="2877" w:type="dxa"/>
          </w:tcPr>
          <w:p w14:paraId="1E6D6C05" w14:textId="2F0A46B6" w:rsidR="00553346" w:rsidRDefault="006977DA" w:rsidP="00553346">
            <w:pPr>
              <w:pStyle w:val="BodyIndented"/>
              <w:ind w:firstLine="0"/>
            </w:pPr>
            <w:r>
              <w:t>8</w:t>
            </w:r>
          </w:p>
        </w:tc>
        <w:tc>
          <w:tcPr>
            <w:tcW w:w="2877" w:type="dxa"/>
          </w:tcPr>
          <w:p w14:paraId="66D5B223" w14:textId="624F24A6" w:rsidR="00553346" w:rsidRDefault="00553346" w:rsidP="00553346">
            <w:pPr>
              <w:pStyle w:val="BodyIndented"/>
              <w:ind w:firstLine="0"/>
            </w:pPr>
            <w:r>
              <w:t>209</w:t>
            </w:r>
          </w:p>
        </w:tc>
      </w:tr>
    </w:tbl>
    <w:p w14:paraId="6F3218D0" w14:textId="77777777" w:rsidR="00553346" w:rsidRPr="00553346" w:rsidRDefault="00553346" w:rsidP="00553346">
      <w:pPr>
        <w:pStyle w:val="BodyIndented"/>
        <w:ind w:firstLine="0"/>
      </w:pPr>
    </w:p>
    <w:p w14:paraId="3B9D1E55" w14:textId="21A06F48" w:rsidR="00AF343B" w:rsidRDefault="000B4108" w:rsidP="00AF343B">
      <w:pPr>
        <w:pStyle w:val="Heading2"/>
      </w:pPr>
      <w:r>
        <w:t>Accuracy – Unpruned and Pruned</w:t>
      </w:r>
    </w:p>
    <w:p w14:paraId="0FAA32E4" w14:textId="730C025D" w:rsidR="000B4108" w:rsidRDefault="000B4108" w:rsidP="007E2037">
      <w:pPr>
        <w:pStyle w:val="BodyUndented"/>
      </w:pPr>
      <w:r>
        <w:t>After completing setup, I created Decision Trees for all data sets and tested them using five-fold cross validation. I then re-ran, pruning the Decision Trees after creation and again testing them with five-fold cross validation. Results are shown below</w:t>
      </w:r>
      <w:r w:rsidR="007645BA">
        <w:t xml:space="preserve"> compared to Project 1’s Null Model:</w:t>
      </w:r>
    </w:p>
    <w:p w14:paraId="2EC390BD" w14:textId="196B74FE" w:rsidR="000A1D85" w:rsidRDefault="000A1D85" w:rsidP="000A1D85">
      <w:pPr>
        <w:pStyle w:val="BodyIndented"/>
        <w:ind w:firstLine="0"/>
      </w:pPr>
    </w:p>
    <w:tbl>
      <w:tblPr>
        <w:tblStyle w:val="TableGrid"/>
        <w:tblW w:w="0" w:type="auto"/>
        <w:tblLook w:val="04A0" w:firstRow="1" w:lastRow="0" w:firstColumn="1" w:lastColumn="0" w:noHBand="0" w:noVBand="1"/>
      </w:tblPr>
      <w:tblGrid>
        <w:gridCol w:w="2157"/>
        <w:gridCol w:w="2157"/>
        <w:gridCol w:w="2158"/>
        <w:gridCol w:w="2158"/>
      </w:tblGrid>
      <w:tr w:rsidR="000A1D85" w14:paraId="4F9DE03A" w14:textId="77777777" w:rsidTr="006A265A">
        <w:tc>
          <w:tcPr>
            <w:tcW w:w="2157" w:type="dxa"/>
            <w:shd w:val="clear" w:color="auto" w:fill="D9D9D9" w:themeFill="background1" w:themeFillShade="D9"/>
          </w:tcPr>
          <w:p w14:paraId="32AEC98E" w14:textId="7360FEC8" w:rsidR="000A1D85" w:rsidRPr="006A265A" w:rsidRDefault="006A265A" w:rsidP="000A1D85">
            <w:pPr>
              <w:pStyle w:val="BodyIndented"/>
              <w:ind w:firstLine="0"/>
              <w:rPr>
                <w:b/>
                <w:bCs/>
              </w:rPr>
            </w:pPr>
            <w:r w:rsidRPr="006A265A">
              <w:rPr>
                <w:b/>
                <w:bCs/>
              </w:rPr>
              <w:t>REGRESSION</w:t>
            </w:r>
          </w:p>
        </w:tc>
        <w:tc>
          <w:tcPr>
            <w:tcW w:w="2157" w:type="dxa"/>
            <w:shd w:val="clear" w:color="auto" w:fill="D9D9D9" w:themeFill="background1" w:themeFillShade="D9"/>
          </w:tcPr>
          <w:p w14:paraId="76772539" w14:textId="77777777" w:rsidR="000A1D85" w:rsidRDefault="000A1D85" w:rsidP="000A1D85">
            <w:pPr>
              <w:pStyle w:val="BodyIndented"/>
              <w:ind w:firstLine="0"/>
            </w:pPr>
          </w:p>
        </w:tc>
        <w:tc>
          <w:tcPr>
            <w:tcW w:w="2158" w:type="dxa"/>
            <w:shd w:val="clear" w:color="auto" w:fill="D9D9D9" w:themeFill="background1" w:themeFillShade="D9"/>
          </w:tcPr>
          <w:p w14:paraId="53DBF756" w14:textId="77777777" w:rsidR="000A1D85" w:rsidRDefault="000A1D85" w:rsidP="000A1D85">
            <w:pPr>
              <w:pStyle w:val="BodyIndented"/>
              <w:ind w:firstLine="0"/>
            </w:pPr>
          </w:p>
        </w:tc>
        <w:tc>
          <w:tcPr>
            <w:tcW w:w="2158" w:type="dxa"/>
            <w:shd w:val="clear" w:color="auto" w:fill="D9D9D9" w:themeFill="background1" w:themeFillShade="D9"/>
          </w:tcPr>
          <w:p w14:paraId="38AC935B" w14:textId="77777777" w:rsidR="000A1D85" w:rsidRDefault="000A1D85" w:rsidP="000A1D85">
            <w:pPr>
              <w:pStyle w:val="BodyIndented"/>
              <w:ind w:firstLine="0"/>
            </w:pPr>
          </w:p>
        </w:tc>
      </w:tr>
      <w:tr w:rsidR="000A1D85" w14:paraId="1ED7F9FA" w14:textId="77777777" w:rsidTr="006A265A">
        <w:tc>
          <w:tcPr>
            <w:tcW w:w="2157" w:type="dxa"/>
            <w:shd w:val="clear" w:color="auto" w:fill="D9D9D9" w:themeFill="background1" w:themeFillShade="D9"/>
          </w:tcPr>
          <w:p w14:paraId="7D9522E4" w14:textId="44A2B3C8" w:rsidR="000A1D85" w:rsidRPr="006A265A" w:rsidRDefault="000A1D85" w:rsidP="000A1D85">
            <w:pPr>
              <w:pStyle w:val="BodyIndented"/>
              <w:ind w:firstLine="0"/>
              <w:rPr>
                <w:b/>
                <w:bCs/>
              </w:rPr>
            </w:pPr>
            <w:r w:rsidRPr="006A265A">
              <w:rPr>
                <w:b/>
                <w:bCs/>
              </w:rPr>
              <w:t>Dataset/Fold</w:t>
            </w:r>
          </w:p>
        </w:tc>
        <w:tc>
          <w:tcPr>
            <w:tcW w:w="2157" w:type="dxa"/>
            <w:shd w:val="clear" w:color="auto" w:fill="D9D9D9" w:themeFill="background1" w:themeFillShade="D9"/>
          </w:tcPr>
          <w:p w14:paraId="5D687538" w14:textId="2FAB5B85" w:rsidR="000A1D85" w:rsidRPr="006A265A" w:rsidRDefault="000A1D85" w:rsidP="000A1D85">
            <w:pPr>
              <w:pStyle w:val="BodyIndented"/>
              <w:ind w:firstLine="0"/>
              <w:rPr>
                <w:b/>
                <w:bCs/>
              </w:rPr>
            </w:pPr>
            <w:r w:rsidRPr="006A265A">
              <w:rPr>
                <w:b/>
                <w:bCs/>
              </w:rPr>
              <w:t>MSE</w:t>
            </w:r>
          </w:p>
        </w:tc>
        <w:tc>
          <w:tcPr>
            <w:tcW w:w="2158" w:type="dxa"/>
            <w:shd w:val="clear" w:color="auto" w:fill="D9D9D9" w:themeFill="background1" w:themeFillShade="D9"/>
          </w:tcPr>
          <w:p w14:paraId="0B65D0DF" w14:textId="6BD4FFA4" w:rsidR="000A1D85" w:rsidRPr="006A265A" w:rsidRDefault="000A1D85" w:rsidP="000A1D85">
            <w:pPr>
              <w:pStyle w:val="BodyIndented"/>
              <w:ind w:firstLine="0"/>
              <w:rPr>
                <w:b/>
                <w:bCs/>
              </w:rPr>
            </w:pPr>
            <w:r w:rsidRPr="006A265A">
              <w:rPr>
                <w:b/>
                <w:bCs/>
              </w:rPr>
              <w:t>MSE Pruned</w:t>
            </w:r>
          </w:p>
        </w:tc>
        <w:tc>
          <w:tcPr>
            <w:tcW w:w="2158" w:type="dxa"/>
            <w:shd w:val="clear" w:color="auto" w:fill="D9D9D9" w:themeFill="background1" w:themeFillShade="D9"/>
          </w:tcPr>
          <w:p w14:paraId="5C0AA139" w14:textId="2E34F773" w:rsidR="000A1D85" w:rsidRPr="006A265A" w:rsidRDefault="000A1D85" w:rsidP="000A1D85">
            <w:pPr>
              <w:pStyle w:val="BodyIndented"/>
              <w:ind w:firstLine="0"/>
              <w:rPr>
                <w:b/>
                <w:bCs/>
              </w:rPr>
            </w:pPr>
            <w:r w:rsidRPr="006A265A">
              <w:rPr>
                <w:b/>
                <w:bCs/>
              </w:rPr>
              <w:t>Null Model</w:t>
            </w:r>
            <w:r w:rsidR="006A265A">
              <w:rPr>
                <w:b/>
                <w:bCs/>
              </w:rPr>
              <w:t xml:space="preserve"> MSE</w:t>
            </w:r>
          </w:p>
        </w:tc>
      </w:tr>
      <w:tr w:rsidR="000A1D85" w14:paraId="76A60A84" w14:textId="77777777" w:rsidTr="006A265A">
        <w:tc>
          <w:tcPr>
            <w:tcW w:w="2157" w:type="dxa"/>
            <w:shd w:val="clear" w:color="auto" w:fill="D9D9D9" w:themeFill="background1" w:themeFillShade="D9"/>
          </w:tcPr>
          <w:p w14:paraId="76AFE68F" w14:textId="345CA160" w:rsidR="000A1D85" w:rsidRDefault="000A1D85" w:rsidP="000A1D85">
            <w:pPr>
              <w:pStyle w:val="BodyIndented"/>
              <w:ind w:firstLine="0"/>
            </w:pPr>
            <w:r w:rsidRPr="00D95AF3">
              <w:rPr>
                <w:b/>
                <w:bCs/>
              </w:rPr>
              <w:t>Abalone</w:t>
            </w:r>
          </w:p>
        </w:tc>
        <w:tc>
          <w:tcPr>
            <w:tcW w:w="2157" w:type="dxa"/>
          </w:tcPr>
          <w:p w14:paraId="552D05D1" w14:textId="075D2564" w:rsidR="000A1D85" w:rsidRDefault="000A1D85" w:rsidP="000A1D85">
            <w:pPr>
              <w:pStyle w:val="BodyIndented"/>
              <w:ind w:firstLine="0"/>
            </w:pPr>
          </w:p>
        </w:tc>
        <w:tc>
          <w:tcPr>
            <w:tcW w:w="2158" w:type="dxa"/>
          </w:tcPr>
          <w:p w14:paraId="3B450528" w14:textId="2646DB70" w:rsidR="000A1D85" w:rsidRDefault="000A1D85" w:rsidP="000A1D85">
            <w:pPr>
              <w:pStyle w:val="BodyIndented"/>
              <w:ind w:firstLine="0"/>
            </w:pPr>
          </w:p>
        </w:tc>
        <w:tc>
          <w:tcPr>
            <w:tcW w:w="2158" w:type="dxa"/>
          </w:tcPr>
          <w:p w14:paraId="61E3AE64" w14:textId="0CAEBAF4" w:rsidR="000A1D85" w:rsidRDefault="000A1D85" w:rsidP="000A1D85">
            <w:pPr>
              <w:pStyle w:val="BodyIndented"/>
              <w:ind w:firstLine="0"/>
            </w:pPr>
          </w:p>
        </w:tc>
      </w:tr>
      <w:tr w:rsidR="000A1D85" w14:paraId="58A13B36" w14:textId="77777777" w:rsidTr="006A265A">
        <w:tc>
          <w:tcPr>
            <w:tcW w:w="2157" w:type="dxa"/>
            <w:shd w:val="clear" w:color="auto" w:fill="D9D9D9" w:themeFill="background1" w:themeFillShade="D9"/>
          </w:tcPr>
          <w:p w14:paraId="1D750CE0" w14:textId="59EE238C" w:rsidR="000A1D85" w:rsidRDefault="000A1D85" w:rsidP="000A1D85">
            <w:pPr>
              <w:pStyle w:val="BodyIndented"/>
              <w:ind w:firstLine="0"/>
            </w:pPr>
            <w:r w:rsidRPr="00D95AF3">
              <w:rPr>
                <w:b/>
                <w:bCs/>
              </w:rPr>
              <w:t>Fold 1</w:t>
            </w:r>
          </w:p>
        </w:tc>
        <w:tc>
          <w:tcPr>
            <w:tcW w:w="2157" w:type="dxa"/>
          </w:tcPr>
          <w:p w14:paraId="2E7BA50C" w14:textId="1FD691D8" w:rsidR="000A1D85" w:rsidRDefault="000A1D85" w:rsidP="000A1D85">
            <w:pPr>
              <w:pStyle w:val="BodyIndented"/>
              <w:ind w:firstLine="0"/>
            </w:pPr>
            <w:r>
              <w:t>20.18</w:t>
            </w:r>
          </w:p>
        </w:tc>
        <w:tc>
          <w:tcPr>
            <w:tcW w:w="2158" w:type="dxa"/>
          </w:tcPr>
          <w:p w14:paraId="587795A0" w14:textId="05A5D919" w:rsidR="000A1D85" w:rsidRDefault="000A1D85" w:rsidP="000A1D85">
            <w:pPr>
              <w:pStyle w:val="BodyIndented"/>
              <w:ind w:firstLine="0"/>
            </w:pPr>
            <w:r>
              <w:t>10.67</w:t>
            </w:r>
          </w:p>
        </w:tc>
        <w:tc>
          <w:tcPr>
            <w:tcW w:w="2158" w:type="dxa"/>
          </w:tcPr>
          <w:p w14:paraId="7EB3F3E9" w14:textId="46864E73" w:rsidR="000A1D85" w:rsidRDefault="000A1D85" w:rsidP="000A1D85">
            <w:pPr>
              <w:pStyle w:val="BodyIndented"/>
              <w:ind w:firstLine="0"/>
            </w:pPr>
            <w:r>
              <w:t>11.50</w:t>
            </w:r>
          </w:p>
        </w:tc>
      </w:tr>
      <w:tr w:rsidR="000A1D85" w14:paraId="1F9F2235" w14:textId="77777777" w:rsidTr="006A265A">
        <w:tc>
          <w:tcPr>
            <w:tcW w:w="2157" w:type="dxa"/>
            <w:shd w:val="clear" w:color="auto" w:fill="D9D9D9" w:themeFill="background1" w:themeFillShade="D9"/>
          </w:tcPr>
          <w:p w14:paraId="3C697357" w14:textId="297C7EBA" w:rsidR="000A1D85" w:rsidRDefault="000A1D85" w:rsidP="000A1D85">
            <w:pPr>
              <w:pStyle w:val="BodyIndented"/>
              <w:ind w:firstLine="0"/>
            </w:pPr>
            <w:r w:rsidRPr="00D95AF3">
              <w:rPr>
                <w:b/>
                <w:bCs/>
              </w:rPr>
              <w:t>Fold 2</w:t>
            </w:r>
          </w:p>
        </w:tc>
        <w:tc>
          <w:tcPr>
            <w:tcW w:w="2157" w:type="dxa"/>
          </w:tcPr>
          <w:p w14:paraId="347A9996" w14:textId="28165D18" w:rsidR="000A1D85" w:rsidRDefault="000A1D85" w:rsidP="000A1D85">
            <w:pPr>
              <w:pStyle w:val="BodyIndented"/>
              <w:ind w:firstLine="0"/>
            </w:pPr>
            <w:r>
              <w:t>16.05</w:t>
            </w:r>
          </w:p>
        </w:tc>
        <w:tc>
          <w:tcPr>
            <w:tcW w:w="2158" w:type="dxa"/>
          </w:tcPr>
          <w:p w14:paraId="5E62E62F" w14:textId="7CFE2C0B" w:rsidR="000A1D85" w:rsidRDefault="000A1D85" w:rsidP="000A1D85">
            <w:pPr>
              <w:pStyle w:val="BodyIndented"/>
              <w:ind w:firstLine="0"/>
            </w:pPr>
            <w:r>
              <w:t>9.19</w:t>
            </w:r>
          </w:p>
        </w:tc>
        <w:tc>
          <w:tcPr>
            <w:tcW w:w="2158" w:type="dxa"/>
          </w:tcPr>
          <w:p w14:paraId="132578FC" w14:textId="3DECA964" w:rsidR="000A1D85" w:rsidRDefault="000A1D85" w:rsidP="000A1D85">
            <w:pPr>
              <w:pStyle w:val="BodyIndented"/>
              <w:ind w:firstLine="0"/>
            </w:pPr>
            <w:r>
              <w:t>9.39</w:t>
            </w:r>
          </w:p>
        </w:tc>
      </w:tr>
      <w:tr w:rsidR="000A1D85" w14:paraId="14FC2D9C" w14:textId="77777777" w:rsidTr="006A265A">
        <w:tc>
          <w:tcPr>
            <w:tcW w:w="2157" w:type="dxa"/>
            <w:shd w:val="clear" w:color="auto" w:fill="D9D9D9" w:themeFill="background1" w:themeFillShade="D9"/>
          </w:tcPr>
          <w:p w14:paraId="36F009BF" w14:textId="3B2B43DC" w:rsidR="000A1D85" w:rsidRDefault="000A1D85" w:rsidP="000A1D85">
            <w:pPr>
              <w:pStyle w:val="BodyIndented"/>
              <w:ind w:firstLine="0"/>
            </w:pPr>
            <w:r w:rsidRPr="00D95AF3">
              <w:rPr>
                <w:b/>
                <w:bCs/>
              </w:rPr>
              <w:t>Fold 3</w:t>
            </w:r>
          </w:p>
        </w:tc>
        <w:tc>
          <w:tcPr>
            <w:tcW w:w="2157" w:type="dxa"/>
          </w:tcPr>
          <w:p w14:paraId="31B2AA99" w14:textId="05D7234C" w:rsidR="000A1D85" w:rsidRDefault="000A1D85" w:rsidP="000A1D85">
            <w:pPr>
              <w:pStyle w:val="BodyIndented"/>
              <w:ind w:firstLine="0"/>
            </w:pPr>
            <w:r>
              <w:t>11.04</w:t>
            </w:r>
          </w:p>
        </w:tc>
        <w:tc>
          <w:tcPr>
            <w:tcW w:w="2158" w:type="dxa"/>
          </w:tcPr>
          <w:p w14:paraId="2E476AA0" w14:textId="2971BBF4" w:rsidR="000A1D85" w:rsidRDefault="000A1D85" w:rsidP="000A1D85">
            <w:pPr>
              <w:pStyle w:val="BodyIndented"/>
              <w:ind w:firstLine="0"/>
            </w:pPr>
            <w:r>
              <w:t>9.51</w:t>
            </w:r>
          </w:p>
        </w:tc>
        <w:tc>
          <w:tcPr>
            <w:tcW w:w="2158" w:type="dxa"/>
          </w:tcPr>
          <w:p w14:paraId="04D25B10" w14:textId="0B4452F7" w:rsidR="000A1D85" w:rsidRDefault="000A1D85" w:rsidP="000A1D85">
            <w:pPr>
              <w:pStyle w:val="BodyIndented"/>
              <w:ind w:firstLine="0"/>
            </w:pPr>
            <w:r>
              <w:t>10.13</w:t>
            </w:r>
          </w:p>
        </w:tc>
      </w:tr>
      <w:tr w:rsidR="000A1D85" w14:paraId="390C27DF" w14:textId="77777777" w:rsidTr="006A265A">
        <w:tc>
          <w:tcPr>
            <w:tcW w:w="2157" w:type="dxa"/>
            <w:shd w:val="clear" w:color="auto" w:fill="D9D9D9" w:themeFill="background1" w:themeFillShade="D9"/>
          </w:tcPr>
          <w:p w14:paraId="296E8760" w14:textId="572F809B" w:rsidR="000A1D85" w:rsidRDefault="000A1D85" w:rsidP="000A1D85">
            <w:pPr>
              <w:pStyle w:val="BodyIndented"/>
              <w:ind w:firstLine="0"/>
            </w:pPr>
            <w:r w:rsidRPr="00D95AF3">
              <w:rPr>
                <w:b/>
                <w:bCs/>
              </w:rPr>
              <w:t>Fold 4</w:t>
            </w:r>
          </w:p>
        </w:tc>
        <w:tc>
          <w:tcPr>
            <w:tcW w:w="2157" w:type="dxa"/>
          </w:tcPr>
          <w:p w14:paraId="104C2F37" w14:textId="5465A0F6" w:rsidR="000A1D85" w:rsidRDefault="000A1D85" w:rsidP="000A1D85">
            <w:pPr>
              <w:pStyle w:val="BodyIndented"/>
              <w:ind w:firstLine="0"/>
            </w:pPr>
            <w:r>
              <w:t>12.71</w:t>
            </w:r>
          </w:p>
        </w:tc>
        <w:tc>
          <w:tcPr>
            <w:tcW w:w="2158" w:type="dxa"/>
          </w:tcPr>
          <w:p w14:paraId="55BC1371" w14:textId="59DCD15C" w:rsidR="000A1D85" w:rsidRDefault="000A1D85" w:rsidP="000A1D85">
            <w:pPr>
              <w:pStyle w:val="BodyIndented"/>
              <w:ind w:firstLine="0"/>
            </w:pPr>
            <w:r>
              <w:t>11.04</w:t>
            </w:r>
          </w:p>
        </w:tc>
        <w:tc>
          <w:tcPr>
            <w:tcW w:w="2158" w:type="dxa"/>
          </w:tcPr>
          <w:p w14:paraId="2B42B450" w14:textId="0758A804" w:rsidR="000A1D85" w:rsidRDefault="000A1D85" w:rsidP="000A1D85">
            <w:pPr>
              <w:pStyle w:val="BodyIndented"/>
              <w:ind w:firstLine="0"/>
            </w:pPr>
            <w:r>
              <w:t>10.31</w:t>
            </w:r>
          </w:p>
        </w:tc>
      </w:tr>
      <w:tr w:rsidR="000A1D85" w14:paraId="037BBEA1" w14:textId="77777777" w:rsidTr="006A265A">
        <w:tc>
          <w:tcPr>
            <w:tcW w:w="2157" w:type="dxa"/>
            <w:shd w:val="clear" w:color="auto" w:fill="D9D9D9" w:themeFill="background1" w:themeFillShade="D9"/>
          </w:tcPr>
          <w:p w14:paraId="22626271" w14:textId="6F326303" w:rsidR="000A1D85" w:rsidRDefault="000A1D85" w:rsidP="000A1D85">
            <w:pPr>
              <w:pStyle w:val="BodyIndented"/>
              <w:ind w:firstLine="0"/>
            </w:pPr>
            <w:r w:rsidRPr="00D95AF3">
              <w:rPr>
                <w:b/>
                <w:bCs/>
              </w:rPr>
              <w:t>Fold 5</w:t>
            </w:r>
          </w:p>
        </w:tc>
        <w:tc>
          <w:tcPr>
            <w:tcW w:w="2157" w:type="dxa"/>
          </w:tcPr>
          <w:p w14:paraId="33674704" w14:textId="7B0D67D1" w:rsidR="000A1D85" w:rsidRDefault="000A1D85" w:rsidP="000A1D85">
            <w:pPr>
              <w:pStyle w:val="BodyIndented"/>
              <w:ind w:firstLine="0"/>
            </w:pPr>
            <w:r>
              <w:t>19.05</w:t>
            </w:r>
          </w:p>
        </w:tc>
        <w:tc>
          <w:tcPr>
            <w:tcW w:w="2158" w:type="dxa"/>
          </w:tcPr>
          <w:p w14:paraId="1C1C469D" w14:textId="4C54B556" w:rsidR="000A1D85" w:rsidRDefault="000A1D85" w:rsidP="000A1D85">
            <w:pPr>
              <w:pStyle w:val="BodyIndented"/>
              <w:ind w:firstLine="0"/>
            </w:pPr>
            <w:r>
              <w:t>9.20</w:t>
            </w:r>
          </w:p>
        </w:tc>
        <w:tc>
          <w:tcPr>
            <w:tcW w:w="2158" w:type="dxa"/>
          </w:tcPr>
          <w:p w14:paraId="03CDA691" w14:textId="68BD7A2F" w:rsidR="000A1D85" w:rsidRDefault="000A1D85" w:rsidP="000A1D85">
            <w:pPr>
              <w:pStyle w:val="BodyIndented"/>
              <w:ind w:firstLine="0"/>
            </w:pPr>
            <w:r>
              <w:t>9.90</w:t>
            </w:r>
          </w:p>
        </w:tc>
      </w:tr>
      <w:tr w:rsidR="000A1D85" w14:paraId="13C66907" w14:textId="77777777" w:rsidTr="006A265A">
        <w:tc>
          <w:tcPr>
            <w:tcW w:w="2157" w:type="dxa"/>
            <w:shd w:val="clear" w:color="auto" w:fill="C5E0B3" w:themeFill="accent6" w:themeFillTint="66"/>
          </w:tcPr>
          <w:p w14:paraId="3D4CD193" w14:textId="48054407" w:rsidR="000A1D85" w:rsidRDefault="000A1D85" w:rsidP="000A1D85">
            <w:pPr>
              <w:pStyle w:val="BodyIndented"/>
              <w:ind w:firstLine="0"/>
            </w:pPr>
            <w:r w:rsidRPr="00D95AF3">
              <w:rPr>
                <w:b/>
                <w:bCs/>
              </w:rPr>
              <w:t>Avg</w:t>
            </w:r>
          </w:p>
        </w:tc>
        <w:tc>
          <w:tcPr>
            <w:tcW w:w="2157" w:type="dxa"/>
            <w:shd w:val="clear" w:color="auto" w:fill="C5E0B3" w:themeFill="accent6" w:themeFillTint="66"/>
          </w:tcPr>
          <w:p w14:paraId="4710B8E3" w14:textId="0D0F8A0D" w:rsidR="000A1D85" w:rsidRDefault="000A1D85" w:rsidP="000A1D85">
            <w:pPr>
              <w:pStyle w:val="BodyIndented"/>
              <w:ind w:firstLine="0"/>
            </w:pPr>
            <w:r w:rsidRPr="007E2037">
              <w:rPr>
                <w:b/>
                <w:bCs/>
              </w:rPr>
              <w:t>15.81</w:t>
            </w:r>
          </w:p>
        </w:tc>
        <w:tc>
          <w:tcPr>
            <w:tcW w:w="2158" w:type="dxa"/>
            <w:shd w:val="clear" w:color="auto" w:fill="C5E0B3" w:themeFill="accent6" w:themeFillTint="66"/>
          </w:tcPr>
          <w:p w14:paraId="6791B70D" w14:textId="282FCF78" w:rsidR="000A1D85" w:rsidRDefault="000A1D85" w:rsidP="000A1D85">
            <w:pPr>
              <w:pStyle w:val="BodyIndented"/>
              <w:ind w:firstLine="0"/>
            </w:pPr>
            <w:r w:rsidRPr="007E2037">
              <w:rPr>
                <w:b/>
                <w:bCs/>
              </w:rPr>
              <w:t>9.92</w:t>
            </w:r>
          </w:p>
        </w:tc>
        <w:tc>
          <w:tcPr>
            <w:tcW w:w="2158" w:type="dxa"/>
            <w:shd w:val="clear" w:color="auto" w:fill="C5E0B3" w:themeFill="accent6" w:themeFillTint="66"/>
          </w:tcPr>
          <w:p w14:paraId="5C285EB7" w14:textId="4D36F1A7" w:rsidR="000A1D85" w:rsidRDefault="000A1D85" w:rsidP="000A1D85">
            <w:pPr>
              <w:pStyle w:val="BodyIndented"/>
              <w:ind w:firstLine="0"/>
            </w:pPr>
            <w:r>
              <w:rPr>
                <w:b/>
                <w:bCs/>
              </w:rPr>
              <w:t>10.25</w:t>
            </w:r>
          </w:p>
        </w:tc>
      </w:tr>
      <w:tr w:rsidR="000A1D85" w14:paraId="63C2F509" w14:textId="77777777" w:rsidTr="006A265A">
        <w:tc>
          <w:tcPr>
            <w:tcW w:w="2157" w:type="dxa"/>
            <w:shd w:val="clear" w:color="auto" w:fill="D9D9D9" w:themeFill="background1" w:themeFillShade="D9"/>
          </w:tcPr>
          <w:p w14:paraId="3DB7DD27" w14:textId="5CA62A6F" w:rsidR="000A1D85" w:rsidRDefault="000A1D85" w:rsidP="000A1D85">
            <w:pPr>
              <w:pStyle w:val="BodyIndented"/>
              <w:ind w:firstLine="0"/>
            </w:pPr>
            <w:r w:rsidRPr="00D95AF3">
              <w:rPr>
                <w:b/>
                <w:bCs/>
              </w:rPr>
              <w:t>Forest</w:t>
            </w:r>
          </w:p>
        </w:tc>
        <w:tc>
          <w:tcPr>
            <w:tcW w:w="2157" w:type="dxa"/>
            <w:shd w:val="clear" w:color="auto" w:fill="D9D9D9" w:themeFill="background1" w:themeFillShade="D9"/>
          </w:tcPr>
          <w:p w14:paraId="51ABF011" w14:textId="59AAEA63" w:rsidR="000A1D85" w:rsidRDefault="000A1D85" w:rsidP="000A1D85">
            <w:pPr>
              <w:pStyle w:val="BodyIndented"/>
              <w:ind w:firstLine="0"/>
            </w:pPr>
          </w:p>
        </w:tc>
        <w:tc>
          <w:tcPr>
            <w:tcW w:w="2158" w:type="dxa"/>
            <w:shd w:val="clear" w:color="auto" w:fill="D9D9D9" w:themeFill="background1" w:themeFillShade="D9"/>
          </w:tcPr>
          <w:p w14:paraId="4C25A048" w14:textId="39BB1895" w:rsidR="000A1D85" w:rsidRDefault="000A1D85" w:rsidP="000A1D85">
            <w:pPr>
              <w:pStyle w:val="BodyIndented"/>
              <w:ind w:firstLine="0"/>
            </w:pPr>
          </w:p>
        </w:tc>
        <w:tc>
          <w:tcPr>
            <w:tcW w:w="2158" w:type="dxa"/>
            <w:shd w:val="clear" w:color="auto" w:fill="D9D9D9" w:themeFill="background1" w:themeFillShade="D9"/>
          </w:tcPr>
          <w:p w14:paraId="5A82B768" w14:textId="1B702EAB" w:rsidR="000A1D85" w:rsidRDefault="000A1D85" w:rsidP="000A1D85">
            <w:pPr>
              <w:pStyle w:val="BodyIndented"/>
              <w:ind w:firstLine="0"/>
            </w:pPr>
          </w:p>
        </w:tc>
      </w:tr>
      <w:tr w:rsidR="000A1D85" w14:paraId="03B44234" w14:textId="77777777" w:rsidTr="006A265A">
        <w:tc>
          <w:tcPr>
            <w:tcW w:w="2157" w:type="dxa"/>
            <w:shd w:val="clear" w:color="auto" w:fill="D9D9D9" w:themeFill="background1" w:themeFillShade="D9"/>
          </w:tcPr>
          <w:p w14:paraId="493F3575" w14:textId="655698DF" w:rsidR="000A1D85" w:rsidRDefault="000A1D85" w:rsidP="000A1D85">
            <w:pPr>
              <w:pStyle w:val="BodyIndented"/>
              <w:ind w:firstLine="0"/>
            </w:pPr>
            <w:r w:rsidRPr="00D95AF3">
              <w:rPr>
                <w:b/>
                <w:bCs/>
              </w:rPr>
              <w:t>Fold 1</w:t>
            </w:r>
          </w:p>
        </w:tc>
        <w:tc>
          <w:tcPr>
            <w:tcW w:w="2157" w:type="dxa"/>
          </w:tcPr>
          <w:p w14:paraId="18F2A585" w14:textId="46338218" w:rsidR="000A1D85" w:rsidRDefault="000A1D85" w:rsidP="000A1D85">
            <w:pPr>
              <w:pStyle w:val="BodyIndented"/>
              <w:ind w:firstLine="0"/>
            </w:pPr>
            <w:r>
              <w:t>576.73</w:t>
            </w:r>
          </w:p>
        </w:tc>
        <w:tc>
          <w:tcPr>
            <w:tcW w:w="2158" w:type="dxa"/>
          </w:tcPr>
          <w:p w14:paraId="2FC494E4" w14:textId="4112BFD1" w:rsidR="000A1D85" w:rsidRDefault="000A1D85" w:rsidP="000A1D85">
            <w:pPr>
              <w:pStyle w:val="BodyIndented"/>
              <w:ind w:firstLine="0"/>
            </w:pPr>
            <w:r>
              <w:t>209.80</w:t>
            </w:r>
          </w:p>
        </w:tc>
        <w:tc>
          <w:tcPr>
            <w:tcW w:w="2158" w:type="dxa"/>
          </w:tcPr>
          <w:p w14:paraId="2390C3CD" w14:textId="07557A63" w:rsidR="000A1D85" w:rsidRDefault="000A1D85" w:rsidP="000A1D85">
            <w:pPr>
              <w:pStyle w:val="BodyIndented"/>
              <w:ind w:firstLine="0"/>
            </w:pPr>
            <w:r>
              <w:t>495.00</w:t>
            </w:r>
          </w:p>
        </w:tc>
      </w:tr>
      <w:tr w:rsidR="000A1D85" w14:paraId="0C93C6E9" w14:textId="77777777" w:rsidTr="006A265A">
        <w:tc>
          <w:tcPr>
            <w:tcW w:w="2157" w:type="dxa"/>
            <w:shd w:val="clear" w:color="auto" w:fill="D9D9D9" w:themeFill="background1" w:themeFillShade="D9"/>
          </w:tcPr>
          <w:p w14:paraId="355C773E" w14:textId="7544EA0C" w:rsidR="000A1D85" w:rsidRDefault="000A1D85" w:rsidP="000A1D85">
            <w:pPr>
              <w:pStyle w:val="BodyIndented"/>
              <w:ind w:firstLine="0"/>
            </w:pPr>
            <w:r w:rsidRPr="00D95AF3">
              <w:rPr>
                <w:b/>
                <w:bCs/>
              </w:rPr>
              <w:t>Fold 2</w:t>
            </w:r>
          </w:p>
        </w:tc>
        <w:tc>
          <w:tcPr>
            <w:tcW w:w="2157" w:type="dxa"/>
          </w:tcPr>
          <w:p w14:paraId="375761C3" w14:textId="6FD3D680" w:rsidR="000A1D85" w:rsidRDefault="000A1D85" w:rsidP="000A1D85">
            <w:pPr>
              <w:pStyle w:val="BodyIndented"/>
              <w:ind w:firstLine="0"/>
            </w:pPr>
            <w:r>
              <w:t>6,244.70</w:t>
            </w:r>
          </w:p>
        </w:tc>
        <w:tc>
          <w:tcPr>
            <w:tcW w:w="2158" w:type="dxa"/>
          </w:tcPr>
          <w:p w14:paraId="2E4E4052" w14:textId="2CD8EE5A" w:rsidR="000A1D85" w:rsidRDefault="000A1D85" w:rsidP="000A1D85">
            <w:pPr>
              <w:pStyle w:val="BodyIndented"/>
              <w:ind w:firstLine="0"/>
            </w:pPr>
            <w:r>
              <w:t>877.83</w:t>
            </w:r>
          </w:p>
        </w:tc>
        <w:tc>
          <w:tcPr>
            <w:tcW w:w="2158" w:type="dxa"/>
          </w:tcPr>
          <w:p w14:paraId="0B065266" w14:textId="193CC44B" w:rsidR="000A1D85" w:rsidRDefault="000A1D85" w:rsidP="000A1D85">
            <w:pPr>
              <w:pStyle w:val="BodyIndented"/>
              <w:ind w:firstLine="0"/>
            </w:pPr>
            <w:r>
              <w:t>1,522.41</w:t>
            </w:r>
          </w:p>
        </w:tc>
      </w:tr>
      <w:tr w:rsidR="000A1D85" w14:paraId="6A65EF71" w14:textId="77777777" w:rsidTr="006A265A">
        <w:tc>
          <w:tcPr>
            <w:tcW w:w="2157" w:type="dxa"/>
            <w:shd w:val="clear" w:color="auto" w:fill="D9D9D9" w:themeFill="background1" w:themeFillShade="D9"/>
          </w:tcPr>
          <w:p w14:paraId="1C42806F" w14:textId="4B4343AB" w:rsidR="000A1D85" w:rsidRDefault="000A1D85" w:rsidP="000A1D85">
            <w:pPr>
              <w:pStyle w:val="BodyIndented"/>
              <w:ind w:firstLine="0"/>
            </w:pPr>
            <w:r w:rsidRPr="00D95AF3">
              <w:rPr>
                <w:b/>
                <w:bCs/>
              </w:rPr>
              <w:t>Fold 3</w:t>
            </w:r>
          </w:p>
        </w:tc>
        <w:tc>
          <w:tcPr>
            <w:tcW w:w="2157" w:type="dxa"/>
          </w:tcPr>
          <w:p w14:paraId="3E45E71C" w14:textId="6E87C977" w:rsidR="000A1D85" w:rsidRDefault="000A1D85" w:rsidP="000A1D85">
            <w:pPr>
              <w:pStyle w:val="BodyIndented"/>
              <w:ind w:firstLine="0"/>
            </w:pPr>
            <w:r>
              <w:t>1,326.04</w:t>
            </w:r>
          </w:p>
        </w:tc>
        <w:tc>
          <w:tcPr>
            <w:tcW w:w="2158" w:type="dxa"/>
          </w:tcPr>
          <w:p w14:paraId="1ABFED46" w14:textId="6A48CBF8" w:rsidR="000A1D85" w:rsidRDefault="000A1D85" w:rsidP="000A1D85">
            <w:pPr>
              <w:pStyle w:val="BodyIndented"/>
              <w:ind w:firstLine="0"/>
            </w:pPr>
            <w:r>
              <w:t>688.15</w:t>
            </w:r>
          </w:p>
        </w:tc>
        <w:tc>
          <w:tcPr>
            <w:tcW w:w="2158" w:type="dxa"/>
          </w:tcPr>
          <w:p w14:paraId="4FFE5093" w14:textId="05C5DF1C" w:rsidR="000A1D85" w:rsidRDefault="000A1D85" w:rsidP="000A1D85">
            <w:pPr>
              <w:pStyle w:val="BodyIndented"/>
              <w:ind w:firstLine="0"/>
            </w:pPr>
            <w:r>
              <w:t>7,159.40</w:t>
            </w:r>
          </w:p>
        </w:tc>
      </w:tr>
      <w:tr w:rsidR="000A1D85" w14:paraId="27738DBA" w14:textId="77777777" w:rsidTr="006A265A">
        <w:tc>
          <w:tcPr>
            <w:tcW w:w="2157" w:type="dxa"/>
            <w:shd w:val="clear" w:color="auto" w:fill="D9D9D9" w:themeFill="background1" w:themeFillShade="D9"/>
          </w:tcPr>
          <w:p w14:paraId="639FAC4C" w14:textId="130CEBDF" w:rsidR="000A1D85" w:rsidRDefault="000A1D85" w:rsidP="000A1D85">
            <w:pPr>
              <w:pStyle w:val="BodyIndented"/>
              <w:ind w:firstLine="0"/>
            </w:pPr>
            <w:r w:rsidRPr="00D95AF3">
              <w:rPr>
                <w:b/>
                <w:bCs/>
              </w:rPr>
              <w:t>Fold 4</w:t>
            </w:r>
          </w:p>
        </w:tc>
        <w:tc>
          <w:tcPr>
            <w:tcW w:w="2157" w:type="dxa"/>
          </w:tcPr>
          <w:p w14:paraId="7FA1CF2D" w14:textId="71C1946A" w:rsidR="000A1D85" w:rsidRDefault="000A1D85" w:rsidP="000A1D85">
            <w:pPr>
              <w:pStyle w:val="BodyIndented"/>
              <w:ind w:firstLine="0"/>
            </w:pPr>
            <w:r>
              <w:t>1,033.38</w:t>
            </w:r>
          </w:p>
        </w:tc>
        <w:tc>
          <w:tcPr>
            <w:tcW w:w="2158" w:type="dxa"/>
          </w:tcPr>
          <w:p w14:paraId="7D95DCF1" w14:textId="2A678E83" w:rsidR="000A1D85" w:rsidRDefault="000A1D85" w:rsidP="000A1D85">
            <w:pPr>
              <w:pStyle w:val="BodyIndented"/>
              <w:ind w:firstLine="0"/>
            </w:pPr>
            <w:r>
              <w:t>7,600.29</w:t>
            </w:r>
          </w:p>
        </w:tc>
        <w:tc>
          <w:tcPr>
            <w:tcW w:w="2158" w:type="dxa"/>
          </w:tcPr>
          <w:p w14:paraId="794A0375" w14:textId="61D2EF8F" w:rsidR="000A1D85" w:rsidRDefault="000A1D85" w:rsidP="000A1D85">
            <w:pPr>
              <w:pStyle w:val="BodyIndented"/>
              <w:ind w:firstLine="0"/>
            </w:pPr>
            <w:r>
              <w:t>14,423.31</w:t>
            </w:r>
          </w:p>
        </w:tc>
      </w:tr>
      <w:tr w:rsidR="000A1D85" w14:paraId="757AB943" w14:textId="77777777" w:rsidTr="006A265A">
        <w:tc>
          <w:tcPr>
            <w:tcW w:w="2157" w:type="dxa"/>
            <w:shd w:val="clear" w:color="auto" w:fill="D9D9D9" w:themeFill="background1" w:themeFillShade="D9"/>
          </w:tcPr>
          <w:p w14:paraId="1710D38B" w14:textId="743D3516" w:rsidR="000A1D85" w:rsidRDefault="000A1D85" w:rsidP="000A1D85">
            <w:pPr>
              <w:pStyle w:val="BodyIndented"/>
              <w:ind w:firstLine="0"/>
            </w:pPr>
            <w:r w:rsidRPr="00D95AF3">
              <w:rPr>
                <w:b/>
                <w:bCs/>
              </w:rPr>
              <w:lastRenderedPageBreak/>
              <w:t>Fold 5</w:t>
            </w:r>
          </w:p>
        </w:tc>
        <w:tc>
          <w:tcPr>
            <w:tcW w:w="2157" w:type="dxa"/>
          </w:tcPr>
          <w:p w14:paraId="7B902D18" w14:textId="6B2A7BA9" w:rsidR="000A1D85" w:rsidRDefault="000A1D85" w:rsidP="000A1D85">
            <w:pPr>
              <w:pStyle w:val="BodyIndented"/>
              <w:ind w:firstLine="0"/>
            </w:pPr>
            <w:r>
              <w:t>11,560.28</w:t>
            </w:r>
          </w:p>
        </w:tc>
        <w:tc>
          <w:tcPr>
            <w:tcW w:w="2158" w:type="dxa"/>
          </w:tcPr>
          <w:p w14:paraId="651EFB5C" w14:textId="57D6E72C" w:rsidR="000A1D85" w:rsidRDefault="000A1D85" w:rsidP="000A1D85">
            <w:pPr>
              <w:pStyle w:val="BodyIndented"/>
              <w:ind w:firstLine="0"/>
            </w:pPr>
            <w:r>
              <w:t>912.90</w:t>
            </w:r>
          </w:p>
        </w:tc>
        <w:tc>
          <w:tcPr>
            <w:tcW w:w="2158" w:type="dxa"/>
          </w:tcPr>
          <w:p w14:paraId="709DEC2F" w14:textId="6A6F68A9" w:rsidR="000A1D85" w:rsidRDefault="000A1D85" w:rsidP="000A1D85">
            <w:pPr>
              <w:pStyle w:val="BodyIndented"/>
              <w:ind w:firstLine="0"/>
            </w:pPr>
            <w:r>
              <w:t>1,338.95</w:t>
            </w:r>
          </w:p>
        </w:tc>
      </w:tr>
      <w:tr w:rsidR="000A1D85" w14:paraId="6661ED9A" w14:textId="77777777" w:rsidTr="006A265A">
        <w:tc>
          <w:tcPr>
            <w:tcW w:w="2157" w:type="dxa"/>
            <w:shd w:val="clear" w:color="auto" w:fill="C5E0B3" w:themeFill="accent6" w:themeFillTint="66"/>
          </w:tcPr>
          <w:p w14:paraId="002238A7" w14:textId="4F0F07E4" w:rsidR="000A1D85" w:rsidRDefault="000A1D85" w:rsidP="000A1D85">
            <w:pPr>
              <w:pStyle w:val="BodyIndented"/>
              <w:ind w:firstLine="0"/>
            </w:pPr>
            <w:r w:rsidRPr="00D95AF3">
              <w:rPr>
                <w:b/>
                <w:bCs/>
              </w:rPr>
              <w:t>Avg</w:t>
            </w:r>
          </w:p>
        </w:tc>
        <w:tc>
          <w:tcPr>
            <w:tcW w:w="2157" w:type="dxa"/>
            <w:shd w:val="clear" w:color="auto" w:fill="C5E0B3" w:themeFill="accent6" w:themeFillTint="66"/>
          </w:tcPr>
          <w:p w14:paraId="3BE41524" w14:textId="0EAE9045" w:rsidR="000A1D85" w:rsidRDefault="000A1D85" w:rsidP="000A1D85">
            <w:pPr>
              <w:pStyle w:val="BodyIndented"/>
              <w:ind w:firstLine="0"/>
            </w:pPr>
            <w:r w:rsidRPr="007E2037">
              <w:rPr>
                <w:b/>
                <w:bCs/>
              </w:rPr>
              <w:t>4,148.23</w:t>
            </w:r>
          </w:p>
        </w:tc>
        <w:tc>
          <w:tcPr>
            <w:tcW w:w="2158" w:type="dxa"/>
            <w:shd w:val="clear" w:color="auto" w:fill="C5E0B3" w:themeFill="accent6" w:themeFillTint="66"/>
          </w:tcPr>
          <w:p w14:paraId="380BE1F1" w14:textId="59E163C2" w:rsidR="000A1D85" w:rsidRDefault="000A1D85" w:rsidP="000A1D85">
            <w:pPr>
              <w:pStyle w:val="BodyIndented"/>
              <w:ind w:firstLine="0"/>
            </w:pPr>
            <w:r w:rsidRPr="007E2037">
              <w:rPr>
                <w:b/>
                <w:bCs/>
              </w:rPr>
              <w:t>2,057.79</w:t>
            </w:r>
          </w:p>
        </w:tc>
        <w:tc>
          <w:tcPr>
            <w:tcW w:w="2158" w:type="dxa"/>
            <w:shd w:val="clear" w:color="auto" w:fill="C5E0B3" w:themeFill="accent6" w:themeFillTint="66"/>
          </w:tcPr>
          <w:p w14:paraId="3AE7B6F0" w14:textId="36BCE843" w:rsidR="000A1D85" w:rsidRDefault="000A1D85" w:rsidP="000A1D85">
            <w:pPr>
              <w:pStyle w:val="BodyIndented"/>
              <w:ind w:firstLine="0"/>
            </w:pPr>
            <w:r>
              <w:rPr>
                <w:b/>
                <w:bCs/>
              </w:rPr>
              <w:t>4,987.82</w:t>
            </w:r>
          </w:p>
        </w:tc>
      </w:tr>
      <w:tr w:rsidR="006A265A" w14:paraId="6FBA6B43" w14:textId="77777777" w:rsidTr="006A265A">
        <w:tc>
          <w:tcPr>
            <w:tcW w:w="2157" w:type="dxa"/>
            <w:shd w:val="clear" w:color="auto" w:fill="D9D9D9" w:themeFill="background1" w:themeFillShade="D9"/>
          </w:tcPr>
          <w:p w14:paraId="55E513AC" w14:textId="555694BD" w:rsidR="006A265A" w:rsidRDefault="006A265A" w:rsidP="006A265A">
            <w:pPr>
              <w:pStyle w:val="BodyIndented"/>
              <w:ind w:firstLine="0"/>
            </w:pPr>
            <w:r w:rsidRPr="00D95AF3">
              <w:rPr>
                <w:b/>
                <w:bCs/>
              </w:rPr>
              <w:t>Machine</w:t>
            </w:r>
          </w:p>
        </w:tc>
        <w:tc>
          <w:tcPr>
            <w:tcW w:w="2157" w:type="dxa"/>
            <w:shd w:val="clear" w:color="auto" w:fill="D9D9D9" w:themeFill="background1" w:themeFillShade="D9"/>
          </w:tcPr>
          <w:p w14:paraId="50308872" w14:textId="4D2C6D03" w:rsidR="006A265A" w:rsidRDefault="006A265A" w:rsidP="006A265A">
            <w:pPr>
              <w:pStyle w:val="BodyIndented"/>
              <w:ind w:firstLine="0"/>
            </w:pPr>
          </w:p>
        </w:tc>
        <w:tc>
          <w:tcPr>
            <w:tcW w:w="2158" w:type="dxa"/>
            <w:shd w:val="clear" w:color="auto" w:fill="D9D9D9" w:themeFill="background1" w:themeFillShade="D9"/>
          </w:tcPr>
          <w:p w14:paraId="70EF6AE2" w14:textId="53B1202E" w:rsidR="006A265A" w:rsidRDefault="006A265A" w:rsidP="006A265A">
            <w:pPr>
              <w:pStyle w:val="BodyIndented"/>
              <w:ind w:firstLine="0"/>
            </w:pPr>
          </w:p>
        </w:tc>
        <w:tc>
          <w:tcPr>
            <w:tcW w:w="2158" w:type="dxa"/>
            <w:shd w:val="clear" w:color="auto" w:fill="D9D9D9" w:themeFill="background1" w:themeFillShade="D9"/>
          </w:tcPr>
          <w:p w14:paraId="2BE44867" w14:textId="08E1A62F" w:rsidR="006A265A" w:rsidRDefault="006A265A" w:rsidP="006A265A">
            <w:pPr>
              <w:pStyle w:val="BodyIndented"/>
              <w:ind w:firstLine="0"/>
            </w:pPr>
          </w:p>
        </w:tc>
      </w:tr>
      <w:tr w:rsidR="006A265A" w14:paraId="5BA2FEFF" w14:textId="77777777" w:rsidTr="006A265A">
        <w:tc>
          <w:tcPr>
            <w:tcW w:w="2157" w:type="dxa"/>
            <w:shd w:val="clear" w:color="auto" w:fill="D9D9D9" w:themeFill="background1" w:themeFillShade="D9"/>
          </w:tcPr>
          <w:p w14:paraId="5DB1CCFE" w14:textId="4B1E5678" w:rsidR="006A265A" w:rsidRDefault="006A265A" w:rsidP="006A265A">
            <w:pPr>
              <w:pStyle w:val="BodyIndented"/>
              <w:ind w:firstLine="0"/>
            </w:pPr>
            <w:r>
              <w:t>Fold 1</w:t>
            </w:r>
          </w:p>
        </w:tc>
        <w:tc>
          <w:tcPr>
            <w:tcW w:w="2157" w:type="dxa"/>
          </w:tcPr>
          <w:p w14:paraId="09121C98" w14:textId="65E81CA6" w:rsidR="006A265A" w:rsidRDefault="006A265A" w:rsidP="006A265A">
            <w:pPr>
              <w:pStyle w:val="BodyIndented"/>
              <w:ind w:firstLine="0"/>
            </w:pPr>
            <w:r>
              <w:t>45,205.09</w:t>
            </w:r>
          </w:p>
        </w:tc>
        <w:tc>
          <w:tcPr>
            <w:tcW w:w="2158" w:type="dxa"/>
          </w:tcPr>
          <w:p w14:paraId="16DFB169" w14:textId="149FEB18" w:rsidR="006A265A" w:rsidRDefault="006A265A" w:rsidP="006A265A">
            <w:pPr>
              <w:pStyle w:val="BodyIndented"/>
              <w:ind w:firstLine="0"/>
            </w:pPr>
            <w:r>
              <w:t>49,035.12</w:t>
            </w:r>
          </w:p>
        </w:tc>
        <w:tc>
          <w:tcPr>
            <w:tcW w:w="2158" w:type="dxa"/>
          </w:tcPr>
          <w:p w14:paraId="1EA5D9D8" w14:textId="560AA294" w:rsidR="006A265A" w:rsidRDefault="006A265A" w:rsidP="006A265A">
            <w:pPr>
              <w:pStyle w:val="BodyIndented"/>
              <w:ind w:firstLine="0"/>
            </w:pPr>
            <w:r>
              <w:t>11,583.53</w:t>
            </w:r>
          </w:p>
        </w:tc>
      </w:tr>
      <w:tr w:rsidR="006A265A" w14:paraId="077B6004" w14:textId="77777777" w:rsidTr="006A265A">
        <w:tc>
          <w:tcPr>
            <w:tcW w:w="2157" w:type="dxa"/>
            <w:shd w:val="clear" w:color="auto" w:fill="D9D9D9" w:themeFill="background1" w:themeFillShade="D9"/>
          </w:tcPr>
          <w:p w14:paraId="171D5A13" w14:textId="710BDDB5" w:rsidR="006A265A" w:rsidRDefault="006A265A" w:rsidP="006A265A">
            <w:pPr>
              <w:pStyle w:val="BodyIndented"/>
              <w:ind w:firstLine="0"/>
            </w:pPr>
            <w:r>
              <w:t>Fold 2</w:t>
            </w:r>
          </w:p>
        </w:tc>
        <w:tc>
          <w:tcPr>
            <w:tcW w:w="2157" w:type="dxa"/>
          </w:tcPr>
          <w:p w14:paraId="5C1551C8" w14:textId="6F454FB4" w:rsidR="006A265A" w:rsidRDefault="006A265A" w:rsidP="006A265A">
            <w:pPr>
              <w:pStyle w:val="BodyIndented"/>
              <w:ind w:firstLine="0"/>
            </w:pPr>
            <w:r>
              <w:t>17,574.17</w:t>
            </w:r>
          </w:p>
        </w:tc>
        <w:tc>
          <w:tcPr>
            <w:tcW w:w="2158" w:type="dxa"/>
          </w:tcPr>
          <w:p w14:paraId="38EF5F6A" w14:textId="510F9C68" w:rsidR="006A265A" w:rsidRDefault="006A265A" w:rsidP="006A265A">
            <w:pPr>
              <w:pStyle w:val="BodyIndented"/>
              <w:ind w:firstLine="0"/>
            </w:pPr>
            <w:r>
              <w:t>17,603.44</w:t>
            </w:r>
          </w:p>
        </w:tc>
        <w:tc>
          <w:tcPr>
            <w:tcW w:w="2158" w:type="dxa"/>
          </w:tcPr>
          <w:p w14:paraId="522C45B7" w14:textId="5EF030E6" w:rsidR="006A265A" w:rsidRDefault="006A265A" w:rsidP="006A265A">
            <w:pPr>
              <w:pStyle w:val="BodyIndented"/>
              <w:ind w:firstLine="0"/>
            </w:pPr>
            <w:r>
              <w:t>17,743.86</w:t>
            </w:r>
          </w:p>
        </w:tc>
      </w:tr>
      <w:tr w:rsidR="006A265A" w14:paraId="50CF4EDD" w14:textId="77777777" w:rsidTr="006A265A">
        <w:tc>
          <w:tcPr>
            <w:tcW w:w="2157" w:type="dxa"/>
            <w:shd w:val="clear" w:color="auto" w:fill="D9D9D9" w:themeFill="background1" w:themeFillShade="D9"/>
          </w:tcPr>
          <w:p w14:paraId="58BE5511" w14:textId="3F90CFB5" w:rsidR="006A265A" w:rsidRDefault="006A265A" w:rsidP="006A265A">
            <w:pPr>
              <w:pStyle w:val="BodyIndented"/>
              <w:ind w:firstLine="0"/>
            </w:pPr>
            <w:r>
              <w:t>Fold 3</w:t>
            </w:r>
          </w:p>
        </w:tc>
        <w:tc>
          <w:tcPr>
            <w:tcW w:w="2157" w:type="dxa"/>
          </w:tcPr>
          <w:p w14:paraId="18D2412C" w14:textId="317D18AA" w:rsidR="006A265A" w:rsidRDefault="006A265A" w:rsidP="006A265A">
            <w:pPr>
              <w:pStyle w:val="BodyIndented"/>
              <w:ind w:firstLine="0"/>
            </w:pPr>
            <w:r>
              <w:t>60,941.44</w:t>
            </w:r>
          </w:p>
        </w:tc>
        <w:tc>
          <w:tcPr>
            <w:tcW w:w="2158" w:type="dxa"/>
          </w:tcPr>
          <w:p w14:paraId="551B0036" w14:textId="2727F74B" w:rsidR="006A265A" w:rsidRDefault="006A265A" w:rsidP="006A265A">
            <w:pPr>
              <w:pStyle w:val="BodyIndented"/>
              <w:ind w:firstLine="0"/>
            </w:pPr>
            <w:r>
              <w:t>28,347.94</w:t>
            </w:r>
          </w:p>
        </w:tc>
        <w:tc>
          <w:tcPr>
            <w:tcW w:w="2158" w:type="dxa"/>
          </w:tcPr>
          <w:p w14:paraId="07E3FF8C" w14:textId="4346C14D" w:rsidR="006A265A" w:rsidRDefault="006A265A" w:rsidP="006A265A">
            <w:pPr>
              <w:pStyle w:val="BodyIndented"/>
              <w:ind w:firstLine="0"/>
            </w:pPr>
            <w:r>
              <w:t>15,501.21</w:t>
            </w:r>
          </w:p>
        </w:tc>
      </w:tr>
      <w:tr w:rsidR="006A265A" w14:paraId="364DA995" w14:textId="77777777" w:rsidTr="006A265A">
        <w:tc>
          <w:tcPr>
            <w:tcW w:w="2157" w:type="dxa"/>
            <w:shd w:val="clear" w:color="auto" w:fill="D9D9D9" w:themeFill="background1" w:themeFillShade="D9"/>
          </w:tcPr>
          <w:p w14:paraId="3C11462F" w14:textId="0C7284A3" w:rsidR="006A265A" w:rsidRDefault="006A265A" w:rsidP="006A265A">
            <w:pPr>
              <w:pStyle w:val="BodyIndented"/>
              <w:ind w:firstLine="0"/>
            </w:pPr>
            <w:r>
              <w:t>Fold 4</w:t>
            </w:r>
          </w:p>
        </w:tc>
        <w:tc>
          <w:tcPr>
            <w:tcW w:w="2157" w:type="dxa"/>
          </w:tcPr>
          <w:p w14:paraId="7DBE4100" w14:textId="205716A4" w:rsidR="006A265A" w:rsidRDefault="006A265A" w:rsidP="006A265A">
            <w:pPr>
              <w:pStyle w:val="BodyIndented"/>
              <w:ind w:firstLine="0"/>
            </w:pPr>
            <w:r>
              <w:t>13,759.26</w:t>
            </w:r>
          </w:p>
        </w:tc>
        <w:tc>
          <w:tcPr>
            <w:tcW w:w="2158" w:type="dxa"/>
          </w:tcPr>
          <w:p w14:paraId="06D0AB98" w14:textId="480C589C" w:rsidR="006A265A" w:rsidRDefault="006A265A" w:rsidP="006A265A">
            <w:pPr>
              <w:pStyle w:val="BodyIndented"/>
              <w:ind w:firstLine="0"/>
            </w:pPr>
            <w:r>
              <w:t>24,141.11</w:t>
            </w:r>
          </w:p>
        </w:tc>
        <w:tc>
          <w:tcPr>
            <w:tcW w:w="2158" w:type="dxa"/>
          </w:tcPr>
          <w:p w14:paraId="0E538CCF" w14:textId="1CB03A02" w:rsidR="006A265A" w:rsidRDefault="006A265A" w:rsidP="006A265A">
            <w:pPr>
              <w:pStyle w:val="BodyIndented"/>
              <w:ind w:firstLine="0"/>
            </w:pPr>
            <w:r>
              <w:t>77,886.21</w:t>
            </w:r>
          </w:p>
        </w:tc>
      </w:tr>
      <w:tr w:rsidR="006A265A" w14:paraId="7E66900F" w14:textId="77777777" w:rsidTr="006A265A">
        <w:tc>
          <w:tcPr>
            <w:tcW w:w="2157" w:type="dxa"/>
            <w:shd w:val="clear" w:color="auto" w:fill="D9D9D9" w:themeFill="background1" w:themeFillShade="D9"/>
          </w:tcPr>
          <w:p w14:paraId="5C6F7E70" w14:textId="2FAE1055" w:rsidR="006A265A" w:rsidRDefault="006A265A" w:rsidP="006A265A">
            <w:pPr>
              <w:pStyle w:val="BodyIndented"/>
              <w:ind w:firstLine="0"/>
            </w:pPr>
            <w:r>
              <w:t>Fold 5</w:t>
            </w:r>
          </w:p>
        </w:tc>
        <w:tc>
          <w:tcPr>
            <w:tcW w:w="2157" w:type="dxa"/>
          </w:tcPr>
          <w:p w14:paraId="3C526934" w14:textId="43B549CC" w:rsidR="006A265A" w:rsidRDefault="006A265A" w:rsidP="006A265A">
            <w:pPr>
              <w:pStyle w:val="BodyIndented"/>
              <w:ind w:firstLine="0"/>
            </w:pPr>
            <w:r>
              <w:t>34,369.96</w:t>
            </w:r>
          </w:p>
        </w:tc>
        <w:tc>
          <w:tcPr>
            <w:tcW w:w="2158" w:type="dxa"/>
          </w:tcPr>
          <w:p w14:paraId="409AB38D" w14:textId="1CDCE470" w:rsidR="006A265A" w:rsidRDefault="006A265A" w:rsidP="006A265A">
            <w:pPr>
              <w:pStyle w:val="BodyIndented"/>
              <w:ind w:firstLine="0"/>
            </w:pPr>
            <w:r>
              <w:t>39,774.06</w:t>
            </w:r>
          </w:p>
        </w:tc>
        <w:tc>
          <w:tcPr>
            <w:tcW w:w="2158" w:type="dxa"/>
          </w:tcPr>
          <w:p w14:paraId="09E702E4" w14:textId="6134618B" w:rsidR="006A265A" w:rsidRDefault="006A265A" w:rsidP="006A265A">
            <w:pPr>
              <w:pStyle w:val="BodyIndented"/>
              <w:ind w:firstLine="0"/>
            </w:pPr>
            <w:r>
              <w:t>26,855.64</w:t>
            </w:r>
          </w:p>
        </w:tc>
      </w:tr>
      <w:tr w:rsidR="006A265A" w14:paraId="71437D81" w14:textId="77777777" w:rsidTr="006A265A">
        <w:tc>
          <w:tcPr>
            <w:tcW w:w="2157" w:type="dxa"/>
            <w:shd w:val="clear" w:color="auto" w:fill="C5E0B3" w:themeFill="accent6" w:themeFillTint="66"/>
          </w:tcPr>
          <w:p w14:paraId="3FB1883C" w14:textId="318F0EED" w:rsidR="006A265A" w:rsidRDefault="006A265A" w:rsidP="006A265A">
            <w:pPr>
              <w:pStyle w:val="BodyIndented"/>
              <w:ind w:firstLine="0"/>
            </w:pPr>
            <w:r w:rsidRPr="00D95AF3">
              <w:rPr>
                <w:b/>
                <w:bCs/>
              </w:rPr>
              <w:t>Avg</w:t>
            </w:r>
          </w:p>
        </w:tc>
        <w:tc>
          <w:tcPr>
            <w:tcW w:w="2157" w:type="dxa"/>
            <w:shd w:val="clear" w:color="auto" w:fill="C5E0B3" w:themeFill="accent6" w:themeFillTint="66"/>
          </w:tcPr>
          <w:p w14:paraId="18C43825" w14:textId="583C767C" w:rsidR="006A265A" w:rsidRDefault="006A265A" w:rsidP="006A265A">
            <w:pPr>
              <w:pStyle w:val="BodyIndented"/>
              <w:ind w:firstLine="0"/>
            </w:pPr>
            <w:r w:rsidRPr="007E2037">
              <w:rPr>
                <w:b/>
                <w:bCs/>
              </w:rPr>
              <w:t>34,369.96</w:t>
            </w:r>
          </w:p>
        </w:tc>
        <w:tc>
          <w:tcPr>
            <w:tcW w:w="2158" w:type="dxa"/>
            <w:shd w:val="clear" w:color="auto" w:fill="C5E0B3" w:themeFill="accent6" w:themeFillTint="66"/>
          </w:tcPr>
          <w:p w14:paraId="3AAAAED2" w14:textId="229A4B77" w:rsidR="006A265A" w:rsidRDefault="006A265A" w:rsidP="006A265A">
            <w:pPr>
              <w:pStyle w:val="BodyIndented"/>
              <w:ind w:firstLine="0"/>
            </w:pPr>
            <w:r w:rsidRPr="007E2037">
              <w:rPr>
                <w:b/>
                <w:bCs/>
              </w:rPr>
              <w:t>31,780.33</w:t>
            </w:r>
          </w:p>
        </w:tc>
        <w:tc>
          <w:tcPr>
            <w:tcW w:w="2158" w:type="dxa"/>
            <w:shd w:val="clear" w:color="auto" w:fill="C5E0B3" w:themeFill="accent6" w:themeFillTint="66"/>
          </w:tcPr>
          <w:p w14:paraId="41017DCA" w14:textId="144DD499" w:rsidR="006A265A" w:rsidRDefault="006A265A" w:rsidP="006A265A">
            <w:pPr>
              <w:pStyle w:val="BodyIndented"/>
              <w:ind w:firstLine="0"/>
            </w:pPr>
            <w:r>
              <w:rPr>
                <w:b/>
                <w:bCs/>
              </w:rPr>
              <w:t>29,914.09</w:t>
            </w:r>
          </w:p>
        </w:tc>
      </w:tr>
      <w:tr w:rsidR="006A265A" w14:paraId="72D5DE5A" w14:textId="77777777" w:rsidTr="006A265A">
        <w:tc>
          <w:tcPr>
            <w:tcW w:w="2157" w:type="dxa"/>
            <w:shd w:val="clear" w:color="auto" w:fill="D9D9D9" w:themeFill="background1" w:themeFillShade="D9"/>
          </w:tcPr>
          <w:p w14:paraId="4532B6DF" w14:textId="77285752" w:rsidR="006A265A" w:rsidRPr="006A265A" w:rsidRDefault="006A265A" w:rsidP="006A265A">
            <w:pPr>
              <w:pStyle w:val="BodyIndented"/>
              <w:ind w:firstLine="0"/>
              <w:rPr>
                <w:b/>
                <w:bCs/>
              </w:rPr>
            </w:pPr>
            <w:r w:rsidRPr="006A265A">
              <w:rPr>
                <w:b/>
                <w:bCs/>
              </w:rPr>
              <w:t>CLASSIFICATION</w:t>
            </w:r>
          </w:p>
        </w:tc>
        <w:tc>
          <w:tcPr>
            <w:tcW w:w="2157" w:type="dxa"/>
            <w:shd w:val="clear" w:color="auto" w:fill="D9D9D9" w:themeFill="background1" w:themeFillShade="D9"/>
          </w:tcPr>
          <w:p w14:paraId="459E7056" w14:textId="77777777" w:rsidR="006A265A" w:rsidRDefault="006A265A" w:rsidP="006A265A">
            <w:pPr>
              <w:pStyle w:val="BodyIndented"/>
              <w:ind w:firstLine="0"/>
            </w:pPr>
          </w:p>
        </w:tc>
        <w:tc>
          <w:tcPr>
            <w:tcW w:w="2158" w:type="dxa"/>
            <w:shd w:val="clear" w:color="auto" w:fill="D9D9D9" w:themeFill="background1" w:themeFillShade="D9"/>
          </w:tcPr>
          <w:p w14:paraId="6A487F96" w14:textId="77777777" w:rsidR="006A265A" w:rsidRDefault="006A265A" w:rsidP="006A265A">
            <w:pPr>
              <w:pStyle w:val="BodyIndented"/>
              <w:ind w:firstLine="0"/>
            </w:pPr>
          </w:p>
        </w:tc>
        <w:tc>
          <w:tcPr>
            <w:tcW w:w="2158" w:type="dxa"/>
            <w:shd w:val="clear" w:color="auto" w:fill="D9D9D9" w:themeFill="background1" w:themeFillShade="D9"/>
          </w:tcPr>
          <w:p w14:paraId="7A53905B" w14:textId="77777777" w:rsidR="006A265A" w:rsidRDefault="006A265A" w:rsidP="006A265A">
            <w:pPr>
              <w:pStyle w:val="BodyIndented"/>
              <w:ind w:firstLine="0"/>
            </w:pPr>
          </w:p>
        </w:tc>
      </w:tr>
      <w:tr w:rsidR="006A265A" w14:paraId="4276C357" w14:textId="77777777" w:rsidTr="006A265A">
        <w:tc>
          <w:tcPr>
            <w:tcW w:w="2157" w:type="dxa"/>
            <w:shd w:val="clear" w:color="auto" w:fill="D9D9D9" w:themeFill="background1" w:themeFillShade="D9"/>
          </w:tcPr>
          <w:p w14:paraId="11C02719" w14:textId="4C354F0A" w:rsidR="006A265A" w:rsidRDefault="006A265A" w:rsidP="006A265A">
            <w:pPr>
              <w:pStyle w:val="BodyIndented"/>
              <w:ind w:firstLine="0"/>
            </w:pPr>
            <w:r w:rsidRPr="006A265A">
              <w:rPr>
                <w:b/>
                <w:bCs/>
              </w:rPr>
              <w:t>Dataset/Fold</w:t>
            </w:r>
          </w:p>
        </w:tc>
        <w:tc>
          <w:tcPr>
            <w:tcW w:w="2157" w:type="dxa"/>
            <w:shd w:val="clear" w:color="auto" w:fill="D9D9D9" w:themeFill="background1" w:themeFillShade="D9"/>
          </w:tcPr>
          <w:p w14:paraId="13A89C10" w14:textId="20E4FADB" w:rsidR="006A265A" w:rsidRPr="006A265A" w:rsidRDefault="006A265A" w:rsidP="006A265A">
            <w:pPr>
              <w:pStyle w:val="BodyIndented"/>
              <w:ind w:firstLine="0"/>
              <w:rPr>
                <w:b/>
                <w:bCs/>
              </w:rPr>
            </w:pPr>
            <w:r w:rsidRPr="006A265A">
              <w:rPr>
                <w:b/>
                <w:bCs/>
              </w:rPr>
              <w:t>% Acc</w:t>
            </w:r>
          </w:p>
        </w:tc>
        <w:tc>
          <w:tcPr>
            <w:tcW w:w="2158" w:type="dxa"/>
            <w:shd w:val="clear" w:color="auto" w:fill="D9D9D9" w:themeFill="background1" w:themeFillShade="D9"/>
          </w:tcPr>
          <w:p w14:paraId="4677CB35" w14:textId="713B4C9F" w:rsidR="006A265A" w:rsidRPr="006A265A" w:rsidRDefault="006A265A" w:rsidP="006A265A">
            <w:pPr>
              <w:pStyle w:val="BodyIndented"/>
              <w:ind w:firstLine="0"/>
              <w:rPr>
                <w:b/>
                <w:bCs/>
              </w:rPr>
            </w:pPr>
            <w:r w:rsidRPr="006A265A">
              <w:rPr>
                <w:b/>
                <w:bCs/>
              </w:rPr>
              <w:t>% Acc Pruned</w:t>
            </w:r>
          </w:p>
        </w:tc>
        <w:tc>
          <w:tcPr>
            <w:tcW w:w="2158" w:type="dxa"/>
            <w:shd w:val="clear" w:color="auto" w:fill="D9D9D9" w:themeFill="background1" w:themeFillShade="D9"/>
          </w:tcPr>
          <w:p w14:paraId="7CBB8F56" w14:textId="2437DA93" w:rsidR="006A265A" w:rsidRPr="006A265A" w:rsidRDefault="006A265A" w:rsidP="006A265A">
            <w:pPr>
              <w:pStyle w:val="BodyIndented"/>
              <w:ind w:firstLine="0"/>
              <w:rPr>
                <w:b/>
                <w:bCs/>
              </w:rPr>
            </w:pPr>
            <w:r w:rsidRPr="006A265A">
              <w:rPr>
                <w:b/>
                <w:bCs/>
              </w:rPr>
              <w:t>Null Model</w:t>
            </w:r>
            <w:r w:rsidRPr="006A265A">
              <w:rPr>
                <w:b/>
                <w:bCs/>
              </w:rPr>
              <w:t xml:space="preserve"> % Acc</w:t>
            </w:r>
          </w:p>
        </w:tc>
      </w:tr>
      <w:tr w:rsidR="006A265A" w14:paraId="407B8F67" w14:textId="77777777" w:rsidTr="006A265A">
        <w:tc>
          <w:tcPr>
            <w:tcW w:w="2157" w:type="dxa"/>
            <w:shd w:val="clear" w:color="auto" w:fill="D9D9D9" w:themeFill="background1" w:themeFillShade="D9"/>
          </w:tcPr>
          <w:p w14:paraId="6130A610" w14:textId="0CAE4EB8" w:rsidR="006A265A" w:rsidRDefault="006A265A" w:rsidP="006A265A">
            <w:pPr>
              <w:pStyle w:val="BodyIndented"/>
              <w:ind w:firstLine="0"/>
            </w:pPr>
            <w:r>
              <w:rPr>
                <w:b/>
                <w:bCs/>
              </w:rPr>
              <w:t>Breast</w:t>
            </w:r>
          </w:p>
        </w:tc>
        <w:tc>
          <w:tcPr>
            <w:tcW w:w="2157" w:type="dxa"/>
            <w:shd w:val="clear" w:color="auto" w:fill="D9D9D9" w:themeFill="background1" w:themeFillShade="D9"/>
          </w:tcPr>
          <w:p w14:paraId="225F9C44" w14:textId="606C9C07" w:rsidR="006A265A" w:rsidRDefault="006A265A" w:rsidP="006A265A">
            <w:pPr>
              <w:pStyle w:val="BodyIndented"/>
              <w:ind w:firstLine="0"/>
            </w:pPr>
          </w:p>
        </w:tc>
        <w:tc>
          <w:tcPr>
            <w:tcW w:w="2158" w:type="dxa"/>
            <w:shd w:val="clear" w:color="auto" w:fill="D9D9D9" w:themeFill="background1" w:themeFillShade="D9"/>
          </w:tcPr>
          <w:p w14:paraId="48FA981F" w14:textId="487C3791" w:rsidR="006A265A" w:rsidRDefault="006A265A" w:rsidP="006A265A">
            <w:pPr>
              <w:pStyle w:val="BodyIndented"/>
              <w:ind w:firstLine="0"/>
            </w:pPr>
          </w:p>
        </w:tc>
        <w:tc>
          <w:tcPr>
            <w:tcW w:w="2158" w:type="dxa"/>
            <w:shd w:val="clear" w:color="auto" w:fill="D9D9D9" w:themeFill="background1" w:themeFillShade="D9"/>
          </w:tcPr>
          <w:p w14:paraId="50AAB8AC" w14:textId="373006A8" w:rsidR="006A265A" w:rsidRDefault="006A265A" w:rsidP="006A265A">
            <w:pPr>
              <w:pStyle w:val="BodyIndented"/>
              <w:ind w:firstLine="0"/>
            </w:pPr>
          </w:p>
        </w:tc>
      </w:tr>
      <w:tr w:rsidR="006A265A" w14:paraId="3279CD08" w14:textId="77777777" w:rsidTr="006A265A">
        <w:tc>
          <w:tcPr>
            <w:tcW w:w="2157" w:type="dxa"/>
            <w:shd w:val="clear" w:color="auto" w:fill="D9D9D9" w:themeFill="background1" w:themeFillShade="D9"/>
          </w:tcPr>
          <w:p w14:paraId="5F3931FE" w14:textId="4D838F86" w:rsidR="006A265A" w:rsidRDefault="006A265A" w:rsidP="006A265A">
            <w:pPr>
              <w:pStyle w:val="BodyIndented"/>
              <w:ind w:firstLine="0"/>
            </w:pPr>
            <w:r w:rsidRPr="00D95AF3">
              <w:rPr>
                <w:b/>
                <w:bCs/>
              </w:rPr>
              <w:t>Fold 1</w:t>
            </w:r>
          </w:p>
        </w:tc>
        <w:tc>
          <w:tcPr>
            <w:tcW w:w="2157" w:type="dxa"/>
          </w:tcPr>
          <w:p w14:paraId="303FB35E" w14:textId="4B25EC62" w:rsidR="006A265A" w:rsidRDefault="006A265A" w:rsidP="006A265A">
            <w:pPr>
              <w:pStyle w:val="BodyIndented"/>
              <w:ind w:firstLine="0"/>
            </w:pPr>
            <w:r>
              <w:t>34.29</w:t>
            </w:r>
          </w:p>
        </w:tc>
        <w:tc>
          <w:tcPr>
            <w:tcW w:w="2158" w:type="dxa"/>
          </w:tcPr>
          <w:p w14:paraId="16D0EBAD" w14:textId="08EA4A3D" w:rsidR="006A265A" w:rsidRDefault="006A265A" w:rsidP="006A265A">
            <w:pPr>
              <w:pStyle w:val="BodyIndented"/>
              <w:ind w:firstLine="0"/>
            </w:pPr>
            <w:r>
              <w:t>65.18</w:t>
            </w:r>
          </w:p>
        </w:tc>
        <w:tc>
          <w:tcPr>
            <w:tcW w:w="2158" w:type="dxa"/>
          </w:tcPr>
          <w:p w14:paraId="67EE0D1C" w14:textId="1F2EC973" w:rsidR="006A265A" w:rsidRDefault="006A265A" w:rsidP="006A265A">
            <w:pPr>
              <w:pStyle w:val="BodyIndented"/>
              <w:ind w:firstLine="0"/>
            </w:pPr>
            <w:r>
              <w:t>65.18</w:t>
            </w:r>
          </w:p>
        </w:tc>
      </w:tr>
      <w:tr w:rsidR="006A265A" w14:paraId="728D8F3B" w14:textId="77777777" w:rsidTr="006A265A">
        <w:tc>
          <w:tcPr>
            <w:tcW w:w="2157" w:type="dxa"/>
            <w:shd w:val="clear" w:color="auto" w:fill="D9D9D9" w:themeFill="background1" w:themeFillShade="D9"/>
          </w:tcPr>
          <w:p w14:paraId="05BB67ED" w14:textId="60F2F899" w:rsidR="006A265A" w:rsidRDefault="006A265A" w:rsidP="006A265A">
            <w:pPr>
              <w:pStyle w:val="BodyIndented"/>
              <w:ind w:firstLine="0"/>
            </w:pPr>
            <w:r w:rsidRPr="00D95AF3">
              <w:rPr>
                <w:b/>
                <w:bCs/>
              </w:rPr>
              <w:t>Fold 2</w:t>
            </w:r>
          </w:p>
        </w:tc>
        <w:tc>
          <w:tcPr>
            <w:tcW w:w="2157" w:type="dxa"/>
          </w:tcPr>
          <w:p w14:paraId="018EB589" w14:textId="6437EBC8" w:rsidR="006A265A" w:rsidRDefault="006A265A" w:rsidP="006A265A">
            <w:pPr>
              <w:pStyle w:val="BodyIndented"/>
              <w:ind w:firstLine="0"/>
            </w:pPr>
            <w:r>
              <w:t>65.71</w:t>
            </w:r>
          </w:p>
        </w:tc>
        <w:tc>
          <w:tcPr>
            <w:tcW w:w="2158" w:type="dxa"/>
          </w:tcPr>
          <w:p w14:paraId="5AD6F25A" w14:textId="505D4E91" w:rsidR="006A265A" w:rsidRDefault="006A265A" w:rsidP="006A265A">
            <w:pPr>
              <w:pStyle w:val="BodyIndented"/>
              <w:ind w:firstLine="0"/>
            </w:pPr>
            <w:r>
              <w:t>65.77</w:t>
            </w:r>
          </w:p>
        </w:tc>
        <w:tc>
          <w:tcPr>
            <w:tcW w:w="2158" w:type="dxa"/>
          </w:tcPr>
          <w:p w14:paraId="031C5FA3" w14:textId="269BF4A2" w:rsidR="006A265A" w:rsidRDefault="006A265A" w:rsidP="006A265A">
            <w:pPr>
              <w:pStyle w:val="BodyIndented"/>
              <w:ind w:firstLine="0"/>
            </w:pPr>
            <w:r>
              <w:t>65.77</w:t>
            </w:r>
          </w:p>
        </w:tc>
      </w:tr>
      <w:tr w:rsidR="006A265A" w14:paraId="617750BB" w14:textId="77777777" w:rsidTr="006A265A">
        <w:tc>
          <w:tcPr>
            <w:tcW w:w="2157" w:type="dxa"/>
            <w:shd w:val="clear" w:color="auto" w:fill="D9D9D9" w:themeFill="background1" w:themeFillShade="D9"/>
          </w:tcPr>
          <w:p w14:paraId="3BBCD248" w14:textId="4804AA2A" w:rsidR="006A265A" w:rsidRDefault="006A265A" w:rsidP="006A265A">
            <w:pPr>
              <w:pStyle w:val="BodyIndented"/>
              <w:ind w:firstLine="0"/>
            </w:pPr>
            <w:r w:rsidRPr="00D95AF3">
              <w:rPr>
                <w:b/>
                <w:bCs/>
              </w:rPr>
              <w:t>Fold 3</w:t>
            </w:r>
          </w:p>
        </w:tc>
        <w:tc>
          <w:tcPr>
            <w:tcW w:w="2157" w:type="dxa"/>
          </w:tcPr>
          <w:p w14:paraId="55DBEAB3" w14:textId="7600F9C0" w:rsidR="006A265A" w:rsidRDefault="006A265A" w:rsidP="006A265A">
            <w:pPr>
              <w:pStyle w:val="BodyIndented"/>
              <w:ind w:firstLine="0"/>
            </w:pPr>
            <w:r>
              <w:t>65.47</w:t>
            </w:r>
          </w:p>
        </w:tc>
        <w:tc>
          <w:tcPr>
            <w:tcW w:w="2158" w:type="dxa"/>
          </w:tcPr>
          <w:p w14:paraId="70C7A6FF" w14:textId="1E7A3B8E" w:rsidR="006A265A" w:rsidRDefault="006A265A" w:rsidP="006A265A">
            <w:pPr>
              <w:pStyle w:val="BodyIndented"/>
              <w:ind w:firstLine="0"/>
            </w:pPr>
            <w:r>
              <w:t>65.18</w:t>
            </w:r>
          </w:p>
        </w:tc>
        <w:tc>
          <w:tcPr>
            <w:tcW w:w="2158" w:type="dxa"/>
          </w:tcPr>
          <w:p w14:paraId="365E79E7" w14:textId="524B735A" w:rsidR="006A265A" w:rsidRDefault="006A265A" w:rsidP="006A265A">
            <w:pPr>
              <w:pStyle w:val="BodyIndented"/>
              <w:ind w:firstLine="0"/>
            </w:pPr>
            <w:r>
              <w:t>65.18</w:t>
            </w:r>
          </w:p>
        </w:tc>
      </w:tr>
      <w:tr w:rsidR="006A265A" w14:paraId="35405DAC" w14:textId="77777777" w:rsidTr="006A265A">
        <w:tc>
          <w:tcPr>
            <w:tcW w:w="2157" w:type="dxa"/>
            <w:shd w:val="clear" w:color="auto" w:fill="D9D9D9" w:themeFill="background1" w:themeFillShade="D9"/>
          </w:tcPr>
          <w:p w14:paraId="39611084" w14:textId="33952973" w:rsidR="006A265A" w:rsidRDefault="006A265A" w:rsidP="006A265A">
            <w:pPr>
              <w:pStyle w:val="BodyIndented"/>
              <w:ind w:firstLine="0"/>
            </w:pPr>
            <w:r w:rsidRPr="00D95AF3">
              <w:rPr>
                <w:b/>
                <w:bCs/>
              </w:rPr>
              <w:t>Fold 4</w:t>
            </w:r>
          </w:p>
        </w:tc>
        <w:tc>
          <w:tcPr>
            <w:tcW w:w="2157" w:type="dxa"/>
          </w:tcPr>
          <w:p w14:paraId="5BC37816" w14:textId="7C63EDE0" w:rsidR="006A265A" w:rsidRDefault="006A265A" w:rsidP="006A265A">
            <w:pPr>
              <w:pStyle w:val="BodyIndented"/>
              <w:ind w:firstLine="0"/>
            </w:pPr>
            <w:r>
              <w:t>65.71</w:t>
            </w:r>
          </w:p>
        </w:tc>
        <w:tc>
          <w:tcPr>
            <w:tcW w:w="2158" w:type="dxa"/>
          </w:tcPr>
          <w:p w14:paraId="74E2BF8D" w14:textId="20A9A70F" w:rsidR="006A265A" w:rsidRDefault="006A265A" w:rsidP="006A265A">
            <w:pPr>
              <w:pStyle w:val="BodyIndented"/>
              <w:ind w:firstLine="0"/>
            </w:pPr>
            <w:r>
              <w:t>66.07</w:t>
            </w:r>
          </w:p>
        </w:tc>
        <w:tc>
          <w:tcPr>
            <w:tcW w:w="2158" w:type="dxa"/>
          </w:tcPr>
          <w:p w14:paraId="39DB8314" w14:textId="277AA785" w:rsidR="006A265A" w:rsidRDefault="006A265A" w:rsidP="006A265A">
            <w:pPr>
              <w:pStyle w:val="BodyIndented"/>
              <w:ind w:firstLine="0"/>
            </w:pPr>
            <w:r>
              <w:t>66.07</w:t>
            </w:r>
          </w:p>
        </w:tc>
      </w:tr>
      <w:tr w:rsidR="006A265A" w14:paraId="7927F319" w14:textId="77777777" w:rsidTr="006A265A">
        <w:tc>
          <w:tcPr>
            <w:tcW w:w="2157" w:type="dxa"/>
            <w:shd w:val="clear" w:color="auto" w:fill="D9D9D9" w:themeFill="background1" w:themeFillShade="D9"/>
          </w:tcPr>
          <w:p w14:paraId="01566D4C" w14:textId="27794E38" w:rsidR="006A265A" w:rsidRDefault="006A265A" w:rsidP="006A265A">
            <w:pPr>
              <w:pStyle w:val="BodyIndented"/>
              <w:ind w:firstLine="0"/>
            </w:pPr>
            <w:r w:rsidRPr="00D95AF3">
              <w:rPr>
                <w:b/>
                <w:bCs/>
              </w:rPr>
              <w:t>Fold 5</w:t>
            </w:r>
          </w:p>
        </w:tc>
        <w:tc>
          <w:tcPr>
            <w:tcW w:w="2157" w:type="dxa"/>
          </w:tcPr>
          <w:p w14:paraId="6BABBFF8" w14:textId="73BA76F5" w:rsidR="006A265A" w:rsidRDefault="006A265A" w:rsidP="006A265A">
            <w:pPr>
              <w:pStyle w:val="BodyIndented"/>
              <w:ind w:firstLine="0"/>
            </w:pPr>
            <w:r>
              <w:t>35.00</w:t>
            </w:r>
          </w:p>
        </w:tc>
        <w:tc>
          <w:tcPr>
            <w:tcW w:w="2158" w:type="dxa"/>
          </w:tcPr>
          <w:p w14:paraId="36F07240" w14:textId="5372932F" w:rsidR="006A265A" w:rsidRDefault="006A265A" w:rsidP="006A265A">
            <w:pPr>
              <w:pStyle w:val="BodyIndented"/>
              <w:ind w:firstLine="0"/>
            </w:pPr>
            <w:r>
              <w:t>65.18</w:t>
            </w:r>
          </w:p>
        </w:tc>
        <w:tc>
          <w:tcPr>
            <w:tcW w:w="2158" w:type="dxa"/>
          </w:tcPr>
          <w:p w14:paraId="415BC882" w14:textId="6D85476A" w:rsidR="006A265A" w:rsidRDefault="006A265A" w:rsidP="006A265A">
            <w:pPr>
              <w:pStyle w:val="BodyIndented"/>
              <w:ind w:firstLine="0"/>
            </w:pPr>
            <w:r>
              <w:t>65.18</w:t>
            </w:r>
          </w:p>
        </w:tc>
      </w:tr>
      <w:tr w:rsidR="006A265A" w14:paraId="1DF34764" w14:textId="77777777" w:rsidTr="006A265A">
        <w:tc>
          <w:tcPr>
            <w:tcW w:w="2157" w:type="dxa"/>
            <w:shd w:val="clear" w:color="auto" w:fill="C5E0B3" w:themeFill="accent6" w:themeFillTint="66"/>
          </w:tcPr>
          <w:p w14:paraId="0CA5F80D" w14:textId="2D11A971" w:rsidR="006A265A" w:rsidRDefault="006A265A" w:rsidP="006A265A">
            <w:pPr>
              <w:pStyle w:val="BodyIndented"/>
              <w:ind w:firstLine="0"/>
            </w:pPr>
            <w:r w:rsidRPr="00D95AF3">
              <w:rPr>
                <w:b/>
                <w:bCs/>
              </w:rPr>
              <w:t>Avg</w:t>
            </w:r>
          </w:p>
        </w:tc>
        <w:tc>
          <w:tcPr>
            <w:tcW w:w="2157" w:type="dxa"/>
            <w:shd w:val="clear" w:color="auto" w:fill="C5E0B3" w:themeFill="accent6" w:themeFillTint="66"/>
          </w:tcPr>
          <w:p w14:paraId="5629C8D6" w14:textId="199E1850" w:rsidR="006A265A" w:rsidRDefault="006A265A" w:rsidP="006A265A">
            <w:pPr>
              <w:pStyle w:val="BodyIndented"/>
              <w:ind w:firstLine="0"/>
            </w:pPr>
            <w:r>
              <w:rPr>
                <w:b/>
                <w:bCs/>
              </w:rPr>
              <w:t>53.24</w:t>
            </w:r>
          </w:p>
        </w:tc>
        <w:tc>
          <w:tcPr>
            <w:tcW w:w="2158" w:type="dxa"/>
            <w:shd w:val="clear" w:color="auto" w:fill="C5E0B3" w:themeFill="accent6" w:themeFillTint="66"/>
          </w:tcPr>
          <w:p w14:paraId="1C0AA9D6" w14:textId="61177ABE" w:rsidR="006A265A" w:rsidRDefault="006A265A" w:rsidP="006A265A">
            <w:pPr>
              <w:pStyle w:val="BodyIndented"/>
              <w:ind w:firstLine="0"/>
            </w:pPr>
            <w:r>
              <w:rPr>
                <w:b/>
                <w:bCs/>
              </w:rPr>
              <w:t>65.47</w:t>
            </w:r>
          </w:p>
        </w:tc>
        <w:tc>
          <w:tcPr>
            <w:tcW w:w="2158" w:type="dxa"/>
            <w:shd w:val="clear" w:color="auto" w:fill="C5E0B3" w:themeFill="accent6" w:themeFillTint="66"/>
          </w:tcPr>
          <w:p w14:paraId="60224664" w14:textId="5CCCC861" w:rsidR="006A265A" w:rsidRDefault="006A265A" w:rsidP="006A265A">
            <w:pPr>
              <w:pStyle w:val="BodyIndented"/>
              <w:ind w:firstLine="0"/>
            </w:pPr>
            <w:r>
              <w:rPr>
                <w:b/>
                <w:bCs/>
              </w:rPr>
              <w:t>65.47</w:t>
            </w:r>
          </w:p>
        </w:tc>
      </w:tr>
      <w:tr w:rsidR="006A265A" w14:paraId="2708E1CB" w14:textId="77777777" w:rsidTr="006A265A">
        <w:tc>
          <w:tcPr>
            <w:tcW w:w="2157" w:type="dxa"/>
            <w:shd w:val="clear" w:color="auto" w:fill="D9D9D9" w:themeFill="background1" w:themeFillShade="D9"/>
          </w:tcPr>
          <w:p w14:paraId="190691BC" w14:textId="0FF73F6E" w:rsidR="006A265A" w:rsidRDefault="006A265A" w:rsidP="006A265A">
            <w:pPr>
              <w:pStyle w:val="BodyIndented"/>
              <w:ind w:firstLine="0"/>
            </w:pPr>
            <w:r>
              <w:rPr>
                <w:b/>
                <w:bCs/>
              </w:rPr>
              <w:t>Car</w:t>
            </w:r>
          </w:p>
        </w:tc>
        <w:tc>
          <w:tcPr>
            <w:tcW w:w="2157" w:type="dxa"/>
            <w:shd w:val="clear" w:color="auto" w:fill="D9D9D9" w:themeFill="background1" w:themeFillShade="D9"/>
          </w:tcPr>
          <w:p w14:paraId="2C119AF0" w14:textId="1B490A0C" w:rsidR="006A265A" w:rsidRDefault="006A265A" w:rsidP="006A265A">
            <w:pPr>
              <w:pStyle w:val="BodyIndented"/>
              <w:ind w:firstLine="0"/>
            </w:pPr>
            <w:r>
              <w:rPr>
                <w:b/>
                <w:bCs/>
              </w:rPr>
              <w:t>%</w:t>
            </w:r>
          </w:p>
        </w:tc>
        <w:tc>
          <w:tcPr>
            <w:tcW w:w="2158" w:type="dxa"/>
            <w:shd w:val="clear" w:color="auto" w:fill="D9D9D9" w:themeFill="background1" w:themeFillShade="D9"/>
          </w:tcPr>
          <w:p w14:paraId="3A71A129" w14:textId="5C1332D8" w:rsidR="006A265A" w:rsidRDefault="006A265A" w:rsidP="006A265A">
            <w:pPr>
              <w:pStyle w:val="BodyIndented"/>
              <w:ind w:firstLine="0"/>
            </w:pPr>
            <w:r>
              <w:rPr>
                <w:b/>
                <w:bCs/>
              </w:rPr>
              <w:t>% Pruned</w:t>
            </w:r>
          </w:p>
        </w:tc>
        <w:tc>
          <w:tcPr>
            <w:tcW w:w="2158" w:type="dxa"/>
            <w:shd w:val="clear" w:color="auto" w:fill="D9D9D9" w:themeFill="background1" w:themeFillShade="D9"/>
          </w:tcPr>
          <w:p w14:paraId="34406FAC" w14:textId="6792630E" w:rsidR="006A265A" w:rsidRDefault="006A265A" w:rsidP="006A265A">
            <w:pPr>
              <w:pStyle w:val="BodyIndented"/>
              <w:ind w:firstLine="0"/>
            </w:pPr>
            <w:r>
              <w:rPr>
                <w:b/>
                <w:bCs/>
              </w:rPr>
              <w:t>Null Model</w:t>
            </w:r>
          </w:p>
        </w:tc>
      </w:tr>
      <w:tr w:rsidR="006A265A" w14:paraId="5B4CC47A" w14:textId="77777777" w:rsidTr="006A265A">
        <w:tc>
          <w:tcPr>
            <w:tcW w:w="2157" w:type="dxa"/>
            <w:shd w:val="clear" w:color="auto" w:fill="D9D9D9" w:themeFill="background1" w:themeFillShade="D9"/>
          </w:tcPr>
          <w:p w14:paraId="1ACAE717" w14:textId="75EF0113" w:rsidR="006A265A" w:rsidRDefault="006A265A" w:rsidP="006A265A">
            <w:pPr>
              <w:pStyle w:val="BodyIndented"/>
              <w:ind w:firstLine="0"/>
            </w:pPr>
            <w:r w:rsidRPr="00D95AF3">
              <w:rPr>
                <w:b/>
                <w:bCs/>
              </w:rPr>
              <w:t>Fold 1</w:t>
            </w:r>
          </w:p>
        </w:tc>
        <w:tc>
          <w:tcPr>
            <w:tcW w:w="2157" w:type="dxa"/>
          </w:tcPr>
          <w:p w14:paraId="751015A0" w14:textId="6D0932CE" w:rsidR="006A265A" w:rsidRDefault="006A265A" w:rsidP="006A265A">
            <w:pPr>
              <w:pStyle w:val="BodyIndented"/>
              <w:ind w:firstLine="0"/>
            </w:pPr>
            <w:r>
              <w:t>22.25</w:t>
            </w:r>
          </w:p>
        </w:tc>
        <w:tc>
          <w:tcPr>
            <w:tcW w:w="2158" w:type="dxa"/>
          </w:tcPr>
          <w:p w14:paraId="051A84C7" w14:textId="14EF0140" w:rsidR="006A265A" w:rsidRDefault="006A265A" w:rsidP="006A265A">
            <w:pPr>
              <w:pStyle w:val="BodyIndented"/>
              <w:ind w:firstLine="0"/>
            </w:pPr>
            <w:r>
              <w:t>70.29</w:t>
            </w:r>
          </w:p>
        </w:tc>
        <w:tc>
          <w:tcPr>
            <w:tcW w:w="2158" w:type="dxa"/>
          </w:tcPr>
          <w:p w14:paraId="65647E43" w14:textId="300FA3D5" w:rsidR="006A265A" w:rsidRDefault="006A265A" w:rsidP="006A265A">
            <w:pPr>
              <w:pStyle w:val="BodyIndented"/>
              <w:ind w:firstLine="0"/>
            </w:pPr>
            <w:r>
              <w:t>70.29</w:t>
            </w:r>
          </w:p>
        </w:tc>
      </w:tr>
      <w:tr w:rsidR="006A265A" w14:paraId="4DC905E7" w14:textId="77777777" w:rsidTr="006A265A">
        <w:tc>
          <w:tcPr>
            <w:tcW w:w="2157" w:type="dxa"/>
            <w:shd w:val="clear" w:color="auto" w:fill="D9D9D9" w:themeFill="background1" w:themeFillShade="D9"/>
          </w:tcPr>
          <w:p w14:paraId="2B1A6AFE" w14:textId="630CE2F7" w:rsidR="006A265A" w:rsidRDefault="006A265A" w:rsidP="006A265A">
            <w:pPr>
              <w:pStyle w:val="BodyIndented"/>
              <w:ind w:firstLine="0"/>
            </w:pPr>
            <w:r w:rsidRPr="00D95AF3">
              <w:rPr>
                <w:b/>
                <w:bCs/>
              </w:rPr>
              <w:t>Fold 2</w:t>
            </w:r>
          </w:p>
        </w:tc>
        <w:tc>
          <w:tcPr>
            <w:tcW w:w="2157" w:type="dxa"/>
          </w:tcPr>
          <w:p w14:paraId="2F87509D" w14:textId="006C0D9A" w:rsidR="006A265A" w:rsidRDefault="006A265A" w:rsidP="006A265A">
            <w:pPr>
              <w:pStyle w:val="BodyIndented"/>
              <w:ind w:firstLine="0"/>
            </w:pPr>
            <w:r>
              <w:t>22.25</w:t>
            </w:r>
          </w:p>
        </w:tc>
        <w:tc>
          <w:tcPr>
            <w:tcW w:w="2158" w:type="dxa"/>
          </w:tcPr>
          <w:p w14:paraId="752C75AB" w14:textId="4C5287B0" w:rsidR="006A265A" w:rsidRDefault="006A265A" w:rsidP="006A265A">
            <w:pPr>
              <w:pStyle w:val="BodyIndented"/>
              <w:ind w:firstLine="0"/>
            </w:pPr>
            <w:r>
              <w:t>70.04</w:t>
            </w:r>
          </w:p>
        </w:tc>
        <w:tc>
          <w:tcPr>
            <w:tcW w:w="2158" w:type="dxa"/>
          </w:tcPr>
          <w:p w14:paraId="45AB0AC5" w14:textId="152C545E" w:rsidR="006A265A" w:rsidRDefault="006A265A" w:rsidP="006A265A">
            <w:pPr>
              <w:pStyle w:val="BodyIndented"/>
              <w:ind w:firstLine="0"/>
            </w:pPr>
            <w:r>
              <w:t>70.04</w:t>
            </w:r>
          </w:p>
        </w:tc>
      </w:tr>
      <w:tr w:rsidR="006A265A" w14:paraId="522250AC" w14:textId="77777777" w:rsidTr="006A265A">
        <w:tc>
          <w:tcPr>
            <w:tcW w:w="2157" w:type="dxa"/>
            <w:shd w:val="clear" w:color="auto" w:fill="D9D9D9" w:themeFill="background1" w:themeFillShade="D9"/>
          </w:tcPr>
          <w:p w14:paraId="33F43CB2" w14:textId="60AD4887" w:rsidR="006A265A" w:rsidRDefault="006A265A" w:rsidP="006A265A">
            <w:pPr>
              <w:pStyle w:val="BodyIndented"/>
              <w:ind w:firstLine="0"/>
            </w:pPr>
            <w:r w:rsidRPr="00D95AF3">
              <w:rPr>
                <w:b/>
                <w:bCs/>
              </w:rPr>
              <w:t>Fold 3</w:t>
            </w:r>
          </w:p>
        </w:tc>
        <w:tc>
          <w:tcPr>
            <w:tcW w:w="2157" w:type="dxa"/>
          </w:tcPr>
          <w:p w14:paraId="3BC940F8" w14:textId="72C44D97" w:rsidR="006A265A" w:rsidRDefault="006A265A" w:rsidP="006A265A">
            <w:pPr>
              <w:pStyle w:val="BodyIndented"/>
              <w:ind w:firstLine="0"/>
            </w:pPr>
            <w:r>
              <w:t>22.25</w:t>
            </w:r>
          </w:p>
        </w:tc>
        <w:tc>
          <w:tcPr>
            <w:tcW w:w="2158" w:type="dxa"/>
          </w:tcPr>
          <w:p w14:paraId="32CE4ECC" w14:textId="6FE17EEE" w:rsidR="006A265A" w:rsidRDefault="006A265A" w:rsidP="006A265A">
            <w:pPr>
              <w:pStyle w:val="BodyIndented"/>
              <w:ind w:firstLine="0"/>
            </w:pPr>
            <w:r>
              <w:t>69.93</w:t>
            </w:r>
          </w:p>
        </w:tc>
        <w:tc>
          <w:tcPr>
            <w:tcW w:w="2158" w:type="dxa"/>
          </w:tcPr>
          <w:p w14:paraId="2FB1C6BF" w14:textId="38CF7203" w:rsidR="006A265A" w:rsidRDefault="006A265A" w:rsidP="006A265A">
            <w:pPr>
              <w:pStyle w:val="BodyIndented"/>
              <w:ind w:firstLine="0"/>
            </w:pPr>
            <w:r>
              <w:t>69.93</w:t>
            </w:r>
          </w:p>
        </w:tc>
      </w:tr>
      <w:tr w:rsidR="006A265A" w14:paraId="6E3372DC" w14:textId="77777777" w:rsidTr="006A265A">
        <w:tc>
          <w:tcPr>
            <w:tcW w:w="2157" w:type="dxa"/>
            <w:shd w:val="clear" w:color="auto" w:fill="D9D9D9" w:themeFill="background1" w:themeFillShade="D9"/>
          </w:tcPr>
          <w:p w14:paraId="097DB4AC" w14:textId="0955B92E" w:rsidR="006A265A" w:rsidRDefault="006A265A" w:rsidP="006A265A">
            <w:pPr>
              <w:pStyle w:val="BodyIndented"/>
              <w:ind w:firstLine="0"/>
            </w:pPr>
            <w:r w:rsidRPr="00D95AF3">
              <w:rPr>
                <w:b/>
                <w:bCs/>
              </w:rPr>
              <w:t>Fold 4</w:t>
            </w:r>
          </w:p>
        </w:tc>
        <w:tc>
          <w:tcPr>
            <w:tcW w:w="2157" w:type="dxa"/>
          </w:tcPr>
          <w:p w14:paraId="3688EA53" w14:textId="38ADD641" w:rsidR="006A265A" w:rsidRDefault="006A265A" w:rsidP="006A265A">
            <w:pPr>
              <w:pStyle w:val="BodyIndented"/>
              <w:ind w:firstLine="0"/>
            </w:pPr>
            <w:r>
              <w:t>22.03</w:t>
            </w:r>
          </w:p>
        </w:tc>
        <w:tc>
          <w:tcPr>
            <w:tcW w:w="2158" w:type="dxa"/>
          </w:tcPr>
          <w:p w14:paraId="3D9242B3" w14:textId="00014C77" w:rsidR="006A265A" w:rsidRDefault="006A265A" w:rsidP="006A265A">
            <w:pPr>
              <w:pStyle w:val="BodyIndented"/>
              <w:ind w:firstLine="0"/>
            </w:pPr>
            <w:r>
              <w:t>70.04</w:t>
            </w:r>
          </w:p>
        </w:tc>
        <w:tc>
          <w:tcPr>
            <w:tcW w:w="2158" w:type="dxa"/>
          </w:tcPr>
          <w:p w14:paraId="2F15B0FC" w14:textId="4CDF2455" w:rsidR="006A265A" w:rsidRDefault="006A265A" w:rsidP="006A265A">
            <w:pPr>
              <w:pStyle w:val="BodyIndented"/>
              <w:ind w:firstLine="0"/>
            </w:pPr>
            <w:r>
              <w:t>70.03</w:t>
            </w:r>
          </w:p>
        </w:tc>
      </w:tr>
      <w:tr w:rsidR="006A265A" w14:paraId="5DCC08C7" w14:textId="77777777" w:rsidTr="006A265A">
        <w:tc>
          <w:tcPr>
            <w:tcW w:w="2157" w:type="dxa"/>
            <w:shd w:val="clear" w:color="auto" w:fill="D9D9D9" w:themeFill="background1" w:themeFillShade="D9"/>
          </w:tcPr>
          <w:p w14:paraId="46CA4E6B" w14:textId="2781A613" w:rsidR="006A265A" w:rsidRDefault="006A265A" w:rsidP="006A265A">
            <w:pPr>
              <w:pStyle w:val="BodyIndented"/>
              <w:ind w:firstLine="0"/>
            </w:pPr>
            <w:r w:rsidRPr="00D95AF3">
              <w:rPr>
                <w:b/>
                <w:bCs/>
              </w:rPr>
              <w:t>Fold 5</w:t>
            </w:r>
          </w:p>
        </w:tc>
        <w:tc>
          <w:tcPr>
            <w:tcW w:w="2157" w:type="dxa"/>
          </w:tcPr>
          <w:p w14:paraId="5A2F394F" w14:textId="33CCFC66" w:rsidR="006A265A" w:rsidRDefault="006A265A" w:rsidP="006A265A">
            <w:pPr>
              <w:pStyle w:val="BodyIndented"/>
              <w:ind w:firstLine="0"/>
            </w:pPr>
            <w:r>
              <w:t>70.14</w:t>
            </w:r>
          </w:p>
        </w:tc>
        <w:tc>
          <w:tcPr>
            <w:tcW w:w="2158" w:type="dxa"/>
          </w:tcPr>
          <w:p w14:paraId="60B66EC1" w14:textId="59FB9232" w:rsidR="006A265A" w:rsidRDefault="006A265A" w:rsidP="006A265A">
            <w:pPr>
              <w:pStyle w:val="BodyIndented"/>
              <w:ind w:firstLine="0"/>
            </w:pPr>
            <w:r>
              <w:t>69.93</w:t>
            </w:r>
          </w:p>
        </w:tc>
        <w:tc>
          <w:tcPr>
            <w:tcW w:w="2158" w:type="dxa"/>
          </w:tcPr>
          <w:p w14:paraId="51C3C0E6" w14:textId="23246A66" w:rsidR="006A265A" w:rsidRDefault="006A265A" w:rsidP="006A265A">
            <w:pPr>
              <w:pStyle w:val="BodyIndented"/>
              <w:ind w:firstLine="0"/>
            </w:pPr>
            <w:r>
              <w:t>69.93</w:t>
            </w:r>
          </w:p>
        </w:tc>
      </w:tr>
      <w:tr w:rsidR="006A265A" w14:paraId="5E51010C" w14:textId="77777777" w:rsidTr="006A265A">
        <w:tc>
          <w:tcPr>
            <w:tcW w:w="2157" w:type="dxa"/>
            <w:shd w:val="clear" w:color="auto" w:fill="C5E0B3" w:themeFill="accent6" w:themeFillTint="66"/>
          </w:tcPr>
          <w:p w14:paraId="7779903C" w14:textId="4712838D" w:rsidR="006A265A" w:rsidRDefault="006A265A" w:rsidP="006A265A">
            <w:pPr>
              <w:pStyle w:val="BodyIndented"/>
              <w:ind w:firstLine="0"/>
            </w:pPr>
            <w:r w:rsidRPr="00D95AF3">
              <w:rPr>
                <w:b/>
                <w:bCs/>
              </w:rPr>
              <w:t>Avg</w:t>
            </w:r>
          </w:p>
        </w:tc>
        <w:tc>
          <w:tcPr>
            <w:tcW w:w="2157" w:type="dxa"/>
            <w:shd w:val="clear" w:color="auto" w:fill="C5E0B3" w:themeFill="accent6" w:themeFillTint="66"/>
          </w:tcPr>
          <w:p w14:paraId="0D9F34C0" w14:textId="2C4D906A" w:rsidR="006A265A" w:rsidRDefault="006A265A" w:rsidP="006A265A">
            <w:pPr>
              <w:pStyle w:val="BodyIndented"/>
              <w:ind w:firstLine="0"/>
            </w:pPr>
            <w:r>
              <w:rPr>
                <w:b/>
                <w:bCs/>
              </w:rPr>
              <w:t>31.79</w:t>
            </w:r>
          </w:p>
        </w:tc>
        <w:tc>
          <w:tcPr>
            <w:tcW w:w="2158" w:type="dxa"/>
            <w:shd w:val="clear" w:color="auto" w:fill="C5E0B3" w:themeFill="accent6" w:themeFillTint="66"/>
          </w:tcPr>
          <w:p w14:paraId="2FB77368" w14:textId="36AA0455" w:rsidR="006A265A" w:rsidRDefault="006A265A" w:rsidP="006A265A">
            <w:pPr>
              <w:pStyle w:val="BodyIndented"/>
              <w:ind w:firstLine="0"/>
            </w:pPr>
            <w:r>
              <w:rPr>
                <w:b/>
                <w:bCs/>
              </w:rPr>
              <w:t>70.04</w:t>
            </w:r>
          </w:p>
        </w:tc>
        <w:tc>
          <w:tcPr>
            <w:tcW w:w="2158" w:type="dxa"/>
            <w:shd w:val="clear" w:color="auto" w:fill="C5E0B3" w:themeFill="accent6" w:themeFillTint="66"/>
          </w:tcPr>
          <w:p w14:paraId="2BD32577" w14:textId="3374F1D8" w:rsidR="006A265A" w:rsidRDefault="006A265A" w:rsidP="006A265A">
            <w:pPr>
              <w:pStyle w:val="BodyIndented"/>
              <w:ind w:firstLine="0"/>
            </w:pPr>
            <w:r>
              <w:rPr>
                <w:b/>
                <w:bCs/>
              </w:rPr>
              <w:t>70.04</w:t>
            </w:r>
          </w:p>
        </w:tc>
      </w:tr>
      <w:tr w:rsidR="006A265A" w14:paraId="0ADFAA68" w14:textId="77777777" w:rsidTr="006A265A">
        <w:tc>
          <w:tcPr>
            <w:tcW w:w="2157" w:type="dxa"/>
            <w:shd w:val="clear" w:color="auto" w:fill="D9D9D9" w:themeFill="background1" w:themeFillShade="D9"/>
          </w:tcPr>
          <w:p w14:paraId="64A219C0" w14:textId="64C03673" w:rsidR="006A265A" w:rsidRDefault="006A265A" w:rsidP="006A265A">
            <w:pPr>
              <w:pStyle w:val="BodyIndented"/>
              <w:ind w:firstLine="0"/>
            </w:pPr>
            <w:r>
              <w:rPr>
                <w:b/>
                <w:bCs/>
              </w:rPr>
              <w:t>House</w:t>
            </w:r>
          </w:p>
        </w:tc>
        <w:tc>
          <w:tcPr>
            <w:tcW w:w="2157" w:type="dxa"/>
            <w:shd w:val="clear" w:color="auto" w:fill="D9D9D9" w:themeFill="background1" w:themeFillShade="D9"/>
          </w:tcPr>
          <w:p w14:paraId="39C2C646" w14:textId="3CF5CCB8" w:rsidR="006A265A" w:rsidRDefault="006A265A" w:rsidP="006A265A">
            <w:pPr>
              <w:pStyle w:val="BodyIndented"/>
              <w:ind w:firstLine="0"/>
            </w:pPr>
            <w:r>
              <w:rPr>
                <w:b/>
                <w:bCs/>
              </w:rPr>
              <w:t>%</w:t>
            </w:r>
          </w:p>
        </w:tc>
        <w:tc>
          <w:tcPr>
            <w:tcW w:w="2158" w:type="dxa"/>
            <w:shd w:val="clear" w:color="auto" w:fill="D9D9D9" w:themeFill="background1" w:themeFillShade="D9"/>
          </w:tcPr>
          <w:p w14:paraId="003D3803" w14:textId="3CBB7ABF" w:rsidR="006A265A" w:rsidRDefault="006A265A" w:rsidP="006A265A">
            <w:pPr>
              <w:pStyle w:val="BodyIndented"/>
              <w:ind w:firstLine="0"/>
            </w:pPr>
            <w:r>
              <w:rPr>
                <w:b/>
                <w:bCs/>
              </w:rPr>
              <w:t>% Pruned</w:t>
            </w:r>
          </w:p>
        </w:tc>
        <w:tc>
          <w:tcPr>
            <w:tcW w:w="2158" w:type="dxa"/>
            <w:shd w:val="clear" w:color="auto" w:fill="D9D9D9" w:themeFill="background1" w:themeFillShade="D9"/>
          </w:tcPr>
          <w:p w14:paraId="479A70A1" w14:textId="7F60CB4C" w:rsidR="006A265A" w:rsidRDefault="006A265A" w:rsidP="006A265A">
            <w:pPr>
              <w:pStyle w:val="BodyIndented"/>
              <w:ind w:firstLine="0"/>
            </w:pPr>
            <w:r>
              <w:rPr>
                <w:b/>
                <w:bCs/>
              </w:rPr>
              <w:t>Null Model</w:t>
            </w:r>
          </w:p>
        </w:tc>
      </w:tr>
      <w:tr w:rsidR="006A265A" w14:paraId="09A21E87" w14:textId="77777777" w:rsidTr="006A265A">
        <w:tc>
          <w:tcPr>
            <w:tcW w:w="2157" w:type="dxa"/>
            <w:shd w:val="clear" w:color="auto" w:fill="D9D9D9" w:themeFill="background1" w:themeFillShade="D9"/>
          </w:tcPr>
          <w:p w14:paraId="41991872" w14:textId="3F64219D" w:rsidR="006A265A" w:rsidRDefault="006A265A" w:rsidP="006A265A">
            <w:pPr>
              <w:pStyle w:val="BodyIndented"/>
              <w:ind w:firstLine="0"/>
            </w:pPr>
            <w:r w:rsidRPr="00D95AF3">
              <w:rPr>
                <w:b/>
                <w:bCs/>
              </w:rPr>
              <w:t>Fold 1</w:t>
            </w:r>
          </w:p>
        </w:tc>
        <w:tc>
          <w:tcPr>
            <w:tcW w:w="2157" w:type="dxa"/>
          </w:tcPr>
          <w:p w14:paraId="294B9DE4" w14:textId="7F6A5960" w:rsidR="006A265A" w:rsidRDefault="006A265A" w:rsidP="006A265A">
            <w:pPr>
              <w:pStyle w:val="BodyIndented"/>
              <w:ind w:firstLine="0"/>
            </w:pPr>
            <w:r>
              <w:t>60.92</w:t>
            </w:r>
          </w:p>
        </w:tc>
        <w:tc>
          <w:tcPr>
            <w:tcW w:w="2158" w:type="dxa"/>
          </w:tcPr>
          <w:p w14:paraId="54F4EA73" w14:textId="2DF3B3CF" w:rsidR="006A265A" w:rsidRDefault="006A265A" w:rsidP="006A265A">
            <w:pPr>
              <w:pStyle w:val="BodyIndented"/>
              <w:ind w:firstLine="0"/>
            </w:pPr>
            <w:r>
              <w:t>61.43</w:t>
            </w:r>
          </w:p>
        </w:tc>
        <w:tc>
          <w:tcPr>
            <w:tcW w:w="2158" w:type="dxa"/>
          </w:tcPr>
          <w:p w14:paraId="52D32793" w14:textId="7945D075" w:rsidR="006A265A" w:rsidRDefault="006A265A" w:rsidP="006A265A">
            <w:pPr>
              <w:pStyle w:val="BodyIndented"/>
              <w:ind w:firstLine="0"/>
            </w:pPr>
            <w:r>
              <w:t>61.43</w:t>
            </w:r>
          </w:p>
        </w:tc>
      </w:tr>
      <w:tr w:rsidR="006A265A" w14:paraId="5AFA9793" w14:textId="77777777" w:rsidTr="006A265A">
        <w:tc>
          <w:tcPr>
            <w:tcW w:w="2157" w:type="dxa"/>
            <w:shd w:val="clear" w:color="auto" w:fill="D9D9D9" w:themeFill="background1" w:themeFillShade="D9"/>
          </w:tcPr>
          <w:p w14:paraId="2B79D8A4" w14:textId="065B048E" w:rsidR="006A265A" w:rsidRDefault="006A265A" w:rsidP="006A265A">
            <w:pPr>
              <w:pStyle w:val="BodyIndented"/>
              <w:ind w:firstLine="0"/>
            </w:pPr>
            <w:r w:rsidRPr="00D95AF3">
              <w:rPr>
                <w:b/>
                <w:bCs/>
              </w:rPr>
              <w:t>Fold 2</w:t>
            </w:r>
          </w:p>
        </w:tc>
        <w:tc>
          <w:tcPr>
            <w:tcW w:w="2157" w:type="dxa"/>
          </w:tcPr>
          <w:p w14:paraId="7C78DCDF" w14:textId="6CCA6C5D" w:rsidR="006A265A" w:rsidRDefault="006A265A" w:rsidP="006A265A">
            <w:pPr>
              <w:pStyle w:val="BodyIndented"/>
              <w:ind w:firstLine="0"/>
            </w:pPr>
            <w:r>
              <w:t>61.36</w:t>
            </w:r>
          </w:p>
        </w:tc>
        <w:tc>
          <w:tcPr>
            <w:tcW w:w="2158" w:type="dxa"/>
          </w:tcPr>
          <w:p w14:paraId="43BE5A49" w14:textId="2CAC0F24" w:rsidR="006A265A" w:rsidRDefault="006A265A" w:rsidP="006A265A">
            <w:pPr>
              <w:pStyle w:val="BodyIndented"/>
              <w:ind w:firstLine="0"/>
            </w:pPr>
            <w:r>
              <w:t>61.43</w:t>
            </w:r>
          </w:p>
        </w:tc>
        <w:tc>
          <w:tcPr>
            <w:tcW w:w="2158" w:type="dxa"/>
          </w:tcPr>
          <w:p w14:paraId="789A8559" w14:textId="5FCDAC85" w:rsidR="006A265A" w:rsidRDefault="006A265A" w:rsidP="006A265A">
            <w:pPr>
              <w:pStyle w:val="BodyIndented"/>
              <w:ind w:firstLine="0"/>
            </w:pPr>
            <w:r>
              <w:t>61.43</w:t>
            </w:r>
          </w:p>
        </w:tc>
      </w:tr>
      <w:tr w:rsidR="006A265A" w14:paraId="22BBAE81" w14:textId="77777777" w:rsidTr="006A265A">
        <w:tc>
          <w:tcPr>
            <w:tcW w:w="2157" w:type="dxa"/>
            <w:shd w:val="clear" w:color="auto" w:fill="D9D9D9" w:themeFill="background1" w:themeFillShade="D9"/>
          </w:tcPr>
          <w:p w14:paraId="5A95C023" w14:textId="70605F5A" w:rsidR="006A265A" w:rsidRDefault="006A265A" w:rsidP="006A265A">
            <w:pPr>
              <w:pStyle w:val="BodyIndented"/>
              <w:ind w:firstLine="0"/>
            </w:pPr>
            <w:r w:rsidRPr="00D95AF3">
              <w:rPr>
                <w:b/>
                <w:bCs/>
              </w:rPr>
              <w:t>Fold 3</w:t>
            </w:r>
          </w:p>
        </w:tc>
        <w:tc>
          <w:tcPr>
            <w:tcW w:w="2157" w:type="dxa"/>
          </w:tcPr>
          <w:p w14:paraId="3DF8E179" w14:textId="3C36F542" w:rsidR="006A265A" w:rsidRDefault="006A265A" w:rsidP="006A265A">
            <w:pPr>
              <w:pStyle w:val="BodyIndented"/>
              <w:ind w:firstLine="0"/>
            </w:pPr>
            <w:r>
              <w:t>61.63</w:t>
            </w:r>
          </w:p>
        </w:tc>
        <w:tc>
          <w:tcPr>
            <w:tcW w:w="2158" w:type="dxa"/>
          </w:tcPr>
          <w:p w14:paraId="0FEEA1DF" w14:textId="236BBEAB" w:rsidR="006A265A" w:rsidRDefault="006A265A" w:rsidP="006A265A">
            <w:pPr>
              <w:pStyle w:val="BodyIndented"/>
              <w:ind w:firstLine="0"/>
            </w:pPr>
            <w:r>
              <w:t>61.43</w:t>
            </w:r>
          </w:p>
        </w:tc>
        <w:tc>
          <w:tcPr>
            <w:tcW w:w="2158" w:type="dxa"/>
          </w:tcPr>
          <w:p w14:paraId="50C4A35B" w14:textId="777E69DA" w:rsidR="006A265A" w:rsidRDefault="006A265A" w:rsidP="006A265A">
            <w:pPr>
              <w:pStyle w:val="BodyIndented"/>
              <w:ind w:firstLine="0"/>
            </w:pPr>
            <w:r>
              <w:t>61.43</w:t>
            </w:r>
          </w:p>
        </w:tc>
      </w:tr>
      <w:tr w:rsidR="006A265A" w14:paraId="2CCF97AC" w14:textId="77777777" w:rsidTr="006A265A">
        <w:tc>
          <w:tcPr>
            <w:tcW w:w="2157" w:type="dxa"/>
            <w:shd w:val="clear" w:color="auto" w:fill="D9D9D9" w:themeFill="background1" w:themeFillShade="D9"/>
          </w:tcPr>
          <w:p w14:paraId="1522598A" w14:textId="47AFD831" w:rsidR="006A265A" w:rsidRDefault="006A265A" w:rsidP="006A265A">
            <w:pPr>
              <w:pStyle w:val="BodyIndented"/>
              <w:ind w:firstLine="0"/>
            </w:pPr>
            <w:r w:rsidRPr="00D95AF3">
              <w:rPr>
                <w:b/>
                <w:bCs/>
              </w:rPr>
              <w:t>Fold 4</w:t>
            </w:r>
          </w:p>
        </w:tc>
        <w:tc>
          <w:tcPr>
            <w:tcW w:w="2157" w:type="dxa"/>
          </w:tcPr>
          <w:p w14:paraId="61D1D255" w14:textId="40059D5A" w:rsidR="006A265A" w:rsidRDefault="006A265A" w:rsidP="006A265A">
            <w:pPr>
              <w:pStyle w:val="BodyIndented"/>
              <w:ind w:firstLine="0"/>
            </w:pPr>
            <w:r>
              <w:t>61.36</w:t>
            </w:r>
          </w:p>
        </w:tc>
        <w:tc>
          <w:tcPr>
            <w:tcW w:w="2158" w:type="dxa"/>
          </w:tcPr>
          <w:p w14:paraId="497EE07E" w14:textId="32725F76" w:rsidR="006A265A" w:rsidRDefault="006A265A" w:rsidP="006A265A">
            <w:pPr>
              <w:pStyle w:val="BodyIndented"/>
              <w:ind w:firstLine="0"/>
            </w:pPr>
            <w:r>
              <w:t>61.76</w:t>
            </w:r>
          </w:p>
        </w:tc>
        <w:tc>
          <w:tcPr>
            <w:tcW w:w="2158" w:type="dxa"/>
          </w:tcPr>
          <w:p w14:paraId="237724E8" w14:textId="68C4FC92" w:rsidR="006A265A" w:rsidRDefault="006A265A" w:rsidP="006A265A">
            <w:pPr>
              <w:pStyle w:val="BodyIndented"/>
              <w:ind w:firstLine="0"/>
            </w:pPr>
            <w:r>
              <w:t>61.76</w:t>
            </w:r>
          </w:p>
        </w:tc>
      </w:tr>
      <w:tr w:rsidR="006A265A" w14:paraId="7B825DBA" w14:textId="77777777" w:rsidTr="006A265A">
        <w:tc>
          <w:tcPr>
            <w:tcW w:w="2157" w:type="dxa"/>
            <w:shd w:val="clear" w:color="auto" w:fill="D9D9D9" w:themeFill="background1" w:themeFillShade="D9"/>
          </w:tcPr>
          <w:p w14:paraId="32FA6E96" w14:textId="681A4A8C" w:rsidR="006A265A" w:rsidRDefault="006A265A" w:rsidP="006A265A">
            <w:pPr>
              <w:pStyle w:val="BodyIndented"/>
              <w:ind w:firstLine="0"/>
            </w:pPr>
            <w:r w:rsidRPr="00D95AF3">
              <w:rPr>
                <w:b/>
                <w:bCs/>
              </w:rPr>
              <w:t>Fold 5</w:t>
            </w:r>
          </w:p>
        </w:tc>
        <w:tc>
          <w:tcPr>
            <w:tcW w:w="2157" w:type="dxa"/>
          </w:tcPr>
          <w:p w14:paraId="4C7146CF" w14:textId="53AAD113" w:rsidR="006A265A" w:rsidRDefault="006A265A" w:rsidP="006A265A">
            <w:pPr>
              <w:pStyle w:val="BodyIndented"/>
              <w:ind w:firstLine="0"/>
            </w:pPr>
            <w:r>
              <w:t>38.37</w:t>
            </w:r>
          </w:p>
        </w:tc>
        <w:tc>
          <w:tcPr>
            <w:tcW w:w="2158" w:type="dxa"/>
          </w:tcPr>
          <w:p w14:paraId="30B656A1" w14:textId="5B23952D" w:rsidR="006A265A" w:rsidRDefault="006A265A" w:rsidP="006A265A">
            <w:pPr>
              <w:pStyle w:val="BodyIndented"/>
              <w:ind w:firstLine="0"/>
            </w:pPr>
            <w:r>
              <w:t>61.43</w:t>
            </w:r>
          </w:p>
        </w:tc>
        <w:tc>
          <w:tcPr>
            <w:tcW w:w="2158" w:type="dxa"/>
          </w:tcPr>
          <w:p w14:paraId="5E2639C0" w14:textId="7F1EBFED" w:rsidR="006A265A" w:rsidRDefault="006A265A" w:rsidP="006A265A">
            <w:pPr>
              <w:pStyle w:val="BodyIndented"/>
              <w:ind w:firstLine="0"/>
            </w:pPr>
            <w:r>
              <w:t>61.43</w:t>
            </w:r>
          </w:p>
        </w:tc>
      </w:tr>
      <w:tr w:rsidR="006A265A" w14:paraId="41810B75" w14:textId="77777777" w:rsidTr="006A265A">
        <w:tc>
          <w:tcPr>
            <w:tcW w:w="2157" w:type="dxa"/>
            <w:shd w:val="clear" w:color="auto" w:fill="C5E0B3" w:themeFill="accent6" w:themeFillTint="66"/>
          </w:tcPr>
          <w:p w14:paraId="5352A6C0" w14:textId="59B5EC78" w:rsidR="006A265A" w:rsidRDefault="006A265A" w:rsidP="006A265A">
            <w:pPr>
              <w:pStyle w:val="BodyIndented"/>
              <w:ind w:firstLine="0"/>
            </w:pPr>
            <w:r w:rsidRPr="00D95AF3">
              <w:rPr>
                <w:b/>
                <w:bCs/>
              </w:rPr>
              <w:t>Avg</w:t>
            </w:r>
          </w:p>
        </w:tc>
        <w:tc>
          <w:tcPr>
            <w:tcW w:w="2157" w:type="dxa"/>
            <w:shd w:val="clear" w:color="auto" w:fill="C5E0B3" w:themeFill="accent6" w:themeFillTint="66"/>
          </w:tcPr>
          <w:p w14:paraId="24D3E918" w14:textId="333D9DB9" w:rsidR="006A265A" w:rsidRDefault="006A265A" w:rsidP="006A265A">
            <w:pPr>
              <w:pStyle w:val="BodyIndented"/>
              <w:ind w:firstLine="0"/>
            </w:pPr>
            <w:r>
              <w:rPr>
                <w:b/>
                <w:bCs/>
              </w:rPr>
              <w:t>56.73</w:t>
            </w:r>
          </w:p>
        </w:tc>
        <w:tc>
          <w:tcPr>
            <w:tcW w:w="2158" w:type="dxa"/>
            <w:shd w:val="clear" w:color="auto" w:fill="C5E0B3" w:themeFill="accent6" w:themeFillTint="66"/>
          </w:tcPr>
          <w:p w14:paraId="70A21349" w14:textId="5DD88BC9" w:rsidR="006A265A" w:rsidRDefault="006A265A" w:rsidP="006A265A">
            <w:pPr>
              <w:pStyle w:val="BodyIndented"/>
              <w:ind w:firstLine="0"/>
            </w:pPr>
            <w:r>
              <w:rPr>
                <w:b/>
                <w:bCs/>
              </w:rPr>
              <w:t>61.50</w:t>
            </w:r>
          </w:p>
        </w:tc>
        <w:tc>
          <w:tcPr>
            <w:tcW w:w="2158" w:type="dxa"/>
            <w:shd w:val="clear" w:color="auto" w:fill="C5E0B3" w:themeFill="accent6" w:themeFillTint="66"/>
          </w:tcPr>
          <w:p w14:paraId="14CAC1FF" w14:textId="57778618" w:rsidR="006A265A" w:rsidRDefault="006A265A" w:rsidP="006A265A">
            <w:pPr>
              <w:pStyle w:val="BodyIndented"/>
              <w:ind w:firstLine="0"/>
            </w:pPr>
            <w:r>
              <w:rPr>
                <w:b/>
                <w:bCs/>
              </w:rPr>
              <w:t>61.50</w:t>
            </w:r>
          </w:p>
        </w:tc>
      </w:tr>
    </w:tbl>
    <w:p w14:paraId="41478953" w14:textId="77777777" w:rsidR="00AF343B" w:rsidRDefault="00AF343B" w:rsidP="00B93815">
      <w:pPr>
        <w:pStyle w:val="BodyIndented"/>
        <w:ind w:firstLine="0"/>
      </w:pPr>
    </w:p>
    <w:p w14:paraId="5937C7B3" w14:textId="0EAA9435" w:rsidR="0078597E" w:rsidRDefault="00361F09" w:rsidP="0078597E">
      <w:pPr>
        <w:pStyle w:val="Heading2"/>
      </w:pPr>
      <w:r>
        <w:t>Using Median instead of Mean</w:t>
      </w:r>
      <w:r w:rsidR="00025397">
        <w:t xml:space="preserve"> Forest Fire and Machine MSE</w:t>
      </w:r>
    </w:p>
    <w:p w14:paraId="172BF4C8" w14:textId="50AD3E6F" w:rsidR="004F091C" w:rsidRDefault="004F091C" w:rsidP="00B93815">
      <w:pPr>
        <w:pStyle w:val="BodyIndented"/>
        <w:ind w:firstLine="0"/>
      </w:pPr>
      <w:r>
        <w:t>The results for Forest Fire and Machine show that the MSE is still subject to “swings” in accuracy even after pruning, making the average MSE suffer during five-fold cross validation. In the case of Machine, it is enough to make the Decision Tree performance worse than the Null Model.</w:t>
      </w:r>
    </w:p>
    <w:p w14:paraId="2141053D" w14:textId="5672B1A0" w:rsidR="004F091C" w:rsidRDefault="004F091C" w:rsidP="00B93815">
      <w:pPr>
        <w:pStyle w:val="BodyIndented"/>
        <w:ind w:firstLine="0"/>
      </w:pPr>
    </w:p>
    <w:p w14:paraId="0915375F" w14:textId="26B22B99" w:rsidR="004F091C" w:rsidRDefault="004F091C" w:rsidP="00B93815">
      <w:pPr>
        <w:pStyle w:val="BodyIndented"/>
        <w:ind w:firstLine="0"/>
      </w:pPr>
      <w:r>
        <w:t>Given the large range of output values in both datasets that we do not see in the other regression set (Abalone), for these two sets I will try setting leaf values in the tree to the median of the associated nodes rather than the mean.</w:t>
      </w:r>
      <w:r w:rsidR="0084269C">
        <w:t xml:space="preserve"> Results</w:t>
      </w:r>
      <w:r w:rsidR="00E47744">
        <w:t xml:space="preserve"> of re-running for mean and median</w:t>
      </w:r>
      <w:r w:rsidR="0084269C">
        <w:t xml:space="preserve"> are shown below:</w:t>
      </w:r>
    </w:p>
    <w:p w14:paraId="4E6555E0" w14:textId="209C56C8" w:rsidR="0084269C" w:rsidRDefault="0084269C" w:rsidP="00B93815">
      <w:pPr>
        <w:pStyle w:val="BodyIndented"/>
        <w:ind w:firstLine="0"/>
      </w:pPr>
    </w:p>
    <w:tbl>
      <w:tblPr>
        <w:tblStyle w:val="TableGrid"/>
        <w:tblW w:w="0" w:type="auto"/>
        <w:tblLook w:val="04A0" w:firstRow="1" w:lastRow="0" w:firstColumn="1" w:lastColumn="0" w:noHBand="0" w:noVBand="1"/>
      </w:tblPr>
      <w:tblGrid>
        <w:gridCol w:w="1435"/>
        <w:gridCol w:w="1440"/>
        <w:gridCol w:w="2160"/>
        <w:gridCol w:w="1620"/>
        <w:gridCol w:w="1975"/>
      </w:tblGrid>
      <w:tr w:rsidR="0084269C" w14:paraId="7A3471FD" w14:textId="5AE2FAAD" w:rsidTr="0084269C">
        <w:tc>
          <w:tcPr>
            <w:tcW w:w="1435" w:type="dxa"/>
            <w:shd w:val="clear" w:color="auto" w:fill="D9D9D9" w:themeFill="background1" w:themeFillShade="D9"/>
          </w:tcPr>
          <w:p w14:paraId="68F0FE12" w14:textId="77777777" w:rsidR="0084269C" w:rsidRPr="0084269C" w:rsidRDefault="0084269C" w:rsidP="00AB6E8A">
            <w:pPr>
              <w:pStyle w:val="BodyIndented"/>
              <w:ind w:firstLine="0"/>
              <w:rPr>
                <w:b/>
                <w:bCs/>
                <w:sz w:val="18"/>
                <w:szCs w:val="18"/>
              </w:rPr>
            </w:pPr>
            <w:r w:rsidRPr="0084269C">
              <w:rPr>
                <w:b/>
                <w:bCs/>
                <w:sz w:val="18"/>
                <w:szCs w:val="18"/>
              </w:rPr>
              <w:t>Dataset/Fold</w:t>
            </w:r>
          </w:p>
        </w:tc>
        <w:tc>
          <w:tcPr>
            <w:tcW w:w="1440" w:type="dxa"/>
            <w:shd w:val="clear" w:color="auto" w:fill="D9D9D9" w:themeFill="background1" w:themeFillShade="D9"/>
          </w:tcPr>
          <w:p w14:paraId="004FEB8F" w14:textId="6025B0C7" w:rsidR="0084269C" w:rsidRPr="0084269C" w:rsidRDefault="0084269C" w:rsidP="00AB6E8A">
            <w:pPr>
              <w:pStyle w:val="BodyIndented"/>
              <w:ind w:firstLine="0"/>
              <w:rPr>
                <w:b/>
                <w:bCs/>
                <w:sz w:val="18"/>
                <w:szCs w:val="18"/>
              </w:rPr>
            </w:pPr>
            <w:r w:rsidRPr="0084269C">
              <w:rPr>
                <w:b/>
                <w:bCs/>
                <w:sz w:val="18"/>
                <w:szCs w:val="18"/>
              </w:rPr>
              <w:t>MSE</w:t>
            </w:r>
            <w:r w:rsidRPr="0084269C">
              <w:rPr>
                <w:b/>
                <w:bCs/>
                <w:sz w:val="18"/>
                <w:szCs w:val="18"/>
              </w:rPr>
              <w:t xml:space="preserve"> (Mean)</w:t>
            </w:r>
          </w:p>
        </w:tc>
        <w:tc>
          <w:tcPr>
            <w:tcW w:w="2160" w:type="dxa"/>
            <w:shd w:val="clear" w:color="auto" w:fill="D9D9D9" w:themeFill="background1" w:themeFillShade="D9"/>
          </w:tcPr>
          <w:p w14:paraId="150C7976" w14:textId="0D8167F6" w:rsidR="0084269C" w:rsidRPr="0084269C" w:rsidRDefault="0084269C" w:rsidP="00AB6E8A">
            <w:pPr>
              <w:pStyle w:val="BodyIndented"/>
              <w:ind w:firstLine="0"/>
              <w:rPr>
                <w:b/>
                <w:bCs/>
                <w:sz w:val="18"/>
                <w:szCs w:val="18"/>
              </w:rPr>
            </w:pPr>
            <w:r w:rsidRPr="0084269C">
              <w:rPr>
                <w:b/>
                <w:bCs/>
                <w:sz w:val="18"/>
                <w:szCs w:val="18"/>
              </w:rPr>
              <w:t>MSE</w:t>
            </w:r>
            <w:r w:rsidRPr="0084269C">
              <w:rPr>
                <w:b/>
                <w:bCs/>
                <w:sz w:val="18"/>
                <w:szCs w:val="18"/>
              </w:rPr>
              <w:t xml:space="preserve"> (Mean)</w:t>
            </w:r>
            <w:r w:rsidRPr="0084269C">
              <w:rPr>
                <w:b/>
                <w:bCs/>
                <w:sz w:val="18"/>
                <w:szCs w:val="18"/>
              </w:rPr>
              <w:t xml:space="preserve"> Pruned</w:t>
            </w:r>
          </w:p>
        </w:tc>
        <w:tc>
          <w:tcPr>
            <w:tcW w:w="1620" w:type="dxa"/>
            <w:shd w:val="clear" w:color="auto" w:fill="D9D9D9" w:themeFill="background1" w:themeFillShade="D9"/>
          </w:tcPr>
          <w:p w14:paraId="1A9C534D" w14:textId="096B0010" w:rsidR="0084269C" w:rsidRPr="0084269C" w:rsidRDefault="0084269C" w:rsidP="00AB6E8A">
            <w:pPr>
              <w:pStyle w:val="BodyIndented"/>
              <w:ind w:firstLine="0"/>
              <w:rPr>
                <w:b/>
                <w:bCs/>
                <w:sz w:val="18"/>
                <w:szCs w:val="18"/>
              </w:rPr>
            </w:pPr>
            <w:r w:rsidRPr="0084269C">
              <w:rPr>
                <w:b/>
                <w:bCs/>
                <w:sz w:val="18"/>
                <w:szCs w:val="18"/>
              </w:rPr>
              <w:t>MSE (Median)</w:t>
            </w:r>
          </w:p>
        </w:tc>
        <w:tc>
          <w:tcPr>
            <w:tcW w:w="1975" w:type="dxa"/>
            <w:shd w:val="clear" w:color="auto" w:fill="D9D9D9" w:themeFill="background1" w:themeFillShade="D9"/>
          </w:tcPr>
          <w:p w14:paraId="50B7A845" w14:textId="7F054FF2" w:rsidR="0084269C" w:rsidRPr="0084269C" w:rsidRDefault="0084269C" w:rsidP="00AB6E8A">
            <w:pPr>
              <w:pStyle w:val="BodyIndented"/>
              <w:ind w:firstLine="0"/>
              <w:rPr>
                <w:b/>
                <w:bCs/>
                <w:sz w:val="18"/>
                <w:szCs w:val="18"/>
              </w:rPr>
            </w:pPr>
            <w:r w:rsidRPr="0084269C">
              <w:rPr>
                <w:b/>
                <w:bCs/>
                <w:sz w:val="18"/>
                <w:szCs w:val="18"/>
              </w:rPr>
              <w:t>MSE (Median) Pruned</w:t>
            </w:r>
          </w:p>
        </w:tc>
      </w:tr>
      <w:tr w:rsidR="0084269C" w14:paraId="3230C2A5" w14:textId="30BF4EB6" w:rsidTr="0084269C">
        <w:tc>
          <w:tcPr>
            <w:tcW w:w="1435" w:type="dxa"/>
            <w:shd w:val="clear" w:color="auto" w:fill="D9D9D9" w:themeFill="background1" w:themeFillShade="D9"/>
          </w:tcPr>
          <w:p w14:paraId="00E8808A" w14:textId="77777777" w:rsidR="0084269C" w:rsidRDefault="0084269C" w:rsidP="00AB6E8A">
            <w:pPr>
              <w:pStyle w:val="BodyIndented"/>
              <w:ind w:firstLine="0"/>
            </w:pPr>
            <w:r w:rsidRPr="00D95AF3">
              <w:rPr>
                <w:b/>
                <w:bCs/>
              </w:rPr>
              <w:t>Forest</w:t>
            </w:r>
          </w:p>
        </w:tc>
        <w:tc>
          <w:tcPr>
            <w:tcW w:w="1440" w:type="dxa"/>
            <w:shd w:val="clear" w:color="auto" w:fill="D9D9D9" w:themeFill="background1" w:themeFillShade="D9"/>
          </w:tcPr>
          <w:p w14:paraId="7297E2BB" w14:textId="77777777" w:rsidR="0084269C" w:rsidRDefault="0084269C" w:rsidP="00AB6E8A">
            <w:pPr>
              <w:pStyle w:val="BodyIndented"/>
              <w:ind w:firstLine="0"/>
            </w:pPr>
          </w:p>
        </w:tc>
        <w:tc>
          <w:tcPr>
            <w:tcW w:w="2160" w:type="dxa"/>
            <w:shd w:val="clear" w:color="auto" w:fill="D9D9D9" w:themeFill="background1" w:themeFillShade="D9"/>
          </w:tcPr>
          <w:p w14:paraId="47E20D68" w14:textId="77777777" w:rsidR="0084269C" w:rsidRDefault="0084269C" w:rsidP="00AB6E8A">
            <w:pPr>
              <w:pStyle w:val="BodyIndented"/>
              <w:ind w:firstLine="0"/>
            </w:pPr>
          </w:p>
        </w:tc>
        <w:tc>
          <w:tcPr>
            <w:tcW w:w="1620" w:type="dxa"/>
            <w:shd w:val="clear" w:color="auto" w:fill="D9D9D9" w:themeFill="background1" w:themeFillShade="D9"/>
          </w:tcPr>
          <w:p w14:paraId="46291C55" w14:textId="77777777" w:rsidR="0084269C" w:rsidRDefault="0084269C" w:rsidP="00AB6E8A">
            <w:pPr>
              <w:pStyle w:val="BodyIndented"/>
              <w:ind w:firstLine="0"/>
            </w:pPr>
          </w:p>
        </w:tc>
        <w:tc>
          <w:tcPr>
            <w:tcW w:w="1975" w:type="dxa"/>
            <w:shd w:val="clear" w:color="auto" w:fill="D9D9D9" w:themeFill="background1" w:themeFillShade="D9"/>
          </w:tcPr>
          <w:p w14:paraId="363B6852" w14:textId="77777777" w:rsidR="0084269C" w:rsidRDefault="0084269C" w:rsidP="00AB6E8A">
            <w:pPr>
              <w:pStyle w:val="BodyIndented"/>
              <w:ind w:firstLine="0"/>
            </w:pPr>
          </w:p>
        </w:tc>
      </w:tr>
      <w:tr w:rsidR="0084269C" w14:paraId="6C291671" w14:textId="201DE137" w:rsidTr="0084269C">
        <w:tc>
          <w:tcPr>
            <w:tcW w:w="1435" w:type="dxa"/>
            <w:shd w:val="clear" w:color="auto" w:fill="D9D9D9" w:themeFill="background1" w:themeFillShade="D9"/>
          </w:tcPr>
          <w:p w14:paraId="13A7FEA6" w14:textId="77777777" w:rsidR="0084269C" w:rsidRDefault="0084269C" w:rsidP="00AB6E8A">
            <w:pPr>
              <w:pStyle w:val="BodyIndented"/>
              <w:ind w:firstLine="0"/>
            </w:pPr>
            <w:r w:rsidRPr="00D95AF3">
              <w:rPr>
                <w:b/>
                <w:bCs/>
              </w:rPr>
              <w:t>Fold 1</w:t>
            </w:r>
          </w:p>
        </w:tc>
        <w:tc>
          <w:tcPr>
            <w:tcW w:w="1440" w:type="dxa"/>
          </w:tcPr>
          <w:p w14:paraId="2EE0DD74" w14:textId="22F636CF" w:rsidR="0084269C" w:rsidRDefault="00E47744" w:rsidP="00AB6E8A">
            <w:pPr>
              <w:pStyle w:val="BodyIndented"/>
              <w:ind w:firstLine="0"/>
            </w:pPr>
            <w:r>
              <w:t>17,960.99</w:t>
            </w:r>
          </w:p>
        </w:tc>
        <w:tc>
          <w:tcPr>
            <w:tcW w:w="2160" w:type="dxa"/>
          </w:tcPr>
          <w:p w14:paraId="039C78FF" w14:textId="39D78DA9" w:rsidR="0084269C" w:rsidRDefault="00E47744" w:rsidP="00AB6E8A">
            <w:pPr>
              <w:pStyle w:val="BodyIndented"/>
              <w:ind w:firstLine="0"/>
            </w:pPr>
            <w:r>
              <w:t>15,060.54</w:t>
            </w:r>
          </w:p>
        </w:tc>
        <w:tc>
          <w:tcPr>
            <w:tcW w:w="1620" w:type="dxa"/>
          </w:tcPr>
          <w:p w14:paraId="24DA778D" w14:textId="624E56E6" w:rsidR="0084269C" w:rsidRDefault="00E47744" w:rsidP="00AB6E8A">
            <w:pPr>
              <w:pStyle w:val="BodyIndented"/>
              <w:ind w:firstLine="0"/>
            </w:pPr>
            <w:r>
              <w:t>13,395.34</w:t>
            </w:r>
          </w:p>
        </w:tc>
        <w:tc>
          <w:tcPr>
            <w:tcW w:w="1975" w:type="dxa"/>
          </w:tcPr>
          <w:p w14:paraId="3555C323" w14:textId="442C8080" w:rsidR="0084269C" w:rsidRDefault="00E47744" w:rsidP="00AB6E8A">
            <w:pPr>
              <w:pStyle w:val="BodyIndented"/>
              <w:ind w:firstLine="0"/>
            </w:pPr>
            <w:r>
              <w:t>1,103.74</w:t>
            </w:r>
          </w:p>
        </w:tc>
      </w:tr>
      <w:tr w:rsidR="0084269C" w14:paraId="27CAE131" w14:textId="362BEC7C" w:rsidTr="0084269C">
        <w:tc>
          <w:tcPr>
            <w:tcW w:w="1435" w:type="dxa"/>
            <w:shd w:val="clear" w:color="auto" w:fill="D9D9D9" w:themeFill="background1" w:themeFillShade="D9"/>
          </w:tcPr>
          <w:p w14:paraId="7F4ECC0E" w14:textId="77777777" w:rsidR="0084269C" w:rsidRDefault="0084269C" w:rsidP="00AB6E8A">
            <w:pPr>
              <w:pStyle w:val="BodyIndented"/>
              <w:ind w:firstLine="0"/>
            </w:pPr>
            <w:r w:rsidRPr="00D95AF3">
              <w:rPr>
                <w:b/>
                <w:bCs/>
              </w:rPr>
              <w:t>Fold 2</w:t>
            </w:r>
          </w:p>
        </w:tc>
        <w:tc>
          <w:tcPr>
            <w:tcW w:w="1440" w:type="dxa"/>
          </w:tcPr>
          <w:p w14:paraId="0CF74194" w14:textId="27FDBA49" w:rsidR="0084269C" w:rsidRDefault="00E47744" w:rsidP="00AB6E8A">
            <w:pPr>
              <w:pStyle w:val="BodyIndented"/>
              <w:ind w:firstLine="0"/>
            </w:pPr>
            <w:r>
              <w:t>1,116.42</w:t>
            </w:r>
          </w:p>
        </w:tc>
        <w:tc>
          <w:tcPr>
            <w:tcW w:w="2160" w:type="dxa"/>
          </w:tcPr>
          <w:p w14:paraId="049B946D" w14:textId="55FC1E2A" w:rsidR="0084269C" w:rsidRDefault="00E47744" w:rsidP="00AB6E8A">
            <w:pPr>
              <w:pStyle w:val="BodyIndented"/>
              <w:ind w:firstLine="0"/>
            </w:pPr>
            <w:r>
              <w:t>1,273.92</w:t>
            </w:r>
          </w:p>
        </w:tc>
        <w:tc>
          <w:tcPr>
            <w:tcW w:w="1620" w:type="dxa"/>
          </w:tcPr>
          <w:p w14:paraId="5F99BBEA" w14:textId="6282BF5D" w:rsidR="0084269C" w:rsidRDefault="00E47744" w:rsidP="00AB6E8A">
            <w:pPr>
              <w:pStyle w:val="BodyIndented"/>
              <w:ind w:firstLine="0"/>
            </w:pPr>
            <w:r>
              <w:t>947.26</w:t>
            </w:r>
          </w:p>
        </w:tc>
        <w:tc>
          <w:tcPr>
            <w:tcW w:w="1975" w:type="dxa"/>
          </w:tcPr>
          <w:p w14:paraId="4E1C118F" w14:textId="0DF15528" w:rsidR="0084269C" w:rsidRDefault="00E47744" w:rsidP="00AB6E8A">
            <w:pPr>
              <w:pStyle w:val="BodyIndented"/>
              <w:ind w:firstLine="0"/>
            </w:pPr>
            <w:r>
              <w:t>14,876.95</w:t>
            </w:r>
          </w:p>
        </w:tc>
      </w:tr>
      <w:tr w:rsidR="0084269C" w14:paraId="0DC69BBC" w14:textId="25DA83DA" w:rsidTr="0084269C">
        <w:tc>
          <w:tcPr>
            <w:tcW w:w="1435" w:type="dxa"/>
            <w:shd w:val="clear" w:color="auto" w:fill="D9D9D9" w:themeFill="background1" w:themeFillShade="D9"/>
          </w:tcPr>
          <w:p w14:paraId="2D2DDED5" w14:textId="77777777" w:rsidR="0084269C" w:rsidRDefault="0084269C" w:rsidP="00AB6E8A">
            <w:pPr>
              <w:pStyle w:val="BodyIndented"/>
              <w:ind w:firstLine="0"/>
            </w:pPr>
            <w:r w:rsidRPr="00D95AF3">
              <w:rPr>
                <w:b/>
                <w:bCs/>
              </w:rPr>
              <w:t>Fold 3</w:t>
            </w:r>
          </w:p>
        </w:tc>
        <w:tc>
          <w:tcPr>
            <w:tcW w:w="1440" w:type="dxa"/>
          </w:tcPr>
          <w:p w14:paraId="53CA5689" w14:textId="3D7B7E82" w:rsidR="0084269C" w:rsidRDefault="00E47744" w:rsidP="00AB6E8A">
            <w:pPr>
              <w:pStyle w:val="BodyIndented"/>
              <w:ind w:firstLine="0"/>
            </w:pPr>
            <w:r>
              <w:t>288.04</w:t>
            </w:r>
          </w:p>
        </w:tc>
        <w:tc>
          <w:tcPr>
            <w:tcW w:w="2160" w:type="dxa"/>
          </w:tcPr>
          <w:p w14:paraId="1466B8B6" w14:textId="7464A870" w:rsidR="0084269C" w:rsidRDefault="00E47744" w:rsidP="00AB6E8A">
            <w:pPr>
              <w:pStyle w:val="BodyIndented"/>
              <w:ind w:firstLine="0"/>
            </w:pPr>
            <w:r>
              <w:t>7,749.13</w:t>
            </w:r>
          </w:p>
        </w:tc>
        <w:tc>
          <w:tcPr>
            <w:tcW w:w="1620" w:type="dxa"/>
          </w:tcPr>
          <w:p w14:paraId="43C8EA05" w14:textId="03175568" w:rsidR="0084269C" w:rsidRDefault="00E47744" w:rsidP="00AB6E8A">
            <w:pPr>
              <w:pStyle w:val="BodyIndented"/>
              <w:ind w:firstLine="0"/>
            </w:pPr>
            <w:r>
              <w:t>546.06</w:t>
            </w:r>
          </w:p>
        </w:tc>
        <w:tc>
          <w:tcPr>
            <w:tcW w:w="1975" w:type="dxa"/>
          </w:tcPr>
          <w:p w14:paraId="4B01010F" w14:textId="2D49196A" w:rsidR="0084269C" w:rsidRDefault="00E47744" w:rsidP="00AB6E8A">
            <w:pPr>
              <w:pStyle w:val="BodyIndented"/>
              <w:ind w:firstLine="0"/>
            </w:pPr>
            <w:r>
              <w:t>260.29</w:t>
            </w:r>
          </w:p>
        </w:tc>
      </w:tr>
      <w:tr w:rsidR="0084269C" w14:paraId="351FB271" w14:textId="00928581" w:rsidTr="0084269C">
        <w:tc>
          <w:tcPr>
            <w:tcW w:w="1435" w:type="dxa"/>
            <w:shd w:val="clear" w:color="auto" w:fill="D9D9D9" w:themeFill="background1" w:themeFillShade="D9"/>
          </w:tcPr>
          <w:p w14:paraId="17512D94" w14:textId="77777777" w:rsidR="0084269C" w:rsidRDefault="0084269C" w:rsidP="00AB6E8A">
            <w:pPr>
              <w:pStyle w:val="BodyIndented"/>
              <w:ind w:firstLine="0"/>
            </w:pPr>
            <w:r w:rsidRPr="00D95AF3">
              <w:rPr>
                <w:b/>
                <w:bCs/>
              </w:rPr>
              <w:t>Fold 4</w:t>
            </w:r>
          </w:p>
        </w:tc>
        <w:tc>
          <w:tcPr>
            <w:tcW w:w="1440" w:type="dxa"/>
          </w:tcPr>
          <w:p w14:paraId="204E35AC" w14:textId="3FF1340F" w:rsidR="0084269C" w:rsidRDefault="00E47744" w:rsidP="00AB6E8A">
            <w:pPr>
              <w:pStyle w:val="BodyIndented"/>
              <w:ind w:firstLine="0"/>
            </w:pPr>
            <w:r>
              <w:t>460.13</w:t>
            </w:r>
          </w:p>
        </w:tc>
        <w:tc>
          <w:tcPr>
            <w:tcW w:w="2160" w:type="dxa"/>
          </w:tcPr>
          <w:p w14:paraId="736DD615" w14:textId="000EF5CB" w:rsidR="0084269C" w:rsidRDefault="00E47744" w:rsidP="00AB6E8A">
            <w:pPr>
              <w:pStyle w:val="BodyIndented"/>
              <w:ind w:firstLine="0"/>
            </w:pPr>
            <w:r>
              <w:t>252.66</w:t>
            </w:r>
          </w:p>
        </w:tc>
        <w:tc>
          <w:tcPr>
            <w:tcW w:w="1620" w:type="dxa"/>
          </w:tcPr>
          <w:p w14:paraId="57BAD239" w14:textId="24AABCA3" w:rsidR="0084269C" w:rsidRDefault="00E47744" w:rsidP="00AB6E8A">
            <w:pPr>
              <w:pStyle w:val="BodyIndented"/>
              <w:ind w:firstLine="0"/>
            </w:pPr>
            <w:r>
              <w:t>237.33</w:t>
            </w:r>
          </w:p>
        </w:tc>
        <w:tc>
          <w:tcPr>
            <w:tcW w:w="1975" w:type="dxa"/>
          </w:tcPr>
          <w:p w14:paraId="10184C4E" w14:textId="5EB7D28D" w:rsidR="0084269C" w:rsidRDefault="00E47744" w:rsidP="00AB6E8A">
            <w:pPr>
              <w:pStyle w:val="BodyIndented"/>
              <w:ind w:firstLine="0"/>
            </w:pPr>
            <w:r>
              <w:t>8,714.85</w:t>
            </w:r>
          </w:p>
        </w:tc>
      </w:tr>
      <w:tr w:rsidR="0084269C" w14:paraId="33CCF3C0" w14:textId="0F3406C9" w:rsidTr="0084269C">
        <w:tc>
          <w:tcPr>
            <w:tcW w:w="1435" w:type="dxa"/>
            <w:shd w:val="clear" w:color="auto" w:fill="D9D9D9" w:themeFill="background1" w:themeFillShade="D9"/>
          </w:tcPr>
          <w:p w14:paraId="1C0D7BCF" w14:textId="77777777" w:rsidR="0084269C" w:rsidRDefault="0084269C" w:rsidP="00AB6E8A">
            <w:pPr>
              <w:pStyle w:val="BodyIndented"/>
              <w:ind w:firstLine="0"/>
            </w:pPr>
            <w:r w:rsidRPr="00D95AF3">
              <w:rPr>
                <w:b/>
                <w:bCs/>
              </w:rPr>
              <w:lastRenderedPageBreak/>
              <w:t>Fold 5</w:t>
            </w:r>
          </w:p>
        </w:tc>
        <w:tc>
          <w:tcPr>
            <w:tcW w:w="1440" w:type="dxa"/>
          </w:tcPr>
          <w:p w14:paraId="4C53771C" w14:textId="1C3F423C" w:rsidR="0084269C" w:rsidRDefault="00E47744" w:rsidP="00AB6E8A">
            <w:pPr>
              <w:pStyle w:val="BodyIndented"/>
              <w:ind w:firstLine="0"/>
            </w:pPr>
            <w:r>
              <w:t>1,560.40</w:t>
            </w:r>
          </w:p>
        </w:tc>
        <w:tc>
          <w:tcPr>
            <w:tcW w:w="2160" w:type="dxa"/>
          </w:tcPr>
          <w:p w14:paraId="390D4EE1" w14:textId="66589093" w:rsidR="0084269C" w:rsidRDefault="00E47744" w:rsidP="00AB6E8A">
            <w:pPr>
              <w:pStyle w:val="BodyIndented"/>
              <w:ind w:firstLine="0"/>
            </w:pPr>
            <w:r>
              <w:t>626.58</w:t>
            </w:r>
          </w:p>
        </w:tc>
        <w:tc>
          <w:tcPr>
            <w:tcW w:w="1620" w:type="dxa"/>
          </w:tcPr>
          <w:p w14:paraId="4E97E22F" w14:textId="60F9CB8D" w:rsidR="0084269C" w:rsidRDefault="00E47744" w:rsidP="00AB6E8A">
            <w:pPr>
              <w:pStyle w:val="BodyIndented"/>
              <w:ind w:firstLine="0"/>
            </w:pPr>
            <w:r>
              <w:t>11,927.50</w:t>
            </w:r>
          </w:p>
        </w:tc>
        <w:tc>
          <w:tcPr>
            <w:tcW w:w="1975" w:type="dxa"/>
          </w:tcPr>
          <w:p w14:paraId="59F4FFB5" w14:textId="2E5F2478" w:rsidR="0084269C" w:rsidRDefault="00E47744" w:rsidP="00AB6E8A">
            <w:pPr>
              <w:pStyle w:val="BodyIndented"/>
              <w:ind w:firstLine="0"/>
            </w:pPr>
            <w:r>
              <w:t>680.68</w:t>
            </w:r>
          </w:p>
        </w:tc>
      </w:tr>
      <w:tr w:rsidR="0084269C" w14:paraId="66E1BA72" w14:textId="2702AB2B" w:rsidTr="0084269C">
        <w:tc>
          <w:tcPr>
            <w:tcW w:w="1435" w:type="dxa"/>
            <w:shd w:val="clear" w:color="auto" w:fill="C5E0B3" w:themeFill="accent6" w:themeFillTint="66"/>
          </w:tcPr>
          <w:p w14:paraId="58AFDBF3" w14:textId="77777777" w:rsidR="0084269C" w:rsidRDefault="0084269C" w:rsidP="00AB6E8A">
            <w:pPr>
              <w:pStyle w:val="BodyIndented"/>
              <w:ind w:firstLine="0"/>
            </w:pPr>
            <w:r w:rsidRPr="00D95AF3">
              <w:rPr>
                <w:b/>
                <w:bCs/>
              </w:rPr>
              <w:t>Avg</w:t>
            </w:r>
          </w:p>
        </w:tc>
        <w:tc>
          <w:tcPr>
            <w:tcW w:w="1440" w:type="dxa"/>
            <w:shd w:val="clear" w:color="auto" w:fill="C5E0B3" w:themeFill="accent6" w:themeFillTint="66"/>
          </w:tcPr>
          <w:p w14:paraId="6D95D2E4" w14:textId="51DF043A" w:rsidR="0084269C" w:rsidRDefault="00E42ABB" w:rsidP="00AB6E8A">
            <w:pPr>
              <w:pStyle w:val="BodyIndented"/>
              <w:ind w:firstLine="0"/>
            </w:pPr>
            <w:r>
              <w:t>4,277.20</w:t>
            </w:r>
          </w:p>
        </w:tc>
        <w:tc>
          <w:tcPr>
            <w:tcW w:w="2160" w:type="dxa"/>
            <w:shd w:val="clear" w:color="auto" w:fill="C5E0B3" w:themeFill="accent6" w:themeFillTint="66"/>
          </w:tcPr>
          <w:p w14:paraId="27C857F6" w14:textId="196DDDC6" w:rsidR="0084269C" w:rsidRDefault="00E42ABB" w:rsidP="00AB6E8A">
            <w:pPr>
              <w:pStyle w:val="BodyIndented"/>
              <w:ind w:firstLine="0"/>
            </w:pPr>
            <w:r>
              <w:t>4,992.57</w:t>
            </w:r>
          </w:p>
        </w:tc>
        <w:tc>
          <w:tcPr>
            <w:tcW w:w="1620" w:type="dxa"/>
            <w:shd w:val="clear" w:color="auto" w:fill="C5E0B3" w:themeFill="accent6" w:themeFillTint="66"/>
          </w:tcPr>
          <w:p w14:paraId="4BE337D5" w14:textId="69BEF37A" w:rsidR="0084269C" w:rsidRDefault="00E42ABB" w:rsidP="00AB6E8A">
            <w:pPr>
              <w:pStyle w:val="BodyIndented"/>
              <w:ind w:firstLine="0"/>
            </w:pPr>
            <w:r>
              <w:t>5,410.70</w:t>
            </w:r>
          </w:p>
        </w:tc>
        <w:tc>
          <w:tcPr>
            <w:tcW w:w="1975" w:type="dxa"/>
            <w:shd w:val="clear" w:color="auto" w:fill="C5E0B3" w:themeFill="accent6" w:themeFillTint="66"/>
          </w:tcPr>
          <w:p w14:paraId="2C6D5BB3" w14:textId="72402AAC" w:rsidR="0084269C" w:rsidRDefault="00E42ABB" w:rsidP="00AB6E8A">
            <w:pPr>
              <w:pStyle w:val="BodyIndented"/>
              <w:ind w:firstLine="0"/>
            </w:pPr>
            <w:r>
              <w:t>5,127.30</w:t>
            </w:r>
          </w:p>
        </w:tc>
      </w:tr>
      <w:tr w:rsidR="0084269C" w14:paraId="7CD1E90D" w14:textId="7A63BC03" w:rsidTr="0084269C">
        <w:tc>
          <w:tcPr>
            <w:tcW w:w="1435" w:type="dxa"/>
            <w:shd w:val="clear" w:color="auto" w:fill="D9D9D9" w:themeFill="background1" w:themeFillShade="D9"/>
          </w:tcPr>
          <w:p w14:paraId="7CBA9FF8" w14:textId="77777777" w:rsidR="0084269C" w:rsidRDefault="0084269C" w:rsidP="00AB6E8A">
            <w:pPr>
              <w:pStyle w:val="BodyIndented"/>
              <w:ind w:firstLine="0"/>
            </w:pPr>
            <w:r w:rsidRPr="00D95AF3">
              <w:rPr>
                <w:b/>
                <w:bCs/>
              </w:rPr>
              <w:t>Machine</w:t>
            </w:r>
          </w:p>
        </w:tc>
        <w:tc>
          <w:tcPr>
            <w:tcW w:w="1440" w:type="dxa"/>
            <w:shd w:val="clear" w:color="auto" w:fill="D9D9D9" w:themeFill="background1" w:themeFillShade="D9"/>
          </w:tcPr>
          <w:p w14:paraId="1E97F744" w14:textId="77777777" w:rsidR="0084269C" w:rsidRDefault="0084269C" w:rsidP="00AB6E8A">
            <w:pPr>
              <w:pStyle w:val="BodyIndented"/>
              <w:ind w:firstLine="0"/>
            </w:pPr>
          </w:p>
        </w:tc>
        <w:tc>
          <w:tcPr>
            <w:tcW w:w="2160" w:type="dxa"/>
            <w:shd w:val="clear" w:color="auto" w:fill="D9D9D9" w:themeFill="background1" w:themeFillShade="D9"/>
          </w:tcPr>
          <w:p w14:paraId="46F59D15" w14:textId="77777777" w:rsidR="0084269C" w:rsidRDefault="0084269C" w:rsidP="00AB6E8A">
            <w:pPr>
              <w:pStyle w:val="BodyIndented"/>
              <w:ind w:firstLine="0"/>
            </w:pPr>
          </w:p>
        </w:tc>
        <w:tc>
          <w:tcPr>
            <w:tcW w:w="1620" w:type="dxa"/>
            <w:shd w:val="clear" w:color="auto" w:fill="D9D9D9" w:themeFill="background1" w:themeFillShade="D9"/>
          </w:tcPr>
          <w:p w14:paraId="5797FD01" w14:textId="77777777" w:rsidR="0084269C" w:rsidRDefault="0084269C" w:rsidP="00AB6E8A">
            <w:pPr>
              <w:pStyle w:val="BodyIndented"/>
              <w:ind w:firstLine="0"/>
            </w:pPr>
          </w:p>
        </w:tc>
        <w:tc>
          <w:tcPr>
            <w:tcW w:w="1975" w:type="dxa"/>
            <w:shd w:val="clear" w:color="auto" w:fill="D9D9D9" w:themeFill="background1" w:themeFillShade="D9"/>
          </w:tcPr>
          <w:p w14:paraId="5F30C50F" w14:textId="77777777" w:rsidR="0084269C" w:rsidRDefault="0084269C" w:rsidP="00AB6E8A">
            <w:pPr>
              <w:pStyle w:val="BodyIndented"/>
              <w:ind w:firstLine="0"/>
            </w:pPr>
          </w:p>
        </w:tc>
      </w:tr>
      <w:tr w:rsidR="00E47744" w14:paraId="37844413" w14:textId="6D04C7F5" w:rsidTr="0084269C">
        <w:tc>
          <w:tcPr>
            <w:tcW w:w="1435" w:type="dxa"/>
            <w:shd w:val="clear" w:color="auto" w:fill="D9D9D9" w:themeFill="background1" w:themeFillShade="D9"/>
          </w:tcPr>
          <w:p w14:paraId="1BE681D3" w14:textId="77777777" w:rsidR="00E47744" w:rsidRDefault="00E47744" w:rsidP="00E47744">
            <w:pPr>
              <w:pStyle w:val="BodyIndented"/>
              <w:ind w:firstLine="0"/>
            </w:pPr>
            <w:r>
              <w:t>Fold 1</w:t>
            </w:r>
          </w:p>
        </w:tc>
        <w:tc>
          <w:tcPr>
            <w:tcW w:w="1440" w:type="dxa"/>
          </w:tcPr>
          <w:p w14:paraId="750F36EB" w14:textId="34DF6D38" w:rsidR="00E47744" w:rsidRDefault="00E47744" w:rsidP="00E47744">
            <w:pPr>
              <w:pStyle w:val="BodyIndented"/>
              <w:ind w:firstLine="0"/>
            </w:pPr>
            <w:r>
              <w:t>46,727.10</w:t>
            </w:r>
          </w:p>
        </w:tc>
        <w:tc>
          <w:tcPr>
            <w:tcW w:w="2160" w:type="dxa"/>
          </w:tcPr>
          <w:p w14:paraId="63BAC935" w14:textId="7A6DC9FE" w:rsidR="00E47744" w:rsidRDefault="00E47744" w:rsidP="00E47744">
            <w:pPr>
              <w:pStyle w:val="BodyIndented"/>
              <w:ind w:firstLine="0"/>
            </w:pPr>
            <w:r>
              <w:t>11,829.50</w:t>
            </w:r>
          </w:p>
        </w:tc>
        <w:tc>
          <w:tcPr>
            <w:tcW w:w="1620" w:type="dxa"/>
          </w:tcPr>
          <w:p w14:paraId="0FC5EF91" w14:textId="60EB0E81" w:rsidR="00E47744" w:rsidRDefault="00E47744" w:rsidP="00E47744">
            <w:pPr>
              <w:pStyle w:val="BodyIndented"/>
              <w:ind w:firstLine="0"/>
            </w:pPr>
            <w:r>
              <w:t>65,357.69</w:t>
            </w:r>
          </w:p>
        </w:tc>
        <w:tc>
          <w:tcPr>
            <w:tcW w:w="1975" w:type="dxa"/>
          </w:tcPr>
          <w:p w14:paraId="6B77F757" w14:textId="3498672C" w:rsidR="00E47744" w:rsidRDefault="00E47744" w:rsidP="00E47744">
            <w:pPr>
              <w:pStyle w:val="BodyIndented"/>
              <w:ind w:firstLine="0"/>
            </w:pPr>
            <w:r>
              <w:t>63,940.06</w:t>
            </w:r>
          </w:p>
        </w:tc>
      </w:tr>
      <w:tr w:rsidR="00E47744" w14:paraId="19BB1B77" w14:textId="7458AFD3" w:rsidTr="0084269C">
        <w:tc>
          <w:tcPr>
            <w:tcW w:w="1435" w:type="dxa"/>
            <w:shd w:val="clear" w:color="auto" w:fill="D9D9D9" w:themeFill="background1" w:themeFillShade="D9"/>
          </w:tcPr>
          <w:p w14:paraId="683461CB" w14:textId="77777777" w:rsidR="00E47744" w:rsidRDefault="00E47744" w:rsidP="00E47744">
            <w:pPr>
              <w:pStyle w:val="BodyIndented"/>
              <w:ind w:firstLine="0"/>
            </w:pPr>
            <w:r>
              <w:t>Fold 2</w:t>
            </w:r>
          </w:p>
        </w:tc>
        <w:tc>
          <w:tcPr>
            <w:tcW w:w="1440" w:type="dxa"/>
          </w:tcPr>
          <w:p w14:paraId="3C98A13B" w14:textId="55BAC392" w:rsidR="00E47744" w:rsidRDefault="00E47744" w:rsidP="00E47744">
            <w:pPr>
              <w:pStyle w:val="BodyIndented"/>
              <w:ind w:firstLine="0"/>
            </w:pPr>
            <w:r>
              <w:t>26,440.74</w:t>
            </w:r>
          </w:p>
        </w:tc>
        <w:tc>
          <w:tcPr>
            <w:tcW w:w="2160" w:type="dxa"/>
          </w:tcPr>
          <w:p w14:paraId="466E3145" w14:textId="78EDA7E7" w:rsidR="00E47744" w:rsidRDefault="00E47744" w:rsidP="00E47744">
            <w:pPr>
              <w:pStyle w:val="BodyIndented"/>
              <w:ind w:firstLine="0"/>
            </w:pPr>
            <w:r>
              <w:t>11,822.06</w:t>
            </w:r>
          </w:p>
        </w:tc>
        <w:tc>
          <w:tcPr>
            <w:tcW w:w="1620" w:type="dxa"/>
          </w:tcPr>
          <w:p w14:paraId="0C64FFEF" w14:textId="504F5063" w:rsidR="00E47744" w:rsidRDefault="00E47744" w:rsidP="00E47744">
            <w:pPr>
              <w:pStyle w:val="BodyIndented"/>
              <w:ind w:firstLine="0"/>
            </w:pPr>
            <w:r>
              <w:t>51,262.25</w:t>
            </w:r>
          </w:p>
        </w:tc>
        <w:tc>
          <w:tcPr>
            <w:tcW w:w="1975" w:type="dxa"/>
          </w:tcPr>
          <w:p w14:paraId="095E2F29" w14:textId="0DCBCF64" w:rsidR="00E47744" w:rsidRDefault="00E47744" w:rsidP="00E47744">
            <w:pPr>
              <w:pStyle w:val="BodyIndented"/>
              <w:ind w:firstLine="0"/>
            </w:pPr>
            <w:r>
              <w:t>23,448.22</w:t>
            </w:r>
          </w:p>
        </w:tc>
      </w:tr>
      <w:tr w:rsidR="00E47744" w14:paraId="34BA57D1" w14:textId="7D43F4F5" w:rsidTr="0084269C">
        <w:tc>
          <w:tcPr>
            <w:tcW w:w="1435" w:type="dxa"/>
            <w:shd w:val="clear" w:color="auto" w:fill="D9D9D9" w:themeFill="background1" w:themeFillShade="D9"/>
          </w:tcPr>
          <w:p w14:paraId="3A195B14" w14:textId="77777777" w:rsidR="00E47744" w:rsidRDefault="00E47744" w:rsidP="00E47744">
            <w:pPr>
              <w:pStyle w:val="BodyIndented"/>
              <w:ind w:firstLine="0"/>
            </w:pPr>
            <w:r>
              <w:t>Fold 3</w:t>
            </w:r>
          </w:p>
        </w:tc>
        <w:tc>
          <w:tcPr>
            <w:tcW w:w="1440" w:type="dxa"/>
          </w:tcPr>
          <w:p w14:paraId="79C7E69A" w14:textId="5EDFF89B" w:rsidR="00E47744" w:rsidRDefault="00E47744" w:rsidP="00E47744">
            <w:pPr>
              <w:pStyle w:val="BodyIndented"/>
              <w:ind w:firstLine="0"/>
            </w:pPr>
            <w:r>
              <w:t>13,978.90</w:t>
            </w:r>
          </w:p>
        </w:tc>
        <w:tc>
          <w:tcPr>
            <w:tcW w:w="2160" w:type="dxa"/>
          </w:tcPr>
          <w:p w14:paraId="04E6A812" w14:textId="515144E0" w:rsidR="00E47744" w:rsidRDefault="00E47744" w:rsidP="00E47744">
            <w:pPr>
              <w:pStyle w:val="BodyIndented"/>
              <w:ind w:firstLine="0"/>
            </w:pPr>
            <w:r>
              <w:t>44,920.32</w:t>
            </w:r>
          </w:p>
        </w:tc>
        <w:tc>
          <w:tcPr>
            <w:tcW w:w="1620" w:type="dxa"/>
          </w:tcPr>
          <w:p w14:paraId="1FCA7369" w14:textId="35CC14CD" w:rsidR="00E47744" w:rsidRDefault="00E47744" w:rsidP="00E47744">
            <w:pPr>
              <w:pStyle w:val="BodyIndented"/>
              <w:ind w:firstLine="0"/>
            </w:pPr>
            <w:r>
              <w:t>4,442.48</w:t>
            </w:r>
          </w:p>
        </w:tc>
        <w:tc>
          <w:tcPr>
            <w:tcW w:w="1975" w:type="dxa"/>
          </w:tcPr>
          <w:p w14:paraId="33195CA2" w14:textId="7146C4A0" w:rsidR="00E47744" w:rsidRDefault="00E47744" w:rsidP="00E47744">
            <w:pPr>
              <w:pStyle w:val="BodyIndented"/>
              <w:ind w:firstLine="0"/>
            </w:pPr>
            <w:r>
              <w:t>10,216.19</w:t>
            </w:r>
          </w:p>
        </w:tc>
      </w:tr>
      <w:tr w:rsidR="00E47744" w14:paraId="35E511C2" w14:textId="6F036F9E" w:rsidTr="0084269C">
        <w:tc>
          <w:tcPr>
            <w:tcW w:w="1435" w:type="dxa"/>
            <w:shd w:val="clear" w:color="auto" w:fill="D9D9D9" w:themeFill="background1" w:themeFillShade="D9"/>
          </w:tcPr>
          <w:p w14:paraId="6BC7AA24" w14:textId="77777777" w:rsidR="00E47744" w:rsidRDefault="00E47744" w:rsidP="00E47744">
            <w:pPr>
              <w:pStyle w:val="BodyIndented"/>
              <w:ind w:firstLine="0"/>
            </w:pPr>
            <w:r>
              <w:t>Fold 4</w:t>
            </w:r>
          </w:p>
        </w:tc>
        <w:tc>
          <w:tcPr>
            <w:tcW w:w="1440" w:type="dxa"/>
          </w:tcPr>
          <w:p w14:paraId="65D71047" w14:textId="42F22B41" w:rsidR="00E47744" w:rsidRDefault="00E47744" w:rsidP="00E47744">
            <w:pPr>
              <w:pStyle w:val="BodyIndented"/>
              <w:ind w:firstLine="0"/>
            </w:pPr>
            <w:r>
              <w:t>15,224.93</w:t>
            </w:r>
          </w:p>
        </w:tc>
        <w:tc>
          <w:tcPr>
            <w:tcW w:w="2160" w:type="dxa"/>
          </w:tcPr>
          <w:p w14:paraId="06984E89" w14:textId="5F7243A3" w:rsidR="00E47744" w:rsidRDefault="00E47744" w:rsidP="00E47744">
            <w:pPr>
              <w:pStyle w:val="BodyIndented"/>
              <w:ind w:firstLine="0"/>
            </w:pPr>
            <w:r>
              <w:t>22,069.21</w:t>
            </w:r>
          </w:p>
        </w:tc>
        <w:tc>
          <w:tcPr>
            <w:tcW w:w="1620" w:type="dxa"/>
          </w:tcPr>
          <w:p w14:paraId="1C098FF9" w14:textId="3D99BB0D" w:rsidR="00E47744" w:rsidRDefault="00E47744" w:rsidP="00E47744">
            <w:pPr>
              <w:pStyle w:val="BodyIndented"/>
              <w:ind w:firstLine="0"/>
            </w:pPr>
            <w:r>
              <w:t>25,071.79</w:t>
            </w:r>
          </w:p>
        </w:tc>
        <w:tc>
          <w:tcPr>
            <w:tcW w:w="1975" w:type="dxa"/>
          </w:tcPr>
          <w:p w14:paraId="71DDE626" w14:textId="4DA9BEB5" w:rsidR="00E47744" w:rsidRDefault="00E47744" w:rsidP="00E47744">
            <w:pPr>
              <w:pStyle w:val="BodyIndented"/>
              <w:ind w:firstLine="0"/>
            </w:pPr>
            <w:r>
              <w:t>10,038.26</w:t>
            </w:r>
          </w:p>
        </w:tc>
      </w:tr>
      <w:tr w:rsidR="00E47744" w14:paraId="2C1FA4C6" w14:textId="68D3336B" w:rsidTr="0084269C">
        <w:tc>
          <w:tcPr>
            <w:tcW w:w="1435" w:type="dxa"/>
            <w:shd w:val="clear" w:color="auto" w:fill="D9D9D9" w:themeFill="background1" w:themeFillShade="D9"/>
          </w:tcPr>
          <w:p w14:paraId="2FE71233" w14:textId="77777777" w:rsidR="00E47744" w:rsidRDefault="00E47744" w:rsidP="00E47744">
            <w:pPr>
              <w:pStyle w:val="BodyIndented"/>
              <w:ind w:firstLine="0"/>
            </w:pPr>
            <w:r>
              <w:t>Fold 5</w:t>
            </w:r>
          </w:p>
        </w:tc>
        <w:tc>
          <w:tcPr>
            <w:tcW w:w="1440" w:type="dxa"/>
          </w:tcPr>
          <w:p w14:paraId="4EB1F662" w14:textId="04060F8E" w:rsidR="00E47744" w:rsidRDefault="00E47744" w:rsidP="00E47744">
            <w:pPr>
              <w:pStyle w:val="BodyIndented"/>
              <w:ind w:firstLine="0"/>
            </w:pPr>
            <w:r>
              <w:t>48,288.51</w:t>
            </w:r>
          </w:p>
        </w:tc>
        <w:tc>
          <w:tcPr>
            <w:tcW w:w="2160" w:type="dxa"/>
          </w:tcPr>
          <w:p w14:paraId="1C45EEDC" w14:textId="778F8057" w:rsidR="00E47744" w:rsidRDefault="00E47744" w:rsidP="00E47744">
            <w:pPr>
              <w:pStyle w:val="BodyIndented"/>
              <w:ind w:firstLine="0"/>
            </w:pPr>
            <w:r>
              <w:t>32,619.89</w:t>
            </w:r>
          </w:p>
        </w:tc>
        <w:tc>
          <w:tcPr>
            <w:tcW w:w="1620" w:type="dxa"/>
          </w:tcPr>
          <w:p w14:paraId="41E93EEB" w14:textId="573B8DEE" w:rsidR="00E47744" w:rsidRDefault="00E47744" w:rsidP="00E47744">
            <w:pPr>
              <w:pStyle w:val="BodyIndented"/>
              <w:ind w:firstLine="0"/>
            </w:pPr>
            <w:r>
              <w:t>10,827.07</w:t>
            </w:r>
          </w:p>
        </w:tc>
        <w:tc>
          <w:tcPr>
            <w:tcW w:w="1975" w:type="dxa"/>
          </w:tcPr>
          <w:p w14:paraId="09687434" w14:textId="22C0B4E9" w:rsidR="00E47744" w:rsidRDefault="00E47744" w:rsidP="00E47744">
            <w:pPr>
              <w:pStyle w:val="BodyIndented"/>
              <w:ind w:firstLine="0"/>
            </w:pPr>
            <w:r>
              <w:t>30,092.88</w:t>
            </w:r>
          </w:p>
        </w:tc>
      </w:tr>
      <w:tr w:rsidR="00E47744" w14:paraId="16A7E811" w14:textId="073EAAB0" w:rsidTr="0084269C">
        <w:tc>
          <w:tcPr>
            <w:tcW w:w="1435" w:type="dxa"/>
            <w:shd w:val="clear" w:color="auto" w:fill="C5E0B3" w:themeFill="accent6" w:themeFillTint="66"/>
          </w:tcPr>
          <w:p w14:paraId="55010CE1" w14:textId="77777777" w:rsidR="00E47744" w:rsidRDefault="00E47744" w:rsidP="00E47744">
            <w:pPr>
              <w:pStyle w:val="BodyIndented"/>
              <w:ind w:firstLine="0"/>
            </w:pPr>
            <w:r w:rsidRPr="00D95AF3">
              <w:rPr>
                <w:b/>
                <w:bCs/>
              </w:rPr>
              <w:t>Avg</w:t>
            </w:r>
          </w:p>
        </w:tc>
        <w:tc>
          <w:tcPr>
            <w:tcW w:w="1440" w:type="dxa"/>
            <w:shd w:val="clear" w:color="auto" w:fill="C5E0B3" w:themeFill="accent6" w:themeFillTint="66"/>
          </w:tcPr>
          <w:p w14:paraId="2458027C" w14:textId="55E91321" w:rsidR="00E47744" w:rsidRDefault="00E47744" w:rsidP="00E47744">
            <w:pPr>
              <w:pStyle w:val="BodyIndented"/>
              <w:ind w:firstLine="0"/>
            </w:pPr>
            <w:r>
              <w:t>30,132.03</w:t>
            </w:r>
          </w:p>
        </w:tc>
        <w:tc>
          <w:tcPr>
            <w:tcW w:w="2160" w:type="dxa"/>
            <w:shd w:val="clear" w:color="auto" w:fill="C5E0B3" w:themeFill="accent6" w:themeFillTint="66"/>
          </w:tcPr>
          <w:p w14:paraId="5F64145B" w14:textId="698FB393" w:rsidR="00E47744" w:rsidRDefault="00E47744" w:rsidP="00E47744">
            <w:pPr>
              <w:pStyle w:val="BodyIndented"/>
              <w:ind w:firstLine="0"/>
            </w:pPr>
            <w:r>
              <w:t>24,652.19</w:t>
            </w:r>
          </w:p>
        </w:tc>
        <w:tc>
          <w:tcPr>
            <w:tcW w:w="1620" w:type="dxa"/>
            <w:shd w:val="clear" w:color="auto" w:fill="C5E0B3" w:themeFill="accent6" w:themeFillTint="66"/>
          </w:tcPr>
          <w:p w14:paraId="1D6DC193" w14:textId="48E8FF65" w:rsidR="00E47744" w:rsidRDefault="00E47744" w:rsidP="00E47744">
            <w:pPr>
              <w:pStyle w:val="BodyIndented"/>
              <w:ind w:firstLine="0"/>
            </w:pPr>
            <w:r>
              <w:t>31,392.26</w:t>
            </w:r>
          </w:p>
        </w:tc>
        <w:tc>
          <w:tcPr>
            <w:tcW w:w="1975" w:type="dxa"/>
            <w:shd w:val="clear" w:color="auto" w:fill="C5E0B3" w:themeFill="accent6" w:themeFillTint="66"/>
          </w:tcPr>
          <w:p w14:paraId="0A26D378" w14:textId="2D9A9C3C" w:rsidR="00E47744" w:rsidRDefault="00E47744" w:rsidP="00E47744">
            <w:pPr>
              <w:pStyle w:val="BodyIndented"/>
              <w:ind w:firstLine="0"/>
            </w:pPr>
            <w:r>
              <w:t>27,547.12</w:t>
            </w:r>
          </w:p>
        </w:tc>
      </w:tr>
    </w:tbl>
    <w:p w14:paraId="25C19C73" w14:textId="77777777" w:rsidR="004F091C" w:rsidRDefault="004F091C" w:rsidP="00B93815">
      <w:pPr>
        <w:pStyle w:val="BodyIndented"/>
        <w:ind w:firstLine="0"/>
      </w:pPr>
    </w:p>
    <w:p w14:paraId="5AF3775D" w14:textId="4B52883A" w:rsidR="00E42ABB" w:rsidRDefault="00E42ABB" w:rsidP="00B93815">
      <w:pPr>
        <w:pStyle w:val="BodyIndented"/>
        <w:ind w:firstLine="0"/>
      </w:pPr>
      <w:r>
        <w:t>The results show that mean is the better choice for generating the trees of both sets, since the MSE is greater for the median for both pruned and unpruned trees</w:t>
      </w:r>
      <w:r w:rsidR="00361F09">
        <w:t>. Nor are the “swings” in the fold performances avoided for median, as some folds’ MSE is notably greater than others.</w:t>
      </w:r>
    </w:p>
    <w:p w14:paraId="6F7DFAF2" w14:textId="10B4AAAD" w:rsidR="00D44FBE" w:rsidRDefault="00553346" w:rsidP="00D44FBE">
      <w:pPr>
        <w:pStyle w:val="Heading1"/>
      </w:pPr>
      <w:r>
        <w:t>Discussion</w:t>
      </w:r>
    </w:p>
    <w:p w14:paraId="58E65800" w14:textId="0E8417E7" w:rsidR="00B22E3C" w:rsidRDefault="00C524BA" w:rsidP="00CB5A47">
      <w:pPr>
        <w:pStyle w:val="BodyIndented"/>
        <w:ind w:firstLine="0"/>
      </w:pPr>
      <w:r>
        <w:t xml:space="preserve">Across the board, </w:t>
      </w:r>
      <w:r w:rsidR="00025397">
        <w:t>Decision Tree accuracy was low, even compared to Project 1’s Null Model when the tree was unpruned, reflecting my hypothesis that it would overfit the data. Individual folds also had markedly different results when unpruned. Pruned, the performance of both trees increased and the folds showed much more stability.</w:t>
      </w:r>
    </w:p>
    <w:p w14:paraId="7D8621C3" w14:textId="5B3BCD0B" w:rsidR="00B22E3C" w:rsidRDefault="00B22E3C" w:rsidP="00B22E3C">
      <w:pPr>
        <w:pStyle w:val="Heading2"/>
      </w:pPr>
      <w:r>
        <w:t>Abalone</w:t>
      </w:r>
    </w:p>
    <w:p w14:paraId="54C296F1" w14:textId="4C90DECA" w:rsidR="00B22E3C" w:rsidRDefault="00CC49C7" w:rsidP="00CB5A47">
      <w:pPr>
        <w:pStyle w:val="BodyIndented"/>
        <w:ind w:firstLine="0"/>
      </w:pPr>
      <w:r>
        <w:t>After pruning t</w:t>
      </w:r>
      <w:r w:rsidR="0034771B">
        <w:t>he accuracy was greatly increased for this dataset</w:t>
      </w:r>
      <w:r>
        <w:t xml:space="preserve"> and MSE values became much more stable after pruning. I believe this was due to the identical ranges among the features and the narrow range of the target value.</w:t>
      </w:r>
    </w:p>
    <w:p w14:paraId="066FCD78" w14:textId="59293403" w:rsidR="00B22E3C" w:rsidRDefault="00B22E3C" w:rsidP="00B22E3C">
      <w:pPr>
        <w:pStyle w:val="Heading2"/>
      </w:pPr>
      <w:r>
        <w:t>Breast Cancer</w:t>
      </w:r>
      <w:r w:rsidR="0034771B">
        <w:t xml:space="preserve"> and </w:t>
      </w:r>
      <w:r w:rsidR="00CC49C7">
        <w:t>House</w:t>
      </w:r>
    </w:p>
    <w:p w14:paraId="52E6DD6C" w14:textId="4A9CD986" w:rsidR="00B22E3C" w:rsidRDefault="003944EE" w:rsidP="00B22E3C">
      <w:pPr>
        <w:pStyle w:val="Heading2"/>
        <w:numPr>
          <w:ilvl w:val="0"/>
          <w:numId w:val="0"/>
        </w:numPr>
        <w:rPr>
          <w:b w:val="0"/>
          <w:bCs w:val="0"/>
        </w:rPr>
      </w:pPr>
      <w:r>
        <w:rPr>
          <w:b w:val="0"/>
          <w:bCs w:val="0"/>
        </w:rPr>
        <w:t>In both datasets the accuracy was generally high both pruned and unpruned, although individual folds could show a markedly lower performance. When pruned the high performance was maintained and the results across folds were much more stable.</w:t>
      </w:r>
    </w:p>
    <w:p w14:paraId="1CDF6F97" w14:textId="3C007012" w:rsidR="00B22E3C" w:rsidRDefault="00B22E3C" w:rsidP="00B22E3C">
      <w:pPr>
        <w:pStyle w:val="Heading2"/>
      </w:pPr>
      <w:r>
        <w:t>Forest Fire</w:t>
      </w:r>
      <w:r w:rsidR="0034771B">
        <w:t xml:space="preserve"> and Machine</w:t>
      </w:r>
    </w:p>
    <w:p w14:paraId="5C681626" w14:textId="77777777" w:rsidR="00361F09" w:rsidRDefault="00B75E08" w:rsidP="00B22E3C">
      <w:pPr>
        <w:pStyle w:val="Heading2"/>
        <w:numPr>
          <w:ilvl w:val="0"/>
          <w:numId w:val="0"/>
        </w:numPr>
        <w:rPr>
          <w:b w:val="0"/>
          <w:bCs w:val="0"/>
        </w:rPr>
      </w:pPr>
      <w:r>
        <w:rPr>
          <w:b w:val="0"/>
          <w:bCs w:val="0"/>
        </w:rPr>
        <w:t>While on average, both datasets performed better when the decision tree was pruned versus unpruned, in both cases the folds were subject to ‘swings’ in value where the MSE would be much higher or lower than the fold average.</w:t>
      </w:r>
      <w:r w:rsidR="00361F09">
        <w:rPr>
          <w:b w:val="0"/>
          <w:bCs w:val="0"/>
        </w:rPr>
        <w:t xml:space="preserve"> Switching the calculated leaf values to use median instead of mean only worsened the performance. </w:t>
      </w:r>
    </w:p>
    <w:p w14:paraId="75625123" w14:textId="1876D385" w:rsidR="00B006E6" w:rsidRPr="00B22E3C" w:rsidRDefault="00361F09" w:rsidP="00B22E3C">
      <w:pPr>
        <w:pStyle w:val="Heading2"/>
        <w:numPr>
          <w:ilvl w:val="0"/>
          <w:numId w:val="0"/>
        </w:numPr>
        <w:rPr>
          <w:b w:val="0"/>
          <w:bCs w:val="0"/>
        </w:rPr>
      </w:pPr>
      <w:r>
        <w:rPr>
          <w:b w:val="0"/>
          <w:bCs w:val="0"/>
        </w:rPr>
        <w:t>Complexity likewise does not explain the difference between these datasets and the more stable abalone, as the machine dataset, which has by far the highest MSE of the three regression sets, has the same number of features as abalone.</w:t>
      </w:r>
    </w:p>
    <w:p w14:paraId="008B1907" w14:textId="1E816EAD" w:rsidR="00B22E3C" w:rsidRDefault="003944EE" w:rsidP="00B22E3C">
      <w:pPr>
        <w:pStyle w:val="Heading2"/>
      </w:pPr>
      <w:r>
        <w:t>Car</w:t>
      </w:r>
    </w:p>
    <w:p w14:paraId="6414A0F5" w14:textId="362CCBE3" w:rsidR="00B22E3C" w:rsidRPr="008015C7" w:rsidRDefault="003944EE" w:rsidP="008015C7">
      <w:pPr>
        <w:pStyle w:val="Heading2"/>
        <w:numPr>
          <w:ilvl w:val="0"/>
          <w:numId w:val="0"/>
        </w:numPr>
        <w:rPr>
          <w:b w:val="0"/>
          <w:bCs w:val="0"/>
        </w:rPr>
      </w:pPr>
      <w:r>
        <w:rPr>
          <w:b w:val="0"/>
          <w:bCs w:val="0"/>
        </w:rPr>
        <w:t>In this dataset accuracy was generally low for unpruned and high when the tree was pruned, indicating that this particular dataset is prone to overfitting.</w:t>
      </w:r>
    </w:p>
    <w:p w14:paraId="6DC5B5D1" w14:textId="55EA3A87" w:rsidR="00CB5A47" w:rsidRDefault="00CB5A47" w:rsidP="00CB5A47">
      <w:pPr>
        <w:pStyle w:val="Heading1"/>
      </w:pPr>
      <w:r>
        <w:t>Conclusion</w:t>
      </w:r>
    </w:p>
    <w:p w14:paraId="0E168D69" w14:textId="2D8C0079" w:rsidR="00B75E08" w:rsidRDefault="00B75E08" w:rsidP="00CB5A47">
      <w:pPr>
        <w:pStyle w:val="BodyUndented"/>
      </w:pPr>
      <w:r>
        <w:t>In this project both Classification and Regression Decision Trees were successfully modeled and run on all the datasets. The resulting trees were then pruned and re-tested. Both tests were conducted using five-fold cross validation.</w:t>
      </w:r>
    </w:p>
    <w:p w14:paraId="6EFAEED5" w14:textId="2BA94928" w:rsidR="00B75E08" w:rsidRDefault="00B75E08" w:rsidP="00B75E08">
      <w:pPr>
        <w:pStyle w:val="BodyIndented"/>
        <w:ind w:firstLine="0"/>
      </w:pPr>
    </w:p>
    <w:p w14:paraId="18684D0A" w14:textId="7A4227BF" w:rsidR="00B75E08" w:rsidRDefault="00B75E08" w:rsidP="00B75E08">
      <w:pPr>
        <w:pStyle w:val="BodyIndented"/>
        <w:ind w:firstLine="0"/>
      </w:pPr>
      <w:r>
        <w:t xml:space="preserve">The results appear to have confirmed my hypothesis. The performance of both trees improved across all the datasets after pruning, indicating that the unpruned tree was prone to overfit the data. The individual folds’ performance </w:t>
      </w:r>
      <w:r w:rsidR="00361F09">
        <w:t>was</w:t>
      </w:r>
      <w:r>
        <w:t xml:space="preserve"> also more stable after pruning, with most of the datasets showing broadly similar fold performance as opposed to the more variable performance on the unpruned dataset.</w:t>
      </w:r>
    </w:p>
    <w:p w14:paraId="470FDABA" w14:textId="144FF7EA" w:rsidR="008015C7" w:rsidRDefault="008015C7" w:rsidP="00361F09">
      <w:pPr>
        <w:pStyle w:val="BodyIndented"/>
        <w:ind w:firstLine="0"/>
      </w:pPr>
    </w:p>
    <w:p w14:paraId="5AE680E8" w14:textId="27FBAE59" w:rsidR="00361F09" w:rsidRDefault="00361F09" w:rsidP="00361F09">
      <w:pPr>
        <w:pStyle w:val="BodyIndented"/>
        <w:ind w:firstLine="0"/>
      </w:pPr>
      <w:r>
        <w:t xml:space="preserve">Interestingly, the number of features </w:t>
      </w:r>
      <w:r w:rsidR="007F7C1E">
        <w:t>correlates to the</w:t>
      </w:r>
      <w:r>
        <w:t xml:space="preserve"> </w:t>
      </w:r>
      <w:r w:rsidR="007F7C1E">
        <w:t>performance</w:t>
      </w:r>
      <w:r>
        <w:t xml:space="preserve"> of the </w:t>
      </w:r>
      <w:r w:rsidR="007F7C1E">
        <w:t xml:space="preserve">classification datasets, with the best-forming dataset (car) having the fewest features and the worst (house votes) having the most. Since this is not the case with the regression sets and the breast cancer dataset’s performance is close to house votes despite having only about half the features though, I </w:t>
      </w:r>
      <w:r w:rsidR="00904A3A">
        <w:t>do not</w:t>
      </w:r>
      <w:r w:rsidR="007F7C1E">
        <w:t xml:space="preserve"> think any broader conclusions should be drawn from decision tree performance and number of features from this.</w:t>
      </w:r>
    </w:p>
    <w:sectPr w:rsidR="00361F09">
      <w:footerReference w:type="even" r:id="rId8"/>
      <w:footerReference w:type="default" r:id="rId9"/>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B9250" w14:textId="77777777" w:rsidR="00647483" w:rsidRDefault="00647483">
      <w:r>
        <w:separator/>
      </w:r>
    </w:p>
  </w:endnote>
  <w:endnote w:type="continuationSeparator" w:id="0">
    <w:p w14:paraId="0A32068A" w14:textId="77777777" w:rsidR="00647483" w:rsidRDefault="0064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EE47E" w14:textId="77777777" w:rsidR="00D94BC2" w:rsidRDefault="004022C5">
    <w:pPr>
      <w:pStyle w:val="Footer"/>
      <w:spacing w:before="40"/>
    </w:pPr>
    <w:r>
      <w:tab/>
    </w:r>
    <w:r>
      <w:fldChar w:fldCharType="begin"/>
    </w:r>
    <w:r>
      <w:instrText xml:space="preserve"> PAGE </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2FDFF" w14:textId="77777777" w:rsidR="00D94BC2" w:rsidRDefault="004022C5">
    <w:pPr>
      <w:pStyle w:val="Footer"/>
    </w:pPr>
    <w:r>
      <w:tab/>
    </w:r>
    <w:r>
      <w:fldChar w:fldCharType="begin"/>
    </w:r>
    <w:r>
      <w:instrText xml:space="preserve"> PAGE </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0C4FD" w14:textId="77777777" w:rsidR="00647483" w:rsidRDefault="00647483">
      <w:r>
        <w:separator/>
      </w:r>
    </w:p>
  </w:footnote>
  <w:footnote w:type="continuationSeparator" w:id="0">
    <w:p w14:paraId="097426DC" w14:textId="77777777" w:rsidR="00647483" w:rsidRDefault="006474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5D21"/>
    <w:multiLevelType w:val="hybridMultilevel"/>
    <w:tmpl w:val="E946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4" w15:restartNumberingAfterBreak="0">
    <w:nsid w:val="5B2C77C4"/>
    <w:multiLevelType w:val="hybridMultilevel"/>
    <w:tmpl w:val="B552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0791B"/>
    <w:multiLevelType w:val="hybridMultilevel"/>
    <w:tmpl w:val="82E4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6165836">
    <w:abstractNumId w:val="1"/>
  </w:num>
  <w:num w:numId="2" w16cid:durableId="1798914781">
    <w:abstractNumId w:val="2"/>
  </w:num>
  <w:num w:numId="3" w16cid:durableId="1628272912">
    <w:abstractNumId w:val="3"/>
  </w:num>
  <w:num w:numId="4" w16cid:durableId="1125927936">
    <w:abstractNumId w:val="5"/>
  </w:num>
  <w:num w:numId="5" w16cid:durableId="923756941">
    <w:abstractNumId w:val="0"/>
  </w:num>
  <w:num w:numId="6" w16cid:durableId="18264346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448"/>
    <w:rsid w:val="00010BED"/>
    <w:rsid w:val="00025397"/>
    <w:rsid w:val="00026E1F"/>
    <w:rsid w:val="00060A13"/>
    <w:rsid w:val="000A1D85"/>
    <w:rsid w:val="000A7CA8"/>
    <w:rsid w:val="000B4108"/>
    <w:rsid w:val="000C364A"/>
    <w:rsid w:val="00105DA7"/>
    <w:rsid w:val="00105DCA"/>
    <w:rsid w:val="001139A8"/>
    <w:rsid w:val="001707AD"/>
    <w:rsid w:val="001864D4"/>
    <w:rsid w:val="001A68FD"/>
    <w:rsid w:val="001B0A2E"/>
    <w:rsid w:val="001C2F39"/>
    <w:rsid w:val="001C2FD5"/>
    <w:rsid w:val="001E088B"/>
    <w:rsid w:val="00200120"/>
    <w:rsid w:val="00233460"/>
    <w:rsid w:val="00276E04"/>
    <w:rsid w:val="002872FB"/>
    <w:rsid w:val="002C330A"/>
    <w:rsid w:val="00311899"/>
    <w:rsid w:val="003125E0"/>
    <w:rsid w:val="00312A6F"/>
    <w:rsid w:val="00312CBD"/>
    <w:rsid w:val="0034771B"/>
    <w:rsid w:val="00361F09"/>
    <w:rsid w:val="003840C3"/>
    <w:rsid w:val="003944EE"/>
    <w:rsid w:val="003D6448"/>
    <w:rsid w:val="004022C5"/>
    <w:rsid w:val="00413E9A"/>
    <w:rsid w:val="00430750"/>
    <w:rsid w:val="00442E1D"/>
    <w:rsid w:val="00470CA0"/>
    <w:rsid w:val="00472D22"/>
    <w:rsid w:val="00476794"/>
    <w:rsid w:val="00495B01"/>
    <w:rsid w:val="004E52A1"/>
    <w:rsid w:val="004F091C"/>
    <w:rsid w:val="00514242"/>
    <w:rsid w:val="005431DA"/>
    <w:rsid w:val="00553346"/>
    <w:rsid w:val="005B05EE"/>
    <w:rsid w:val="005E14B1"/>
    <w:rsid w:val="006165A2"/>
    <w:rsid w:val="006401A5"/>
    <w:rsid w:val="00647483"/>
    <w:rsid w:val="00695791"/>
    <w:rsid w:val="006977DA"/>
    <w:rsid w:val="006A036F"/>
    <w:rsid w:val="006A265A"/>
    <w:rsid w:val="007645BA"/>
    <w:rsid w:val="00775493"/>
    <w:rsid w:val="007819DE"/>
    <w:rsid w:val="0078597E"/>
    <w:rsid w:val="007A26AB"/>
    <w:rsid w:val="007A635A"/>
    <w:rsid w:val="007E2037"/>
    <w:rsid w:val="007F7C1E"/>
    <w:rsid w:val="008015C7"/>
    <w:rsid w:val="0084269C"/>
    <w:rsid w:val="008554B4"/>
    <w:rsid w:val="00856ADE"/>
    <w:rsid w:val="008A2A1A"/>
    <w:rsid w:val="008F318C"/>
    <w:rsid w:val="008F5D73"/>
    <w:rsid w:val="00904A3A"/>
    <w:rsid w:val="00926898"/>
    <w:rsid w:val="00951CB4"/>
    <w:rsid w:val="0097467A"/>
    <w:rsid w:val="00983E9B"/>
    <w:rsid w:val="009A77B8"/>
    <w:rsid w:val="009C25CC"/>
    <w:rsid w:val="009E3D9A"/>
    <w:rsid w:val="00A441BA"/>
    <w:rsid w:val="00A636F2"/>
    <w:rsid w:val="00A75A34"/>
    <w:rsid w:val="00A80C80"/>
    <w:rsid w:val="00AD6987"/>
    <w:rsid w:val="00AF343B"/>
    <w:rsid w:val="00AF65C5"/>
    <w:rsid w:val="00B0063F"/>
    <w:rsid w:val="00B006E6"/>
    <w:rsid w:val="00B22E3C"/>
    <w:rsid w:val="00B61ADE"/>
    <w:rsid w:val="00B6412A"/>
    <w:rsid w:val="00B74EB7"/>
    <w:rsid w:val="00B75E08"/>
    <w:rsid w:val="00B91C8E"/>
    <w:rsid w:val="00B93815"/>
    <w:rsid w:val="00B96F7C"/>
    <w:rsid w:val="00C40147"/>
    <w:rsid w:val="00C4092B"/>
    <w:rsid w:val="00C418E6"/>
    <w:rsid w:val="00C524BA"/>
    <w:rsid w:val="00CB5A47"/>
    <w:rsid w:val="00CC49C7"/>
    <w:rsid w:val="00CD4C1A"/>
    <w:rsid w:val="00D3750E"/>
    <w:rsid w:val="00D44FBE"/>
    <w:rsid w:val="00D522ED"/>
    <w:rsid w:val="00D94BC2"/>
    <w:rsid w:val="00D95AF3"/>
    <w:rsid w:val="00DB61F3"/>
    <w:rsid w:val="00E05D34"/>
    <w:rsid w:val="00E249AB"/>
    <w:rsid w:val="00E42ABB"/>
    <w:rsid w:val="00E47744"/>
    <w:rsid w:val="00E702DA"/>
    <w:rsid w:val="00E8434A"/>
    <w:rsid w:val="00E8589E"/>
    <w:rsid w:val="00ED2A32"/>
    <w:rsid w:val="00F05A8B"/>
    <w:rsid w:val="00F564AA"/>
    <w:rsid w:val="00F848E3"/>
    <w:rsid w:val="00FC551E"/>
    <w:rsid w:val="00FD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D94782"/>
  <w15:chartTrackingRefBased/>
  <w15:docId w15:val="{2123D4A6-9EDF-45C8-960A-6D8C1D97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4"/>
    </w:rPr>
  </w:style>
  <w:style w:type="paragraph" w:styleId="Heading1">
    <w:name w:val="heading 1"/>
    <w:basedOn w:val="Normal"/>
    <w:next w:val="BodyUndented"/>
    <w:link w:val="Heading1Char"/>
    <w:uiPriority w:val="9"/>
    <w:qFormat/>
    <w:pPr>
      <w:keepNext/>
      <w:numPr>
        <w:numId w:val="2"/>
      </w:numPr>
      <w:spacing w:before="240" w:after="60"/>
      <w:outlineLvl w:val="0"/>
    </w:pPr>
    <w:rPr>
      <w:rFonts w:cs="Arial"/>
      <w:b/>
      <w:bCs/>
      <w:kern w:val="28"/>
      <w:sz w:val="24"/>
      <w:szCs w:val="32"/>
    </w:rPr>
  </w:style>
  <w:style w:type="paragraph" w:styleId="Heading2">
    <w:name w:val="heading 2"/>
    <w:basedOn w:val="Normal"/>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rPr>
      <w:sz w:val="24"/>
    </w:rPr>
  </w:style>
  <w:style w:type="paragraph" w:styleId="Heading8">
    <w:name w:val="heading 8"/>
    <w:basedOn w:val="Normal"/>
    <w:next w:val="Normal"/>
    <w:qFormat/>
    <w:pPr>
      <w:numPr>
        <w:ilvl w:val="7"/>
        <w:numId w:val="2"/>
      </w:numPr>
      <w:spacing w:before="240" w:after="60"/>
      <w:outlineLvl w:val="7"/>
    </w:pPr>
    <w:rPr>
      <w:i/>
      <w:iCs/>
      <w:sz w:val="24"/>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basedOn w:val="DefaultParagraphFont"/>
    <w:semiHidden/>
    <w:rPr>
      <w:color w:val="0000FF"/>
      <w:u w:val="single"/>
    </w:rPr>
  </w:style>
  <w:style w:type="paragraph" w:customStyle="1" w:styleId="AppendixL2">
    <w:name w:val="Appendix L2"/>
    <w:basedOn w:val="Appendix"/>
    <w:pPr>
      <w:numPr>
        <w:ilvl w:val="1"/>
      </w:numPr>
    </w:pPr>
  </w:style>
  <w:style w:type="table" w:styleId="TableGrid">
    <w:name w:val="Table Grid"/>
    <w:basedOn w:val="TableNormal"/>
    <w:uiPriority w:val="39"/>
    <w:rsid w:val="009A7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15C7"/>
    <w:rPr>
      <w:rFonts w:cs="Arial"/>
      <w:b/>
      <w:bCs/>
      <w:kern w:val="28"/>
      <w:sz w:val="24"/>
      <w:szCs w:val="32"/>
    </w:rPr>
  </w:style>
  <w:style w:type="paragraph" w:styleId="Bibliography">
    <w:name w:val="Bibliography"/>
    <w:basedOn w:val="Normal"/>
    <w:next w:val="Normal"/>
    <w:uiPriority w:val="37"/>
    <w:unhideWhenUsed/>
    <w:rsid w:val="00801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39312">
      <w:bodyDiv w:val="1"/>
      <w:marLeft w:val="0"/>
      <w:marRight w:val="0"/>
      <w:marTop w:val="0"/>
      <w:marBottom w:val="0"/>
      <w:divBdr>
        <w:top w:val="none" w:sz="0" w:space="0" w:color="auto"/>
        <w:left w:val="none" w:sz="0" w:space="0" w:color="auto"/>
        <w:bottom w:val="none" w:sz="0" w:space="0" w:color="auto"/>
        <w:right w:val="none" w:sz="0" w:space="0" w:color="auto"/>
      </w:divBdr>
    </w:div>
    <w:div w:id="1077747714">
      <w:bodyDiv w:val="1"/>
      <w:marLeft w:val="0"/>
      <w:marRight w:val="0"/>
      <w:marTop w:val="0"/>
      <w:marBottom w:val="0"/>
      <w:divBdr>
        <w:top w:val="none" w:sz="0" w:space="0" w:color="auto"/>
        <w:left w:val="none" w:sz="0" w:space="0" w:color="auto"/>
        <w:bottom w:val="none" w:sz="0" w:space="0" w:color="auto"/>
        <w:right w:val="none" w:sz="0" w:space="0" w:color="auto"/>
      </w:divBdr>
    </w:div>
    <w:div w:id="122672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ownload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Sre20</b:Tag>
    <b:SourceType>InternetSite</b:SourceType>
    <b:Guid>{1398C113-8C96-4F42-A96D-3921032B39B9}</b:Guid>
    <b:Title>Radial Basis Function (RBF) Kernel: The Go-To Kernel</b:Title>
    <b:Year>2020</b:Year>
    <b:Author>
      <b:Author>
        <b:NameList>
          <b:Person>
            <b:Last>Sreenivasa</b:Last>
            <b:First>Sushanth</b:First>
          </b:Person>
        </b:NameList>
      </b:Author>
    </b:Author>
    <b:InternetSiteTitle>Towards Data Science</b:InternetSiteTitle>
    <b:Month>October</b:Month>
    <b:Day>12</b:Day>
    <b:URL>https://towardsdatascience.com/radial-basis-function-rbf-kernel-the-go-to-kernel-acf0d22c798a</b:URL>
    <b:RefOrder>1</b:RefOrder>
  </b:Source>
  <b:Source>
    <b:Tag>DeS22</b:Tag>
    <b:SourceType>InternetSite</b:SourceType>
    <b:Guid>{6E6B3DB8-5F46-4705-AF95-8945389CA383}</b:Guid>
    <b:Author>
      <b:Author>
        <b:NameList>
          <b:Person>
            <b:Last>DeSilver</b:Last>
            <b:First>Drew</b:First>
          </b:Person>
        </b:NameList>
      </b:Author>
    </b:Author>
    <b:Title>The polarization in today’s Congress has roots that go back decades</b:Title>
    <b:InternetSiteTitle>Pew Research Center</b:InternetSiteTitle>
    <b:Year>2022</b:Year>
    <b:Month>March</b:Month>
    <b:Day>10</b:Day>
    <b:URL>https://www.pewresearch.org/fact-tank/2022/03/10/the-polarization-in-todays-congress-has-roots-that-go-back-decades/</b:URL>
    <b:RefOrder>2</b:RefOrder>
  </b:Source>
</b:Sources>
</file>

<file path=customXml/itemProps1.xml><?xml version="1.0" encoding="utf-8"?>
<ds:datastoreItem xmlns:ds="http://schemas.openxmlformats.org/officeDocument/2006/customXml" ds:itemID="{88FFEC9E-68DA-46D6-908C-5DDBE64BE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Template>
  <TotalTime>567</TotalTime>
  <Pages>1</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Chris</dc:creator>
  <cp:keywords/>
  <dc:description/>
  <cp:lastModifiedBy>Chris</cp:lastModifiedBy>
  <cp:revision>59</cp:revision>
  <cp:lastPrinted>1900-01-01T05:00:00Z</cp:lastPrinted>
  <dcterms:created xsi:type="dcterms:W3CDTF">2022-06-12T18:25:00Z</dcterms:created>
  <dcterms:modified xsi:type="dcterms:W3CDTF">2022-07-18T01:21:00Z</dcterms:modified>
</cp:coreProperties>
</file>