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A379D" w14:textId="3F9059EA" w:rsidR="00365696" w:rsidRPr="007A391F" w:rsidRDefault="00365696">
      <w:pPr>
        <w:rPr>
          <w:b/>
          <w:bCs/>
        </w:rPr>
      </w:pPr>
      <w:r w:rsidRPr="007A391F">
        <w:rPr>
          <w:b/>
          <w:bCs/>
        </w:rPr>
        <w:t>For each of the following statements, indicate whether they are VALID or INVALID for the given grammar. If you choose INVALID, please state whether the error is LEXICAL or SYNTACTIC and explain why.</w:t>
      </w:r>
    </w:p>
    <w:p w14:paraId="2DF9FB39" w14:textId="1808A50B" w:rsidR="00365696" w:rsidRPr="007A391F" w:rsidRDefault="00365696" w:rsidP="00365696">
      <w:pPr>
        <w:pStyle w:val="ListParagraph"/>
        <w:numPr>
          <w:ilvl w:val="0"/>
          <w:numId w:val="1"/>
        </w:numPr>
        <w:rPr>
          <w:b/>
          <w:bCs/>
        </w:rPr>
      </w:pPr>
      <w:r w:rsidRPr="007A391F">
        <w:rPr>
          <w:b/>
          <w:bCs/>
        </w:rPr>
        <w:t>x = 0</w:t>
      </w:r>
      <w:r w:rsidRPr="007A391F">
        <w:rPr>
          <w:b/>
          <w:bCs/>
        </w:rPr>
        <w:t>;</w:t>
      </w:r>
      <w:bookmarkStart w:id="0" w:name="_GoBack"/>
      <w:bookmarkEnd w:id="0"/>
      <w:r w:rsidRPr="007A391F">
        <w:rPr>
          <w:b/>
          <w:bCs/>
        </w:rPr>
        <w:br/>
      </w:r>
      <w:r w:rsidRPr="007A391F">
        <w:t>INVALID – LEXICAL</w:t>
      </w:r>
      <w:r w:rsidRPr="007A391F">
        <w:br/>
        <w:t>‘;’ is not a recognized token</w:t>
      </w:r>
    </w:p>
    <w:p w14:paraId="1127CB46" w14:textId="29209FB9" w:rsidR="00365696" w:rsidRPr="007A391F" w:rsidRDefault="00365696" w:rsidP="00365696">
      <w:pPr>
        <w:pStyle w:val="ListParagraph"/>
        <w:numPr>
          <w:ilvl w:val="0"/>
          <w:numId w:val="1"/>
        </w:numPr>
      </w:pPr>
      <w:r w:rsidRPr="00656EA1">
        <w:rPr>
          <w:b/>
          <w:bCs/>
        </w:rPr>
        <w:t>VAR x = y ** 2</w:t>
      </w:r>
      <w:r w:rsidRPr="007A391F">
        <w:br/>
        <w:t>VALID</w:t>
      </w:r>
    </w:p>
    <w:p w14:paraId="3EAE07A8" w14:textId="0A354438" w:rsidR="00365696" w:rsidRPr="007A391F" w:rsidRDefault="00365696" w:rsidP="00365696">
      <w:pPr>
        <w:pStyle w:val="ListParagraph"/>
        <w:numPr>
          <w:ilvl w:val="0"/>
          <w:numId w:val="1"/>
        </w:numPr>
        <w:rPr>
          <w:b/>
          <w:bCs/>
        </w:rPr>
      </w:pPr>
      <w:r w:rsidRPr="007A391F">
        <w:rPr>
          <w:b/>
          <w:bCs/>
        </w:rPr>
        <w:t xml:space="preserve">VAR </w:t>
      </w:r>
      <w:proofErr w:type="spellStart"/>
      <w:r w:rsidRPr="007A391F">
        <w:rPr>
          <w:b/>
          <w:bCs/>
        </w:rPr>
        <w:t>VAR</w:t>
      </w:r>
      <w:proofErr w:type="spellEnd"/>
      <w:r w:rsidRPr="007A391F">
        <w:rPr>
          <w:b/>
          <w:bCs/>
        </w:rPr>
        <w:t xml:space="preserve"> = x/2</w:t>
      </w:r>
      <w:r w:rsidRPr="007A391F">
        <w:rPr>
          <w:b/>
          <w:bCs/>
        </w:rPr>
        <w:br/>
      </w:r>
      <w:r w:rsidRPr="007A391F">
        <w:t>INVALID – SYNCTACTIC</w:t>
      </w:r>
      <w:r w:rsidRPr="007A391F">
        <w:br/>
        <w:t>‘VAR’ is reserved for declaring a variable</w:t>
      </w:r>
    </w:p>
    <w:p w14:paraId="6A3BB4AD" w14:textId="29B78847" w:rsidR="00365696" w:rsidRPr="007A391F" w:rsidRDefault="00365696" w:rsidP="00365696">
      <w:pPr>
        <w:pStyle w:val="ListParagraph"/>
        <w:numPr>
          <w:ilvl w:val="0"/>
          <w:numId w:val="1"/>
        </w:numPr>
        <w:rPr>
          <w:b/>
          <w:bCs/>
        </w:rPr>
      </w:pPr>
      <w:r w:rsidRPr="007A391F">
        <w:rPr>
          <w:b/>
          <w:bCs/>
        </w:rPr>
        <w:t>VAR x = VAR y = 3</w:t>
      </w:r>
      <w:r w:rsidRPr="007A391F">
        <w:rPr>
          <w:b/>
          <w:bCs/>
        </w:rPr>
        <w:br/>
      </w:r>
      <w:r w:rsidRPr="007A391F">
        <w:t>INVALID – SYNCTACTIC</w:t>
      </w:r>
      <w:r w:rsidRPr="007A391F">
        <w:br/>
        <w:t>A variable declaration cannot itself include a variable declaration</w:t>
      </w:r>
    </w:p>
    <w:p w14:paraId="09CD5160" w14:textId="111A6333" w:rsidR="00365696" w:rsidRPr="007A391F" w:rsidRDefault="00365696" w:rsidP="00365696">
      <w:pPr>
        <w:pStyle w:val="ListParagraph"/>
        <w:numPr>
          <w:ilvl w:val="0"/>
          <w:numId w:val="1"/>
        </w:numPr>
        <w:rPr>
          <w:b/>
          <w:bCs/>
        </w:rPr>
      </w:pPr>
      <w:r w:rsidRPr="007A391F">
        <w:rPr>
          <w:b/>
          <w:bCs/>
        </w:rPr>
        <w:t>x = "string" + "123"</w:t>
      </w:r>
      <w:r w:rsidRPr="007A391F">
        <w:rPr>
          <w:b/>
          <w:bCs/>
        </w:rPr>
        <w:br/>
      </w:r>
      <w:r w:rsidRPr="007A391F">
        <w:t>INVALID – LEXICAL</w:t>
      </w:r>
      <w:r w:rsidRPr="007A391F">
        <w:br/>
        <w:t>By the rules of the string types in the previous module, strings may only include upper or lower-case characters, periods, or spaces so “123” is not a valid string</w:t>
      </w:r>
    </w:p>
    <w:p w14:paraId="24B77B69" w14:textId="6287CF6D" w:rsidR="00365696" w:rsidRPr="007A391F" w:rsidRDefault="00365696" w:rsidP="00365696">
      <w:pPr>
        <w:pStyle w:val="ListParagraph"/>
        <w:numPr>
          <w:ilvl w:val="0"/>
          <w:numId w:val="1"/>
        </w:numPr>
        <w:rPr>
          <w:b/>
          <w:bCs/>
        </w:rPr>
      </w:pPr>
      <w:r w:rsidRPr="007A391F">
        <w:rPr>
          <w:b/>
          <w:bCs/>
        </w:rPr>
        <w:t>"VAR" X = "str"</w:t>
      </w:r>
      <w:r w:rsidRPr="007A391F">
        <w:rPr>
          <w:b/>
          <w:bCs/>
        </w:rPr>
        <w:br/>
      </w:r>
      <w:r w:rsidRPr="007A391F">
        <w:t>INVALID – SYNCTACTIC</w:t>
      </w:r>
      <w:r w:rsidRPr="007A391F">
        <w:br/>
        <w:t xml:space="preserve">A line may only start with a string in a </w:t>
      </w:r>
      <w:proofErr w:type="spellStart"/>
      <w:r w:rsidRPr="007A391F">
        <w:t>binop</w:t>
      </w:r>
      <w:proofErr w:type="spellEnd"/>
      <w:r w:rsidRPr="007A391F">
        <w:t xml:space="preserve"> where it is added to another string</w:t>
      </w:r>
    </w:p>
    <w:p w14:paraId="2E063314" w14:textId="78BC3A96" w:rsidR="00365696" w:rsidRPr="007A391F" w:rsidRDefault="00365696" w:rsidP="00365696">
      <w:pPr>
        <w:pStyle w:val="ListParagraph"/>
        <w:numPr>
          <w:ilvl w:val="0"/>
          <w:numId w:val="1"/>
        </w:numPr>
        <w:rPr>
          <w:b/>
          <w:bCs/>
        </w:rPr>
      </w:pPr>
      <w:proofErr w:type="spellStart"/>
      <w:r w:rsidRPr="007A391F">
        <w:rPr>
          <w:b/>
          <w:bCs/>
        </w:rPr>
        <w:t>i</w:t>
      </w:r>
      <w:proofErr w:type="spellEnd"/>
      <w:r w:rsidRPr="007A391F">
        <w:rPr>
          <w:b/>
          <w:bCs/>
        </w:rPr>
        <w:t xml:space="preserve"> = (2*</w:t>
      </w:r>
      <w:proofErr w:type="gramStart"/>
      <w:r w:rsidRPr="007A391F">
        <w:rPr>
          <w:b/>
          <w:bCs/>
        </w:rPr>
        <w:t>2)*</w:t>
      </w:r>
      <w:proofErr w:type="gramEnd"/>
      <w:r w:rsidRPr="007A391F">
        <w:rPr>
          <w:b/>
          <w:bCs/>
        </w:rPr>
        <w:t>*3</w:t>
      </w:r>
      <w:r w:rsidRPr="007A391F">
        <w:rPr>
          <w:b/>
          <w:bCs/>
        </w:rPr>
        <w:br/>
      </w:r>
      <w:r w:rsidRPr="007A391F">
        <w:t>INVALID – LEXICAL</w:t>
      </w:r>
      <w:r w:rsidRPr="007A391F">
        <w:br/>
        <w:t>‘(‘ and ‘)’ are not recognized characters</w:t>
      </w:r>
    </w:p>
    <w:p w14:paraId="3EE24821" w14:textId="281103B4" w:rsidR="00365696" w:rsidRPr="007A391F" w:rsidRDefault="00365696" w:rsidP="00365696">
      <w:pPr>
        <w:pStyle w:val="ListParagraph"/>
        <w:numPr>
          <w:ilvl w:val="0"/>
          <w:numId w:val="1"/>
        </w:numPr>
        <w:rPr>
          <w:b/>
          <w:bCs/>
        </w:rPr>
      </w:pPr>
      <w:r w:rsidRPr="007A391F">
        <w:rPr>
          <w:b/>
          <w:bCs/>
        </w:rPr>
        <w:t>VAR x = 1 + 2 * 3 / 5 **6</w:t>
      </w:r>
      <w:r w:rsidRPr="007A391F">
        <w:rPr>
          <w:b/>
          <w:bCs/>
        </w:rPr>
        <w:br/>
      </w:r>
      <w:r w:rsidRPr="007A391F">
        <w:t>VALID</w:t>
      </w:r>
    </w:p>
    <w:p w14:paraId="707EC23C" w14:textId="2949E4AD" w:rsidR="00365696" w:rsidRPr="007A391F" w:rsidRDefault="00365696" w:rsidP="00365696">
      <w:pPr>
        <w:pStyle w:val="ListParagraph"/>
        <w:numPr>
          <w:ilvl w:val="0"/>
          <w:numId w:val="1"/>
        </w:numPr>
        <w:rPr>
          <w:b/>
          <w:bCs/>
        </w:rPr>
      </w:pPr>
      <w:r w:rsidRPr="007A391F">
        <w:rPr>
          <w:b/>
          <w:bCs/>
        </w:rPr>
        <w:t>VAR x = 1 + 2 * 3 / 5 **6 = y</w:t>
      </w:r>
      <w:r w:rsidRPr="007A391F">
        <w:rPr>
          <w:b/>
          <w:bCs/>
        </w:rPr>
        <w:br/>
      </w:r>
      <w:r w:rsidRPr="007A391F">
        <w:t>INVALID – SYNTACTIC</w:t>
      </w:r>
      <w:r w:rsidRPr="007A391F">
        <w:br/>
        <w:t>The ‘=’ character cannot be used in the operation</w:t>
      </w:r>
    </w:p>
    <w:p w14:paraId="2B1788EC" w14:textId="7256DAC4" w:rsidR="00365696" w:rsidRPr="007A391F" w:rsidRDefault="00365696" w:rsidP="00365696">
      <w:pPr>
        <w:pStyle w:val="ListParagraph"/>
        <w:numPr>
          <w:ilvl w:val="0"/>
          <w:numId w:val="1"/>
        </w:numPr>
        <w:rPr>
          <w:b/>
          <w:bCs/>
        </w:rPr>
      </w:pPr>
      <w:r w:rsidRPr="007A391F">
        <w:rPr>
          <w:b/>
          <w:bCs/>
        </w:rPr>
        <w:t>x=1*2/3**4</w:t>
      </w:r>
      <w:r w:rsidRPr="007A391F">
        <w:rPr>
          <w:b/>
          <w:bCs/>
        </w:rPr>
        <w:br/>
      </w:r>
      <w:r w:rsidRPr="007A391F">
        <w:t>VALID</w:t>
      </w:r>
    </w:p>
    <w:sectPr w:rsidR="00365696" w:rsidRPr="007A39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F9B62" w14:textId="77777777" w:rsidR="00D90586" w:rsidRDefault="00D90586" w:rsidP="0070074F">
      <w:pPr>
        <w:spacing w:after="0" w:line="240" w:lineRule="auto"/>
      </w:pPr>
      <w:r>
        <w:separator/>
      </w:r>
    </w:p>
  </w:endnote>
  <w:endnote w:type="continuationSeparator" w:id="0">
    <w:p w14:paraId="578E6E94" w14:textId="77777777" w:rsidR="00D90586" w:rsidRDefault="00D90586" w:rsidP="0070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40627" w14:textId="77777777" w:rsidR="00D90586" w:rsidRDefault="00D90586" w:rsidP="0070074F">
      <w:pPr>
        <w:spacing w:after="0" w:line="240" w:lineRule="auto"/>
      </w:pPr>
      <w:r>
        <w:separator/>
      </w:r>
    </w:p>
  </w:footnote>
  <w:footnote w:type="continuationSeparator" w:id="0">
    <w:p w14:paraId="6D32060B" w14:textId="77777777" w:rsidR="00D90586" w:rsidRDefault="00D90586" w:rsidP="0070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3FCD1" w14:textId="04E71AE3" w:rsidR="0070074F" w:rsidRDefault="0070074F">
    <w:pPr>
      <w:pStyle w:val="Header"/>
    </w:pPr>
    <w:r>
      <w:t>Chris Wells</w:t>
    </w:r>
  </w:p>
  <w:p w14:paraId="30FF3B8D" w14:textId="7BDE8521" w:rsidR="0070074F" w:rsidRDefault="0070074F">
    <w:pPr>
      <w:pStyle w:val="Header"/>
    </w:pPr>
    <w:r>
      <w:t>Assignment 9</w:t>
    </w:r>
  </w:p>
  <w:p w14:paraId="7F17ADE9" w14:textId="77777777" w:rsidR="0070074F" w:rsidRDefault="00700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A5BA1"/>
    <w:multiLevelType w:val="hybridMultilevel"/>
    <w:tmpl w:val="10F0092C"/>
    <w:lvl w:ilvl="0" w:tplc="04090001">
      <w:start w:val="1"/>
      <w:numFmt w:val="bullet"/>
      <w:lvlText w:val=""/>
      <w:lvlJc w:val="left"/>
      <w:pPr>
        <w:ind w:left="360" w:hanging="360"/>
      </w:pPr>
      <w:rPr>
        <w:rFonts w:ascii="Symbol" w:hAnsi="Symbol" w:hint="default"/>
      </w:rPr>
    </w:lvl>
    <w:lvl w:ilvl="1" w:tplc="53684396">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96"/>
    <w:rsid w:val="002565B6"/>
    <w:rsid w:val="00365696"/>
    <w:rsid w:val="00656EA1"/>
    <w:rsid w:val="006F5F37"/>
    <w:rsid w:val="0070074F"/>
    <w:rsid w:val="007A391F"/>
    <w:rsid w:val="007B1290"/>
    <w:rsid w:val="00D9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4A4D"/>
  <w15:chartTrackingRefBased/>
  <w15:docId w15:val="{4D227C22-39F6-45C6-89A8-3BA8BDD3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696"/>
    <w:pPr>
      <w:ind w:left="720"/>
      <w:contextualSpacing/>
    </w:pPr>
  </w:style>
  <w:style w:type="paragraph" w:styleId="Header">
    <w:name w:val="header"/>
    <w:basedOn w:val="Normal"/>
    <w:link w:val="HeaderChar"/>
    <w:uiPriority w:val="99"/>
    <w:unhideWhenUsed/>
    <w:rsid w:val="0070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74F"/>
  </w:style>
  <w:style w:type="paragraph" w:styleId="Footer">
    <w:name w:val="footer"/>
    <w:basedOn w:val="Normal"/>
    <w:link w:val="FooterChar"/>
    <w:uiPriority w:val="99"/>
    <w:unhideWhenUsed/>
    <w:rsid w:val="0070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2021-08-01T22:09:00Z</dcterms:created>
  <dcterms:modified xsi:type="dcterms:W3CDTF">2021-08-01T22:21:00Z</dcterms:modified>
</cp:coreProperties>
</file>