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8B0AB4" w:rsidRDefault="00AB5CD7">
      <w:bookmarkStart w:id="0" w:name="_GoBack"/>
      <w:bookmarkEnd w:id="0"/>
    </w:p>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8B0AB4">
        <w:trPr>
          <w:trHeight w:hRule="exact" w:val="2160"/>
        </w:trPr>
        <w:tc>
          <w:tcPr>
            <w:tcW w:w="7036" w:type="dxa"/>
          </w:tcPr>
          <w:p w:rsidR="00AB5CD7" w:rsidRPr="004A4D76" w:rsidRDefault="004A4D76">
            <w:pPr>
              <w:rPr>
                <w:rStyle w:val="Huisstijl-Sjabloonnaam"/>
              </w:rPr>
            </w:pPr>
            <w:bookmarkStart w:id="1" w:name="bmTitel1" w:colFirst="0" w:colLast="0"/>
            <w:r w:rsidRPr="004A4D76">
              <w:rPr>
                <w:rStyle w:val="Huisstijl-Sjabloonnaam"/>
                <w:b/>
              </w:rPr>
              <w:t>Storingsanalyse 2e Coentunnel Q2 2017</w:t>
            </w:r>
          </w:p>
        </w:tc>
      </w:tr>
      <w:tr w:rsidR="00AB5CD7" w:rsidRPr="008B0AB4">
        <w:trPr>
          <w:trHeight w:val="480"/>
        </w:trPr>
        <w:tc>
          <w:tcPr>
            <w:tcW w:w="7036" w:type="dxa"/>
          </w:tcPr>
          <w:p w:rsidR="004A4D76" w:rsidRPr="004A4D76" w:rsidRDefault="004A4D76">
            <w:pPr>
              <w:rPr>
                <w:rStyle w:val="Huisstijl-Kopje"/>
              </w:rPr>
            </w:pPr>
            <w:bookmarkStart w:id="2" w:name="bmAuteur1" w:colFirst="0" w:colLast="0"/>
            <w:bookmarkEnd w:id="1"/>
            <w:r w:rsidRPr="004A4D76">
              <w:rPr>
                <w:rStyle w:val="Huisstijl-Kopje"/>
              </w:rPr>
              <w:t>Auteur(s)</w:t>
            </w:r>
          </w:p>
          <w:p w:rsidR="00AB5CD7" w:rsidRPr="004A4D76" w:rsidRDefault="004A4D76">
            <w:pPr>
              <w:rPr>
                <w:rStyle w:val="Huisstijl-Gegeven"/>
              </w:rPr>
            </w:pPr>
            <w:r w:rsidRPr="004A4D76">
              <w:rPr>
                <w:rStyle w:val="Huisstijl-Gegeven"/>
              </w:rPr>
              <w:t>R. (Remko) van Gorkom</w:t>
            </w:r>
          </w:p>
        </w:tc>
      </w:tr>
      <w:bookmarkEnd w:id="2"/>
    </w:tbl>
    <w:p w:rsidR="00175807" w:rsidRPr="008B0AB4" w:rsidRDefault="00175807"/>
    <w:p w:rsidR="00AB5CD7" w:rsidRPr="008B0AB4" w:rsidRDefault="00AB5CD7"/>
    <w:p w:rsidR="00AB5CD7" w:rsidRPr="008B0AB4" w:rsidRDefault="00AB5CD7"/>
    <w:p w:rsidR="00AB5CD7" w:rsidRPr="008B0AB4" w:rsidRDefault="00AB5CD7">
      <w:pPr>
        <w:sectPr w:rsidR="00AB5CD7" w:rsidRPr="008B0AB4" w:rsidSect="004A4D76">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Pr>
        <w:rPr>
          <w:rStyle w:val="Huisstijl-Kopje"/>
        </w:rPr>
      </w:pPr>
      <w:r w:rsidRPr="008B0AB4">
        <w:rPr>
          <w:rStyle w:val="Huisstijl-Kopje"/>
        </w:rPr>
        <w:t>Interne goedkeuring</w:t>
      </w:r>
    </w:p>
    <w:p w:rsidR="00C504AF" w:rsidRPr="008B0AB4" w:rsidRDefault="00C504AF"/>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C504AF" w:rsidRPr="008B0AB4" w:rsidTr="00A020C1">
        <w:trPr>
          <w:trHeight w:val="63"/>
        </w:trPr>
        <w:tc>
          <w:tcPr>
            <w:tcW w:w="2401" w:type="dxa"/>
          </w:tcPr>
          <w:p w:rsidR="00C504AF" w:rsidRPr="008B0AB4" w:rsidRDefault="00C504AF" w:rsidP="00A020C1">
            <w:pPr>
              <w:tabs>
                <w:tab w:val="right" w:pos="9842"/>
              </w:tabs>
              <w:ind w:right="-2880"/>
              <w:rPr>
                <w:rStyle w:val="Huisstijl-Kopje"/>
              </w:rPr>
            </w:pPr>
            <w:r w:rsidRPr="008B0AB4">
              <w:rPr>
                <w:rStyle w:val="Huisstijl-Kopje"/>
              </w:rPr>
              <w:t>Naam</w:t>
            </w:r>
          </w:p>
        </w:tc>
        <w:tc>
          <w:tcPr>
            <w:tcW w:w="120" w:type="dxa"/>
          </w:tcPr>
          <w:p w:rsidR="00C504AF" w:rsidRPr="008B0AB4" w:rsidRDefault="00C504AF" w:rsidP="00A020C1">
            <w:pPr>
              <w:tabs>
                <w:tab w:val="right" w:pos="9842"/>
              </w:tabs>
              <w:ind w:right="-2880"/>
              <w:rPr>
                <w:rStyle w:val="Huisstijl-Kopje"/>
              </w:rPr>
            </w:pPr>
          </w:p>
        </w:tc>
        <w:tc>
          <w:tcPr>
            <w:tcW w:w="1560" w:type="dxa"/>
          </w:tcPr>
          <w:p w:rsidR="00C504AF" w:rsidRPr="008B0AB4" w:rsidRDefault="00C504AF" w:rsidP="00A020C1">
            <w:pPr>
              <w:tabs>
                <w:tab w:val="right" w:pos="9842"/>
              </w:tabs>
              <w:ind w:right="-2880"/>
              <w:rPr>
                <w:rStyle w:val="Huisstijl-Kopje"/>
              </w:rPr>
            </w:pPr>
            <w:r w:rsidRPr="008B0AB4">
              <w:rPr>
                <w:rStyle w:val="Huisstijl-Kopje"/>
              </w:rPr>
              <w:t>Functie</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Afdeling</w:t>
            </w:r>
          </w:p>
        </w:tc>
        <w:tc>
          <w:tcPr>
            <w:tcW w:w="120" w:type="dxa"/>
          </w:tcPr>
          <w:p w:rsidR="00C504AF" w:rsidRPr="008B0AB4" w:rsidRDefault="00C504AF" w:rsidP="00A020C1">
            <w:pPr>
              <w:tabs>
                <w:tab w:val="right" w:pos="9842"/>
              </w:tabs>
              <w:ind w:right="-2880"/>
              <w:rPr>
                <w:rStyle w:val="Huisstijl-Kopje"/>
              </w:rPr>
            </w:pPr>
          </w:p>
        </w:tc>
        <w:tc>
          <w:tcPr>
            <w:tcW w:w="2399" w:type="dxa"/>
          </w:tcPr>
          <w:p w:rsidR="00C504AF" w:rsidRPr="008B0AB4" w:rsidRDefault="00C504AF" w:rsidP="00A020C1">
            <w:pPr>
              <w:tabs>
                <w:tab w:val="right" w:pos="9842"/>
              </w:tabs>
              <w:ind w:right="-2880"/>
              <w:rPr>
                <w:rStyle w:val="Huisstijl-Kopje"/>
              </w:rPr>
            </w:pPr>
            <w:r w:rsidRPr="008B0AB4">
              <w:rPr>
                <w:rStyle w:val="Huisstijl-Kopje"/>
              </w:rPr>
              <w:t>Handtekening</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Datum</w:t>
            </w:r>
          </w:p>
        </w:tc>
      </w:tr>
      <w:tr w:rsidR="00C504AF" w:rsidRPr="008B0AB4" w:rsidTr="00A020C1">
        <w:trPr>
          <w:trHeight w:hRule="exact" w:val="40"/>
        </w:trPr>
        <w:tc>
          <w:tcPr>
            <w:tcW w:w="240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120"/>
        </w:trPr>
        <w:tc>
          <w:tcPr>
            <w:tcW w:w="240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BC5276">
              <w:rPr>
                <w:noProof/>
              </w:rPr>
              <w:t>R. (Remko) van Gorkom</w:t>
            </w:r>
            <w:r w:rsidRPr="008B0AB4">
              <w:rPr>
                <w:noProof/>
              </w:rPr>
              <w:fldChar w:fldCharType="end"/>
            </w:r>
            <w:bookmarkEnd w:id="36"/>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4" w:space="0" w:color="auto"/>
              <w:right w:val="single" w:sz="4" w:space="0" w:color="auto"/>
            </w:tcBorders>
          </w:tcPr>
          <w:p w:rsidR="00C504AF" w:rsidRPr="008B0AB4" w:rsidRDefault="00C504AF" w:rsidP="00A020C1">
            <w:pPr>
              <w:tabs>
                <w:tab w:val="right" w:pos="9842"/>
              </w:tabs>
              <w:spacing w:line="240" w:lineRule="auto"/>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4" w:space="0" w:color="auto"/>
              <w:right w:val="single" w:sz="4"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BC5276">
              <w:rPr>
                <w:noProof/>
              </w:rPr>
              <w:t>T. (Tom) Gouders</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BD4AAD" w:rsidRPr="008B0AB4" w:rsidRDefault="00BD4AAD" w:rsidP="00A020C1">
            <w:pPr>
              <w:tabs>
                <w:tab w:val="right" w:pos="9842"/>
              </w:tabs>
              <w:spacing w:line="200" w:lineRule="exact"/>
              <w:ind w:right="-2880"/>
              <w:rPr>
                <w:noProof/>
              </w:rPr>
            </w:pPr>
            <w:r w:rsidRPr="008B0AB4">
              <w:rPr>
                <w:noProof/>
              </w:rPr>
              <w:t xml:space="preserve">Service </w:t>
            </w:r>
          </w:p>
          <w:p w:rsidR="00C504AF" w:rsidRPr="008B0AB4" w:rsidRDefault="00BD4AAD" w:rsidP="00BD4AAD">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9D4D59" w:rsidP="00A020C1">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Pr>
                <w:noProof/>
              </w:rPr>
              <w:t>L. (Leroy) Patje</w:t>
            </w:r>
            <w:r>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BC5276">
              <w:rPr>
                <w:noProof/>
              </w:rPr>
              <w:t>T.F. (Tjebbe-Jan) de Bruijne</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bl>
    <w:p w:rsidR="00C504AF" w:rsidRPr="008B0AB4" w:rsidRDefault="00C504AF">
      <w:pPr>
        <w:tabs>
          <w:tab w:val="right" w:pos="9842"/>
        </w:tabs>
        <w:ind w:right="-2880"/>
        <w:rPr>
          <w:noProof/>
        </w:rPr>
      </w:pPr>
    </w:p>
    <w:tbl>
      <w:tblPr>
        <w:tblW w:w="0" w:type="auto"/>
        <w:tblCellMar>
          <w:left w:w="0" w:type="dxa"/>
          <w:right w:w="0" w:type="dxa"/>
        </w:tblCellMar>
        <w:tblLook w:val="0000" w:firstRow="0" w:lastRow="0" w:firstColumn="0" w:lastColumn="0" w:noHBand="0" w:noVBand="0"/>
      </w:tblPr>
      <w:tblGrid>
        <w:gridCol w:w="7079"/>
      </w:tblGrid>
      <w:tr w:rsidR="00C504AF" w:rsidRPr="008B0AB4" w:rsidTr="00DC4F94">
        <w:tc>
          <w:tcPr>
            <w:tcW w:w="7079" w:type="dxa"/>
          </w:tcPr>
          <w:p w:rsidR="00C504AF" w:rsidRPr="008B0AB4" w:rsidRDefault="00C504AF">
            <w:pPr>
              <w:keepNext/>
              <w:rPr>
                <w:rStyle w:val="Huisstijl-Sjabloonnaam"/>
              </w:rPr>
            </w:pPr>
            <w:bookmarkStart w:id="37" w:name="bmBegin"/>
            <w:bookmarkEnd w:id="37"/>
          </w:p>
        </w:tc>
      </w:tr>
    </w:tbl>
    <w:p w:rsidR="00C504AF" w:rsidRPr="008B0AB4" w:rsidRDefault="00C504AF">
      <w:pPr>
        <w:keepNext/>
      </w:pPr>
    </w:p>
    <w:p w:rsidR="004A4D76" w:rsidRDefault="00C504AF">
      <w:pPr>
        <w:pStyle w:val="TOC1"/>
        <w:rPr>
          <w:rFonts w:asciiTheme="minorHAnsi" w:eastAsiaTheme="minorEastAsia" w:hAnsiTheme="minorHAnsi" w:cstheme="minorBidi"/>
          <w:sz w:val="22"/>
          <w:szCs w:val="22"/>
        </w:rPr>
      </w:pPr>
      <w:r w:rsidRPr="008B0AB4">
        <w:fldChar w:fldCharType="begin"/>
      </w:r>
      <w:r w:rsidRPr="008B0AB4">
        <w:instrText xml:space="preserve"> TOC \z \w \o "1-9" </w:instrText>
      </w:r>
      <w:r w:rsidRPr="008B0AB4">
        <w:fldChar w:fldCharType="separate"/>
      </w:r>
      <w:r w:rsidR="004A4D76">
        <w:t>1</w:t>
      </w:r>
      <w:r w:rsidR="004A4D76">
        <w:tab/>
        <w:t>Inleiding</w:t>
      </w:r>
      <w:r w:rsidR="004A4D76">
        <w:rPr>
          <w:webHidden/>
        </w:rPr>
        <w:tab/>
      </w:r>
      <w:r w:rsidR="004A4D76">
        <w:rPr>
          <w:webHidden/>
        </w:rPr>
        <w:fldChar w:fldCharType="begin"/>
      </w:r>
      <w:r w:rsidR="004A4D76">
        <w:rPr>
          <w:webHidden/>
        </w:rPr>
        <w:instrText xml:space="preserve"> PAGEREF _Toc495478357 \h </w:instrText>
      </w:r>
      <w:r w:rsidR="004A4D76">
        <w:rPr>
          <w:webHidden/>
        </w:rPr>
      </w:r>
      <w:r w:rsidR="004A4D76">
        <w:rPr>
          <w:webHidden/>
        </w:rPr>
        <w:fldChar w:fldCharType="separate"/>
      </w:r>
      <w:r w:rsidR="004A4D76">
        <w:rPr>
          <w:webHidden/>
        </w:rPr>
        <w:t>4</w:t>
      </w:r>
      <w:r w:rsidR="004A4D76">
        <w:rPr>
          <w:webHidden/>
        </w:rPr>
        <w:fldChar w:fldCharType="end"/>
      </w:r>
    </w:p>
    <w:p w:rsidR="004A4D76" w:rsidRDefault="004A4D76">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_Toc495478358 \h </w:instrText>
      </w:r>
      <w:r>
        <w:rPr>
          <w:webHidden/>
        </w:rPr>
      </w:r>
      <w:r>
        <w:rPr>
          <w:webHidden/>
        </w:rPr>
        <w:fldChar w:fldCharType="separate"/>
      </w:r>
      <w:r>
        <w:rPr>
          <w:webHidden/>
        </w:rPr>
        <w:t>5</w:t>
      </w:r>
      <w:r>
        <w:rPr>
          <w:webHidden/>
        </w:rPr>
        <w:fldChar w:fldCharType="end"/>
      </w:r>
    </w:p>
    <w:p w:rsidR="004A4D76" w:rsidRDefault="004A4D76">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_Toc495478359 \h </w:instrText>
      </w:r>
      <w:r>
        <w:rPr>
          <w:webHidden/>
        </w:rPr>
      </w:r>
      <w:r>
        <w:rPr>
          <w:webHidden/>
        </w:rPr>
        <w:fldChar w:fldCharType="separate"/>
      </w:r>
      <w:r>
        <w:rPr>
          <w:webHidden/>
        </w:rPr>
        <w:t>6</w:t>
      </w:r>
      <w:r>
        <w:rPr>
          <w:webHidden/>
        </w:rPr>
        <w:fldChar w:fldCharType="end"/>
      </w:r>
    </w:p>
    <w:p w:rsidR="004A4D76" w:rsidRDefault="004A4D76">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_Toc495478360 \h </w:instrText>
      </w:r>
      <w:r>
        <w:rPr>
          <w:webHidden/>
        </w:rPr>
      </w:r>
      <w:r>
        <w:rPr>
          <w:webHidden/>
        </w:rPr>
        <w:fldChar w:fldCharType="separate"/>
      </w:r>
      <w:r>
        <w:rPr>
          <w:webHidden/>
        </w:rPr>
        <w:t>6</w:t>
      </w:r>
      <w:r>
        <w:rPr>
          <w:webHidden/>
        </w:rPr>
        <w:fldChar w:fldCharType="end"/>
      </w:r>
    </w:p>
    <w:p w:rsidR="004A4D76" w:rsidRDefault="004A4D76">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_Toc495478361 \h </w:instrText>
      </w:r>
      <w:r>
        <w:rPr>
          <w:webHidden/>
        </w:rPr>
      </w:r>
      <w:r>
        <w:rPr>
          <w:webHidden/>
        </w:rPr>
        <w:fldChar w:fldCharType="separate"/>
      </w:r>
      <w:r>
        <w:rPr>
          <w:webHidden/>
        </w:rPr>
        <w:t>6</w:t>
      </w:r>
      <w:r>
        <w:rPr>
          <w:webHidden/>
        </w:rPr>
        <w:fldChar w:fldCharType="end"/>
      </w:r>
    </w:p>
    <w:p w:rsidR="004A4D76" w:rsidRDefault="004A4D76">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_Toc495478362 \h </w:instrText>
      </w:r>
      <w:r>
        <w:rPr>
          <w:webHidden/>
        </w:rPr>
      </w:r>
      <w:r>
        <w:rPr>
          <w:webHidden/>
        </w:rPr>
        <w:fldChar w:fldCharType="separate"/>
      </w:r>
      <w:r>
        <w:rPr>
          <w:webHidden/>
        </w:rPr>
        <w:t>6</w:t>
      </w:r>
      <w:r>
        <w:rPr>
          <w:webHidden/>
        </w:rPr>
        <w:fldChar w:fldCharType="end"/>
      </w:r>
    </w:p>
    <w:p w:rsidR="004A4D76" w:rsidRDefault="004A4D76">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_Toc495478363 \h </w:instrText>
      </w:r>
      <w:r>
        <w:rPr>
          <w:webHidden/>
        </w:rPr>
      </w:r>
      <w:r>
        <w:rPr>
          <w:webHidden/>
        </w:rPr>
        <w:fldChar w:fldCharType="separate"/>
      </w:r>
      <w:r>
        <w:rPr>
          <w:webHidden/>
        </w:rPr>
        <w:t>7</w:t>
      </w:r>
      <w:r>
        <w:rPr>
          <w:webHidden/>
        </w:rPr>
        <w:fldChar w:fldCharType="end"/>
      </w:r>
    </w:p>
    <w:p w:rsidR="004A4D76" w:rsidRDefault="004A4D76">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_Toc495478364 \h </w:instrText>
      </w:r>
      <w:r>
        <w:rPr>
          <w:webHidden/>
        </w:rPr>
      </w:r>
      <w:r>
        <w:rPr>
          <w:webHidden/>
        </w:rPr>
        <w:fldChar w:fldCharType="separate"/>
      </w:r>
      <w:r>
        <w:rPr>
          <w:webHidden/>
        </w:rPr>
        <w:t>7</w:t>
      </w:r>
      <w:r>
        <w:rPr>
          <w:webHidden/>
        </w:rPr>
        <w:fldChar w:fldCharType="end"/>
      </w:r>
    </w:p>
    <w:p w:rsidR="004A4D76" w:rsidRDefault="004A4D76">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_Toc495478365 \h </w:instrText>
      </w:r>
      <w:r>
        <w:rPr>
          <w:webHidden/>
        </w:rPr>
      </w:r>
      <w:r>
        <w:rPr>
          <w:webHidden/>
        </w:rPr>
        <w:fldChar w:fldCharType="separate"/>
      </w:r>
      <w:r>
        <w:rPr>
          <w:webHidden/>
        </w:rPr>
        <w:t>7</w:t>
      </w:r>
      <w:r>
        <w:rPr>
          <w:webHidden/>
        </w:rPr>
        <w:fldChar w:fldCharType="end"/>
      </w:r>
    </w:p>
    <w:p w:rsidR="004A4D76" w:rsidRDefault="004A4D76">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_Toc495478366 \h </w:instrText>
      </w:r>
      <w:r>
        <w:rPr>
          <w:webHidden/>
        </w:rPr>
      </w:r>
      <w:r>
        <w:rPr>
          <w:webHidden/>
        </w:rPr>
        <w:fldChar w:fldCharType="separate"/>
      </w:r>
      <w:r>
        <w:rPr>
          <w:webHidden/>
        </w:rPr>
        <w:t>9</w:t>
      </w:r>
      <w:r>
        <w:rPr>
          <w:webHidden/>
        </w:rPr>
        <w:fldChar w:fldCharType="end"/>
      </w:r>
    </w:p>
    <w:p w:rsidR="004A4D76" w:rsidRDefault="004A4D76">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_Toc495478367 \h </w:instrText>
      </w:r>
      <w:r>
        <w:rPr>
          <w:webHidden/>
        </w:rPr>
      </w:r>
      <w:r>
        <w:rPr>
          <w:webHidden/>
        </w:rPr>
        <w:fldChar w:fldCharType="separate"/>
      </w:r>
      <w:r>
        <w:rPr>
          <w:webHidden/>
        </w:rPr>
        <w:t>9</w:t>
      </w:r>
      <w:r>
        <w:rPr>
          <w:webHidden/>
        </w:rPr>
        <w:fldChar w:fldCharType="end"/>
      </w:r>
    </w:p>
    <w:p w:rsidR="004A4D76" w:rsidRDefault="004A4D76">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_Toc495478368 \h </w:instrText>
      </w:r>
      <w:r>
        <w:rPr>
          <w:webHidden/>
        </w:rPr>
      </w:r>
      <w:r>
        <w:rPr>
          <w:webHidden/>
        </w:rPr>
        <w:fldChar w:fldCharType="separate"/>
      </w:r>
      <w:r>
        <w:rPr>
          <w:webHidden/>
        </w:rPr>
        <w:t>9</w:t>
      </w:r>
      <w:r>
        <w:rPr>
          <w:webHidden/>
        </w:rPr>
        <w:fldChar w:fldCharType="end"/>
      </w:r>
    </w:p>
    <w:p w:rsidR="004A4D76" w:rsidRDefault="004A4D76">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_Toc495478369 \h </w:instrText>
      </w:r>
      <w:r>
        <w:rPr>
          <w:webHidden/>
        </w:rPr>
      </w:r>
      <w:r>
        <w:rPr>
          <w:webHidden/>
        </w:rPr>
        <w:fldChar w:fldCharType="separate"/>
      </w:r>
      <w:r>
        <w:rPr>
          <w:webHidden/>
        </w:rPr>
        <w:t>10</w:t>
      </w:r>
      <w:r>
        <w:rPr>
          <w:webHidden/>
        </w:rPr>
        <w:fldChar w:fldCharType="end"/>
      </w:r>
    </w:p>
    <w:p w:rsidR="004A4D76" w:rsidRDefault="004A4D76">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_Toc495478370 \h </w:instrText>
      </w:r>
      <w:r>
        <w:rPr>
          <w:webHidden/>
        </w:rPr>
      </w:r>
      <w:r>
        <w:rPr>
          <w:webHidden/>
        </w:rPr>
        <w:fldChar w:fldCharType="separate"/>
      </w:r>
      <w:r>
        <w:rPr>
          <w:webHidden/>
        </w:rPr>
        <w:t>10</w:t>
      </w:r>
      <w:r>
        <w:rPr>
          <w:webHidden/>
        </w:rPr>
        <w:fldChar w:fldCharType="end"/>
      </w:r>
    </w:p>
    <w:p w:rsidR="004A4D76" w:rsidRDefault="004A4D76">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_Toc495478371 \h </w:instrText>
      </w:r>
      <w:r>
        <w:rPr>
          <w:webHidden/>
        </w:rPr>
      </w:r>
      <w:r>
        <w:rPr>
          <w:webHidden/>
        </w:rPr>
        <w:fldChar w:fldCharType="separate"/>
      </w:r>
      <w:r>
        <w:rPr>
          <w:webHidden/>
        </w:rPr>
        <w:t>11</w:t>
      </w:r>
      <w:r>
        <w:rPr>
          <w:webHidden/>
        </w:rPr>
        <w:fldChar w:fldCharType="end"/>
      </w:r>
    </w:p>
    <w:p w:rsidR="004A4D76" w:rsidRDefault="004A4D76">
      <w:pPr>
        <w:pStyle w:val="TOC2"/>
        <w:rPr>
          <w:rFonts w:asciiTheme="minorHAnsi" w:eastAsiaTheme="minorEastAsia" w:hAnsiTheme="minorHAnsi" w:cstheme="minorBidi"/>
          <w:sz w:val="22"/>
          <w:szCs w:val="22"/>
        </w:rPr>
      </w:pPr>
      <w:r>
        <w:t>4.4</w:t>
      </w:r>
      <w:r>
        <w:tab/>
        <w:t>Verkeersdetectiesysteem (SOS/SDS)</w:t>
      </w:r>
      <w:r>
        <w:rPr>
          <w:webHidden/>
        </w:rPr>
        <w:tab/>
      </w:r>
      <w:r>
        <w:rPr>
          <w:webHidden/>
        </w:rPr>
        <w:fldChar w:fldCharType="begin"/>
      </w:r>
      <w:r>
        <w:rPr>
          <w:webHidden/>
        </w:rPr>
        <w:instrText xml:space="preserve"> PAGEREF _Toc495478372 \h </w:instrText>
      </w:r>
      <w:r>
        <w:rPr>
          <w:webHidden/>
        </w:rPr>
      </w:r>
      <w:r>
        <w:rPr>
          <w:webHidden/>
        </w:rPr>
        <w:fldChar w:fldCharType="separate"/>
      </w:r>
      <w:r>
        <w:rPr>
          <w:webHidden/>
        </w:rPr>
        <w:t>11</w:t>
      </w:r>
      <w:r>
        <w:rPr>
          <w:webHidden/>
        </w:rPr>
        <w:fldChar w:fldCharType="end"/>
      </w:r>
    </w:p>
    <w:p w:rsidR="004A4D76" w:rsidRDefault="004A4D76">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_Toc495478373 \h </w:instrText>
      </w:r>
      <w:r>
        <w:rPr>
          <w:webHidden/>
        </w:rPr>
      </w:r>
      <w:r>
        <w:rPr>
          <w:webHidden/>
        </w:rPr>
        <w:fldChar w:fldCharType="separate"/>
      </w:r>
      <w:r>
        <w:rPr>
          <w:webHidden/>
        </w:rPr>
        <w:t>11</w:t>
      </w:r>
      <w:r>
        <w:rPr>
          <w:webHidden/>
        </w:rPr>
        <w:fldChar w:fldCharType="end"/>
      </w:r>
    </w:p>
    <w:p w:rsidR="004A4D76" w:rsidRDefault="004A4D76">
      <w:pPr>
        <w:pStyle w:val="TOC2"/>
        <w:rPr>
          <w:rFonts w:asciiTheme="minorHAnsi" w:eastAsiaTheme="minorEastAsia" w:hAnsiTheme="minorHAnsi" w:cstheme="minorBidi"/>
          <w:sz w:val="22"/>
          <w:szCs w:val="22"/>
        </w:rPr>
      </w:pPr>
      <w:r>
        <w:t>4.5</w:t>
      </w:r>
      <w:r>
        <w:tab/>
        <w:t>Verkeerssignaleringssysteem (MTM)</w:t>
      </w:r>
      <w:r>
        <w:rPr>
          <w:webHidden/>
        </w:rPr>
        <w:tab/>
      </w:r>
      <w:r>
        <w:rPr>
          <w:webHidden/>
        </w:rPr>
        <w:fldChar w:fldCharType="begin"/>
      </w:r>
      <w:r>
        <w:rPr>
          <w:webHidden/>
        </w:rPr>
        <w:instrText xml:space="preserve"> PAGEREF _Toc495478374 \h </w:instrText>
      </w:r>
      <w:r>
        <w:rPr>
          <w:webHidden/>
        </w:rPr>
      </w:r>
      <w:r>
        <w:rPr>
          <w:webHidden/>
        </w:rPr>
        <w:fldChar w:fldCharType="separate"/>
      </w:r>
      <w:r>
        <w:rPr>
          <w:webHidden/>
        </w:rPr>
        <w:t>12</w:t>
      </w:r>
      <w:r>
        <w:rPr>
          <w:webHidden/>
        </w:rPr>
        <w:fldChar w:fldCharType="end"/>
      </w:r>
    </w:p>
    <w:p w:rsidR="004A4D76" w:rsidRDefault="004A4D76">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_Toc495478375 \h </w:instrText>
      </w:r>
      <w:r>
        <w:rPr>
          <w:webHidden/>
        </w:rPr>
      </w:r>
      <w:r>
        <w:rPr>
          <w:webHidden/>
        </w:rPr>
        <w:fldChar w:fldCharType="separate"/>
      </w:r>
      <w:r>
        <w:rPr>
          <w:webHidden/>
        </w:rPr>
        <w:t>12</w:t>
      </w:r>
      <w:r>
        <w:rPr>
          <w:webHidden/>
        </w:rPr>
        <w:fldChar w:fldCharType="end"/>
      </w:r>
    </w:p>
    <w:p w:rsidR="004A4D76" w:rsidRDefault="004A4D76">
      <w:pPr>
        <w:pStyle w:val="TOC2"/>
        <w:rPr>
          <w:rFonts w:asciiTheme="minorHAnsi" w:eastAsiaTheme="minorEastAsia" w:hAnsiTheme="minorHAnsi" w:cstheme="minorBidi"/>
          <w:sz w:val="22"/>
          <w:szCs w:val="22"/>
        </w:rPr>
      </w:pPr>
      <w:r>
        <w:t>4.6</w:t>
      </w:r>
      <w:r>
        <w:tab/>
        <w:t>Telefoon en intercomsysteem</w:t>
      </w:r>
      <w:r>
        <w:rPr>
          <w:webHidden/>
        </w:rPr>
        <w:tab/>
      </w:r>
      <w:r>
        <w:rPr>
          <w:webHidden/>
        </w:rPr>
        <w:fldChar w:fldCharType="begin"/>
      </w:r>
      <w:r>
        <w:rPr>
          <w:webHidden/>
        </w:rPr>
        <w:instrText xml:space="preserve"> PAGEREF _Toc495478376 \h </w:instrText>
      </w:r>
      <w:r>
        <w:rPr>
          <w:webHidden/>
        </w:rPr>
      </w:r>
      <w:r>
        <w:rPr>
          <w:webHidden/>
        </w:rPr>
        <w:fldChar w:fldCharType="separate"/>
      </w:r>
      <w:r>
        <w:rPr>
          <w:webHidden/>
        </w:rPr>
        <w:t>12</w:t>
      </w:r>
      <w:r>
        <w:rPr>
          <w:webHidden/>
        </w:rPr>
        <w:fldChar w:fldCharType="end"/>
      </w:r>
    </w:p>
    <w:p w:rsidR="004A4D76" w:rsidRDefault="004A4D76">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_Toc495478377 \h </w:instrText>
      </w:r>
      <w:r>
        <w:rPr>
          <w:webHidden/>
        </w:rPr>
      </w:r>
      <w:r>
        <w:rPr>
          <w:webHidden/>
        </w:rPr>
        <w:fldChar w:fldCharType="separate"/>
      </w:r>
      <w:r>
        <w:rPr>
          <w:webHidden/>
        </w:rPr>
        <w:t>13</w:t>
      </w:r>
      <w:r>
        <w:rPr>
          <w:webHidden/>
        </w:rPr>
        <w:fldChar w:fldCharType="end"/>
      </w:r>
    </w:p>
    <w:p w:rsidR="004A4D76" w:rsidRDefault="004A4D76">
      <w:pPr>
        <w:pStyle w:val="TOC2"/>
        <w:rPr>
          <w:rFonts w:asciiTheme="minorHAnsi" w:eastAsiaTheme="minorEastAsia" w:hAnsiTheme="minorHAnsi" w:cstheme="minorBidi"/>
          <w:sz w:val="22"/>
          <w:szCs w:val="22"/>
        </w:rPr>
      </w:pPr>
      <w:r>
        <w:t>4.7</w:t>
      </w:r>
      <w:r>
        <w:tab/>
        <w:t>Calamiteiten doorsteek (CaDo)</w:t>
      </w:r>
      <w:r>
        <w:rPr>
          <w:webHidden/>
        </w:rPr>
        <w:tab/>
      </w:r>
      <w:r>
        <w:rPr>
          <w:webHidden/>
        </w:rPr>
        <w:fldChar w:fldCharType="begin"/>
      </w:r>
      <w:r>
        <w:rPr>
          <w:webHidden/>
        </w:rPr>
        <w:instrText xml:space="preserve"> PAGEREF _Toc495478378 \h </w:instrText>
      </w:r>
      <w:r>
        <w:rPr>
          <w:webHidden/>
        </w:rPr>
      </w:r>
      <w:r>
        <w:rPr>
          <w:webHidden/>
        </w:rPr>
        <w:fldChar w:fldCharType="separate"/>
      </w:r>
      <w:r>
        <w:rPr>
          <w:webHidden/>
        </w:rPr>
        <w:t>13</w:t>
      </w:r>
      <w:r>
        <w:rPr>
          <w:webHidden/>
        </w:rPr>
        <w:fldChar w:fldCharType="end"/>
      </w:r>
    </w:p>
    <w:p w:rsidR="004A4D76" w:rsidRDefault="004A4D76">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_Toc495478379 \h </w:instrText>
      </w:r>
      <w:r>
        <w:rPr>
          <w:webHidden/>
        </w:rPr>
      </w:r>
      <w:r>
        <w:rPr>
          <w:webHidden/>
        </w:rPr>
        <w:fldChar w:fldCharType="separate"/>
      </w:r>
      <w:r>
        <w:rPr>
          <w:webHidden/>
        </w:rPr>
        <w:t>13</w:t>
      </w:r>
      <w:r>
        <w:rPr>
          <w:webHidden/>
        </w:rPr>
        <w:fldChar w:fldCharType="end"/>
      </w:r>
    </w:p>
    <w:p w:rsidR="004A4D76" w:rsidRDefault="004A4D76">
      <w:pPr>
        <w:pStyle w:val="TOC2"/>
        <w:rPr>
          <w:rFonts w:asciiTheme="minorHAnsi" w:eastAsiaTheme="minorEastAsia" w:hAnsiTheme="minorHAnsi" w:cstheme="minorBidi"/>
          <w:sz w:val="22"/>
          <w:szCs w:val="22"/>
        </w:rPr>
      </w:pPr>
      <w:r>
        <w:t>4.8</w:t>
      </w:r>
      <w:r>
        <w:tab/>
        <w:t>Besturingssysteem</w:t>
      </w:r>
      <w:r>
        <w:rPr>
          <w:webHidden/>
        </w:rPr>
        <w:tab/>
      </w:r>
      <w:r>
        <w:rPr>
          <w:webHidden/>
        </w:rPr>
        <w:fldChar w:fldCharType="begin"/>
      </w:r>
      <w:r>
        <w:rPr>
          <w:webHidden/>
        </w:rPr>
        <w:instrText xml:space="preserve"> PAGEREF _Toc495478380 \h </w:instrText>
      </w:r>
      <w:r>
        <w:rPr>
          <w:webHidden/>
        </w:rPr>
      </w:r>
      <w:r>
        <w:rPr>
          <w:webHidden/>
        </w:rPr>
        <w:fldChar w:fldCharType="separate"/>
      </w:r>
      <w:r>
        <w:rPr>
          <w:webHidden/>
        </w:rPr>
        <w:t>13</w:t>
      </w:r>
      <w:r>
        <w:rPr>
          <w:webHidden/>
        </w:rPr>
        <w:fldChar w:fldCharType="end"/>
      </w:r>
    </w:p>
    <w:p w:rsidR="004A4D76" w:rsidRDefault="004A4D76">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_Toc495478381 \h </w:instrText>
      </w:r>
      <w:r>
        <w:rPr>
          <w:webHidden/>
        </w:rPr>
      </w:r>
      <w:r>
        <w:rPr>
          <w:webHidden/>
        </w:rPr>
        <w:fldChar w:fldCharType="separate"/>
      </w:r>
      <w:r>
        <w:rPr>
          <w:webHidden/>
        </w:rPr>
        <w:t>14</w:t>
      </w:r>
      <w:r>
        <w:rPr>
          <w:webHidden/>
        </w:rPr>
        <w:fldChar w:fldCharType="end"/>
      </w:r>
    </w:p>
    <w:p w:rsidR="004A4D76" w:rsidRDefault="004A4D76">
      <w:pPr>
        <w:pStyle w:val="TOC2"/>
        <w:rPr>
          <w:rFonts w:asciiTheme="minorHAnsi" w:eastAsiaTheme="minorEastAsia" w:hAnsiTheme="minorHAnsi" w:cstheme="minorBidi"/>
          <w:sz w:val="22"/>
          <w:szCs w:val="22"/>
        </w:rPr>
      </w:pPr>
      <w:r>
        <w:t>4.9</w:t>
      </w:r>
      <w:r>
        <w:tab/>
        <w:t>Harddisk</w:t>
      </w:r>
      <w:r>
        <w:rPr>
          <w:webHidden/>
        </w:rPr>
        <w:tab/>
      </w:r>
      <w:r>
        <w:rPr>
          <w:webHidden/>
        </w:rPr>
        <w:fldChar w:fldCharType="begin"/>
      </w:r>
      <w:r>
        <w:rPr>
          <w:webHidden/>
        </w:rPr>
        <w:instrText xml:space="preserve"> PAGEREF _Toc495478382 \h </w:instrText>
      </w:r>
      <w:r>
        <w:rPr>
          <w:webHidden/>
        </w:rPr>
      </w:r>
      <w:r>
        <w:rPr>
          <w:webHidden/>
        </w:rPr>
        <w:fldChar w:fldCharType="separate"/>
      </w:r>
      <w:r>
        <w:rPr>
          <w:webHidden/>
        </w:rPr>
        <w:t>14</w:t>
      </w:r>
      <w:r>
        <w:rPr>
          <w:webHidden/>
        </w:rPr>
        <w:fldChar w:fldCharType="end"/>
      </w:r>
    </w:p>
    <w:p w:rsidR="004A4D76" w:rsidRDefault="004A4D76">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_Toc495478383 \h </w:instrText>
      </w:r>
      <w:r>
        <w:rPr>
          <w:webHidden/>
        </w:rPr>
      </w:r>
      <w:r>
        <w:rPr>
          <w:webHidden/>
        </w:rPr>
        <w:fldChar w:fldCharType="separate"/>
      </w:r>
      <w:r>
        <w:rPr>
          <w:webHidden/>
        </w:rPr>
        <w:t>14</w:t>
      </w:r>
      <w:r>
        <w:rPr>
          <w:webHidden/>
        </w:rPr>
        <w:fldChar w:fldCharType="end"/>
      </w:r>
    </w:p>
    <w:p w:rsidR="004A4D76" w:rsidRDefault="004A4D76">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_Toc495478384 \h </w:instrText>
      </w:r>
      <w:r>
        <w:rPr>
          <w:webHidden/>
        </w:rPr>
      </w:r>
      <w:r>
        <w:rPr>
          <w:webHidden/>
        </w:rPr>
        <w:fldChar w:fldCharType="separate"/>
      </w:r>
      <w:r>
        <w:rPr>
          <w:webHidden/>
        </w:rPr>
        <w:t>15</w:t>
      </w:r>
      <w:r>
        <w:rPr>
          <w:webHidden/>
        </w:rPr>
        <w:fldChar w:fldCharType="end"/>
      </w:r>
    </w:p>
    <w:p w:rsidR="004A4D76" w:rsidRDefault="004A4D76">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_Toc495478385 \h </w:instrText>
      </w:r>
      <w:r>
        <w:rPr>
          <w:webHidden/>
        </w:rPr>
      </w:r>
      <w:r>
        <w:rPr>
          <w:webHidden/>
        </w:rPr>
        <w:fldChar w:fldCharType="separate"/>
      </w:r>
      <w:r>
        <w:rPr>
          <w:webHidden/>
        </w:rPr>
        <w:t>15</w:t>
      </w:r>
      <w:r>
        <w:rPr>
          <w:webHidden/>
        </w:rPr>
        <w:fldChar w:fldCharType="end"/>
      </w:r>
    </w:p>
    <w:p w:rsidR="004A4D76" w:rsidRDefault="004A4D76">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_Toc495478386 \h </w:instrText>
      </w:r>
      <w:r>
        <w:rPr>
          <w:webHidden/>
        </w:rPr>
      </w:r>
      <w:r>
        <w:rPr>
          <w:webHidden/>
        </w:rPr>
        <w:fldChar w:fldCharType="separate"/>
      </w:r>
      <w:r>
        <w:rPr>
          <w:webHidden/>
        </w:rPr>
        <w:t>15</w:t>
      </w:r>
      <w:r>
        <w:rPr>
          <w:webHidden/>
        </w:rPr>
        <w:fldChar w:fldCharType="end"/>
      </w:r>
    </w:p>
    <w:p w:rsidR="004A4D76" w:rsidRDefault="004A4D76">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_Toc495478387 \h </w:instrText>
      </w:r>
      <w:r>
        <w:rPr>
          <w:webHidden/>
        </w:rPr>
      </w:r>
      <w:r>
        <w:rPr>
          <w:webHidden/>
        </w:rPr>
        <w:fldChar w:fldCharType="separate"/>
      </w:r>
      <w:r>
        <w:rPr>
          <w:webHidden/>
        </w:rPr>
        <w:t>17</w:t>
      </w:r>
      <w:r>
        <w:rPr>
          <w:webHidden/>
        </w:rPr>
        <w:fldChar w:fldCharType="end"/>
      </w:r>
    </w:p>
    <w:p w:rsidR="004A4D76" w:rsidRDefault="004A4D76">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_Toc495478388 \h </w:instrText>
      </w:r>
      <w:r>
        <w:rPr>
          <w:webHidden/>
        </w:rPr>
      </w:r>
      <w:r>
        <w:rPr>
          <w:webHidden/>
        </w:rPr>
        <w:fldChar w:fldCharType="separate"/>
      </w:r>
      <w:r>
        <w:rPr>
          <w:webHidden/>
        </w:rPr>
        <w:t>17</w:t>
      </w:r>
      <w:r>
        <w:rPr>
          <w:webHidden/>
        </w:rPr>
        <w:fldChar w:fldCharType="end"/>
      </w:r>
    </w:p>
    <w:p w:rsidR="004A4D76" w:rsidRDefault="004A4D76">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_Toc495478389 \h </w:instrText>
      </w:r>
      <w:r>
        <w:rPr>
          <w:webHidden/>
        </w:rPr>
      </w:r>
      <w:r>
        <w:rPr>
          <w:webHidden/>
        </w:rPr>
        <w:fldChar w:fldCharType="separate"/>
      </w:r>
      <w:r>
        <w:rPr>
          <w:webHidden/>
        </w:rPr>
        <w:t>17</w:t>
      </w:r>
      <w:r>
        <w:rPr>
          <w:webHidden/>
        </w:rPr>
        <w:fldChar w:fldCharType="end"/>
      </w:r>
    </w:p>
    <w:p w:rsidR="004A4D76" w:rsidRDefault="004A4D76">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_Toc495478390 \h </w:instrText>
      </w:r>
      <w:r>
        <w:rPr>
          <w:webHidden/>
        </w:rPr>
      </w:r>
      <w:r>
        <w:rPr>
          <w:webHidden/>
        </w:rPr>
        <w:fldChar w:fldCharType="separate"/>
      </w:r>
      <w:r>
        <w:rPr>
          <w:webHidden/>
        </w:rPr>
        <w:t>17</w:t>
      </w:r>
      <w:r>
        <w:rPr>
          <w:webHidden/>
        </w:rPr>
        <w:fldChar w:fldCharType="end"/>
      </w:r>
    </w:p>
    <w:p w:rsidR="004A4D76" w:rsidRDefault="004A4D76">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_Toc495478391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w:t>
      </w:r>
      <w:r w:rsidRPr="00D111AA">
        <w:tab/>
        <w:t>Bijlage 1: Totaal aantal meldingen.</w:t>
      </w:r>
      <w:r>
        <w:rPr>
          <w:webHidden/>
        </w:rPr>
        <w:tab/>
      </w:r>
      <w:r>
        <w:rPr>
          <w:webHidden/>
        </w:rPr>
        <w:fldChar w:fldCharType="begin"/>
      </w:r>
      <w:r>
        <w:rPr>
          <w:webHidden/>
        </w:rPr>
        <w:instrText xml:space="preserve"> PAGEREF _Toc495478392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7.2</w:t>
      </w:r>
      <w:r w:rsidRPr="00D111AA">
        <w:tab/>
        <w:t>Bijlage 2: Aantal storingen.</w:t>
      </w:r>
      <w:r>
        <w:rPr>
          <w:webHidden/>
        </w:rPr>
        <w:tab/>
      </w:r>
      <w:r>
        <w:rPr>
          <w:webHidden/>
        </w:rPr>
        <w:fldChar w:fldCharType="begin"/>
      </w:r>
      <w:r>
        <w:rPr>
          <w:webHidden/>
        </w:rPr>
        <w:instrText xml:space="preserve"> PAGEREF _Toc495478393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7.3</w:t>
      </w:r>
      <w:r w:rsidRPr="00D111AA">
        <w:tab/>
        <w:t>Bijlage 3: Aantal onterechte meldingen.</w:t>
      </w:r>
      <w:r>
        <w:rPr>
          <w:webHidden/>
        </w:rPr>
        <w:tab/>
      </w:r>
      <w:r>
        <w:rPr>
          <w:webHidden/>
        </w:rPr>
        <w:fldChar w:fldCharType="begin"/>
      </w:r>
      <w:r>
        <w:rPr>
          <w:webHidden/>
        </w:rPr>
        <w:instrText xml:space="preserve"> PAGEREF _Toc495478394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7.4</w:t>
      </w:r>
      <w:r w:rsidRPr="00D111AA">
        <w:tab/>
        <w:t>Bijlage 4: Aantal preventief onderhoud / modificaties.</w:t>
      </w:r>
      <w:r>
        <w:rPr>
          <w:webHidden/>
        </w:rPr>
        <w:tab/>
      </w:r>
      <w:r>
        <w:rPr>
          <w:webHidden/>
        </w:rPr>
        <w:fldChar w:fldCharType="begin"/>
      </w:r>
      <w:r>
        <w:rPr>
          <w:webHidden/>
        </w:rPr>
        <w:instrText xml:space="preserve"> PAGEREF _Toc495478395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7.5</w:t>
      </w:r>
      <w:r w:rsidRPr="00D111AA">
        <w:tab/>
        <w:t>Bijlage 5: Aantal incidenten.</w:t>
      </w:r>
      <w:r>
        <w:rPr>
          <w:webHidden/>
        </w:rPr>
        <w:tab/>
      </w:r>
      <w:r>
        <w:rPr>
          <w:webHidden/>
        </w:rPr>
        <w:fldChar w:fldCharType="begin"/>
      </w:r>
      <w:r>
        <w:rPr>
          <w:webHidden/>
        </w:rPr>
        <w:instrText xml:space="preserve"> PAGEREF _Toc495478396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7.6</w:t>
      </w:r>
      <w:r w:rsidRPr="00D111AA">
        <w:tab/>
        <w:t>Bijlage 6: Totaal aantal onterechte meldingen.</w:t>
      </w:r>
      <w:r>
        <w:rPr>
          <w:webHidden/>
        </w:rPr>
        <w:tab/>
      </w:r>
      <w:r>
        <w:rPr>
          <w:webHidden/>
        </w:rPr>
        <w:fldChar w:fldCharType="begin"/>
      </w:r>
      <w:r>
        <w:rPr>
          <w:webHidden/>
        </w:rPr>
        <w:instrText xml:space="preserve"> PAGEREF _Toc495478397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7.7</w:t>
      </w:r>
      <w:r w:rsidRPr="00D111AA">
        <w:tab/>
        <w:t>Bijlage 7: Vergelijking aantal meldingen Q2 2016 – Q2 2017.</w:t>
      </w:r>
      <w:r>
        <w:rPr>
          <w:webHidden/>
        </w:rPr>
        <w:tab/>
      </w:r>
      <w:r>
        <w:rPr>
          <w:webHidden/>
        </w:rPr>
        <w:fldChar w:fldCharType="begin"/>
      </w:r>
      <w:r>
        <w:rPr>
          <w:webHidden/>
        </w:rPr>
        <w:instrText xml:space="preserve"> PAGEREF _Toc495478398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7.8</w:t>
      </w:r>
      <w:r w:rsidRPr="00D111AA">
        <w:tab/>
        <w:t>Bijlage 8: Vergelijking aantal meldingen Q1 2017 – Q2 2017.</w:t>
      </w:r>
      <w:r>
        <w:rPr>
          <w:webHidden/>
        </w:rPr>
        <w:tab/>
      </w:r>
      <w:r>
        <w:rPr>
          <w:webHidden/>
        </w:rPr>
        <w:fldChar w:fldCharType="begin"/>
      </w:r>
      <w:r>
        <w:rPr>
          <w:webHidden/>
        </w:rPr>
        <w:instrText xml:space="preserve"> PAGEREF _Toc495478399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7.9</w:t>
      </w:r>
      <w:r w:rsidRPr="00D111AA">
        <w:tab/>
        <w:t>Bijlage 9: Vergelijking aantal storingen Q2 2016 – Q2 2017.</w:t>
      </w:r>
      <w:r>
        <w:rPr>
          <w:webHidden/>
        </w:rPr>
        <w:tab/>
      </w:r>
      <w:r>
        <w:rPr>
          <w:webHidden/>
        </w:rPr>
        <w:fldChar w:fldCharType="begin"/>
      </w:r>
      <w:r>
        <w:rPr>
          <w:webHidden/>
        </w:rPr>
        <w:instrText xml:space="preserve"> PAGEREF _Toc495478400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7.10</w:t>
      </w:r>
      <w:r w:rsidRPr="00D111AA">
        <w:tab/>
        <w:t>Bijlage 10: Vergelijking aantal storingen Q1 2017 – Q2 2017.</w:t>
      </w:r>
      <w:r>
        <w:rPr>
          <w:webHidden/>
        </w:rPr>
        <w:tab/>
      </w:r>
      <w:r>
        <w:rPr>
          <w:webHidden/>
        </w:rPr>
        <w:fldChar w:fldCharType="begin"/>
      </w:r>
      <w:r>
        <w:rPr>
          <w:webHidden/>
        </w:rPr>
        <w:instrText xml:space="preserve"> PAGEREF _Toc495478401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lastRenderedPageBreak/>
        <w:t>7.11</w:t>
      </w:r>
      <w:r w:rsidRPr="00D111AA">
        <w:tab/>
        <w:t>Bijlage 11: Aantal meldingen CCTV-camerasysteem Q2 2017.</w:t>
      </w:r>
      <w:r>
        <w:rPr>
          <w:webHidden/>
        </w:rPr>
        <w:tab/>
      </w:r>
      <w:r>
        <w:rPr>
          <w:webHidden/>
        </w:rPr>
        <w:fldChar w:fldCharType="begin"/>
      </w:r>
      <w:r>
        <w:rPr>
          <w:webHidden/>
        </w:rPr>
        <w:instrText xml:space="preserve"> PAGEREF _Toc495478402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7.12</w:t>
      </w:r>
      <w:r w:rsidRPr="00D111AA">
        <w:tab/>
        <w:t>Bijlage 12: Aantal meldingen Afsluitbomen (AB) Q2 2017.</w:t>
      </w:r>
      <w:r>
        <w:rPr>
          <w:webHidden/>
        </w:rPr>
        <w:tab/>
      </w:r>
      <w:r>
        <w:rPr>
          <w:webHidden/>
        </w:rPr>
        <w:fldChar w:fldCharType="begin"/>
      </w:r>
      <w:r>
        <w:rPr>
          <w:webHidden/>
        </w:rPr>
        <w:instrText xml:space="preserve"> PAGEREF _Toc495478403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7.13</w:t>
      </w:r>
      <w:r w:rsidRPr="00D111AA">
        <w:tab/>
        <w:t>Bijlage 13: Aantal meldingen Verkeersdetectiesysteem (SOS/SDS) Q2 2017.</w:t>
      </w:r>
      <w:r>
        <w:rPr>
          <w:webHidden/>
        </w:rPr>
        <w:tab/>
      </w:r>
      <w:r>
        <w:rPr>
          <w:webHidden/>
        </w:rPr>
        <w:fldChar w:fldCharType="begin"/>
      </w:r>
      <w:r>
        <w:rPr>
          <w:webHidden/>
        </w:rPr>
        <w:instrText xml:space="preserve"> PAGEREF _Toc495478404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7.14</w:t>
      </w:r>
      <w:r w:rsidRPr="00D111AA">
        <w:tab/>
        <w:t>Bijlage 14: Aantal meldingen Verkeerssignaleringssysteem (MTM) Q2 2017.</w:t>
      </w:r>
      <w:r>
        <w:rPr>
          <w:webHidden/>
        </w:rPr>
        <w:tab/>
      </w:r>
      <w:r>
        <w:rPr>
          <w:webHidden/>
        </w:rPr>
        <w:fldChar w:fldCharType="begin"/>
      </w:r>
      <w:r>
        <w:rPr>
          <w:webHidden/>
        </w:rPr>
        <w:instrText xml:space="preserve"> PAGEREF _Toc495478405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7.15</w:t>
      </w:r>
      <w:r w:rsidRPr="00D111AA">
        <w:tab/>
        <w:t>Bijlage 15: Aantal meldingen Telefoon en intercominstallatie Q2 2017.</w:t>
      </w:r>
      <w:r>
        <w:rPr>
          <w:webHidden/>
        </w:rPr>
        <w:tab/>
      </w:r>
      <w:r>
        <w:rPr>
          <w:webHidden/>
        </w:rPr>
        <w:fldChar w:fldCharType="begin"/>
      </w:r>
      <w:r>
        <w:rPr>
          <w:webHidden/>
        </w:rPr>
        <w:instrText xml:space="preserve"> PAGEREF _Toc495478406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7.16</w:t>
      </w:r>
      <w:r w:rsidRPr="00D111AA">
        <w:tab/>
        <w:t>Bijlage 16: Aantal meldingen Calamiteiten doorsteek (CaDo) Q2 2017.</w:t>
      </w:r>
      <w:r>
        <w:rPr>
          <w:webHidden/>
        </w:rPr>
        <w:tab/>
      </w:r>
      <w:r>
        <w:rPr>
          <w:webHidden/>
        </w:rPr>
        <w:fldChar w:fldCharType="begin"/>
      </w:r>
      <w:r>
        <w:rPr>
          <w:webHidden/>
        </w:rPr>
        <w:instrText xml:space="preserve"> PAGEREF _Toc495478407 \h </w:instrText>
      </w:r>
      <w:r>
        <w:rPr>
          <w:webHidden/>
        </w:rPr>
      </w:r>
      <w:r>
        <w:rPr>
          <w:webHidden/>
        </w:rPr>
        <w:fldChar w:fldCharType="separate"/>
      </w:r>
      <w:r>
        <w:rPr>
          <w:webHidden/>
        </w:rPr>
        <w:t>18</w:t>
      </w:r>
      <w:r>
        <w:rPr>
          <w:webHidden/>
        </w:rPr>
        <w:fldChar w:fldCharType="end"/>
      </w:r>
    </w:p>
    <w:p w:rsidR="004A4D76" w:rsidRDefault="004A4D76">
      <w:pPr>
        <w:pStyle w:val="TOC2"/>
        <w:rPr>
          <w:rFonts w:asciiTheme="minorHAnsi" w:eastAsiaTheme="minorEastAsia" w:hAnsiTheme="minorHAnsi" w:cstheme="minorBidi"/>
          <w:sz w:val="22"/>
          <w:szCs w:val="22"/>
        </w:rPr>
      </w:pPr>
      <w:r w:rsidRPr="00D111AA">
        <w:t>7.17</w:t>
      </w:r>
      <w:r w:rsidRPr="00D111AA">
        <w:tab/>
        <w:t>Bijlage 17: Aantal meldingen Besturingssysteem Q2 2017</w:t>
      </w:r>
      <w:r>
        <w:rPr>
          <w:webHidden/>
        </w:rPr>
        <w:tab/>
      </w:r>
      <w:r>
        <w:rPr>
          <w:webHidden/>
        </w:rPr>
        <w:fldChar w:fldCharType="begin"/>
      </w:r>
      <w:r>
        <w:rPr>
          <w:webHidden/>
        </w:rPr>
        <w:instrText xml:space="preserve"> PAGEREF _Toc495478408 \h </w:instrText>
      </w:r>
      <w:r>
        <w:rPr>
          <w:webHidden/>
        </w:rPr>
      </w:r>
      <w:r>
        <w:rPr>
          <w:webHidden/>
        </w:rPr>
        <w:fldChar w:fldCharType="separate"/>
      </w:r>
      <w:r>
        <w:rPr>
          <w:webHidden/>
        </w:rPr>
        <w:t>18</w:t>
      </w:r>
      <w:r>
        <w:rPr>
          <w:webHidden/>
        </w:rPr>
        <w:fldChar w:fldCharType="end"/>
      </w:r>
    </w:p>
    <w:p w:rsidR="00C504AF" w:rsidRPr="008B0AB4" w:rsidRDefault="00C504AF">
      <w:r w:rsidRPr="008B0AB4">
        <w:rPr>
          <w:noProof/>
        </w:rPr>
        <w:fldChar w:fldCharType="end"/>
      </w:r>
    </w:p>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495478357"/>
      <w:bookmarkStart w:id="39" w:name="_Toc390244721"/>
      <w:bookmarkStart w:id="40" w:name="_Toc392576524"/>
      <w:bookmarkStart w:id="41" w:name="_Toc393178638"/>
      <w:bookmarkStart w:id="42" w:name="_Toc468258308"/>
      <w:bookmarkStart w:id="43" w:name="_Toc473645798"/>
      <w:r w:rsidR="00BC5276">
        <w:rPr>
          <w:noProof/>
        </w:rPr>
        <w:t>Inleiding</w:t>
      </w:r>
      <w:bookmarkEnd w:id="38"/>
      <w:bookmarkEnd w:id="39"/>
      <w:bookmarkEnd w:id="40"/>
      <w:bookmarkEnd w:id="41"/>
      <w:bookmarkEnd w:id="42"/>
      <w:bookmarkEnd w:id="43"/>
      <w:r w:rsidRPr="008B0AB4">
        <w:fldChar w:fldCharType="end"/>
      </w:r>
    </w:p>
    <w:p w:rsidR="00A020C1" w:rsidRPr="008B0AB4" w:rsidRDefault="00A020C1" w:rsidP="00A020C1">
      <w:r w:rsidRPr="008B0AB4">
        <w:t xml:space="preserve">Dit document beschrijft de storingsanalyse van de VTTI systemen aan de nieuwe Coentunnel over het </w:t>
      </w:r>
      <w:r w:rsidR="009D4D59">
        <w:t>tweede</w:t>
      </w:r>
      <w:r w:rsidR="00127CE8">
        <w:t xml:space="preserve"> kwartaal van 2017 (</w:t>
      </w:r>
      <w:r w:rsidR="006734F1">
        <w:t>april</w:t>
      </w:r>
      <w:r w:rsidR="00127CE8">
        <w:t xml:space="preserve"> t/m </w:t>
      </w:r>
      <w:r w:rsidR="009D4D59">
        <w:t>juni</w:t>
      </w:r>
      <w:r w:rsidRPr="008B0AB4">
        <w:t>).</w:t>
      </w:r>
    </w:p>
    <w:p w:rsidR="00A020C1" w:rsidRPr="008B0AB4" w:rsidRDefault="00A020C1" w:rsidP="00A020C1">
      <w:r w:rsidRPr="008B0AB4">
        <w:t>De storingsanalyse dient als vertrekpunt voor het opstarten van eventuele verbeter acties.</w:t>
      </w:r>
    </w:p>
    <w:p w:rsidR="00A020C1" w:rsidRPr="008B0AB4" w:rsidRDefault="00A020C1" w:rsidP="00A020C1"/>
    <w:p w:rsidR="00A020C1" w:rsidRPr="008B0AB4" w:rsidRDefault="00A020C1" w:rsidP="00A020C1">
      <w:r w:rsidRPr="008B0AB4">
        <w:t>Het onderhoud wordt uitgevoerd in het projectverband van de Coentunnel Company. Het doel van deze evaluatie is om op tactisch- en op operationeel niveau het onderhoud te kunnen verbeteren.</w:t>
      </w:r>
    </w:p>
    <w:p w:rsidR="00A020C1" w:rsidRPr="008B0AB4" w:rsidRDefault="00A020C1" w:rsidP="00A020C1"/>
    <w:p w:rsidR="00A020C1" w:rsidRPr="008B0AB4" w:rsidRDefault="00A020C1" w:rsidP="00A020C1">
      <w:r w:rsidRPr="008B0AB4">
        <w:t>Het huidige preventieve onderhoudsplan is gebaseerd op een FMEA (Failure Mode &amp; Effect Analyse) met daaraan per faalmode een onderhoudsstrategie gekoppeld.</w:t>
      </w:r>
    </w:p>
    <w:p w:rsidR="00A020C1" w:rsidRPr="008B0AB4" w:rsidRDefault="00A020C1" w:rsidP="00A020C1">
      <w:r w:rsidRPr="008B0AB4">
        <w:t>De preventieve werkzaamheden worden uitgevoerd op basis van geclusterde werkinstructies.</w:t>
      </w:r>
    </w:p>
    <w:p w:rsidR="00A020C1" w:rsidRPr="008B0AB4" w:rsidRDefault="00A020C1" w:rsidP="00A020C1"/>
    <w:p w:rsidR="00A020C1" w:rsidRPr="008B0AB4" w:rsidRDefault="00A020C1" w:rsidP="00A020C1">
      <w:r w:rsidRPr="008B0AB4">
        <w:t xml:space="preserve">Storingen en calamiteiten worden in een storingsdatabase bijgehouden. </w:t>
      </w:r>
    </w:p>
    <w:p w:rsidR="00A020C1" w:rsidRPr="008B0AB4" w:rsidRDefault="00A020C1" w:rsidP="00A020C1">
      <w:r w:rsidRPr="008B0AB4">
        <w:t>De storingsdatabase en aanvullende gesprekken met operationele medewerkers en de projectmanager, dienen als uitgangspunt bij het bepalen van eventuele verbeteracties.</w:t>
      </w:r>
    </w:p>
    <w:p w:rsidR="00A020C1" w:rsidRPr="008B0AB4" w:rsidRDefault="00A020C1" w:rsidP="00A020C1"/>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4" w:name="_Toc495478358"/>
      <w:bookmarkStart w:id="45" w:name="_Toc390244722"/>
      <w:bookmarkStart w:id="46" w:name="_Toc393178639"/>
      <w:bookmarkStart w:id="47" w:name="_Toc468258309"/>
      <w:bookmarkStart w:id="48" w:name="_Toc473645799"/>
      <w:r w:rsidR="00BC5276">
        <w:rPr>
          <w:noProof/>
        </w:rPr>
        <w:t>Aandachtsgebieden</w:t>
      </w:r>
      <w:bookmarkEnd w:id="44"/>
      <w:bookmarkEnd w:id="45"/>
      <w:bookmarkEnd w:id="46"/>
      <w:bookmarkEnd w:id="47"/>
      <w:bookmarkEnd w:id="48"/>
      <w:r w:rsidRPr="008B0AB4">
        <w:fldChar w:fldCharType="end"/>
      </w:r>
    </w:p>
    <w:p w:rsidR="00A020C1" w:rsidRPr="008B0AB4" w:rsidRDefault="00A020C1" w:rsidP="00A020C1">
      <w:pPr>
        <w:tabs>
          <w:tab w:val="left" w:pos="851"/>
        </w:tabs>
      </w:pPr>
      <w:r w:rsidRPr="008B0AB4">
        <w:t>In de database (OMS) worden bij storingen /schades/ calamiteiten de volgende gegevens geregistreerd:</w:t>
      </w:r>
    </w:p>
    <w:p w:rsidR="00A020C1" w:rsidRPr="008B0AB4" w:rsidRDefault="00A020C1" w:rsidP="00A020C1">
      <w:pPr>
        <w:tabs>
          <w:tab w:val="left" w:pos="851"/>
        </w:tabs>
      </w:pPr>
    </w:p>
    <w:p w:rsidR="00A020C1" w:rsidRPr="008B0AB4" w:rsidRDefault="00A020C1" w:rsidP="00A020C1">
      <w:pPr>
        <w:pStyle w:val="ListBullet"/>
        <w:spacing w:line="240" w:lineRule="exact"/>
      </w:pPr>
      <w:r w:rsidRPr="008B0AB4">
        <w:t>Datum en tijd van melding van de storing;</w:t>
      </w:r>
    </w:p>
    <w:p w:rsidR="00A020C1" w:rsidRPr="008B0AB4" w:rsidRDefault="00A020C1" w:rsidP="00A020C1">
      <w:pPr>
        <w:pStyle w:val="ListBullet"/>
        <w:spacing w:line="240" w:lineRule="exact"/>
      </w:pPr>
      <w:r w:rsidRPr="008B0AB4">
        <w:t>Datum en tijdstip van melding van de medewerker ter plaatse en datum/tijd waarop de storing is verholpen;</w:t>
      </w:r>
    </w:p>
    <w:p w:rsidR="00A020C1" w:rsidRPr="008B0AB4" w:rsidRDefault="00A020C1" w:rsidP="00A020C1">
      <w:pPr>
        <w:pStyle w:val="ListBullet"/>
        <w:spacing w:line="240" w:lineRule="exact"/>
      </w:pPr>
      <w:r w:rsidRPr="008B0AB4">
        <w:t>Het systeem, subsysteem en component waarop de melding betrekking heeft;</w:t>
      </w:r>
    </w:p>
    <w:p w:rsidR="00A020C1" w:rsidRPr="008B0AB4" w:rsidRDefault="00A020C1" w:rsidP="00A020C1">
      <w:pPr>
        <w:pStyle w:val="ListBullet"/>
        <w:spacing w:line="240" w:lineRule="exact"/>
      </w:pPr>
      <w:r w:rsidRPr="008B0AB4">
        <w:t>Omschrijving van storing;</w:t>
      </w:r>
    </w:p>
    <w:p w:rsidR="00A020C1" w:rsidRPr="008B0AB4" w:rsidRDefault="00A020C1" w:rsidP="00A020C1">
      <w:pPr>
        <w:pStyle w:val="ListBullet"/>
        <w:spacing w:line="240" w:lineRule="exact"/>
      </w:pPr>
      <w:r w:rsidRPr="008B0AB4">
        <w:t>Omschrijving uitgevoerde werk;</w:t>
      </w:r>
    </w:p>
    <w:p w:rsidR="00A020C1" w:rsidRPr="008B0AB4" w:rsidRDefault="00A020C1" w:rsidP="00A020C1">
      <w:pPr>
        <w:pStyle w:val="ListBullet"/>
        <w:spacing w:line="240" w:lineRule="exact"/>
      </w:pPr>
      <w:r w:rsidRPr="008B0AB4">
        <w:t>Mogelijke oorzaak van de storing.</w:t>
      </w:r>
    </w:p>
    <w:p w:rsidR="00A020C1" w:rsidRPr="008B0AB4" w:rsidRDefault="00A020C1" w:rsidP="00A020C1">
      <w:pPr>
        <w:pStyle w:val="ListBullet"/>
        <w:numPr>
          <w:ilvl w:val="0"/>
          <w:numId w:val="0"/>
        </w:numPr>
        <w:spacing w:line="240" w:lineRule="exact"/>
        <w:ind w:left="240"/>
      </w:pPr>
    </w:p>
    <w:p w:rsidR="00A020C1" w:rsidRPr="008B0AB4" w:rsidRDefault="00A020C1" w:rsidP="00A020C1">
      <w:pPr>
        <w:tabs>
          <w:tab w:val="left" w:pos="851"/>
        </w:tabs>
      </w:pPr>
      <w:r w:rsidRPr="008B0AB4">
        <w:t>Door middel van Pareto analyses op de bovenstaande gegevens wordt bepaald:</w:t>
      </w:r>
    </w:p>
    <w:p w:rsidR="00A020C1" w:rsidRPr="008B0AB4" w:rsidRDefault="00A020C1" w:rsidP="00A020C1">
      <w:pPr>
        <w:pStyle w:val="ListBullet"/>
        <w:spacing w:line="240" w:lineRule="exact"/>
      </w:pPr>
      <w:r w:rsidRPr="008B0AB4">
        <w:t>Op welk (sub)systeem de meeste storingen voorkomen;</w:t>
      </w:r>
    </w:p>
    <w:p w:rsidR="00A020C1" w:rsidRPr="008B0AB4" w:rsidRDefault="00A020C1" w:rsidP="00A020C1">
      <w:pPr>
        <w:pStyle w:val="ListBullet"/>
        <w:spacing w:line="240" w:lineRule="exact"/>
      </w:pPr>
      <w:r w:rsidRPr="008B0AB4">
        <w:t>Wat de trend in het aantal storingen is.</w:t>
      </w:r>
    </w:p>
    <w:p w:rsidR="00A020C1" w:rsidRPr="008B0AB4" w:rsidRDefault="00A020C1" w:rsidP="00A020C1">
      <w:pPr>
        <w:pStyle w:val="ListBullet"/>
        <w:numPr>
          <w:ilvl w:val="0"/>
          <w:numId w:val="0"/>
        </w:numPr>
        <w:ind w:left="240" w:hanging="240"/>
      </w:pPr>
    </w:p>
    <w:p w:rsidR="00A020C1" w:rsidRPr="008B0AB4" w:rsidRDefault="00A020C1" w:rsidP="00A020C1">
      <w:bookmarkStart w:id="49" w:name="OLE_LINK1"/>
      <w:bookmarkStart w:id="50" w:name="OLE_LINK2"/>
      <w:r w:rsidRPr="008B0AB4">
        <w:t>Vervolgens zal worden ingezoomd op die subsystemen met het grootste aandeel in de storingen en/of reparatiekosten.</w:t>
      </w:r>
    </w:p>
    <w:p w:rsidR="00A020C1" w:rsidRPr="008B0AB4" w:rsidRDefault="00A020C1" w:rsidP="00A020C1"/>
    <w:p w:rsidR="00A020C1" w:rsidRPr="008B0AB4" w:rsidRDefault="00A020C1" w:rsidP="00A020C1">
      <w:r w:rsidRPr="008B0AB4">
        <w:t>Naast het cor</w:t>
      </w:r>
      <w:r w:rsidR="00F074FC">
        <w:t xml:space="preserve">rectieve onderhoud zal </w:t>
      </w:r>
      <w:r w:rsidRPr="008B0AB4">
        <w:t>op basis van het uitgevoerde preventieve onderhoud ook worden gekeken naar verbeteringen op het gebied van het preventieve onderhoud o.a.:</w:t>
      </w:r>
    </w:p>
    <w:p w:rsidR="00A020C1" w:rsidRPr="008B0AB4" w:rsidRDefault="00A020C1" w:rsidP="00A020C1">
      <w:pPr>
        <w:pStyle w:val="ListBullet"/>
        <w:spacing w:line="240" w:lineRule="exact"/>
      </w:pPr>
      <w:r w:rsidRPr="008B0AB4">
        <w:t>Verbeteringen in frequenties</w:t>
      </w:r>
    </w:p>
    <w:p w:rsidR="00A020C1" w:rsidRPr="008B0AB4" w:rsidRDefault="00A020C1" w:rsidP="00A020C1">
      <w:pPr>
        <w:pStyle w:val="ListBullet"/>
        <w:spacing w:line="240" w:lineRule="exact"/>
      </w:pPr>
      <w:r w:rsidRPr="008B0AB4">
        <w:t>Verbeteringen in uitvoering.</w:t>
      </w:r>
    </w:p>
    <w:p w:rsidR="00A020C1" w:rsidRPr="008B0AB4" w:rsidRDefault="00A020C1" w:rsidP="00A020C1">
      <w:pPr>
        <w:pStyle w:val="ListBullet"/>
        <w:spacing w:line="240" w:lineRule="exact"/>
      </w:pPr>
      <w:r w:rsidRPr="008B0AB4">
        <w:t>Verbeteringen in effectiviteit en efficiency.</w:t>
      </w:r>
    </w:p>
    <w:p w:rsidR="00A020C1" w:rsidRPr="008B0AB4" w:rsidRDefault="00A020C1" w:rsidP="00A020C1">
      <w:pPr>
        <w:pStyle w:val="ListBullet"/>
        <w:spacing w:line="240" w:lineRule="exact"/>
      </w:pPr>
      <w:r w:rsidRPr="008B0AB4">
        <w:t>Verbeteringen in werkomschrijvingen/procedures.</w:t>
      </w:r>
    </w:p>
    <w:p w:rsidR="00A020C1" w:rsidRPr="008B0AB4" w:rsidRDefault="00A020C1" w:rsidP="00A020C1">
      <w:pPr>
        <w:pStyle w:val="ListBullet"/>
        <w:numPr>
          <w:ilvl w:val="0"/>
          <w:numId w:val="0"/>
        </w:numPr>
        <w:ind w:left="240" w:hanging="240"/>
      </w:pPr>
    </w:p>
    <w:bookmarkEnd w:id="49"/>
    <w:bookmarkEnd w:id="50"/>
    <w:p w:rsidR="00A020C1" w:rsidRPr="008B0AB4" w:rsidRDefault="00A020C1" w:rsidP="00A020C1">
      <w:pPr>
        <w:pStyle w:val="ListBullet"/>
        <w:numPr>
          <w:ilvl w:val="0"/>
          <w:numId w:val="0"/>
        </w:numPr>
      </w:pPr>
      <w:r w:rsidRPr="008B0AB4">
        <w:t>Verbeteracties zullen worden geïnitieerd via z.g.n. “Small Group Activities”.</w:t>
      </w:r>
    </w:p>
    <w:p w:rsidR="00A020C1" w:rsidRPr="008B0AB4" w:rsidRDefault="00A020C1" w:rsidP="00A020C1">
      <w:pPr>
        <w:pStyle w:val="ListBullet"/>
        <w:numPr>
          <w:ilvl w:val="0"/>
          <w:numId w:val="0"/>
        </w:numPr>
      </w:pPr>
      <w:r w:rsidRPr="008B0AB4">
        <w:t>Dit betekent dat verbeteringen door een kleine groep mensen zullen worden doorgevoerd.</w:t>
      </w:r>
    </w:p>
    <w:p w:rsidR="00A020C1" w:rsidRPr="008B0AB4" w:rsidRDefault="00A020C1" w:rsidP="00A020C1">
      <w:pPr>
        <w:pStyle w:val="ListBullet"/>
        <w:numPr>
          <w:ilvl w:val="0"/>
          <w:numId w:val="0"/>
        </w:numPr>
      </w:pPr>
      <w:r w:rsidRPr="008B0AB4">
        <w:t>Naast het uitvoerende personeel e</w:t>
      </w:r>
      <w:r w:rsidR="00F074FC">
        <w:t xml:space="preserve">n een maintenance engineer kan </w:t>
      </w:r>
      <w:r w:rsidRPr="008B0AB4">
        <w:t>ook eventueel tijdelijk een leverancier of engineer bij het team worden betrokken om een verbetering te kunnen doorvoeren of een probleem te kunnen oplossen.</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1" w:name="_Toc495478359"/>
      <w:bookmarkStart w:id="52" w:name="_Toc390244723"/>
      <w:bookmarkStart w:id="53" w:name="_Toc393178640"/>
      <w:bookmarkStart w:id="54" w:name="_Toc468258310"/>
      <w:bookmarkStart w:id="55" w:name="_Toc473645800"/>
      <w:r w:rsidR="00BC5276">
        <w:rPr>
          <w:noProof/>
        </w:rPr>
        <w:t>Analyse</w:t>
      </w:r>
      <w:bookmarkEnd w:id="51"/>
      <w:bookmarkEnd w:id="52"/>
      <w:bookmarkEnd w:id="53"/>
      <w:bookmarkEnd w:id="54"/>
      <w:bookmarkEnd w:id="55"/>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6" w:name="_Toc495478360"/>
      <w:bookmarkStart w:id="57" w:name="_Toc468258311"/>
      <w:bookmarkStart w:id="58" w:name="_Toc473645801"/>
      <w:r w:rsidR="00BC5276">
        <w:rPr>
          <w:noProof/>
        </w:rPr>
        <w:t>Aantallen meldingen</w:t>
      </w:r>
      <w:bookmarkEnd w:id="56"/>
      <w:bookmarkEnd w:id="57"/>
      <w:bookmarkEnd w:id="58"/>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59" w:name="_Toc495478361"/>
      <w:bookmarkStart w:id="60" w:name="_Toc468258312"/>
      <w:bookmarkStart w:id="61" w:name="_Toc473645802"/>
      <w:r w:rsidR="00BC5276">
        <w:rPr>
          <w:noProof/>
        </w:rPr>
        <w:t>Aantal meldingen per maand</w:t>
      </w:r>
      <w:bookmarkEnd w:id="59"/>
      <w:bookmarkEnd w:id="60"/>
      <w:bookmarkEnd w:id="61"/>
      <w:r w:rsidRPr="008B0AB4">
        <w:fldChar w:fldCharType="end"/>
      </w:r>
    </w:p>
    <w:p w:rsidR="00A020C1" w:rsidRPr="008B0AB4" w:rsidRDefault="00F074FC" w:rsidP="00A020C1">
      <w:r>
        <w:t xml:space="preserve">Om te kunnen bepalen of </w:t>
      </w:r>
      <w:r w:rsidR="00A020C1" w:rsidRPr="008B0AB4">
        <w:t xml:space="preserve">een trend waarneembaar is in het aantal meldingen per maand, wordt als onderdeel van deze rapportage een grafiek toegevoegd. Zie bijlage 1: “Aantal meldingen per maand”. </w:t>
      </w:r>
    </w:p>
    <w:p w:rsidR="00A020C1" w:rsidRPr="008B0AB4" w:rsidRDefault="00A020C1" w:rsidP="00A020C1"/>
    <w:p w:rsidR="00A020C1" w:rsidRPr="008B0AB4" w:rsidRDefault="00A020C1" w:rsidP="00A020C1">
      <w:r w:rsidRPr="008B0AB4">
        <w:t>Uit de grafiek valt het volgende te constateren:</w:t>
      </w:r>
    </w:p>
    <w:p w:rsidR="00127CE8" w:rsidRDefault="00A020C1" w:rsidP="00127CE8">
      <w:pPr>
        <w:pStyle w:val="ListBullet"/>
        <w:spacing w:line="240" w:lineRule="exact"/>
      </w:pPr>
      <w:r w:rsidRPr="008B0AB4">
        <w:t xml:space="preserve">Het totaal aantal meldingen in </w:t>
      </w:r>
      <w:r w:rsidR="00127CE8">
        <w:t>Q</w:t>
      </w:r>
      <w:r w:rsidR="009D4D59">
        <w:t>2</w:t>
      </w:r>
      <w:r w:rsidR="00127CE8">
        <w:t xml:space="preserve"> </w:t>
      </w:r>
      <w:r w:rsidR="00664DF6" w:rsidRPr="008B0AB4">
        <w:t>201</w:t>
      </w:r>
      <w:r w:rsidR="00127CE8">
        <w:t>7</w:t>
      </w:r>
      <w:r w:rsidRPr="008B0AB4">
        <w:tab/>
      </w:r>
      <w:r w:rsidRPr="008B0AB4">
        <w:tab/>
      </w:r>
      <w:r w:rsidRPr="008B0AB4">
        <w:tab/>
        <w:t>:</w:t>
      </w:r>
      <w:r w:rsidRPr="008B0AB4">
        <w:tab/>
      </w:r>
      <w:r w:rsidR="009D4D59">
        <w:t>98</w:t>
      </w:r>
    </w:p>
    <w:p w:rsidR="00A020C1" w:rsidRPr="008B0AB4" w:rsidRDefault="00A020C1" w:rsidP="00127CE8">
      <w:pPr>
        <w:pStyle w:val="ListBullet"/>
        <w:spacing w:line="240" w:lineRule="exact"/>
      </w:pPr>
      <w:r w:rsidRPr="008B0AB4">
        <w:t>Het gemiddelde aantal meldingen per maand</w:t>
      </w:r>
      <w:r w:rsidRPr="008B0AB4">
        <w:tab/>
      </w:r>
      <w:r w:rsidRPr="008B0AB4">
        <w:tab/>
        <w:t>:</w:t>
      </w:r>
      <w:r w:rsidRPr="008B0AB4">
        <w:tab/>
      </w:r>
      <w:r w:rsidR="009D4D59">
        <w:t>33</w:t>
      </w:r>
      <w:r w:rsidRPr="008B0AB4">
        <w:t xml:space="preserve"> </w:t>
      </w:r>
    </w:p>
    <w:p w:rsidR="00A020C1" w:rsidRPr="008B0AB4" w:rsidRDefault="00A020C1" w:rsidP="00A020C1">
      <w:pPr>
        <w:pStyle w:val="ListBullet"/>
        <w:spacing w:line="240" w:lineRule="exact"/>
      </w:pPr>
      <w:r w:rsidRPr="008B0AB4">
        <w:t xml:space="preserve">Hoogste aantal meldingen in de maand </w:t>
      </w:r>
      <w:r w:rsidR="00127CE8">
        <w:t>j</w:t>
      </w:r>
      <w:r w:rsidR="009D4D59">
        <w:t>uni</w:t>
      </w:r>
      <w:r w:rsidR="00127CE8">
        <w:t xml:space="preserve"> </w:t>
      </w:r>
      <w:r w:rsidR="00127CE8">
        <w:tab/>
      </w:r>
      <w:r w:rsidRPr="008B0AB4">
        <w:tab/>
        <w:t>:</w:t>
      </w:r>
      <w:r w:rsidRPr="008B0AB4">
        <w:tab/>
      </w:r>
      <w:r w:rsidR="009D4D59">
        <w:t>37</w:t>
      </w:r>
    </w:p>
    <w:p w:rsidR="00A020C1" w:rsidRPr="008B0AB4" w:rsidRDefault="00A020C1" w:rsidP="00A020C1">
      <w:pPr>
        <w:pStyle w:val="ListBullet"/>
        <w:spacing w:line="240" w:lineRule="exact"/>
      </w:pPr>
      <w:r w:rsidRPr="008B0AB4">
        <w:t xml:space="preserve">Laagste aantal meldingen in de maand </w:t>
      </w:r>
      <w:r w:rsidR="009D4D59">
        <w:t>april</w:t>
      </w:r>
      <w:r w:rsidR="00127CE8">
        <w:tab/>
      </w:r>
      <w:r w:rsidRPr="008B0AB4">
        <w:tab/>
        <w:t>:</w:t>
      </w:r>
      <w:r w:rsidRPr="008B0AB4">
        <w:tab/>
      </w:r>
      <w:r w:rsidR="00127CE8">
        <w:t>2</w:t>
      </w:r>
      <w:r w:rsidR="009D4D59">
        <w:t>5</w:t>
      </w:r>
    </w:p>
    <w:p w:rsidR="00664DF6" w:rsidRPr="008B0AB4" w:rsidRDefault="00664DF6" w:rsidP="00664DF6">
      <w:pPr>
        <w:pStyle w:val="ListBullet"/>
        <w:numPr>
          <w:ilvl w:val="0"/>
          <w:numId w:val="0"/>
        </w:numPr>
        <w:spacing w:line="240" w:lineRule="exact"/>
        <w:ind w:left="240" w:hanging="240"/>
      </w:pPr>
    </w:p>
    <w:p w:rsidR="00664DF6" w:rsidRDefault="00664DF6" w:rsidP="00664DF6">
      <w:pPr>
        <w:pStyle w:val="ListBullet"/>
        <w:numPr>
          <w:ilvl w:val="0"/>
          <w:numId w:val="0"/>
        </w:numPr>
        <w:spacing w:line="240" w:lineRule="exact"/>
      </w:pPr>
      <w:r w:rsidRPr="008B0AB4">
        <w:t xml:space="preserve">In </w:t>
      </w:r>
      <w:r w:rsidR="00127CE8">
        <w:t>Q</w:t>
      </w:r>
      <w:r w:rsidR="009D4D59">
        <w:t>2</w:t>
      </w:r>
      <w:r w:rsidR="00127CE8">
        <w:t xml:space="preserve"> 2016</w:t>
      </w:r>
      <w:r w:rsidR="00F074FC">
        <w:t xml:space="preserve"> waren </w:t>
      </w:r>
      <w:r w:rsidRPr="008B0AB4">
        <w:t xml:space="preserve">in totaal </w:t>
      </w:r>
      <w:r w:rsidR="009D4D59">
        <w:t>15</w:t>
      </w:r>
      <w:r w:rsidR="00127CE8">
        <w:t>4</w:t>
      </w:r>
      <w:r w:rsidRPr="008B0AB4">
        <w:t xml:space="preserve"> meldingen gemaakt. In </w:t>
      </w:r>
      <w:r w:rsidR="00127CE8">
        <w:t xml:space="preserve">Q1 </w:t>
      </w:r>
      <w:r w:rsidRPr="008B0AB4">
        <w:t>201</w:t>
      </w:r>
      <w:r w:rsidR="00127CE8">
        <w:t>7</w:t>
      </w:r>
      <w:r w:rsidRPr="008B0AB4">
        <w:t xml:space="preserve"> zijn </w:t>
      </w:r>
      <w:r w:rsidR="009D4D59">
        <w:t>56</w:t>
      </w:r>
      <w:r w:rsidRPr="008B0AB4">
        <w:t xml:space="preserve"> minder meldingen t.o.v. </w:t>
      </w:r>
      <w:r w:rsidR="00127CE8">
        <w:t>Q</w:t>
      </w:r>
      <w:r w:rsidR="009D4D59">
        <w:t>2</w:t>
      </w:r>
      <w:r w:rsidR="00127CE8">
        <w:t xml:space="preserve"> </w:t>
      </w:r>
      <w:r w:rsidRPr="008B0AB4">
        <w:t>201</w:t>
      </w:r>
      <w:r w:rsidR="00127CE8">
        <w:t>6 (zie bijlage 7).</w:t>
      </w:r>
    </w:p>
    <w:p w:rsidR="00127CE8" w:rsidRDefault="00127CE8" w:rsidP="00664DF6">
      <w:pPr>
        <w:pStyle w:val="ListBullet"/>
        <w:numPr>
          <w:ilvl w:val="0"/>
          <w:numId w:val="0"/>
        </w:numPr>
        <w:spacing w:line="240" w:lineRule="exact"/>
      </w:pPr>
    </w:p>
    <w:p w:rsidR="00127CE8" w:rsidRDefault="00127CE8" w:rsidP="00127CE8">
      <w:pPr>
        <w:pStyle w:val="ListBullet"/>
        <w:numPr>
          <w:ilvl w:val="0"/>
          <w:numId w:val="0"/>
        </w:numPr>
        <w:spacing w:line="240" w:lineRule="exact"/>
      </w:pPr>
      <w:r w:rsidRPr="008B0AB4">
        <w:t xml:space="preserve">In </w:t>
      </w:r>
      <w:r>
        <w:t>Q</w:t>
      </w:r>
      <w:r w:rsidR="009D4D59">
        <w:t>1</w:t>
      </w:r>
      <w:r>
        <w:t xml:space="preserve"> 201</w:t>
      </w:r>
      <w:r w:rsidR="009D4D59">
        <w:t>7</w:t>
      </w:r>
      <w:r w:rsidRPr="008B0AB4">
        <w:t xml:space="preserve"> waren in totaal </w:t>
      </w:r>
      <w:r>
        <w:t>1</w:t>
      </w:r>
      <w:r w:rsidR="009D4D59">
        <w:t>22</w:t>
      </w:r>
      <w:r w:rsidRPr="008B0AB4">
        <w:t xml:space="preserve"> meldingen gemaakt. In </w:t>
      </w:r>
      <w:r>
        <w:t xml:space="preserve">Q1 </w:t>
      </w:r>
      <w:r w:rsidRPr="008B0AB4">
        <w:t>201</w:t>
      </w:r>
      <w:r>
        <w:t>7</w:t>
      </w:r>
      <w:r w:rsidRPr="008B0AB4">
        <w:t xml:space="preserve"> zijn </w:t>
      </w:r>
      <w:r w:rsidR="00F074FC">
        <w:t>2</w:t>
      </w:r>
      <w:r w:rsidR="009D4D59">
        <w:t>4</w:t>
      </w:r>
      <w:r w:rsidRPr="008B0AB4">
        <w:t xml:space="preserve"> minder meldingen t.o.v. </w:t>
      </w:r>
      <w:r>
        <w:t>Q</w:t>
      </w:r>
      <w:r w:rsidR="009D4D59">
        <w:t>1</w:t>
      </w:r>
      <w:r>
        <w:t xml:space="preserve"> </w:t>
      </w:r>
      <w:r w:rsidRPr="008B0AB4">
        <w:t>201</w:t>
      </w:r>
      <w:r w:rsidR="009D4D59">
        <w:t>7</w:t>
      </w:r>
      <w:r>
        <w:t xml:space="preserve"> (zie bijlage 9).</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subsysteem"/>
            </w:textInput>
          </w:ffData>
        </w:fldChar>
      </w:r>
      <w:r w:rsidRPr="008B0AB4">
        <w:instrText xml:space="preserve"> FORMTEXT </w:instrText>
      </w:r>
      <w:r w:rsidRPr="008B0AB4">
        <w:fldChar w:fldCharType="separate"/>
      </w:r>
      <w:bookmarkStart w:id="62" w:name="_Toc495478362"/>
      <w:bookmarkStart w:id="63" w:name="_Toc468258313"/>
      <w:bookmarkStart w:id="64" w:name="_Toc473645803"/>
      <w:r w:rsidR="00BC5276">
        <w:rPr>
          <w:noProof/>
        </w:rPr>
        <w:t>Aantal meldingen per subsysteem</w:t>
      </w:r>
      <w:bookmarkEnd w:id="62"/>
      <w:bookmarkEnd w:id="63"/>
      <w:bookmarkEnd w:id="64"/>
      <w:r w:rsidRPr="008B0AB4">
        <w:fldChar w:fldCharType="end"/>
      </w:r>
    </w:p>
    <w:p w:rsidR="00A020C1" w:rsidRPr="008B0AB4" w:rsidRDefault="00A020C1" w:rsidP="00A020C1">
      <w:r w:rsidRPr="008B0AB4">
        <w:t>Er wordt en Pareto analyse gemaakt van het totaal aantal meldingen per subsysteem.</w:t>
      </w:r>
    </w:p>
    <w:p w:rsidR="00A020C1" w:rsidRPr="008B0AB4" w:rsidRDefault="00A020C1" w:rsidP="00A020C1">
      <w:r w:rsidRPr="008B0AB4">
        <w:t>Deze is toegevoegd als bijlage 1.</w:t>
      </w:r>
    </w:p>
    <w:p w:rsidR="00A020C1" w:rsidRPr="008B0AB4" w:rsidRDefault="00A020C1" w:rsidP="00A020C1"/>
    <w:p w:rsidR="00664DF6" w:rsidRPr="008B0AB4" w:rsidRDefault="00664DF6" w:rsidP="00664DF6">
      <w:r w:rsidRPr="008B0AB4">
        <w:t xml:space="preserve">Uit de pareto blijkt dat in </w:t>
      </w:r>
      <w:r w:rsidR="00127CE8">
        <w:t>Q</w:t>
      </w:r>
      <w:r w:rsidR="009D4D59">
        <w:t>2</w:t>
      </w:r>
      <w:r w:rsidR="00127CE8">
        <w:t xml:space="preserve"> </w:t>
      </w:r>
      <w:r w:rsidRPr="008B0AB4">
        <w:t>201</w:t>
      </w:r>
      <w:r w:rsidR="00127CE8">
        <w:t>7</w:t>
      </w:r>
      <w:r w:rsidRPr="008B0AB4">
        <w:t xml:space="preserve"> een totaal van </w:t>
      </w:r>
      <w:r w:rsidR="009D4D59">
        <w:t>98</w:t>
      </w:r>
      <w:r w:rsidRPr="008B0AB4">
        <w:t xml:space="preserve"> </w:t>
      </w:r>
      <w:r w:rsidR="00490224">
        <w:t>meldingen</w:t>
      </w:r>
      <w:r w:rsidRPr="008B0AB4">
        <w:t xml:space="preserve"> zijn gemeld, intern dan wel extern. </w:t>
      </w:r>
      <w:r w:rsidR="00490224">
        <w:t>Voor het overzicht zijn de melding</w:t>
      </w:r>
      <w:r w:rsidRPr="008B0AB4">
        <w:t xml:space="preserve">en bekeken met </w:t>
      </w:r>
      <w:r w:rsidR="009D4D59">
        <w:t>6</w:t>
      </w:r>
      <w:r w:rsidRPr="008B0AB4">
        <w:t xml:space="preserve"> of meer meldingen. Dit is de top </w:t>
      </w:r>
      <w:r w:rsidR="009D4D59">
        <w:t>7</w:t>
      </w:r>
      <w:r w:rsidRPr="008B0AB4">
        <w:t xml:space="preserve"> en heeft een totaal van </w:t>
      </w:r>
      <w:r w:rsidR="009D4D59">
        <w:t>66</w:t>
      </w:r>
      <w:r w:rsidRPr="008B0AB4">
        <w:t xml:space="preserve"> meldingen van de in totaal </w:t>
      </w:r>
      <w:r w:rsidR="009D4D59">
        <w:t>98</w:t>
      </w:r>
      <w:r w:rsidRPr="008B0AB4">
        <w:t xml:space="preserve"> (dit is </w:t>
      </w:r>
      <w:r w:rsidR="00490224">
        <w:t>6</w:t>
      </w:r>
      <w:r w:rsidR="009D4D59">
        <w:t>8</w:t>
      </w:r>
      <w:r w:rsidRPr="008B0AB4">
        <w:t>% van het totaal).</w:t>
      </w:r>
    </w:p>
    <w:p w:rsidR="00664DF6" w:rsidRPr="008B0AB4" w:rsidRDefault="00664DF6" w:rsidP="00664DF6">
      <w:r w:rsidRPr="008B0AB4">
        <w:t xml:space="preserve">Hieronder staan de </w:t>
      </w:r>
      <w:r w:rsidR="009D4D59">
        <w:t>7</w:t>
      </w:r>
      <w:r w:rsidRPr="008B0AB4">
        <w:t xml:space="preserve"> deelinstallatie:</w:t>
      </w:r>
    </w:p>
    <w:p w:rsidR="00490224" w:rsidRPr="008B0AB4" w:rsidRDefault="00490224" w:rsidP="00490224">
      <w:pPr>
        <w:pStyle w:val="ListParagraph"/>
        <w:numPr>
          <w:ilvl w:val="0"/>
          <w:numId w:val="17"/>
        </w:numPr>
      </w:pPr>
      <w:r w:rsidRPr="008B0AB4">
        <w:t xml:space="preserve">CCTV-camerasysteem - </w:t>
      </w:r>
      <w:r w:rsidR="00830008">
        <w:t>15</w:t>
      </w:r>
      <w:r w:rsidRPr="008B0AB4">
        <w:t xml:space="preserve"> meldingen (</w:t>
      </w:r>
      <w:r w:rsidR="00830008">
        <w:t>16</w:t>
      </w:r>
      <w:r w:rsidRPr="008B0AB4">
        <w:t>% van het aantal meldingen);</w:t>
      </w:r>
    </w:p>
    <w:p w:rsidR="00664DF6" w:rsidRPr="008B0AB4" w:rsidRDefault="00664DF6" w:rsidP="00E46ABD">
      <w:pPr>
        <w:pStyle w:val="ListParagraph"/>
        <w:numPr>
          <w:ilvl w:val="0"/>
          <w:numId w:val="17"/>
        </w:numPr>
      </w:pPr>
      <w:r w:rsidRPr="008B0AB4">
        <w:t xml:space="preserve">Afsluitbomen (AB) - </w:t>
      </w:r>
      <w:r w:rsidR="00830008">
        <w:t>14</w:t>
      </w:r>
      <w:r w:rsidRPr="008B0AB4">
        <w:t xml:space="preserve"> </w:t>
      </w:r>
      <w:r w:rsidR="000B7193" w:rsidRPr="008B0AB4">
        <w:t>meldingen</w:t>
      </w:r>
      <w:r w:rsidR="00830008">
        <w:t xml:space="preserve"> (15</w:t>
      </w:r>
      <w:r w:rsidRPr="008B0AB4">
        <w:t xml:space="preserve">% van het aantal </w:t>
      </w:r>
      <w:r w:rsidR="000B7193" w:rsidRPr="008B0AB4">
        <w:t>meldingen</w:t>
      </w:r>
      <w:r w:rsidRPr="008B0AB4">
        <w:t>);</w:t>
      </w:r>
    </w:p>
    <w:p w:rsidR="00490224" w:rsidRPr="008B0AB4" w:rsidRDefault="00830008" w:rsidP="00490224">
      <w:pPr>
        <w:pStyle w:val="ListParagraph"/>
        <w:numPr>
          <w:ilvl w:val="0"/>
          <w:numId w:val="17"/>
        </w:numPr>
      </w:pPr>
      <w:r w:rsidRPr="008B0AB4">
        <w:t xml:space="preserve">Verkeersdetectiesysteem (SOS/SDS) </w:t>
      </w:r>
      <w:r w:rsidR="00490224" w:rsidRPr="008B0AB4">
        <w:t xml:space="preserve">- </w:t>
      </w:r>
      <w:r>
        <w:t>10</w:t>
      </w:r>
      <w:r w:rsidR="00490224" w:rsidRPr="008B0AB4">
        <w:t xml:space="preserve"> meldingen (</w:t>
      </w:r>
      <w:r>
        <w:t>10</w:t>
      </w:r>
      <w:r w:rsidR="00490224" w:rsidRPr="008B0AB4">
        <w:t>% van het aantal meldingen);</w:t>
      </w:r>
    </w:p>
    <w:p w:rsidR="00664DF6" w:rsidRPr="008B0AB4" w:rsidRDefault="00664DF6" w:rsidP="00E46ABD">
      <w:pPr>
        <w:pStyle w:val="ListParagraph"/>
        <w:numPr>
          <w:ilvl w:val="0"/>
          <w:numId w:val="17"/>
        </w:numPr>
      </w:pPr>
      <w:r w:rsidRPr="008B0AB4">
        <w:t>Verke</w:t>
      </w:r>
      <w:r w:rsidR="00C03F87" w:rsidRPr="008B0AB4">
        <w:t>e</w:t>
      </w:r>
      <w:r w:rsidR="00490224">
        <w:t>rssignaleringssysteem (MTM) - 8</w:t>
      </w:r>
      <w:r w:rsidRPr="008B0AB4">
        <w:t xml:space="preserve"> </w:t>
      </w:r>
      <w:r w:rsidR="000B7193" w:rsidRPr="008B0AB4">
        <w:t>meldingen</w:t>
      </w:r>
      <w:r w:rsidRPr="008B0AB4">
        <w:t xml:space="preserve"> (</w:t>
      </w:r>
      <w:r w:rsidR="00830008">
        <w:t>8</w:t>
      </w:r>
      <w:r w:rsidRPr="008B0AB4">
        <w:t xml:space="preserve">% van het aantal </w:t>
      </w:r>
      <w:r w:rsidR="000B7193" w:rsidRPr="008B0AB4">
        <w:t>meldingen</w:t>
      </w:r>
      <w:r w:rsidRPr="008B0AB4">
        <w:t>);</w:t>
      </w:r>
    </w:p>
    <w:p w:rsidR="00830008" w:rsidRDefault="00C03F87" w:rsidP="00490224">
      <w:pPr>
        <w:pStyle w:val="ListParagraph"/>
        <w:numPr>
          <w:ilvl w:val="0"/>
          <w:numId w:val="17"/>
        </w:numPr>
      </w:pPr>
      <w:r w:rsidRPr="008B0AB4">
        <w:t>Telefoon en intercominstallatie</w:t>
      </w:r>
      <w:r w:rsidR="00664DF6" w:rsidRPr="008B0AB4">
        <w:t xml:space="preserve"> - </w:t>
      </w:r>
      <w:r w:rsidR="00830008">
        <w:t>7</w:t>
      </w:r>
      <w:r w:rsidR="00664DF6" w:rsidRPr="008B0AB4">
        <w:t xml:space="preserve"> </w:t>
      </w:r>
      <w:r w:rsidR="000B7193" w:rsidRPr="008B0AB4">
        <w:t>meldingen</w:t>
      </w:r>
      <w:r w:rsidR="00664DF6" w:rsidRPr="008B0AB4">
        <w:t xml:space="preserve"> (</w:t>
      </w:r>
      <w:r w:rsidR="00490224">
        <w:t>7</w:t>
      </w:r>
      <w:r w:rsidR="00664DF6" w:rsidRPr="008B0AB4">
        <w:t xml:space="preserve">% van het aantal </w:t>
      </w:r>
      <w:r w:rsidR="000B7193" w:rsidRPr="008B0AB4">
        <w:t>meldingen</w:t>
      </w:r>
      <w:r w:rsidR="00490224">
        <w:t>)</w:t>
      </w:r>
      <w:r w:rsidR="00830008">
        <w:t>;</w:t>
      </w:r>
    </w:p>
    <w:p w:rsidR="00830008" w:rsidRDefault="00830008" w:rsidP="00830008">
      <w:pPr>
        <w:pStyle w:val="ListParagraph"/>
        <w:numPr>
          <w:ilvl w:val="0"/>
          <w:numId w:val="17"/>
        </w:numPr>
      </w:pPr>
      <w:r w:rsidRPr="00830008">
        <w:t>Besturingssysteem</w:t>
      </w:r>
      <w:r w:rsidRPr="008B0AB4">
        <w:t xml:space="preserve"> - </w:t>
      </w:r>
      <w:r>
        <w:t>6</w:t>
      </w:r>
      <w:r w:rsidRPr="008B0AB4">
        <w:t xml:space="preserve"> meldingen (</w:t>
      </w:r>
      <w:r>
        <w:t>6</w:t>
      </w:r>
      <w:r w:rsidRPr="008B0AB4">
        <w:t>% van het aantal meldingen</w:t>
      </w:r>
      <w:r>
        <w:t>);</w:t>
      </w:r>
    </w:p>
    <w:p w:rsidR="00664DF6" w:rsidRPr="008B0AB4" w:rsidRDefault="00830008" w:rsidP="00830008">
      <w:pPr>
        <w:pStyle w:val="ListParagraph"/>
        <w:numPr>
          <w:ilvl w:val="0"/>
          <w:numId w:val="17"/>
        </w:numPr>
      </w:pPr>
      <w:r w:rsidRPr="00830008">
        <w:t>Calamiteiten doorsteek (CaDo)</w:t>
      </w:r>
      <w:r w:rsidRPr="008B0AB4">
        <w:t xml:space="preserve"> - </w:t>
      </w:r>
      <w:r>
        <w:t>6</w:t>
      </w:r>
      <w:r w:rsidRPr="008B0AB4">
        <w:t xml:space="preserve"> meldingen (</w:t>
      </w:r>
      <w:r>
        <w:t>6</w:t>
      </w:r>
      <w:r w:rsidRPr="008B0AB4">
        <w:t>% van het aantal meldingen</w:t>
      </w:r>
      <w:r>
        <w:t>)</w:t>
      </w:r>
      <w:r w:rsidR="00490224">
        <w:t>.</w:t>
      </w:r>
    </w:p>
    <w:p w:rsidR="00664DF6" w:rsidRPr="008B0AB4" w:rsidRDefault="00664DF6" w:rsidP="00A020C1"/>
    <w:p w:rsidR="00664DF6" w:rsidRPr="008B0AB4" w:rsidRDefault="00C03F87" w:rsidP="00A020C1">
      <w:r w:rsidRPr="008B0AB4">
        <w:t xml:space="preserve">Hieronder staan de deelinstallatie die in </w:t>
      </w:r>
      <w:r w:rsidR="00490224">
        <w:t>Q</w:t>
      </w:r>
      <w:r w:rsidR="00830008">
        <w:t>2</w:t>
      </w:r>
      <w:r w:rsidR="00490224">
        <w:t xml:space="preserve"> </w:t>
      </w:r>
      <w:r w:rsidRPr="008B0AB4">
        <w:t>201</w:t>
      </w:r>
      <w:r w:rsidR="00490224">
        <w:t>6,</w:t>
      </w:r>
      <w:r w:rsidRPr="008B0AB4">
        <w:t xml:space="preserve"> </w:t>
      </w:r>
      <w:r w:rsidR="00830008">
        <w:t>6</w:t>
      </w:r>
      <w:r w:rsidRPr="008B0AB4">
        <w:t xml:space="preserve"> meldingen of meer hadden, dit was een top 9</w:t>
      </w:r>
      <w:r w:rsidR="009C752F">
        <w:t xml:space="preserve"> (zie bijlage 7)</w:t>
      </w:r>
      <w:r w:rsidRPr="008B0AB4">
        <w:t>:</w:t>
      </w:r>
    </w:p>
    <w:p w:rsidR="00664DF6" w:rsidRPr="008B0AB4" w:rsidRDefault="00664DF6" w:rsidP="00E46ABD">
      <w:pPr>
        <w:pStyle w:val="ListParagraph"/>
        <w:numPr>
          <w:ilvl w:val="0"/>
          <w:numId w:val="17"/>
        </w:numPr>
      </w:pPr>
      <w:r w:rsidRPr="008B0AB4">
        <w:t xml:space="preserve">Afsluitbomen (AB) - </w:t>
      </w:r>
      <w:r w:rsidR="00830008">
        <w:t>27</w:t>
      </w:r>
      <w:r w:rsidRPr="008B0AB4">
        <w:t xml:space="preserve"> </w:t>
      </w:r>
      <w:r w:rsidR="000B7193" w:rsidRPr="008B0AB4">
        <w:t>meldingen</w:t>
      </w:r>
      <w:r w:rsidRPr="008B0AB4">
        <w:t xml:space="preserve"> (1</w:t>
      </w:r>
      <w:r w:rsidR="00830008">
        <w:t>8</w:t>
      </w:r>
      <w:r w:rsidRPr="008B0AB4">
        <w:t xml:space="preserve">%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CCTV-camerasysteem - </w:t>
      </w:r>
      <w:r w:rsidR="00830008">
        <w:t>26</w:t>
      </w:r>
      <w:r w:rsidRPr="008B0AB4">
        <w:t xml:space="preserve"> </w:t>
      </w:r>
      <w:r w:rsidR="000B7193" w:rsidRPr="008B0AB4">
        <w:t>meldingen</w:t>
      </w:r>
      <w:r w:rsidR="00830008">
        <w:t xml:space="preserve"> (17</w:t>
      </w:r>
      <w:r w:rsidRPr="008B0AB4">
        <w:t xml:space="preserve">% van het aantal </w:t>
      </w:r>
      <w:r w:rsidR="000B7193" w:rsidRPr="008B0AB4">
        <w:t>meldingen</w:t>
      </w:r>
      <w:r w:rsidRPr="008B0AB4">
        <w:t>);</w:t>
      </w:r>
    </w:p>
    <w:p w:rsidR="00490224" w:rsidRPr="008B0AB4" w:rsidRDefault="00490224" w:rsidP="00490224">
      <w:pPr>
        <w:pStyle w:val="ListParagraph"/>
        <w:numPr>
          <w:ilvl w:val="0"/>
          <w:numId w:val="17"/>
        </w:numPr>
      </w:pPr>
      <w:r w:rsidRPr="008B0AB4">
        <w:t xml:space="preserve">Verkeersdetectiesysteem (SOS/SDS) - </w:t>
      </w:r>
      <w:r w:rsidR="00830008">
        <w:t>21</w:t>
      </w:r>
      <w:r w:rsidRPr="008B0AB4">
        <w:t xml:space="preserve"> meldingen</w:t>
      </w:r>
      <w:r w:rsidR="00830008">
        <w:t xml:space="preserve"> (14</w:t>
      </w:r>
      <w:r w:rsidRPr="008B0AB4">
        <w:t>% van het aantal meldingen)</w:t>
      </w:r>
      <w:r>
        <w:t>;</w:t>
      </w:r>
    </w:p>
    <w:p w:rsidR="00664DF6" w:rsidRPr="008B0AB4" w:rsidRDefault="00664DF6" w:rsidP="00E46ABD">
      <w:pPr>
        <w:pStyle w:val="ListParagraph"/>
        <w:numPr>
          <w:ilvl w:val="0"/>
          <w:numId w:val="17"/>
        </w:numPr>
      </w:pPr>
      <w:r w:rsidRPr="008B0AB4">
        <w:t>Verke</w:t>
      </w:r>
      <w:r w:rsidR="00490224">
        <w:t>erssignaleringssysteem (MTM) - 1</w:t>
      </w:r>
      <w:r w:rsidR="00830008">
        <w:t>7</w:t>
      </w:r>
      <w:r w:rsidRPr="008B0AB4">
        <w:t xml:space="preserve"> </w:t>
      </w:r>
      <w:r w:rsidR="000B7193" w:rsidRPr="008B0AB4">
        <w:t>meldingen</w:t>
      </w:r>
      <w:r w:rsidRPr="008B0AB4">
        <w:t xml:space="preserve"> (</w:t>
      </w:r>
      <w:r w:rsidR="00830008">
        <w:t>11</w:t>
      </w:r>
      <w:r w:rsidRPr="008B0AB4">
        <w:t xml:space="preserve">% van het aantal </w:t>
      </w:r>
      <w:r w:rsidR="000B7193" w:rsidRPr="008B0AB4">
        <w:t>meldingen</w:t>
      </w:r>
      <w:r w:rsidRPr="008B0AB4">
        <w:t>);</w:t>
      </w:r>
    </w:p>
    <w:p w:rsidR="00664DF6" w:rsidRDefault="00830008" w:rsidP="00830008">
      <w:pPr>
        <w:pStyle w:val="ListParagraph"/>
        <w:numPr>
          <w:ilvl w:val="0"/>
          <w:numId w:val="17"/>
        </w:numPr>
      </w:pPr>
      <w:r w:rsidRPr="00830008">
        <w:t xml:space="preserve">Telefoon en intercominstallatie </w:t>
      </w:r>
      <w:r w:rsidR="00664DF6" w:rsidRPr="008B0AB4">
        <w:t xml:space="preserve">- </w:t>
      </w:r>
      <w:r>
        <w:t>13</w:t>
      </w:r>
      <w:r w:rsidR="00664DF6" w:rsidRPr="008B0AB4">
        <w:t xml:space="preserve"> </w:t>
      </w:r>
      <w:r w:rsidR="000B7193" w:rsidRPr="008B0AB4">
        <w:t>meldingen</w:t>
      </w:r>
      <w:r w:rsidR="00490224">
        <w:t xml:space="preserve"> </w:t>
      </w:r>
      <w:r w:rsidR="00664DF6" w:rsidRPr="008B0AB4">
        <w:t>(</w:t>
      </w:r>
      <w:r>
        <w:t>9</w:t>
      </w:r>
      <w:r w:rsidR="00664DF6" w:rsidRPr="008B0AB4">
        <w:t xml:space="preserve">% van het aantal </w:t>
      </w:r>
      <w:r w:rsidR="000B7193" w:rsidRPr="008B0AB4">
        <w:t>meldingen</w:t>
      </w:r>
      <w:r w:rsidR="00664DF6" w:rsidRPr="008B0AB4">
        <w:t>)</w:t>
      </w:r>
      <w:r w:rsidR="00490224">
        <w:t>;</w:t>
      </w:r>
    </w:p>
    <w:p w:rsidR="00490224" w:rsidRPr="008B0AB4" w:rsidRDefault="00830008" w:rsidP="00830008">
      <w:pPr>
        <w:pStyle w:val="ListParagraph"/>
        <w:numPr>
          <w:ilvl w:val="0"/>
          <w:numId w:val="17"/>
        </w:numPr>
      </w:pPr>
      <w:r w:rsidRPr="00830008">
        <w:t xml:space="preserve">VIC-net + party-lines, isoleren eigen areaal en overige </w:t>
      </w:r>
      <w:r w:rsidR="00490224">
        <w:t>- 9</w:t>
      </w:r>
      <w:r w:rsidR="00490224" w:rsidRPr="008B0AB4">
        <w:t xml:space="preserve"> meldingen (</w:t>
      </w:r>
      <w:r>
        <w:t>6</w:t>
      </w:r>
      <w:r w:rsidR="00490224" w:rsidRPr="008B0AB4">
        <w:t>% van het aantal meldingen)</w:t>
      </w:r>
      <w:r w:rsidR="00490224">
        <w:t>.</w:t>
      </w:r>
    </w:p>
    <w:p w:rsidR="00664DF6" w:rsidRPr="008B0AB4" w:rsidRDefault="00664DF6" w:rsidP="00A020C1"/>
    <w:p w:rsidR="00490224" w:rsidRPr="008B0AB4" w:rsidRDefault="00490224" w:rsidP="00490224">
      <w:r w:rsidRPr="008B0AB4">
        <w:t xml:space="preserve">Hieronder staan de deelinstallatie die in </w:t>
      </w:r>
      <w:r>
        <w:t>Q</w:t>
      </w:r>
      <w:r w:rsidR="00830008">
        <w:t>1</w:t>
      </w:r>
      <w:r>
        <w:t xml:space="preserve"> </w:t>
      </w:r>
      <w:r w:rsidRPr="008B0AB4">
        <w:t>201</w:t>
      </w:r>
      <w:r w:rsidR="00830008">
        <w:t>7</w:t>
      </w:r>
      <w:r>
        <w:t>,</w:t>
      </w:r>
      <w:r w:rsidRPr="008B0AB4">
        <w:t xml:space="preserve"> </w:t>
      </w:r>
      <w:r w:rsidR="00830008">
        <w:t>6</w:t>
      </w:r>
      <w:r w:rsidRPr="008B0AB4">
        <w:t xml:space="preserve"> meldingen of meer hadden, dit was een top </w:t>
      </w:r>
      <w:r>
        <w:t>7</w:t>
      </w:r>
      <w:r w:rsidR="009C752F">
        <w:t xml:space="preserve"> (zie bijlage 9)</w:t>
      </w:r>
      <w:r w:rsidRPr="008B0AB4">
        <w:t>:</w:t>
      </w:r>
    </w:p>
    <w:p w:rsidR="009D4D59" w:rsidRPr="008B0AB4" w:rsidRDefault="009D4D59" w:rsidP="009D4D59">
      <w:r w:rsidRPr="008B0AB4">
        <w:t xml:space="preserve">Hieronder staan de </w:t>
      </w:r>
      <w:r>
        <w:t>7</w:t>
      </w:r>
      <w:r w:rsidRPr="008B0AB4">
        <w:t xml:space="preserve"> deelinstallatie:</w:t>
      </w:r>
    </w:p>
    <w:p w:rsidR="009D4D59" w:rsidRPr="008B0AB4" w:rsidRDefault="009D4D59" w:rsidP="009D4D59">
      <w:pPr>
        <w:pStyle w:val="ListParagraph"/>
        <w:numPr>
          <w:ilvl w:val="0"/>
          <w:numId w:val="17"/>
        </w:numPr>
      </w:pPr>
      <w:r w:rsidRPr="008B0AB4">
        <w:t xml:space="preserve">CCTV-camerasysteem - </w:t>
      </w:r>
      <w:r>
        <w:t>28</w:t>
      </w:r>
      <w:r w:rsidRPr="008B0AB4">
        <w:t xml:space="preserve"> meldingen (</w:t>
      </w:r>
      <w:r>
        <w:t>23</w:t>
      </w:r>
      <w:r w:rsidRPr="008B0AB4">
        <w:t>% van het aantal meldingen);</w:t>
      </w:r>
    </w:p>
    <w:p w:rsidR="009D4D59" w:rsidRPr="008B0AB4" w:rsidRDefault="009D4D59" w:rsidP="009D4D59">
      <w:pPr>
        <w:pStyle w:val="ListParagraph"/>
        <w:numPr>
          <w:ilvl w:val="0"/>
          <w:numId w:val="17"/>
        </w:numPr>
      </w:pPr>
      <w:r w:rsidRPr="008B0AB4">
        <w:t xml:space="preserve">Afsluitbomen (AB) - </w:t>
      </w:r>
      <w:r>
        <w:t>25</w:t>
      </w:r>
      <w:r w:rsidRPr="008B0AB4">
        <w:t xml:space="preserve"> meldingen</w:t>
      </w:r>
      <w:r>
        <w:t xml:space="preserve"> (20</w:t>
      </w:r>
      <w:r w:rsidRPr="008B0AB4">
        <w:t>% van het aantal meldingen);</w:t>
      </w:r>
    </w:p>
    <w:p w:rsidR="009D4D59" w:rsidRPr="008B0AB4" w:rsidRDefault="009D4D59" w:rsidP="009D4D59">
      <w:pPr>
        <w:pStyle w:val="ListParagraph"/>
        <w:numPr>
          <w:ilvl w:val="0"/>
          <w:numId w:val="17"/>
        </w:numPr>
      </w:pPr>
      <w:r w:rsidRPr="008B0AB4">
        <w:t>VTTI overall - 8 meldingen (</w:t>
      </w:r>
      <w:r>
        <w:t>7</w:t>
      </w:r>
      <w:r w:rsidRPr="008B0AB4">
        <w:t>% van het aantal meldingen);</w:t>
      </w:r>
    </w:p>
    <w:p w:rsidR="009D4D59" w:rsidRPr="008B0AB4" w:rsidRDefault="009D4D59" w:rsidP="009D4D59">
      <w:pPr>
        <w:pStyle w:val="ListParagraph"/>
        <w:numPr>
          <w:ilvl w:val="0"/>
          <w:numId w:val="17"/>
        </w:numPr>
      </w:pPr>
      <w:r w:rsidRPr="008B0AB4">
        <w:t>Verkee</w:t>
      </w:r>
      <w:r>
        <w:t>rssignaleringssysteem (MTM) - 8</w:t>
      </w:r>
      <w:r w:rsidRPr="008B0AB4">
        <w:t xml:space="preserve"> meldingen (</w:t>
      </w:r>
      <w:r>
        <w:t>7</w:t>
      </w:r>
      <w:r w:rsidRPr="008B0AB4">
        <w:t>% van het aantal meldingen);</w:t>
      </w:r>
    </w:p>
    <w:p w:rsidR="00830008" w:rsidRDefault="009D4D59" w:rsidP="009D4D59">
      <w:pPr>
        <w:pStyle w:val="ListParagraph"/>
        <w:numPr>
          <w:ilvl w:val="0"/>
          <w:numId w:val="17"/>
        </w:numPr>
      </w:pPr>
      <w:r w:rsidRPr="008B0AB4">
        <w:t xml:space="preserve">Telefoon en intercominstallatie - </w:t>
      </w:r>
      <w:r>
        <w:t>8</w:t>
      </w:r>
      <w:r w:rsidRPr="008B0AB4">
        <w:t xml:space="preserve"> meldingen (</w:t>
      </w:r>
      <w:r>
        <w:t>7</w:t>
      </w:r>
      <w:r w:rsidRPr="008B0AB4">
        <w:t>% van het aantal meldingen</w:t>
      </w:r>
      <w:r>
        <w:t>)</w:t>
      </w:r>
      <w:r w:rsidR="00830008">
        <w:t>;</w:t>
      </w:r>
    </w:p>
    <w:p w:rsidR="009D4D59" w:rsidRPr="008B0AB4" w:rsidRDefault="00830008" w:rsidP="00830008">
      <w:pPr>
        <w:pStyle w:val="ListParagraph"/>
        <w:numPr>
          <w:ilvl w:val="0"/>
          <w:numId w:val="17"/>
        </w:numPr>
      </w:pPr>
      <w:r w:rsidRPr="008B0AB4">
        <w:t xml:space="preserve">Verkeersdetectiesysteem (SOS/SDS) - </w:t>
      </w:r>
      <w:r>
        <w:t>7</w:t>
      </w:r>
      <w:r w:rsidRPr="008B0AB4">
        <w:t xml:space="preserve"> meldingen (</w:t>
      </w:r>
      <w:r>
        <w:t>6</w:t>
      </w:r>
      <w:r w:rsidRPr="008B0AB4">
        <w:t xml:space="preserve">% van het aantal </w:t>
      </w:r>
      <w:r>
        <w:t>meldingen)</w:t>
      </w:r>
      <w:r w:rsidR="009D4D59">
        <w:t>.</w:t>
      </w:r>
    </w:p>
    <w:p w:rsidR="009D4D59" w:rsidRPr="008B0AB4" w:rsidRDefault="009D4D59" w:rsidP="009D4D59"/>
    <w:p w:rsidR="007D5A58" w:rsidRPr="008B0AB4" w:rsidRDefault="007D5A58" w:rsidP="00A020C1">
      <w:r w:rsidRPr="008B0AB4">
        <w:t>Zowel in</w:t>
      </w:r>
      <w:r w:rsidR="00D40ADE">
        <w:t xml:space="preserve"> Q</w:t>
      </w:r>
      <w:r w:rsidR="000C7B26">
        <w:t>2</w:t>
      </w:r>
      <w:r w:rsidR="00D40ADE">
        <w:t xml:space="preserve"> van 2016</w:t>
      </w:r>
      <w:r w:rsidR="000C7B26">
        <w:t>,</w:t>
      </w:r>
      <w:r w:rsidR="00D40ADE">
        <w:t xml:space="preserve"> Q1 </w:t>
      </w:r>
      <w:r w:rsidR="000C7B26">
        <w:t xml:space="preserve">en Q2 </w:t>
      </w:r>
      <w:r w:rsidR="00D40ADE">
        <w:t xml:space="preserve">van 2017 zijn de </w:t>
      </w:r>
      <w:r w:rsidRPr="008B0AB4">
        <w:t xml:space="preserve">Afsluitbomen (AB) de </w:t>
      </w:r>
      <w:r w:rsidR="00D40ADE">
        <w:t>en het</w:t>
      </w:r>
      <w:r w:rsidRPr="008B0AB4">
        <w:t xml:space="preserve"> CCTV-camerasysteem</w:t>
      </w:r>
      <w:r w:rsidR="00D40ADE">
        <w:t xml:space="preserve"> de systemen met de meeste meldingen</w:t>
      </w:r>
      <w:r w:rsidRPr="008B0AB4">
        <w:t xml:space="preserve">. </w:t>
      </w:r>
      <w:r w:rsidR="00D40ADE">
        <w:t>Q</w:t>
      </w:r>
      <w:r w:rsidR="000C7B26">
        <w:t>2</w:t>
      </w:r>
      <w:r w:rsidR="00D40ADE">
        <w:t xml:space="preserve"> 2017 heeft t.o.v. van beide andere Q’s minder meldingen.</w:t>
      </w:r>
    </w:p>
    <w:p w:rsidR="007D5A58" w:rsidRPr="008B0AB4" w:rsidRDefault="007D5A58" w:rsidP="00A020C1"/>
    <w:p w:rsidR="00A020C1" w:rsidRPr="008B0AB4" w:rsidRDefault="00A020C1" w:rsidP="00A020C1">
      <w:r w:rsidRPr="008B0AB4">
        <w:t xml:space="preserve">De </w:t>
      </w:r>
      <w:r w:rsidR="000C7B26">
        <w:t>98</w:t>
      </w:r>
      <w:r w:rsidRPr="008B0AB4">
        <w:t xml:space="preserve"> meldingen</w:t>
      </w:r>
      <w:r w:rsidR="007D5A58" w:rsidRPr="008B0AB4">
        <w:t xml:space="preserve"> van </w:t>
      </w:r>
      <w:r w:rsidR="00D40ADE">
        <w:t>Q</w:t>
      </w:r>
      <w:r w:rsidR="000C7B26">
        <w:t>2</w:t>
      </w:r>
      <w:r w:rsidR="00D40ADE">
        <w:t xml:space="preserve"> 2017 </w:t>
      </w:r>
      <w:r w:rsidRPr="008B0AB4">
        <w:t xml:space="preserve">zijn onder te verdelen in </w:t>
      </w:r>
      <w:r w:rsidR="000C7B26">
        <w:t>54</w:t>
      </w:r>
      <w:r w:rsidRPr="008B0AB4">
        <w:t xml:space="preserve"> storingen, </w:t>
      </w:r>
      <w:r w:rsidR="00D40ADE">
        <w:t>32</w:t>
      </w:r>
      <w:r w:rsidRPr="008B0AB4">
        <w:t xml:space="preserve"> onterechte meldingen, </w:t>
      </w:r>
      <w:r w:rsidR="000C7B26">
        <w:t>4</w:t>
      </w:r>
      <w:r w:rsidRPr="008B0AB4">
        <w:t xml:space="preserve"> preventief onderhoud / modificatie en </w:t>
      </w:r>
      <w:r w:rsidR="00D40ADE">
        <w:t>8</w:t>
      </w:r>
      <w:r w:rsidRPr="008B0AB4">
        <w:t xml:space="preserve"> incidenten (zie bijlages 2 t/m 5)</w:t>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storingen"/>
            </w:textInput>
          </w:ffData>
        </w:fldChar>
      </w:r>
      <w:r w:rsidRPr="008B0AB4">
        <w:instrText xml:space="preserve"> FORMTEXT </w:instrText>
      </w:r>
      <w:r w:rsidRPr="008B0AB4">
        <w:fldChar w:fldCharType="separate"/>
      </w:r>
      <w:bookmarkStart w:id="65" w:name="_Toc495478363"/>
      <w:bookmarkStart w:id="66" w:name="_Toc468258314"/>
      <w:bookmarkStart w:id="67" w:name="_Toc473645804"/>
      <w:r w:rsidR="00BC5276">
        <w:rPr>
          <w:noProof/>
        </w:rPr>
        <w:t>Aantallen storingen</w:t>
      </w:r>
      <w:bookmarkEnd w:id="65"/>
      <w:bookmarkEnd w:id="66"/>
      <w:bookmarkEnd w:id="67"/>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maand"/>
            </w:textInput>
          </w:ffData>
        </w:fldChar>
      </w:r>
      <w:r w:rsidRPr="008B0AB4">
        <w:instrText xml:space="preserve"> FORMTEXT </w:instrText>
      </w:r>
      <w:r w:rsidRPr="008B0AB4">
        <w:fldChar w:fldCharType="separate"/>
      </w:r>
      <w:bookmarkStart w:id="68" w:name="_Toc495478364"/>
      <w:bookmarkStart w:id="69" w:name="_Toc468258315"/>
      <w:bookmarkStart w:id="70" w:name="_Toc473645805"/>
      <w:r w:rsidR="00BC5276">
        <w:rPr>
          <w:noProof/>
        </w:rPr>
        <w:t>Aantal storingen per maand</w:t>
      </w:r>
      <w:bookmarkEnd w:id="68"/>
      <w:bookmarkEnd w:id="69"/>
      <w:bookmarkEnd w:id="70"/>
      <w:r w:rsidRPr="008B0AB4">
        <w:fldChar w:fldCharType="end"/>
      </w:r>
    </w:p>
    <w:p w:rsidR="00A020C1" w:rsidRPr="008B0AB4" w:rsidRDefault="00A020C1" w:rsidP="00A020C1">
      <w:r w:rsidRPr="008B0AB4">
        <w:t>Om te kunnen be</w:t>
      </w:r>
      <w:r w:rsidR="00F074FC">
        <w:t xml:space="preserve">palen of </w:t>
      </w:r>
      <w:r w:rsidRPr="008B0AB4">
        <w:t xml:space="preserve">een trend waarneembaar is in het aantal storingen per maand, wordt als onderdeel van deze rapportage een grafiek toegevoegd. Zie bijlage 2: “Aantal storingen per maand”. </w:t>
      </w:r>
    </w:p>
    <w:p w:rsidR="00A020C1" w:rsidRPr="008B0AB4" w:rsidRDefault="00A020C1" w:rsidP="00A020C1"/>
    <w:p w:rsidR="00A020C1" w:rsidRPr="008B0AB4" w:rsidRDefault="00A020C1" w:rsidP="00A020C1">
      <w:r w:rsidRPr="008B0AB4">
        <w:t>Uit de grafiek valt het volgende te constateren:</w:t>
      </w:r>
    </w:p>
    <w:p w:rsidR="00A020C1" w:rsidRPr="008B0AB4" w:rsidRDefault="00A020C1" w:rsidP="00A020C1">
      <w:pPr>
        <w:pStyle w:val="ListBullet"/>
        <w:spacing w:line="240" w:lineRule="exact"/>
      </w:pPr>
      <w:r w:rsidRPr="008B0AB4">
        <w:t xml:space="preserve">Het totaal aantal storingen in </w:t>
      </w:r>
      <w:r w:rsidR="00D40ADE">
        <w:t>Q</w:t>
      </w:r>
      <w:r w:rsidR="00681658">
        <w:t>2</w:t>
      </w:r>
      <w:r w:rsidR="00D40ADE">
        <w:t xml:space="preserve"> </w:t>
      </w:r>
      <w:r w:rsidR="007D5A58" w:rsidRPr="008B0AB4">
        <w:t>201</w:t>
      </w:r>
      <w:r w:rsidR="00D40ADE">
        <w:t>7</w:t>
      </w:r>
      <w:r w:rsidRPr="008B0AB4">
        <w:tab/>
      </w:r>
      <w:r w:rsidRPr="008B0AB4">
        <w:tab/>
      </w:r>
      <w:r w:rsidRPr="008B0AB4">
        <w:tab/>
        <w:t>:</w:t>
      </w:r>
      <w:r w:rsidRPr="008B0AB4">
        <w:tab/>
      </w:r>
      <w:r w:rsidR="00681658">
        <w:t>54</w:t>
      </w:r>
    </w:p>
    <w:p w:rsidR="00A020C1" w:rsidRPr="008B0AB4" w:rsidRDefault="00A020C1" w:rsidP="00A020C1">
      <w:pPr>
        <w:pStyle w:val="ListBullet"/>
        <w:spacing w:line="240" w:lineRule="exact"/>
      </w:pPr>
      <w:r w:rsidRPr="008B0AB4">
        <w:t>Het gemiddelde aantal storingen per maand</w:t>
      </w:r>
      <w:r w:rsidRPr="008B0AB4">
        <w:tab/>
      </w:r>
      <w:r w:rsidRPr="008B0AB4">
        <w:tab/>
        <w:t>:</w:t>
      </w:r>
      <w:r w:rsidRPr="008B0AB4">
        <w:tab/>
      </w:r>
      <w:r w:rsidR="00681658">
        <w:t>18</w:t>
      </w:r>
      <w:r w:rsidRPr="008B0AB4">
        <w:t xml:space="preserve"> </w:t>
      </w:r>
    </w:p>
    <w:p w:rsidR="00A020C1" w:rsidRPr="008B0AB4" w:rsidRDefault="00A020C1" w:rsidP="00A020C1">
      <w:pPr>
        <w:pStyle w:val="ListBullet"/>
        <w:spacing w:line="240" w:lineRule="exact"/>
      </w:pPr>
      <w:r w:rsidRPr="008B0AB4">
        <w:t>Hoogste aantal storingen in de maand</w:t>
      </w:r>
      <w:r w:rsidR="00D40ADE">
        <w:t xml:space="preserve"> j</w:t>
      </w:r>
      <w:r w:rsidR="00681658">
        <w:t>un</w:t>
      </w:r>
      <w:r w:rsidR="00D40ADE">
        <w:t>i</w:t>
      </w:r>
      <w:r w:rsidR="00D40ADE">
        <w:tab/>
      </w:r>
      <w:r w:rsidR="000B7193" w:rsidRPr="008B0AB4">
        <w:t xml:space="preserve"> </w:t>
      </w:r>
      <w:r w:rsidR="00194FC4" w:rsidRPr="008B0AB4">
        <w:tab/>
        <w:t>:</w:t>
      </w:r>
      <w:r w:rsidR="00194FC4" w:rsidRPr="008B0AB4">
        <w:tab/>
      </w:r>
      <w:r w:rsidR="00681658">
        <w:t>22</w:t>
      </w:r>
    </w:p>
    <w:p w:rsidR="00A020C1" w:rsidRPr="008B0AB4" w:rsidRDefault="00A020C1" w:rsidP="00A020C1">
      <w:pPr>
        <w:pStyle w:val="ListBullet"/>
        <w:spacing w:line="240" w:lineRule="exact"/>
      </w:pPr>
      <w:r w:rsidRPr="008B0AB4">
        <w:t xml:space="preserve">Laagste aantal storingen in de maand </w:t>
      </w:r>
      <w:r w:rsidR="00681658">
        <w:t>april</w:t>
      </w:r>
      <w:r w:rsidR="00D40ADE">
        <w:tab/>
      </w:r>
      <w:r w:rsidRPr="008B0AB4">
        <w:tab/>
        <w:t>:</w:t>
      </w:r>
      <w:r w:rsidRPr="008B0AB4">
        <w:tab/>
      </w:r>
      <w:r w:rsidR="00D40ADE">
        <w:t>1</w:t>
      </w:r>
      <w:r w:rsidR="00681658">
        <w:t>2</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1" w:name="_Toc495478365"/>
      <w:bookmarkStart w:id="72" w:name="_Toc468258316"/>
      <w:bookmarkStart w:id="73" w:name="_Toc473645806"/>
      <w:r w:rsidR="00BC5276">
        <w:rPr>
          <w:noProof/>
        </w:rPr>
        <w:t>Aantal storingen per subsysteem</w:t>
      </w:r>
      <w:bookmarkEnd w:id="71"/>
      <w:bookmarkEnd w:id="72"/>
      <w:bookmarkEnd w:id="73"/>
      <w:r w:rsidRPr="008B0AB4">
        <w:fldChar w:fldCharType="end"/>
      </w:r>
    </w:p>
    <w:p w:rsidR="00A020C1" w:rsidRPr="008B0AB4" w:rsidRDefault="00A020C1" w:rsidP="00A020C1">
      <w:r w:rsidRPr="008B0AB4">
        <w:t>Er wordt en Pareto analyse gemaakt van het totaal aantal storingen per subsysteem.</w:t>
      </w:r>
    </w:p>
    <w:p w:rsidR="00A020C1" w:rsidRPr="008B0AB4" w:rsidRDefault="00A020C1" w:rsidP="00A020C1">
      <w:r w:rsidRPr="008B0AB4">
        <w:t>Deze is toegevoegd als bijlage 2.</w:t>
      </w:r>
    </w:p>
    <w:p w:rsidR="000B7193" w:rsidRPr="008B0AB4" w:rsidRDefault="000B7193" w:rsidP="00A020C1"/>
    <w:p w:rsidR="000B7193" w:rsidRPr="008B0AB4" w:rsidRDefault="000B7193" w:rsidP="000B7193">
      <w:r w:rsidRPr="008B0AB4">
        <w:t xml:space="preserve">Uit de pareto blijkt dat </w:t>
      </w:r>
      <w:r w:rsidR="00681658">
        <w:t>5</w:t>
      </w:r>
      <w:r w:rsidRPr="008B0AB4">
        <w:t xml:space="preserve"> deelsystemen </w:t>
      </w:r>
      <w:r w:rsidR="00F64817">
        <w:t>5</w:t>
      </w:r>
      <w:r w:rsidRPr="008B0AB4">
        <w:t xml:space="preserve"> </w:t>
      </w:r>
      <w:r w:rsidR="00681658">
        <w:t xml:space="preserve">of meer </w:t>
      </w:r>
      <w:r w:rsidRPr="008B0AB4">
        <w:t>storingen hebben gehad</w:t>
      </w:r>
      <w:r w:rsidR="00AF407D" w:rsidRPr="008B0AB4">
        <w:t xml:space="preserve"> in </w:t>
      </w:r>
      <w:r w:rsidR="00681658">
        <w:t>Q2</w:t>
      </w:r>
      <w:r w:rsidR="00F64817">
        <w:t xml:space="preserve"> </w:t>
      </w:r>
      <w:r w:rsidR="00AF407D" w:rsidRPr="008B0AB4">
        <w:t>201</w:t>
      </w:r>
      <w:r w:rsidR="00F64817">
        <w:t>7</w:t>
      </w:r>
      <w:r w:rsidRPr="008B0AB4">
        <w:t xml:space="preserve">. </w:t>
      </w:r>
      <w:r w:rsidR="00CB69E7" w:rsidRPr="008B0AB4">
        <w:t xml:space="preserve">Deze </w:t>
      </w:r>
      <w:r w:rsidR="00681658">
        <w:t>5</w:t>
      </w:r>
      <w:r w:rsidR="00CB69E7" w:rsidRPr="008B0AB4">
        <w:t xml:space="preserve"> deelsystemen zijn goed voor </w:t>
      </w:r>
      <w:r w:rsidR="00681658">
        <w:t>36</w:t>
      </w:r>
      <w:r w:rsidR="00CB69E7" w:rsidRPr="008B0AB4">
        <w:t xml:space="preserve"> storingen van de in totaal </w:t>
      </w:r>
      <w:r w:rsidR="00681658">
        <w:t>54</w:t>
      </w:r>
      <w:r w:rsidR="00CB69E7" w:rsidRPr="008B0AB4">
        <w:t xml:space="preserve"> storingen</w:t>
      </w:r>
      <w:r w:rsidR="00681658" w:rsidRPr="008B0AB4">
        <w:t>.</w:t>
      </w:r>
      <w:r w:rsidR="00CB69E7" w:rsidRPr="008B0AB4">
        <w:t xml:space="preserve">, </w:t>
      </w:r>
      <w:r w:rsidR="00F64817">
        <w:t>h</w:t>
      </w:r>
      <w:r w:rsidRPr="008B0AB4">
        <w:t>ieronder staan deze deelsystemen benoemd:</w:t>
      </w:r>
    </w:p>
    <w:p w:rsidR="00681658" w:rsidRDefault="00681658" w:rsidP="00D67031">
      <w:pPr>
        <w:pStyle w:val="ListParagraph"/>
        <w:numPr>
          <w:ilvl w:val="0"/>
          <w:numId w:val="18"/>
        </w:numPr>
      </w:pPr>
      <w:r w:rsidRPr="008B0AB4">
        <w:t xml:space="preserve">Verkeersdetectiesysteem (SOS/SDS) - </w:t>
      </w:r>
      <w:r>
        <w:t>9</w:t>
      </w:r>
      <w:r w:rsidRPr="008B0AB4">
        <w:t xml:space="preserve"> storingen (1</w:t>
      </w:r>
      <w:r>
        <w:t>7</w:t>
      </w:r>
      <w:r w:rsidRPr="008B0AB4">
        <w:t>% van het aantal storingen);</w:t>
      </w:r>
    </w:p>
    <w:p w:rsidR="00D67031" w:rsidRPr="008B0AB4" w:rsidRDefault="00681658" w:rsidP="00D67031">
      <w:pPr>
        <w:pStyle w:val="ListParagraph"/>
        <w:numPr>
          <w:ilvl w:val="0"/>
          <w:numId w:val="18"/>
        </w:numPr>
      </w:pPr>
      <w:r>
        <w:t>CCTV-camerasysteem - 9</w:t>
      </w:r>
      <w:r w:rsidR="00D67031" w:rsidRPr="008B0AB4">
        <w:t xml:space="preserve"> storingen (</w:t>
      </w:r>
      <w:r>
        <w:t>17</w:t>
      </w:r>
      <w:r w:rsidR="00D67031" w:rsidRPr="008B0AB4">
        <w:t>% van het aantal storingen);</w:t>
      </w:r>
    </w:p>
    <w:p w:rsidR="00D67031" w:rsidRPr="008B0AB4" w:rsidRDefault="00681658" w:rsidP="00D67031">
      <w:pPr>
        <w:pStyle w:val="ListParagraph"/>
        <w:numPr>
          <w:ilvl w:val="0"/>
          <w:numId w:val="18"/>
        </w:numPr>
      </w:pPr>
      <w:r>
        <w:t>Afsluitbomen (AB) - 7</w:t>
      </w:r>
      <w:r w:rsidR="00D67031" w:rsidRPr="008B0AB4">
        <w:t xml:space="preserve"> storingen (</w:t>
      </w:r>
      <w:r>
        <w:t>13</w:t>
      </w:r>
      <w:r w:rsidR="00D67031" w:rsidRPr="008B0AB4">
        <w:t>% van het aantal storingen);</w:t>
      </w:r>
    </w:p>
    <w:p w:rsidR="00681658" w:rsidRDefault="000B7193" w:rsidP="00681658">
      <w:pPr>
        <w:pStyle w:val="ListParagraph"/>
        <w:numPr>
          <w:ilvl w:val="0"/>
          <w:numId w:val="17"/>
        </w:numPr>
      </w:pPr>
      <w:r w:rsidRPr="008B0AB4">
        <w:t xml:space="preserve">Verkeerssignaleringssysteem (MTM) - </w:t>
      </w:r>
      <w:r w:rsidR="00681658">
        <w:t>6</w:t>
      </w:r>
      <w:r w:rsidR="00194FC4" w:rsidRPr="008B0AB4">
        <w:t xml:space="preserve"> storingen (</w:t>
      </w:r>
      <w:r w:rsidR="00681658">
        <w:t>11</w:t>
      </w:r>
      <w:r w:rsidRPr="008B0AB4">
        <w:t xml:space="preserve">% van het aantal </w:t>
      </w:r>
      <w:r w:rsidR="00D67031">
        <w:t>storingen)</w:t>
      </w:r>
      <w:r w:rsidR="00681658">
        <w:t>;</w:t>
      </w:r>
      <w:r w:rsidR="00681658" w:rsidRPr="00681658">
        <w:t xml:space="preserve"> </w:t>
      </w:r>
    </w:p>
    <w:p w:rsidR="000B7193" w:rsidRPr="008B0AB4" w:rsidRDefault="00681658" w:rsidP="004F090D">
      <w:pPr>
        <w:pStyle w:val="ListParagraph"/>
        <w:numPr>
          <w:ilvl w:val="0"/>
          <w:numId w:val="18"/>
        </w:numPr>
      </w:pPr>
      <w:r w:rsidRPr="00830008">
        <w:t>Calamiteiten doorsteek (CaDo)</w:t>
      </w:r>
      <w:r w:rsidRPr="008B0AB4">
        <w:t xml:space="preserve"> - </w:t>
      </w:r>
      <w:r>
        <w:t>5</w:t>
      </w:r>
      <w:r w:rsidRPr="008B0AB4">
        <w:t xml:space="preserve"> </w:t>
      </w:r>
      <w:r>
        <w:t>stori</w:t>
      </w:r>
      <w:r w:rsidRPr="008B0AB4">
        <w:t>ngen (</w:t>
      </w:r>
      <w:r>
        <w:t>10</w:t>
      </w:r>
      <w:r w:rsidRPr="008B0AB4">
        <w:t>% van het aantal meldingen</w:t>
      </w:r>
      <w:r>
        <w:t>).</w:t>
      </w:r>
    </w:p>
    <w:p w:rsidR="000B7193" w:rsidRPr="008B0AB4" w:rsidRDefault="000B7193" w:rsidP="00A020C1"/>
    <w:p w:rsidR="00A020C1" w:rsidRPr="008B0AB4" w:rsidRDefault="00A020C1" w:rsidP="00657118">
      <w:r w:rsidRPr="008B0AB4">
        <w:t xml:space="preserve">Deze </w:t>
      </w:r>
      <w:r w:rsidR="00D67031">
        <w:t>4</w:t>
      </w:r>
      <w:r w:rsidRPr="008B0AB4">
        <w:t xml:space="preserve"> deelsystemen vertegenwoordigen </w:t>
      </w:r>
      <w:r w:rsidR="00D67031">
        <w:t>6</w:t>
      </w:r>
      <w:r w:rsidR="00681658">
        <w:t>7</w:t>
      </w:r>
      <w:r w:rsidRPr="008B0AB4">
        <w:t xml:space="preserve">% van alle storingen. In totaal hebben </w:t>
      </w:r>
      <w:r w:rsidR="00681658">
        <w:t>19</w:t>
      </w:r>
      <w:r w:rsidRPr="008B0AB4">
        <w:t xml:space="preserve"> deelsystemen één of meerdere storingen gehad in </w:t>
      </w:r>
      <w:r w:rsidR="00D67031">
        <w:t>Q</w:t>
      </w:r>
      <w:r w:rsidR="00681658">
        <w:t>2</w:t>
      </w:r>
      <w:r w:rsidR="00D67031">
        <w:t xml:space="preserve"> </w:t>
      </w:r>
      <w:r w:rsidR="00657118" w:rsidRPr="008B0AB4">
        <w:t>201</w:t>
      </w:r>
      <w:r w:rsidR="00D67031">
        <w:t>7</w:t>
      </w:r>
      <w:r w:rsidRPr="008B0AB4">
        <w:t>.</w:t>
      </w:r>
      <w:r w:rsidR="00657118" w:rsidRPr="008B0AB4">
        <w:t xml:space="preserve"> Deze deelinstallatie zijn te zien in bijlage 2</w:t>
      </w:r>
    </w:p>
    <w:p w:rsidR="006258DF" w:rsidRPr="008B0AB4" w:rsidRDefault="006258DF" w:rsidP="00657118"/>
    <w:p w:rsidR="00D67031" w:rsidRPr="008B0AB4" w:rsidRDefault="00D67031" w:rsidP="00D67031">
      <w:r w:rsidRPr="008B0AB4">
        <w:t xml:space="preserve">Hieronder staan de deelinstallatie die in </w:t>
      </w:r>
      <w:r>
        <w:t>Q</w:t>
      </w:r>
      <w:r w:rsidR="00571348">
        <w:t>2</w:t>
      </w:r>
      <w:r>
        <w:t xml:space="preserve"> </w:t>
      </w:r>
      <w:r w:rsidRPr="008B0AB4">
        <w:t>201</w:t>
      </w:r>
      <w:r>
        <w:t>6,</w:t>
      </w:r>
      <w:r w:rsidRPr="008B0AB4">
        <w:t xml:space="preserve"> </w:t>
      </w:r>
      <w:r>
        <w:t>5</w:t>
      </w:r>
      <w:r w:rsidRPr="008B0AB4">
        <w:t xml:space="preserve"> </w:t>
      </w:r>
      <w:r>
        <w:t>storingen</w:t>
      </w:r>
      <w:r w:rsidRPr="008B0AB4">
        <w:t xml:space="preserve"> of meer hadden, dit was een top </w:t>
      </w:r>
      <w:r w:rsidR="00571348">
        <w:t>4</w:t>
      </w:r>
      <w:r w:rsidR="009C752F">
        <w:t xml:space="preserve"> (zie bijlage 8)</w:t>
      </w:r>
      <w:r w:rsidRPr="008B0AB4">
        <w:t>:</w:t>
      </w:r>
    </w:p>
    <w:p w:rsidR="00571348" w:rsidRPr="008B0AB4" w:rsidRDefault="00571348" w:rsidP="00571348">
      <w:pPr>
        <w:pStyle w:val="ListParagraph"/>
        <w:numPr>
          <w:ilvl w:val="0"/>
          <w:numId w:val="17"/>
        </w:numPr>
      </w:pPr>
      <w:r w:rsidRPr="008B0AB4">
        <w:t xml:space="preserve">CCTV-camerasysteem - </w:t>
      </w:r>
      <w:r>
        <w:t>23</w:t>
      </w:r>
      <w:r w:rsidRPr="008B0AB4">
        <w:t xml:space="preserve"> </w:t>
      </w:r>
      <w:r>
        <w:t>storingen (33</w:t>
      </w:r>
      <w:r w:rsidRPr="008B0AB4">
        <w:t xml:space="preserve">% van het aantal </w:t>
      </w:r>
      <w:r>
        <w:t>storingen</w:t>
      </w:r>
      <w:r w:rsidRPr="008B0AB4">
        <w:t>);</w:t>
      </w:r>
    </w:p>
    <w:p w:rsidR="00571348" w:rsidRPr="008B0AB4" w:rsidRDefault="00571348" w:rsidP="00571348">
      <w:pPr>
        <w:pStyle w:val="ListParagraph"/>
        <w:numPr>
          <w:ilvl w:val="0"/>
          <w:numId w:val="17"/>
        </w:numPr>
      </w:pPr>
      <w:r w:rsidRPr="008B0AB4">
        <w:t>Verke</w:t>
      </w:r>
      <w:r>
        <w:t>erssignaleringssysteem (MTM) - 8</w:t>
      </w:r>
      <w:r w:rsidRPr="008B0AB4">
        <w:t xml:space="preserve"> </w:t>
      </w:r>
      <w:r>
        <w:t>storingen</w:t>
      </w:r>
      <w:r w:rsidRPr="008B0AB4">
        <w:t xml:space="preserve"> (</w:t>
      </w:r>
      <w:r>
        <w:t>11</w:t>
      </w:r>
      <w:r w:rsidRPr="008B0AB4">
        <w:t xml:space="preserve">% van het aantal </w:t>
      </w:r>
      <w:r>
        <w:t>storingen</w:t>
      </w:r>
      <w:r w:rsidRPr="008B0AB4">
        <w:t>);</w:t>
      </w:r>
    </w:p>
    <w:p w:rsidR="00571348" w:rsidRPr="008B0AB4" w:rsidRDefault="00571348" w:rsidP="00571348">
      <w:pPr>
        <w:pStyle w:val="ListParagraph"/>
        <w:numPr>
          <w:ilvl w:val="0"/>
          <w:numId w:val="17"/>
        </w:numPr>
      </w:pPr>
      <w:r w:rsidRPr="008B0AB4">
        <w:t xml:space="preserve">Verkeersdetectiesysteem (SOS/SDS) - </w:t>
      </w:r>
      <w:r>
        <w:t>5</w:t>
      </w:r>
      <w:r w:rsidRPr="008B0AB4">
        <w:t xml:space="preserve"> </w:t>
      </w:r>
      <w:r>
        <w:t>storingen (7</w:t>
      </w:r>
      <w:r w:rsidRPr="008B0AB4">
        <w:t xml:space="preserve">% van het aantal </w:t>
      </w:r>
      <w:r>
        <w:t>storingen</w:t>
      </w:r>
      <w:r w:rsidRPr="008B0AB4">
        <w:t>)</w:t>
      </w:r>
      <w:r>
        <w:t>;</w:t>
      </w:r>
    </w:p>
    <w:p w:rsidR="00D67031" w:rsidRPr="008B0AB4" w:rsidRDefault="00571348" w:rsidP="00571348">
      <w:pPr>
        <w:pStyle w:val="ListParagraph"/>
        <w:numPr>
          <w:ilvl w:val="0"/>
          <w:numId w:val="17"/>
        </w:numPr>
      </w:pPr>
      <w:r w:rsidRPr="008B0AB4">
        <w:t xml:space="preserve">Afsluitbomen (AB) - </w:t>
      </w:r>
      <w:r>
        <w:t>5</w:t>
      </w:r>
      <w:r w:rsidRPr="008B0AB4">
        <w:t xml:space="preserve"> </w:t>
      </w:r>
      <w:r>
        <w:t>storingen</w:t>
      </w:r>
      <w:r w:rsidRPr="008B0AB4">
        <w:t xml:space="preserve"> (</w:t>
      </w:r>
      <w:r>
        <w:t>7</w:t>
      </w:r>
      <w:r w:rsidRPr="008B0AB4">
        <w:t xml:space="preserve">% van het aantal </w:t>
      </w:r>
      <w:r>
        <w:t>storingen</w:t>
      </w:r>
      <w:r w:rsidRPr="008B0AB4">
        <w:t>)</w:t>
      </w:r>
      <w:r>
        <w:t>.</w:t>
      </w:r>
    </w:p>
    <w:p w:rsidR="00D67031" w:rsidRPr="008B0AB4" w:rsidRDefault="00D67031" w:rsidP="00D67031"/>
    <w:p w:rsidR="00D67031" w:rsidRPr="008B0AB4" w:rsidRDefault="00D67031" w:rsidP="00D67031">
      <w:r w:rsidRPr="008B0AB4">
        <w:t xml:space="preserve">Hieronder staan de deelinstallatie die in </w:t>
      </w:r>
      <w:r>
        <w:t>Q</w:t>
      </w:r>
      <w:r w:rsidR="00571348">
        <w:t>1</w:t>
      </w:r>
      <w:r>
        <w:t xml:space="preserve"> </w:t>
      </w:r>
      <w:r w:rsidRPr="008B0AB4">
        <w:t>201</w:t>
      </w:r>
      <w:r w:rsidR="00571348">
        <w:t>7</w:t>
      </w:r>
      <w:r>
        <w:t>,</w:t>
      </w:r>
      <w:r w:rsidRPr="008B0AB4">
        <w:t xml:space="preserve"> </w:t>
      </w:r>
      <w:r>
        <w:t>5</w:t>
      </w:r>
      <w:r w:rsidRPr="008B0AB4">
        <w:t xml:space="preserve"> </w:t>
      </w:r>
      <w:r>
        <w:t>storingen</w:t>
      </w:r>
      <w:r w:rsidRPr="008B0AB4">
        <w:t xml:space="preserve"> of meer hadden, dit was een top </w:t>
      </w:r>
      <w:r>
        <w:t>5</w:t>
      </w:r>
      <w:r w:rsidR="009C752F">
        <w:t xml:space="preserve"> (zie bijlage 10)</w:t>
      </w:r>
      <w:r w:rsidRPr="008B0AB4">
        <w:t>:</w:t>
      </w:r>
    </w:p>
    <w:p w:rsidR="00571348" w:rsidRPr="008B0AB4" w:rsidRDefault="00571348" w:rsidP="00571348">
      <w:pPr>
        <w:pStyle w:val="ListParagraph"/>
        <w:numPr>
          <w:ilvl w:val="0"/>
          <w:numId w:val="18"/>
        </w:numPr>
      </w:pPr>
      <w:r>
        <w:t>CCTV-camerasysteem - 17</w:t>
      </w:r>
      <w:r w:rsidRPr="008B0AB4">
        <w:t xml:space="preserve"> storingen (</w:t>
      </w:r>
      <w:r>
        <w:t>24</w:t>
      </w:r>
      <w:r w:rsidRPr="008B0AB4">
        <w:t>% van het aantal storingen);</w:t>
      </w:r>
    </w:p>
    <w:p w:rsidR="00571348" w:rsidRPr="008B0AB4" w:rsidRDefault="00571348" w:rsidP="00571348">
      <w:pPr>
        <w:pStyle w:val="ListParagraph"/>
        <w:numPr>
          <w:ilvl w:val="0"/>
          <w:numId w:val="18"/>
        </w:numPr>
      </w:pPr>
      <w:r>
        <w:t>Afsluitbomen (AB) - 15</w:t>
      </w:r>
      <w:r w:rsidRPr="008B0AB4">
        <w:t xml:space="preserve"> storingen (</w:t>
      </w:r>
      <w:r>
        <w:t>21</w:t>
      </w:r>
      <w:r w:rsidRPr="008B0AB4">
        <w:t>% van het aantal storingen);</w:t>
      </w:r>
    </w:p>
    <w:p w:rsidR="00571348" w:rsidRPr="008B0AB4" w:rsidRDefault="00571348" w:rsidP="00571348">
      <w:pPr>
        <w:pStyle w:val="ListParagraph"/>
        <w:numPr>
          <w:ilvl w:val="0"/>
          <w:numId w:val="18"/>
        </w:numPr>
      </w:pPr>
      <w:r w:rsidRPr="008B0AB4">
        <w:t xml:space="preserve">Verkeersdetectiesysteem (SOS/SDS) - </w:t>
      </w:r>
      <w:r>
        <w:t>7</w:t>
      </w:r>
      <w:r w:rsidRPr="008B0AB4">
        <w:t xml:space="preserve"> storingen (1</w:t>
      </w:r>
      <w:r>
        <w:t>0</w:t>
      </w:r>
      <w:r w:rsidRPr="008B0AB4">
        <w:t>% van het aantal storingen);</w:t>
      </w:r>
    </w:p>
    <w:p w:rsidR="00571348" w:rsidRPr="008B0AB4" w:rsidRDefault="00571348" w:rsidP="00571348">
      <w:pPr>
        <w:pStyle w:val="ListParagraph"/>
        <w:numPr>
          <w:ilvl w:val="0"/>
          <w:numId w:val="18"/>
        </w:numPr>
      </w:pPr>
      <w:r w:rsidRPr="008B0AB4">
        <w:t xml:space="preserve">Verkeerssignaleringssysteem (MTM) - </w:t>
      </w:r>
      <w:r>
        <w:t>5</w:t>
      </w:r>
      <w:r w:rsidRPr="008B0AB4">
        <w:t xml:space="preserve"> storingen (</w:t>
      </w:r>
      <w:r>
        <w:t>7</w:t>
      </w:r>
      <w:r w:rsidRPr="008B0AB4">
        <w:t xml:space="preserve">% van het aantal </w:t>
      </w:r>
      <w:r>
        <w:t>storingen).</w:t>
      </w:r>
    </w:p>
    <w:p w:rsidR="00D67031" w:rsidRDefault="00D67031" w:rsidP="00657118"/>
    <w:p w:rsidR="002D7048" w:rsidRDefault="00561EFA" w:rsidP="00A020C1">
      <w:r>
        <w:t>Het aantal storingen van Q</w:t>
      </w:r>
      <w:r w:rsidR="002D7048">
        <w:t>2</w:t>
      </w:r>
      <w:r>
        <w:t xml:space="preserve"> 2017 in vergeleken met Q</w:t>
      </w:r>
      <w:r w:rsidR="002D7048">
        <w:t>2</w:t>
      </w:r>
      <w:r>
        <w:t xml:space="preserve"> 2016 </w:t>
      </w:r>
      <w:r w:rsidR="002D7048">
        <w:t xml:space="preserve">en Q1 2017 </w:t>
      </w:r>
      <w:r>
        <w:t xml:space="preserve">is </w:t>
      </w:r>
      <w:r w:rsidR="002D7048">
        <w:t>gedaald.</w:t>
      </w:r>
    </w:p>
    <w:p w:rsidR="00A020C1" w:rsidRPr="008B0AB4" w:rsidRDefault="00561EFA" w:rsidP="00A020C1">
      <w:r>
        <w:t xml:space="preserve">De installatie met de meeste storingen </w:t>
      </w:r>
      <w:r w:rsidR="002D7048">
        <w:t xml:space="preserve">zijn elke Q in deze vergelijking gelijk. Op de  toevoeging van de </w:t>
      </w:r>
      <w:r w:rsidR="002D7048" w:rsidRPr="00830008">
        <w:t>Calamiteiten doorsteek (CaDo)</w:t>
      </w:r>
      <w:r w:rsidR="002D7048">
        <w:t xml:space="preserve"> na.</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74" w:name="_Toc495478366"/>
      <w:bookmarkStart w:id="75" w:name="_Toc390244727"/>
      <w:bookmarkStart w:id="76" w:name="_Toc393178644"/>
      <w:bookmarkStart w:id="77" w:name="_Toc468258317"/>
      <w:bookmarkStart w:id="78" w:name="_Toc473645807"/>
      <w:r w:rsidR="00BC5276">
        <w:rPr>
          <w:noProof/>
        </w:rPr>
        <w:t>Conclusies / aanbevelingen</w:t>
      </w:r>
      <w:bookmarkEnd w:id="74"/>
      <w:r w:rsidR="00BC5276">
        <w:rPr>
          <w:noProof/>
        </w:rPr>
        <w:t xml:space="preserve"> </w:t>
      </w:r>
      <w:bookmarkEnd w:id="75"/>
      <w:bookmarkEnd w:id="76"/>
      <w:bookmarkEnd w:id="77"/>
      <w:bookmarkEnd w:id="78"/>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79" w:name="_Toc495478367"/>
      <w:bookmarkStart w:id="80" w:name="_Toc390244728"/>
      <w:bookmarkStart w:id="81" w:name="_Toc393178645"/>
      <w:bookmarkStart w:id="82" w:name="_Toc468258318"/>
      <w:bookmarkStart w:id="83" w:name="_Toc473645808"/>
      <w:r w:rsidR="00BC5276">
        <w:rPr>
          <w:noProof/>
        </w:rPr>
        <w:t>Algemeen</w:t>
      </w:r>
      <w:bookmarkEnd w:id="79"/>
      <w:bookmarkEnd w:id="80"/>
      <w:bookmarkEnd w:id="81"/>
      <w:bookmarkEnd w:id="82"/>
      <w:bookmarkEnd w:id="83"/>
      <w:r w:rsidRPr="008B0AB4">
        <w:fldChar w:fldCharType="end"/>
      </w:r>
    </w:p>
    <w:p w:rsidR="00A020C1" w:rsidRPr="008B0AB4" w:rsidRDefault="00A020C1" w:rsidP="00A020C1">
      <w:r w:rsidRPr="002E24DA">
        <w:t>Er heeft een analyse</w:t>
      </w:r>
      <w:r w:rsidRPr="008B0AB4">
        <w:t xml:space="preserve"> van de storingen plaatsgevonden. Uit deze analyse </w:t>
      </w:r>
      <w:r w:rsidR="00F074FC">
        <w:t xml:space="preserve">is niet naar voren gekomen dat </w:t>
      </w:r>
      <w:r w:rsidRPr="008B0AB4">
        <w:t>verbeteren aan het onderhoudsplan en/of procedures en/of hardware noodzakelijk zijn om het faalgedrag te verbeteren.</w:t>
      </w:r>
    </w:p>
    <w:p w:rsidR="00A020C1" w:rsidRPr="008B0AB4" w:rsidRDefault="00A020C1" w:rsidP="00A020C1"/>
    <w:p w:rsidR="00A020C1" w:rsidRPr="008B0AB4" w:rsidRDefault="00A020C1" w:rsidP="00A020C1">
      <w:r w:rsidRPr="008B0AB4">
        <w:t xml:space="preserve">Wanneer een asset voor onderhoud in onderhoudsmodus wordt gezet, d.m.v. het omzetten van de werkschakelaar, hoeft hier geen melding (wo) van worden gemaakt. Ook niet als dit in het TBS / besturingssysteem wordt gemeld. Dit is </w:t>
      </w:r>
      <w:r w:rsidR="004F6FAD" w:rsidRPr="008B0AB4">
        <w:t xml:space="preserve">meerdere malen voorgekomen, </w:t>
      </w:r>
      <w:r w:rsidRPr="008B0AB4">
        <w:t>bij een tunnelbuis afsluiting. Afgesproken is dat dit niet meer wordt vastgelegd in het OMS, dit moet vast worden gelegd in het PMS</w:t>
      </w:r>
      <w:r w:rsidR="004E026F" w:rsidRPr="008B0AB4">
        <w:t xml:space="preserve"> </w:t>
      </w:r>
      <w:r w:rsidRPr="008B0AB4">
        <w:t xml:space="preserve">(zie besluit 1). Wanneer een asset operationeel hoort te zijn en in onderhoudsmodus staat, moet hier wel een melding van worden aangemaakt. </w:t>
      </w:r>
    </w:p>
    <w:p w:rsidR="00A020C1" w:rsidRPr="008B0AB4" w:rsidRDefault="00A020C1" w:rsidP="00A020C1"/>
    <w:p w:rsidR="00A020C1" w:rsidRPr="008B0AB4" w:rsidRDefault="004F090D" w:rsidP="00A020C1">
      <w:r>
        <w:t>De tijdstippen op de werkorders zijn deze kwartaal correct ingevuld. Het tijdstip van de melding was altijd eerder dan</w:t>
      </w:r>
      <w:r w:rsidR="00F074FC">
        <w:t xml:space="preserve"> </w:t>
      </w:r>
      <w:r>
        <w:t xml:space="preserve">wel gelijk aan het tijdstip dat de monteur </w:t>
      </w:r>
      <w:r w:rsidR="00A020C1" w:rsidRPr="008B0AB4">
        <w:t xml:space="preserve">ter plaatse </w:t>
      </w:r>
      <w:r>
        <w:t>was. Einde werkzaamheden is altijd later dan het tijdstip dat de monteur ter plaatse was. De gemaakte</w:t>
      </w:r>
      <w:r w:rsidR="00455BE7">
        <w:t xml:space="preserve"> rapportage </w:t>
      </w:r>
      <w:r>
        <w:t>voor de controle van de tijdstippen heeft direct gewerkt voor de registratie van de tijdstippen.</w:t>
      </w:r>
    </w:p>
    <w:p w:rsidR="00A020C1" w:rsidRPr="008B0AB4" w:rsidRDefault="00A020C1" w:rsidP="00A020C1"/>
    <w:p w:rsidR="00A020C1" w:rsidRPr="008B0AB4" w:rsidRDefault="00A020C1" w:rsidP="00A020C1">
      <w:r w:rsidRPr="008B0AB4">
        <w:t xml:space="preserve">Alle meldingen moeten aan een asset / </w:t>
      </w:r>
      <w:r w:rsidR="004859F0" w:rsidRPr="008B0AB4">
        <w:t>sub niveau</w:t>
      </w:r>
      <w:r w:rsidRPr="008B0AB4">
        <w:t xml:space="preserve"> van een DI worden gekoppeld. Zodat altijd is te herleiden wat precies is gefaald. Aan </w:t>
      </w:r>
      <w:r w:rsidR="002E24DA">
        <w:t>3</w:t>
      </w:r>
      <w:r w:rsidRPr="008B0AB4">
        <w:t xml:space="preserve"> melding is geen DI en a</w:t>
      </w:r>
      <w:r w:rsidR="00F074FC">
        <w:t xml:space="preserve">sset gekoppeld, daarnaast zijn </w:t>
      </w:r>
      <w:r w:rsidRPr="008B0AB4">
        <w:t xml:space="preserve">nog </w:t>
      </w:r>
      <w:r w:rsidR="00561EFA">
        <w:t>32</w:t>
      </w:r>
      <w:r w:rsidRPr="008B0AB4">
        <w:t xml:space="preserve"> meldingen waar geen asset aan is gekoppeld (zie besluit 5).</w:t>
      </w:r>
    </w:p>
    <w:p w:rsidR="00A020C1" w:rsidRPr="008B0AB4" w:rsidRDefault="00A020C1" w:rsidP="00A020C1"/>
    <w:p w:rsidR="00A020C1" w:rsidRPr="008B0AB4" w:rsidRDefault="00A020C1" w:rsidP="00A020C1">
      <w:r w:rsidRPr="008B0AB4">
        <w:t xml:space="preserve">De </w:t>
      </w:r>
      <w:r w:rsidR="002E24DA">
        <w:t>98</w:t>
      </w:r>
      <w:r w:rsidRPr="008B0AB4">
        <w:t xml:space="preserve"> meldingen zijn gekoppeld aan een mogelijke oorzaak:</w:t>
      </w:r>
    </w:p>
    <w:p w:rsidR="002E6642" w:rsidRPr="008B0AB4" w:rsidRDefault="002E24DA" w:rsidP="00E46ABD">
      <w:pPr>
        <w:pStyle w:val="ListParagraph"/>
        <w:numPr>
          <w:ilvl w:val="0"/>
          <w:numId w:val="16"/>
        </w:numPr>
      </w:pPr>
      <w:r>
        <w:t>2</w:t>
      </w:r>
      <w:r w:rsidR="002E6642" w:rsidRPr="008B0AB4">
        <w:t xml:space="preserve"> – Bedienfout verkeerscentrale</w:t>
      </w:r>
    </w:p>
    <w:p w:rsidR="00A020C1" w:rsidRPr="008B0AB4" w:rsidRDefault="00561EFA" w:rsidP="00E46ABD">
      <w:pPr>
        <w:pStyle w:val="ListParagraph"/>
        <w:numPr>
          <w:ilvl w:val="0"/>
          <w:numId w:val="16"/>
        </w:numPr>
      </w:pPr>
      <w:r>
        <w:t>1</w:t>
      </w:r>
      <w:r w:rsidR="002E6642" w:rsidRPr="008B0AB4">
        <w:t>3</w:t>
      </w:r>
      <w:r w:rsidR="00A020C1" w:rsidRPr="008B0AB4">
        <w:t xml:space="preserve"> – Incident</w:t>
      </w:r>
    </w:p>
    <w:p w:rsidR="00A020C1" w:rsidRPr="008B0AB4" w:rsidRDefault="002E24DA" w:rsidP="00E46ABD">
      <w:pPr>
        <w:pStyle w:val="ListParagraph"/>
        <w:numPr>
          <w:ilvl w:val="0"/>
          <w:numId w:val="16"/>
        </w:numPr>
      </w:pPr>
      <w:r>
        <w:t>4</w:t>
      </w:r>
      <w:r w:rsidR="00A020C1" w:rsidRPr="008B0AB4">
        <w:t xml:space="preserve"> – Niet gedefinieerd</w:t>
      </w:r>
    </w:p>
    <w:p w:rsidR="00A020C1" w:rsidRPr="008B0AB4" w:rsidRDefault="002E24DA" w:rsidP="00E46ABD">
      <w:pPr>
        <w:pStyle w:val="ListParagraph"/>
        <w:numPr>
          <w:ilvl w:val="0"/>
          <w:numId w:val="16"/>
        </w:numPr>
      </w:pPr>
      <w:r>
        <w:t>64</w:t>
      </w:r>
      <w:r w:rsidR="00A020C1" w:rsidRPr="008B0AB4">
        <w:t xml:space="preserve"> – Overige</w:t>
      </w:r>
    </w:p>
    <w:p w:rsidR="00A020C1" w:rsidRPr="008B0AB4" w:rsidRDefault="002E24DA" w:rsidP="00E46ABD">
      <w:pPr>
        <w:pStyle w:val="ListParagraph"/>
        <w:numPr>
          <w:ilvl w:val="0"/>
          <w:numId w:val="16"/>
        </w:numPr>
      </w:pPr>
      <w:r>
        <w:t>8</w:t>
      </w:r>
      <w:r w:rsidR="00A020C1" w:rsidRPr="008B0AB4">
        <w:t xml:space="preserve"> – Storing (veroorzaakt door falen derde)</w:t>
      </w:r>
    </w:p>
    <w:p w:rsidR="00A020C1" w:rsidRPr="008B0AB4" w:rsidRDefault="002E24DA" w:rsidP="00E46ABD">
      <w:pPr>
        <w:pStyle w:val="ListParagraph"/>
        <w:numPr>
          <w:ilvl w:val="0"/>
          <w:numId w:val="16"/>
        </w:numPr>
      </w:pPr>
      <w:r>
        <w:t>1</w:t>
      </w:r>
      <w:r w:rsidR="00A020C1" w:rsidRPr="008B0AB4">
        <w:t xml:space="preserve"> – </w:t>
      </w:r>
      <w:r w:rsidR="002E6642" w:rsidRPr="008B0AB4">
        <w:t>V</w:t>
      </w:r>
      <w:r w:rsidR="00A020C1" w:rsidRPr="008B0AB4">
        <w:t>eroudering</w:t>
      </w:r>
    </w:p>
    <w:p w:rsidR="002E6642" w:rsidRPr="008B0AB4" w:rsidRDefault="002E24DA" w:rsidP="00E46ABD">
      <w:pPr>
        <w:pStyle w:val="ListParagraph"/>
        <w:numPr>
          <w:ilvl w:val="0"/>
          <w:numId w:val="16"/>
        </w:numPr>
      </w:pPr>
      <w:r>
        <w:t>6</w:t>
      </w:r>
      <w:r w:rsidR="002E6642" w:rsidRPr="008B0AB4">
        <w:t xml:space="preserve"> – Weerinvloeden</w:t>
      </w:r>
    </w:p>
    <w:p w:rsidR="0026275A" w:rsidRDefault="0026275A" w:rsidP="0026275A">
      <w:pPr>
        <w:pStyle w:val="Heading2"/>
        <w:numPr>
          <w:ilvl w:val="1"/>
          <w:numId w:val="1"/>
        </w:numPr>
        <w:spacing w:line="240" w:lineRule="exact"/>
        <w:rPr>
          <w:sz w:val="20"/>
        </w:rPr>
      </w:pPr>
      <w:bookmarkStart w:id="84" w:name="_Toc468258321"/>
      <w:bookmarkStart w:id="85" w:name="_Toc473645813"/>
      <w:bookmarkStart w:id="86" w:name="_Toc495478368"/>
      <w:bookmarkStart w:id="87" w:name="_Toc468258319"/>
      <w:bookmarkStart w:id="88" w:name="_Toc473645809"/>
      <w:r w:rsidRPr="004C29F2">
        <w:t>CCTV</w:t>
      </w:r>
      <w:r w:rsidRPr="004C29F2">
        <w:rPr>
          <w:sz w:val="20"/>
        </w:rPr>
        <w:t>-camerasysteem</w:t>
      </w:r>
      <w:bookmarkEnd w:id="84"/>
      <w:bookmarkEnd w:id="85"/>
      <w:bookmarkEnd w:id="86"/>
    </w:p>
    <w:p w:rsidR="00DF433E" w:rsidRDefault="00DF433E" w:rsidP="00DF433E">
      <w:r>
        <w:t xml:space="preserve">Hieronder is een vergelijking gemaakt van het aantal storingen van </w:t>
      </w:r>
      <w:r w:rsidR="00563E27">
        <w:t>deze installatie</w:t>
      </w:r>
      <w:r>
        <w:t xml:space="preserve"> t.o.v. andere kwartalen (hetzelfde kwartaal van vorig jaar en vorig kwartaal).</w:t>
      </w:r>
    </w:p>
    <w:p w:rsidR="00834E49" w:rsidRDefault="00834E49" w:rsidP="00DF433E"/>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34E49" w:rsidRPr="00042E94" w:rsidTr="00207EB3">
        <w:trPr>
          <w:trHeight w:val="518"/>
        </w:trPr>
        <w:tc>
          <w:tcPr>
            <w:tcW w:w="3612" w:type="dxa"/>
            <w:shd w:val="clear" w:color="auto" w:fill="FFFFFF"/>
          </w:tcPr>
          <w:p w:rsidR="00834E49" w:rsidRPr="00042E94" w:rsidRDefault="00834E49" w:rsidP="00207EB3">
            <w:pPr>
              <w:jc w:val="center"/>
              <w:rPr>
                <w:b/>
              </w:rPr>
            </w:pPr>
            <w:r>
              <w:rPr>
                <w:b/>
              </w:rPr>
              <w:t>Aantal storingen t.o.v. Q2 2016</w:t>
            </w:r>
          </w:p>
          <w:p w:rsidR="00834E49" w:rsidRPr="00042E94" w:rsidRDefault="00834E49" w:rsidP="00207EB3">
            <w:pPr>
              <w:jc w:val="center"/>
              <w:rPr>
                <w:b/>
              </w:rPr>
            </w:pPr>
            <w:r>
              <w:rPr>
                <w:b/>
                <w:color w:val="92D050"/>
                <w:sz w:val="52"/>
              </w:rPr>
              <w:t xml:space="preserve">9 </w:t>
            </w:r>
            <w:r w:rsidRPr="00042E94">
              <w:rPr>
                <w:b/>
                <w:sz w:val="28"/>
                <w:szCs w:val="28"/>
              </w:rPr>
              <w:t>(</w:t>
            </w:r>
            <w:r>
              <w:rPr>
                <w:b/>
                <w:sz w:val="28"/>
                <w:szCs w:val="28"/>
              </w:rPr>
              <w:t>23</w:t>
            </w:r>
            <w:r w:rsidRPr="00042E94">
              <w:rPr>
                <w:rFonts w:cs="Calibri"/>
                <w:b/>
                <w:color w:val="92D050"/>
                <w:sz w:val="28"/>
                <w:szCs w:val="28"/>
              </w:rPr>
              <w:t>↓</w:t>
            </w:r>
            <w:r w:rsidRPr="00042E94">
              <w:rPr>
                <w:b/>
                <w:sz w:val="28"/>
                <w:szCs w:val="28"/>
              </w:rPr>
              <w:t>)</w:t>
            </w:r>
          </w:p>
        </w:tc>
        <w:tc>
          <w:tcPr>
            <w:tcW w:w="3613" w:type="dxa"/>
            <w:shd w:val="clear" w:color="auto" w:fill="FFFFFF"/>
          </w:tcPr>
          <w:p w:rsidR="00834E49" w:rsidRPr="00042E94" w:rsidRDefault="00834E49" w:rsidP="00207EB3">
            <w:pPr>
              <w:jc w:val="center"/>
              <w:rPr>
                <w:b/>
              </w:rPr>
            </w:pPr>
            <w:r>
              <w:rPr>
                <w:b/>
              </w:rPr>
              <w:t>Aantal storingen t.o.v. Q1 2017</w:t>
            </w:r>
          </w:p>
          <w:p w:rsidR="00834E49" w:rsidRPr="00042E94" w:rsidRDefault="00834E49" w:rsidP="00207EB3">
            <w:pPr>
              <w:jc w:val="center"/>
              <w:rPr>
                <w:b/>
              </w:rPr>
            </w:pPr>
            <w:r>
              <w:rPr>
                <w:b/>
                <w:color w:val="92D050"/>
                <w:sz w:val="52"/>
              </w:rPr>
              <w:t xml:space="preserve">9 </w:t>
            </w:r>
            <w:r w:rsidRPr="00042E94">
              <w:rPr>
                <w:b/>
                <w:sz w:val="28"/>
                <w:szCs w:val="28"/>
              </w:rPr>
              <w:t>(</w:t>
            </w:r>
            <w:r>
              <w:rPr>
                <w:b/>
                <w:sz w:val="28"/>
                <w:szCs w:val="28"/>
              </w:rPr>
              <w:t>17</w:t>
            </w:r>
            <w:r w:rsidRPr="00042E94">
              <w:rPr>
                <w:rFonts w:cs="Calibri"/>
                <w:b/>
                <w:color w:val="92D050"/>
                <w:sz w:val="28"/>
                <w:szCs w:val="28"/>
              </w:rPr>
              <w:t>↓</w:t>
            </w:r>
            <w:r w:rsidRPr="00042E94">
              <w:rPr>
                <w:b/>
                <w:sz w:val="28"/>
                <w:szCs w:val="28"/>
              </w:rPr>
              <w:t>)</w:t>
            </w:r>
          </w:p>
        </w:tc>
      </w:tr>
    </w:tbl>
    <w:p w:rsidR="0026275A" w:rsidRPr="008B0AB4" w:rsidRDefault="00834E49" w:rsidP="0026275A">
      <w:r>
        <w:t>Het CCTV-camera</w:t>
      </w:r>
      <w:r w:rsidR="0026275A" w:rsidRPr="008B0AB4">
        <w:t xml:space="preserve"> staat met </w:t>
      </w:r>
      <w:r w:rsidR="004C29F2">
        <w:t>15</w:t>
      </w:r>
      <w:r w:rsidR="0026275A" w:rsidRPr="008B0AB4">
        <w:t xml:space="preserve"> meldingen op de </w:t>
      </w:r>
      <w:r w:rsidR="00B37A8F">
        <w:t>eerste</w:t>
      </w:r>
      <w:r w:rsidR="0026275A" w:rsidRPr="008B0AB4">
        <w:t xml:space="preserve"> plaats. Het aantal meldingen w</w:t>
      </w:r>
      <w:r w:rsidR="00B37A8F">
        <w:t xml:space="preserve">aar het gaat om een storing is </w:t>
      </w:r>
      <w:r w:rsidR="004C29F2">
        <w:t>9</w:t>
      </w:r>
      <w:r w:rsidR="0026275A" w:rsidRPr="008B0AB4">
        <w:t xml:space="preserve">, dit is een </w:t>
      </w:r>
      <w:r w:rsidR="004C29F2">
        <w:t xml:space="preserve">gedeelde </w:t>
      </w:r>
      <w:r w:rsidR="00B37A8F">
        <w:t>eerste</w:t>
      </w:r>
      <w:r w:rsidR="0026275A" w:rsidRPr="008B0AB4">
        <w:t xml:space="preserve"> plaats bij het aantal storingen, zie bijlage </w:t>
      </w:r>
      <w:r w:rsidR="00B37A8F">
        <w:t>11</w:t>
      </w:r>
      <w:r w:rsidR="0026275A" w:rsidRPr="008B0AB4">
        <w:t xml:space="preserve">. </w:t>
      </w:r>
    </w:p>
    <w:p w:rsidR="0026275A" w:rsidRPr="008B0AB4" w:rsidRDefault="0026275A" w:rsidP="0026275A">
      <w:r w:rsidRPr="008B0AB4">
        <w:t>Een nadere analyse leert het volgende:</w:t>
      </w:r>
    </w:p>
    <w:p w:rsidR="00B37A8F" w:rsidRPr="003B1D4E" w:rsidRDefault="003B1D4E" w:rsidP="00B37A8F">
      <w:pPr>
        <w:pStyle w:val="ListParagraph"/>
        <w:numPr>
          <w:ilvl w:val="0"/>
          <w:numId w:val="15"/>
        </w:numPr>
      </w:pPr>
      <w:r w:rsidRPr="003B1D4E">
        <w:t>3</w:t>
      </w:r>
      <w:r w:rsidR="00B37A8F" w:rsidRPr="003B1D4E">
        <w:t xml:space="preserve"> storingsmeldingen betreffende een dubbele </w:t>
      </w:r>
      <w:r w:rsidR="0083184F" w:rsidRPr="003B1D4E">
        <w:t>storings</w:t>
      </w:r>
      <w:r w:rsidR="00B37A8F" w:rsidRPr="003B1D4E">
        <w:t>melding;</w:t>
      </w:r>
    </w:p>
    <w:p w:rsidR="00F074FC" w:rsidRPr="003B1D4E" w:rsidRDefault="00F074FC" w:rsidP="00F074FC">
      <w:pPr>
        <w:pStyle w:val="ListParagraph"/>
        <w:numPr>
          <w:ilvl w:val="0"/>
          <w:numId w:val="15"/>
        </w:numPr>
      </w:pPr>
      <w:r w:rsidRPr="003B1D4E">
        <w:t>2 storingsmeldingen betreffende camera defect en vervangen;</w:t>
      </w:r>
    </w:p>
    <w:p w:rsidR="0026275A" w:rsidRPr="003B1D4E" w:rsidRDefault="003B1D4E" w:rsidP="0026275A">
      <w:pPr>
        <w:pStyle w:val="ListParagraph"/>
        <w:numPr>
          <w:ilvl w:val="0"/>
          <w:numId w:val="15"/>
        </w:numPr>
      </w:pPr>
      <w:r w:rsidRPr="003B1D4E">
        <w:t>1 storingsmelding</w:t>
      </w:r>
      <w:r w:rsidR="0026275A" w:rsidRPr="003B1D4E">
        <w:t xml:space="preserve"> betreffende preset </w:t>
      </w:r>
      <w:r w:rsidR="00B37A8F" w:rsidRPr="003B1D4E">
        <w:t>verlopen</w:t>
      </w:r>
      <w:r w:rsidR="0026275A" w:rsidRPr="003B1D4E">
        <w:t>;</w:t>
      </w:r>
    </w:p>
    <w:p w:rsidR="00B37A8F" w:rsidRPr="003B1D4E" w:rsidRDefault="00B37A8F" w:rsidP="00B37A8F">
      <w:pPr>
        <w:pStyle w:val="ListParagraph"/>
        <w:numPr>
          <w:ilvl w:val="0"/>
          <w:numId w:val="15"/>
        </w:numPr>
      </w:pPr>
      <w:r w:rsidRPr="003B1D4E">
        <w:t>1 storingsmelding betreffende ter plaatste was geen sto</w:t>
      </w:r>
      <w:r w:rsidR="003B1D4E">
        <w:t xml:space="preserve">ring (ook niet </w:t>
      </w:r>
      <w:r w:rsidR="003B1D4E" w:rsidRPr="003B1D4E">
        <w:t>reproduceerbaar);</w:t>
      </w:r>
    </w:p>
    <w:p w:rsidR="0026275A" w:rsidRPr="003B1D4E" w:rsidRDefault="0026275A" w:rsidP="0026275A">
      <w:pPr>
        <w:pStyle w:val="ListParagraph"/>
        <w:numPr>
          <w:ilvl w:val="0"/>
          <w:numId w:val="15"/>
        </w:numPr>
      </w:pPr>
      <w:r w:rsidRPr="003B1D4E">
        <w:t xml:space="preserve">1 storingsmelding betreffende een defecte </w:t>
      </w:r>
      <w:r w:rsidR="003B1D4E" w:rsidRPr="003B1D4E">
        <w:t>encoder</w:t>
      </w:r>
      <w:r w:rsidRPr="003B1D4E">
        <w:t>;</w:t>
      </w:r>
    </w:p>
    <w:p w:rsidR="00B37A8F" w:rsidRPr="003B1D4E" w:rsidRDefault="00B37A8F" w:rsidP="0026275A">
      <w:pPr>
        <w:pStyle w:val="ListParagraph"/>
        <w:numPr>
          <w:ilvl w:val="0"/>
          <w:numId w:val="15"/>
        </w:numPr>
      </w:pPr>
      <w:r w:rsidRPr="003B1D4E">
        <w:t xml:space="preserve">1 storingsmelding betreffende </w:t>
      </w:r>
      <w:r w:rsidR="003B1D4E" w:rsidRPr="003B1D4E">
        <w:t>een aangereden camera</w:t>
      </w:r>
      <w:r w:rsidRPr="003B1D4E">
        <w:t>;</w:t>
      </w:r>
    </w:p>
    <w:p w:rsidR="00B37A8F" w:rsidRPr="003B1D4E" w:rsidRDefault="00B37A8F" w:rsidP="0026275A">
      <w:pPr>
        <w:pStyle w:val="ListParagraph"/>
        <w:numPr>
          <w:ilvl w:val="0"/>
          <w:numId w:val="15"/>
        </w:numPr>
      </w:pPr>
      <w:r w:rsidRPr="003B1D4E">
        <w:t xml:space="preserve">1 storingsmelding betreffende </w:t>
      </w:r>
      <w:r w:rsidR="003B1D4E" w:rsidRPr="003B1D4E">
        <w:t>camera label niet goed bij minispec</w:t>
      </w:r>
      <w:r w:rsidRPr="003B1D4E">
        <w:t>;</w:t>
      </w:r>
    </w:p>
    <w:p w:rsidR="00B37A8F" w:rsidRPr="003B1D4E" w:rsidRDefault="00B37A8F" w:rsidP="0026275A">
      <w:pPr>
        <w:pStyle w:val="ListParagraph"/>
        <w:numPr>
          <w:ilvl w:val="0"/>
          <w:numId w:val="15"/>
        </w:numPr>
      </w:pPr>
      <w:r w:rsidRPr="003B1D4E">
        <w:t xml:space="preserve">1 storingsmelding betreffende </w:t>
      </w:r>
      <w:r w:rsidR="003B1D4E" w:rsidRPr="003B1D4E">
        <w:t>software fout</w:t>
      </w:r>
      <w:r w:rsidRPr="003B1D4E">
        <w:t>;</w:t>
      </w:r>
    </w:p>
    <w:p w:rsidR="00B37A8F" w:rsidRPr="003B1D4E" w:rsidRDefault="00B37A8F" w:rsidP="0026275A">
      <w:pPr>
        <w:pStyle w:val="ListParagraph"/>
        <w:numPr>
          <w:ilvl w:val="0"/>
          <w:numId w:val="15"/>
        </w:numPr>
      </w:pPr>
      <w:r w:rsidRPr="003B1D4E">
        <w:t xml:space="preserve">1 storingsmelding betreffende </w:t>
      </w:r>
      <w:r w:rsidR="003B1D4E" w:rsidRPr="003B1D4E">
        <w:t>verkeerde instelling</w:t>
      </w:r>
      <w:r w:rsidRPr="003B1D4E">
        <w:t>;</w:t>
      </w:r>
    </w:p>
    <w:p w:rsidR="00B37A8F" w:rsidRPr="003B1D4E" w:rsidRDefault="00B37A8F" w:rsidP="0026275A">
      <w:pPr>
        <w:pStyle w:val="ListParagraph"/>
        <w:numPr>
          <w:ilvl w:val="0"/>
          <w:numId w:val="15"/>
        </w:numPr>
      </w:pPr>
      <w:r w:rsidRPr="003B1D4E">
        <w:t xml:space="preserve">1 storingsmelding betreffende </w:t>
      </w:r>
      <w:r w:rsidR="003B1D4E" w:rsidRPr="003B1D4E">
        <w:t>de hometour functie bleef aan staan, daardoor was de preset niet meer goed</w:t>
      </w:r>
      <w:r w:rsidRPr="003B1D4E">
        <w:t>;</w:t>
      </w:r>
    </w:p>
    <w:p w:rsidR="00B37A8F" w:rsidRPr="003B1D4E" w:rsidRDefault="00B37A8F" w:rsidP="0026275A">
      <w:pPr>
        <w:pStyle w:val="ListParagraph"/>
        <w:numPr>
          <w:ilvl w:val="0"/>
          <w:numId w:val="15"/>
        </w:numPr>
      </w:pPr>
      <w:r w:rsidRPr="003B1D4E">
        <w:t>1 storingsmelding betreffende</w:t>
      </w:r>
      <w:r w:rsidR="003B1D4E">
        <w:t xml:space="preserve"> geen beeld door werkzaamheden.</w:t>
      </w:r>
    </w:p>
    <w:p w:rsidR="0026275A" w:rsidRPr="004C29F2" w:rsidRDefault="0026275A" w:rsidP="0026275A">
      <w:pPr>
        <w:pStyle w:val="ListParagraph"/>
        <w:rPr>
          <w:highlight w:val="yellow"/>
        </w:rPr>
      </w:pPr>
    </w:p>
    <w:p w:rsidR="0026275A" w:rsidRPr="00F074FC" w:rsidRDefault="0026275A" w:rsidP="0026275A">
      <w:r w:rsidRPr="00F074FC">
        <w:t xml:space="preserve">In bijlage </w:t>
      </w:r>
      <w:r w:rsidR="007838AB" w:rsidRPr="00F074FC">
        <w:t>11</w:t>
      </w:r>
      <w:r w:rsidRPr="00F074FC">
        <w:t xml:space="preserve"> staan de meldingen verdeeld over de maanden. In de maand </w:t>
      </w:r>
      <w:r w:rsidR="007C730E" w:rsidRPr="00F074FC">
        <w:t>april</w:t>
      </w:r>
      <w:r w:rsidRPr="00F074FC">
        <w:t xml:space="preserve"> zijn </w:t>
      </w:r>
      <w:r w:rsidR="007C730E" w:rsidRPr="00F074FC">
        <w:t>7</w:t>
      </w:r>
      <w:r w:rsidRPr="00F074FC">
        <w:t xml:space="preserve"> meldingen binnengekomen en </w:t>
      </w:r>
      <w:r w:rsidR="007C730E" w:rsidRPr="00F074FC">
        <w:t>3</w:t>
      </w:r>
      <w:r w:rsidRPr="00F074FC">
        <w:t xml:space="preserve"> in </w:t>
      </w:r>
      <w:r w:rsidR="007C730E" w:rsidRPr="00F074FC">
        <w:t>juni</w:t>
      </w:r>
      <w:r w:rsidRPr="00F074FC">
        <w:t xml:space="preserve">. </w:t>
      </w:r>
    </w:p>
    <w:p w:rsidR="0026275A" w:rsidRPr="00F074FC" w:rsidRDefault="0026275A" w:rsidP="0026275A"/>
    <w:p w:rsidR="0026275A" w:rsidRDefault="007C730E" w:rsidP="0026275A">
      <w:r w:rsidRPr="00F074FC">
        <w:t>Het aantal meldingen t.a.v. het</w:t>
      </w:r>
      <w:r w:rsidR="0026275A" w:rsidRPr="00F074FC">
        <w:t xml:space="preserve"> vollopen van de buffer van het DBOS </w:t>
      </w:r>
      <w:r w:rsidR="00F074FC" w:rsidRPr="00F074FC">
        <w:t>was weer nul</w:t>
      </w:r>
      <w:r w:rsidR="0026275A" w:rsidRPr="00F074FC">
        <w:t>. De opslag capaciteit in het beheer zit bij RWS en Croonwolter&amp;dros hier geen invloed op heeft.</w:t>
      </w:r>
      <w:r w:rsidR="00F074FC">
        <w:t xml:space="preserve"> Het is nu twee kwartalen achter elkaar goed gegaan met het feit dat hier geen meldingen van zijn binnen gekomen.</w:t>
      </w:r>
    </w:p>
    <w:p w:rsidR="0026275A" w:rsidRPr="004C29F2" w:rsidRDefault="0026275A" w:rsidP="0026275A">
      <w:pPr>
        <w:rPr>
          <w:highlight w:val="yellow"/>
        </w:rPr>
      </w:pPr>
    </w:p>
    <w:p w:rsidR="007838AB" w:rsidRPr="00594A2A" w:rsidRDefault="0026275A" w:rsidP="0026275A">
      <w:r w:rsidRPr="00594A2A">
        <w:t xml:space="preserve">Het gemiddelde aantal storingen per maand is </w:t>
      </w:r>
      <w:r w:rsidR="00F074FC" w:rsidRPr="00594A2A">
        <w:t>3</w:t>
      </w:r>
      <w:r w:rsidRPr="00594A2A">
        <w:t>. De storingen zijn veelal verschillende dan wel op de verschillende assets.</w:t>
      </w:r>
      <w:r w:rsidR="00964B0E" w:rsidRPr="00594A2A">
        <w:t xml:space="preserve"> </w:t>
      </w:r>
    </w:p>
    <w:p w:rsidR="00594A2A" w:rsidRPr="004C29F2" w:rsidRDefault="00594A2A" w:rsidP="0026275A">
      <w:pPr>
        <w:rPr>
          <w:highlight w:val="yellow"/>
        </w:rPr>
      </w:pPr>
    </w:p>
    <w:p w:rsidR="0026275A" w:rsidRPr="007C730E" w:rsidRDefault="0026275A" w:rsidP="0026275A">
      <w:r w:rsidRPr="007C730E">
        <w:t>De hieronder benoemde assets, staan in de top 10 van de assets met de meeste meldingen:</w:t>
      </w:r>
    </w:p>
    <w:p w:rsidR="0026275A" w:rsidRDefault="0026275A" w:rsidP="0026275A">
      <w:pPr>
        <w:pStyle w:val="ListParagraph"/>
        <w:numPr>
          <w:ilvl w:val="0"/>
          <w:numId w:val="22"/>
        </w:numPr>
        <w:rPr>
          <w:lang w:val="en-US"/>
        </w:rPr>
      </w:pPr>
      <w:r w:rsidRPr="007C730E">
        <w:rPr>
          <w:lang w:val="en-US"/>
        </w:rPr>
        <w:t>61CM</w:t>
      </w:r>
      <w:r w:rsidR="007C730E" w:rsidRPr="007C730E">
        <w:rPr>
          <w:lang w:val="en-US"/>
        </w:rPr>
        <w:t>6604</w:t>
      </w:r>
      <w:r w:rsidR="007838AB" w:rsidRPr="007C730E">
        <w:rPr>
          <w:lang w:val="en-US"/>
        </w:rPr>
        <w:t xml:space="preserve"> – Camera CT</w:t>
      </w:r>
      <w:r w:rsidR="007C730E" w:rsidRPr="007C730E">
        <w:rPr>
          <w:lang w:val="en-US"/>
        </w:rPr>
        <w:t>2</w:t>
      </w:r>
      <w:r w:rsidR="007838AB" w:rsidRPr="007C730E">
        <w:rPr>
          <w:lang w:val="en-US"/>
        </w:rPr>
        <w:t>-</w:t>
      </w:r>
      <w:r w:rsidR="007C730E" w:rsidRPr="007C730E">
        <w:rPr>
          <w:lang w:val="en-US"/>
        </w:rPr>
        <w:t>O</w:t>
      </w:r>
      <w:r w:rsidR="007838AB" w:rsidRPr="007C730E">
        <w:rPr>
          <w:lang w:val="en-US"/>
        </w:rPr>
        <w:t>2</w:t>
      </w:r>
      <w:r w:rsidRPr="007C730E">
        <w:rPr>
          <w:lang w:val="en-US"/>
        </w:rPr>
        <w:t xml:space="preserve"> - </w:t>
      </w:r>
      <w:r w:rsidR="007C730E" w:rsidRPr="007C730E">
        <w:rPr>
          <w:lang w:val="en-US"/>
        </w:rPr>
        <w:t>4</w:t>
      </w:r>
      <w:r w:rsidRPr="007C730E">
        <w:rPr>
          <w:lang w:val="en-US"/>
        </w:rPr>
        <w:t xml:space="preserve"> meldingen</w:t>
      </w:r>
      <w:r w:rsidR="007C730E" w:rsidRPr="007C730E">
        <w:rPr>
          <w:lang w:val="en-US"/>
        </w:rPr>
        <w:t>;</w:t>
      </w:r>
    </w:p>
    <w:p w:rsidR="00BD276A" w:rsidRPr="00BD276A" w:rsidRDefault="00BD276A" w:rsidP="00BD276A">
      <w:pPr>
        <w:pStyle w:val="ListParagraph"/>
        <w:numPr>
          <w:ilvl w:val="1"/>
          <w:numId w:val="22"/>
        </w:numPr>
      </w:pPr>
      <w:r w:rsidRPr="00BD276A">
        <w:t>1 keer aangereden, 3 dubbele meldingen omdat de camera nog niet was vervangen</w:t>
      </w:r>
      <w:r w:rsidR="00AA2E3A">
        <w:t>.</w:t>
      </w:r>
    </w:p>
    <w:p w:rsidR="007838AB" w:rsidRDefault="007838AB" w:rsidP="007838AB">
      <w:pPr>
        <w:pStyle w:val="ListParagraph"/>
        <w:numPr>
          <w:ilvl w:val="0"/>
          <w:numId w:val="22"/>
        </w:numPr>
        <w:rPr>
          <w:lang w:val="en-US"/>
        </w:rPr>
      </w:pPr>
      <w:r w:rsidRPr="007C730E">
        <w:rPr>
          <w:lang w:val="en-US"/>
        </w:rPr>
        <w:t>61CM</w:t>
      </w:r>
      <w:r w:rsidR="007C730E" w:rsidRPr="007C730E">
        <w:rPr>
          <w:lang w:val="en-US"/>
        </w:rPr>
        <w:t xml:space="preserve">0301 – Camera-PTZ-IM-A10W </w:t>
      </w:r>
      <w:r w:rsidRPr="007C730E">
        <w:rPr>
          <w:lang w:val="en-US"/>
        </w:rPr>
        <w:t xml:space="preserve">- </w:t>
      </w:r>
      <w:r w:rsidR="007C730E" w:rsidRPr="007C730E">
        <w:rPr>
          <w:lang w:val="en-US"/>
        </w:rPr>
        <w:t>2</w:t>
      </w:r>
      <w:r w:rsidRPr="007C730E">
        <w:rPr>
          <w:lang w:val="en-US"/>
        </w:rPr>
        <w:t xml:space="preserve"> meldingen</w:t>
      </w:r>
      <w:r w:rsidR="007C730E" w:rsidRPr="007C730E">
        <w:rPr>
          <w:lang w:val="en-US"/>
        </w:rPr>
        <w:t>;</w:t>
      </w:r>
    </w:p>
    <w:p w:rsidR="00BD276A" w:rsidRPr="006C21DB" w:rsidRDefault="00BD276A" w:rsidP="00BD276A">
      <w:pPr>
        <w:pStyle w:val="ListParagraph"/>
        <w:numPr>
          <w:ilvl w:val="1"/>
          <w:numId w:val="22"/>
        </w:numPr>
      </w:pPr>
      <w:r w:rsidRPr="006C21DB">
        <w:t>1 keer camera andere label door minispec en 1 keer ander</w:t>
      </w:r>
      <w:r w:rsidR="006C21DB">
        <w:t xml:space="preserve"> functie door de minispec</w:t>
      </w:r>
      <w:r w:rsidR="00AA2E3A">
        <w:t>.</w:t>
      </w:r>
    </w:p>
    <w:p w:rsidR="007C730E" w:rsidRDefault="007C730E" w:rsidP="007C730E">
      <w:pPr>
        <w:pStyle w:val="ListParagraph"/>
        <w:numPr>
          <w:ilvl w:val="0"/>
          <w:numId w:val="22"/>
        </w:numPr>
        <w:rPr>
          <w:lang w:val="pl-PL"/>
        </w:rPr>
      </w:pPr>
      <w:r w:rsidRPr="007C730E">
        <w:rPr>
          <w:lang w:val="pl-PL"/>
        </w:rPr>
        <w:t>61CM</w:t>
      </w:r>
      <w:r w:rsidR="00AA2E3A">
        <w:rPr>
          <w:lang w:val="pl-PL"/>
        </w:rPr>
        <w:t>1505</w:t>
      </w:r>
      <w:r w:rsidRPr="007C730E">
        <w:rPr>
          <w:lang w:val="pl-PL"/>
        </w:rPr>
        <w:t xml:space="preserve"> – Camera-PTZ-OBJ-A10W - 2 meldingen.</w:t>
      </w:r>
    </w:p>
    <w:p w:rsidR="006C21DB" w:rsidRPr="004E5A71" w:rsidRDefault="00AA2E3A" w:rsidP="006C21DB">
      <w:pPr>
        <w:pStyle w:val="ListParagraph"/>
        <w:numPr>
          <w:ilvl w:val="1"/>
          <w:numId w:val="22"/>
        </w:numPr>
      </w:pPr>
      <w:r w:rsidRPr="004E5A71">
        <w:t>1 keer de hometour functie bleef en 1 keer software soft.</w:t>
      </w:r>
    </w:p>
    <w:p w:rsidR="0026275A" w:rsidRPr="00594A2A" w:rsidRDefault="0026275A" w:rsidP="0026275A">
      <w:pPr>
        <w:pStyle w:val="Heading3"/>
        <w:rPr>
          <w:sz w:val="18"/>
          <w:szCs w:val="18"/>
        </w:rPr>
      </w:pPr>
      <w:bookmarkStart w:id="89" w:name="_Toc495478369"/>
      <w:r w:rsidRPr="00594A2A">
        <w:rPr>
          <w:sz w:val="18"/>
          <w:szCs w:val="18"/>
        </w:rPr>
        <w:t>Aanbevelingen</w:t>
      </w:r>
      <w:bookmarkEnd w:id="89"/>
    </w:p>
    <w:p w:rsidR="0026275A" w:rsidRPr="00594A2A" w:rsidRDefault="007838AB" w:rsidP="0026275A">
      <w:pPr>
        <w:pStyle w:val="ListParagraph"/>
        <w:numPr>
          <w:ilvl w:val="0"/>
          <w:numId w:val="22"/>
        </w:numPr>
      </w:pPr>
      <w:r w:rsidRPr="00594A2A">
        <w:t>Geen</w:t>
      </w:r>
    </w:p>
    <w:p w:rsidR="00A020C1" w:rsidRPr="008B0AB4" w:rsidRDefault="00A020C1" w:rsidP="00A020C1">
      <w:pPr>
        <w:pStyle w:val="Heading2"/>
        <w:numPr>
          <w:ilvl w:val="1"/>
          <w:numId w:val="1"/>
        </w:numPr>
        <w:spacing w:line="240" w:lineRule="exact"/>
        <w:rPr>
          <w:sz w:val="20"/>
        </w:rPr>
      </w:pPr>
      <w:bookmarkStart w:id="90" w:name="_Toc495478370"/>
      <w:r w:rsidRPr="008B0AB4">
        <w:rPr>
          <w:sz w:val="20"/>
        </w:rPr>
        <w:t>Afsluitbomen (AB)</w:t>
      </w:r>
      <w:bookmarkEnd w:id="87"/>
      <w:bookmarkEnd w:id="88"/>
      <w:bookmarkEnd w:id="90"/>
    </w:p>
    <w:p w:rsidR="00594A2A" w:rsidRDefault="00594A2A" w:rsidP="00594A2A">
      <w:r>
        <w:t xml:space="preserve">Hieronder is een vergelijking gemaakt van het aantal storingen van </w:t>
      </w:r>
      <w:r w:rsidR="00BB5798">
        <w:t>de</w:t>
      </w:r>
      <w:r w:rsidR="00563E27">
        <w:t>ze installatie</w:t>
      </w:r>
      <w:r w:rsidR="00BB5798">
        <w:t xml:space="preserve"> </w:t>
      </w:r>
      <w:r>
        <w:t>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BB5798" w:rsidP="00BB5798">
            <w:pPr>
              <w:jc w:val="center"/>
              <w:rPr>
                <w:b/>
              </w:rPr>
            </w:pPr>
            <w:r>
              <w:rPr>
                <w:b/>
                <w:color w:val="C00000"/>
                <w:sz w:val="52"/>
              </w:rPr>
              <w:t>7</w:t>
            </w:r>
            <w:r w:rsidR="00594A2A">
              <w:rPr>
                <w:b/>
                <w:color w:val="92D050"/>
                <w:sz w:val="52"/>
              </w:rPr>
              <w:t xml:space="preserve"> </w:t>
            </w:r>
            <w:r w:rsidR="00594A2A" w:rsidRPr="00042E94">
              <w:rPr>
                <w:b/>
                <w:sz w:val="28"/>
                <w:szCs w:val="28"/>
              </w:rPr>
              <w:t>(</w:t>
            </w:r>
            <w:r>
              <w:rPr>
                <w:b/>
                <w:sz w:val="28"/>
                <w:szCs w:val="28"/>
              </w:rPr>
              <w:t>5</w:t>
            </w:r>
            <w:r w:rsidRPr="00042E94">
              <w:rPr>
                <w:rFonts w:cs="Calibri"/>
                <w:b/>
                <w:color w:val="C00000"/>
                <w:sz w:val="28"/>
                <w:szCs w:val="28"/>
              </w:rPr>
              <w:t>↑</w:t>
            </w:r>
            <w:r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BB5798" w:rsidP="00BB5798">
            <w:pPr>
              <w:jc w:val="center"/>
              <w:rPr>
                <w:b/>
              </w:rPr>
            </w:pPr>
            <w:r>
              <w:rPr>
                <w:b/>
                <w:color w:val="92D050"/>
                <w:sz w:val="52"/>
              </w:rPr>
              <w:t>7</w:t>
            </w:r>
            <w:r w:rsidR="00594A2A">
              <w:rPr>
                <w:b/>
                <w:color w:val="92D050"/>
                <w:sz w:val="52"/>
              </w:rPr>
              <w:t xml:space="preserve"> </w:t>
            </w:r>
            <w:r w:rsidR="00594A2A" w:rsidRPr="00042E94">
              <w:rPr>
                <w:b/>
                <w:sz w:val="28"/>
                <w:szCs w:val="28"/>
              </w:rPr>
              <w:t>(</w:t>
            </w:r>
            <w:r w:rsidR="00594A2A">
              <w:rPr>
                <w:b/>
                <w:sz w:val="28"/>
                <w:szCs w:val="28"/>
              </w:rPr>
              <w:t>1</w:t>
            </w:r>
            <w:r>
              <w:rPr>
                <w:b/>
                <w:sz w:val="28"/>
                <w:szCs w:val="28"/>
              </w:rPr>
              <w:t>5</w:t>
            </w:r>
            <w:r w:rsidR="00594A2A" w:rsidRPr="00042E94">
              <w:rPr>
                <w:rFonts w:cs="Calibri"/>
                <w:b/>
                <w:color w:val="92D050"/>
                <w:sz w:val="28"/>
                <w:szCs w:val="28"/>
              </w:rPr>
              <w:t>↓</w:t>
            </w:r>
            <w:r w:rsidR="00594A2A" w:rsidRPr="00042E94">
              <w:rPr>
                <w:b/>
                <w:sz w:val="28"/>
                <w:szCs w:val="28"/>
              </w:rPr>
              <w:t>)</w:t>
            </w:r>
          </w:p>
        </w:tc>
      </w:tr>
    </w:tbl>
    <w:p w:rsidR="007E7C93" w:rsidRPr="008B0AB4" w:rsidRDefault="00BB5798" w:rsidP="007E7C93">
      <w:r>
        <w:t xml:space="preserve">De afsluitbomen (AB) </w:t>
      </w:r>
      <w:r w:rsidR="007E7C93" w:rsidRPr="008B0AB4">
        <w:t xml:space="preserve"> staat met </w:t>
      </w:r>
      <w:r w:rsidR="004C29F2">
        <w:t>14</w:t>
      </w:r>
      <w:r w:rsidR="007E7C93" w:rsidRPr="008B0AB4">
        <w:t xml:space="preserve"> meldingen op de </w:t>
      </w:r>
      <w:r w:rsidR="00F01DD0">
        <w:t>tweede</w:t>
      </w:r>
      <w:r w:rsidR="007E7C93" w:rsidRPr="008B0AB4">
        <w:t xml:space="preserve"> plaats. Het aantal meldingen waar het gaat om een storing is echter maar </w:t>
      </w:r>
      <w:r w:rsidR="004C29F2">
        <w:t>7</w:t>
      </w:r>
      <w:r w:rsidR="007E7C93" w:rsidRPr="008B0AB4">
        <w:t xml:space="preserve">, dit is een </w:t>
      </w:r>
      <w:r w:rsidR="004C29F2">
        <w:t>der</w:t>
      </w:r>
      <w:r w:rsidR="00F01DD0">
        <w:t>de</w:t>
      </w:r>
      <w:r w:rsidR="007E7C93" w:rsidRPr="008B0AB4">
        <w:t xml:space="preserve"> plaats bij het aantal storingen, zie bijlage </w:t>
      </w:r>
      <w:r w:rsidR="00F01DD0">
        <w:t>12</w:t>
      </w:r>
      <w:r w:rsidR="007E7C93" w:rsidRPr="008B0AB4">
        <w:t xml:space="preserve">. </w:t>
      </w:r>
    </w:p>
    <w:p w:rsidR="007E7C93" w:rsidRPr="008B0AB4" w:rsidRDefault="007E7C93" w:rsidP="007E7C93">
      <w:r w:rsidRPr="008B0AB4">
        <w:t>Een nadere analyse leert het namelijk het volgende:</w:t>
      </w:r>
    </w:p>
    <w:p w:rsidR="007E7C93" w:rsidRPr="00BD276A" w:rsidRDefault="00BB5798" w:rsidP="00E46ABD">
      <w:pPr>
        <w:pStyle w:val="ListParagraph"/>
        <w:numPr>
          <w:ilvl w:val="0"/>
          <w:numId w:val="14"/>
        </w:numPr>
      </w:pPr>
      <w:r w:rsidRPr="00BD276A">
        <w:t>5</w:t>
      </w:r>
      <w:r w:rsidR="007E7C93" w:rsidRPr="00BD276A">
        <w:t xml:space="preserve"> storingsmeldingen betreffende melding een aanrijding van een </w:t>
      </w:r>
      <w:r w:rsidRPr="00BD276A">
        <w:t>afsluit</w:t>
      </w:r>
      <w:r w:rsidR="007E7C93" w:rsidRPr="00BD276A">
        <w:t xml:space="preserve">boom; </w:t>
      </w:r>
    </w:p>
    <w:p w:rsidR="00BB5798" w:rsidRPr="00BD276A" w:rsidRDefault="00B03AA9" w:rsidP="00BB5798">
      <w:pPr>
        <w:pStyle w:val="ListParagraph"/>
        <w:numPr>
          <w:ilvl w:val="0"/>
          <w:numId w:val="14"/>
        </w:numPr>
      </w:pPr>
      <w:r>
        <w:t>3</w:t>
      </w:r>
      <w:r w:rsidR="00BB5798" w:rsidRPr="00BD276A">
        <w:t xml:space="preserve"> storingsmeldingen betreffende lusstoring door file (systeem werkt zoals ontwerpen, dit is niet wenselijk);</w:t>
      </w:r>
    </w:p>
    <w:p w:rsidR="00BD276A" w:rsidRPr="00BD276A" w:rsidRDefault="00B03AA9" w:rsidP="00BD276A">
      <w:pPr>
        <w:pStyle w:val="ListParagraph"/>
        <w:numPr>
          <w:ilvl w:val="0"/>
          <w:numId w:val="14"/>
        </w:numPr>
      </w:pPr>
      <w:r>
        <w:t>1</w:t>
      </w:r>
      <w:r w:rsidR="00BD276A" w:rsidRPr="00BD276A">
        <w:t xml:space="preserve"> storingsmeldingen betreffende afstellen </w:t>
      </w:r>
      <w:r w:rsidR="006734F1" w:rsidRPr="00BD276A">
        <w:t>gesloten stand</w:t>
      </w:r>
      <w:r w:rsidR="00BD276A" w:rsidRPr="00BD276A">
        <w:t xml:space="preserve"> sensor;</w:t>
      </w:r>
    </w:p>
    <w:p w:rsidR="0083184F" w:rsidRPr="00BD276A" w:rsidRDefault="00BB5798" w:rsidP="0083184F">
      <w:pPr>
        <w:pStyle w:val="ListParagraph"/>
        <w:numPr>
          <w:ilvl w:val="0"/>
          <w:numId w:val="14"/>
        </w:numPr>
      </w:pPr>
      <w:r w:rsidRPr="00BD276A">
        <w:t>1</w:t>
      </w:r>
      <w:r w:rsidR="0083184F" w:rsidRPr="00BD276A">
        <w:t xml:space="preserve"> storingsmelding betreffende een dubbele storingsmelding;</w:t>
      </w:r>
    </w:p>
    <w:p w:rsidR="00C6046A" w:rsidRPr="00BD276A" w:rsidRDefault="00C6046A" w:rsidP="00C6046A">
      <w:pPr>
        <w:pStyle w:val="ListParagraph"/>
        <w:numPr>
          <w:ilvl w:val="0"/>
          <w:numId w:val="14"/>
        </w:numPr>
      </w:pPr>
      <w:r w:rsidRPr="00BD276A">
        <w:t>1 storingsmelding betreffende sensor defect;</w:t>
      </w:r>
    </w:p>
    <w:p w:rsidR="00C6046A" w:rsidRPr="00BD276A" w:rsidRDefault="00C6046A" w:rsidP="00C6046A">
      <w:pPr>
        <w:pStyle w:val="ListParagraph"/>
        <w:numPr>
          <w:ilvl w:val="0"/>
          <w:numId w:val="14"/>
        </w:numPr>
      </w:pPr>
      <w:r w:rsidRPr="00BD276A">
        <w:t xml:space="preserve">1 storingsmelding betreffende sensor uit hoogste stand niet in positie (afstellen </w:t>
      </w:r>
      <w:r w:rsidR="00BD276A" w:rsidRPr="00BD276A">
        <w:t xml:space="preserve">openstand </w:t>
      </w:r>
      <w:r w:rsidRPr="00BD276A">
        <w:t>sensor);</w:t>
      </w:r>
    </w:p>
    <w:p w:rsidR="00C6046A" w:rsidRPr="00BD276A" w:rsidRDefault="00C6046A" w:rsidP="00C6046A">
      <w:pPr>
        <w:pStyle w:val="ListParagraph"/>
        <w:numPr>
          <w:ilvl w:val="0"/>
          <w:numId w:val="14"/>
        </w:numPr>
      </w:pPr>
      <w:r w:rsidRPr="00BD276A">
        <w:t xml:space="preserve">1 storingsmelding betreffende </w:t>
      </w:r>
      <w:r w:rsidR="00BD276A" w:rsidRPr="00BD276A">
        <w:t>sensor in storing door de wind;</w:t>
      </w:r>
    </w:p>
    <w:p w:rsidR="00C6046A" w:rsidRPr="00BD276A" w:rsidRDefault="00C6046A" w:rsidP="00C6046A">
      <w:pPr>
        <w:pStyle w:val="ListParagraph"/>
        <w:numPr>
          <w:ilvl w:val="0"/>
          <w:numId w:val="14"/>
        </w:numPr>
      </w:pPr>
      <w:r w:rsidRPr="00BD276A">
        <w:t xml:space="preserve">1 storingsmelding betreffende </w:t>
      </w:r>
      <w:r w:rsidR="00BD276A" w:rsidRPr="00BD276A">
        <w:t>bedienfout VCNWN</w:t>
      </w:r>
      <w:r w:rsidRPr="00BD276A">
        <w:t>.</w:t>
      </w:r>
    </w:p>
    <w:p w:rsidR="006D183E" w:rsidRPr="004C29F2" w:rsidRDefault="006D183E" w:rsidP="006D183E">
      <w:pPr>
        <w:rPr>
          <w:highlight w:val="yellow"/>
        </w:rPr>
      </w:pPr>
    </w:p>
    <w:p w:rsidR="00A020C1" w:rsidRPr="00BD276A" w:rsidRDefault="00F01DD0" w:rsidP="00A020C1">
      <w:r w:rsidRPr="00BD276A">
        <w:t>In bijlage 12</w:t>
      </w:r>
      <w:r w:rsidR="00A020C1" w:rsidRPr="00BD276A">
        <w:t xml:space="preserve"> staan de meldingen verdeeld over de maanden. In de maand </w:t>
      </w:r>
      <w:r w:rsidR="00BD276A" w:rsidRPr="00BD276A">
        <w:t>juni</w:t>
      </w:r>
      <w:r w:rsidR="00A020C1" w:rsidRPr="00BD276A">
        <w:t xml:space="preserve"> zijn </w:t>
      </w:r>
      <w:r w:rsidR="00BD276A" w:rsidRPr="00BD276A">
        <w:t>6</w:t>
      </w:r>
      <w:r w:rsidR="00A020C1" w:rsidRPr="00BD276A">
        <w:t xml:space="preserve"> meldingen binnengekomen en </w:t>
      </w:r>
      <w:r w:rsidR="00BD276A" w:rsidRPr="00BD276A">
        <w:t>3</w:t>
      </w:r>
      <w:r w:rsidR="00A020C1" w:rsidRPr="00BD276A">
        <w:t xml:space="preserve"> in </w:t>
      </w:r>
      <w:r w:rsidR="00BD276A" w:rsidRPr="00BD276A">
        <w:t>april.</w:t>
      </w:r>
      <w:r w:rsidR="00A020C1" w:rsidRPr="00BD276A">
        <w:t xml:space="preserve"> </w:t>
      </w:r>
    </w:p>
    <w:p w:rsidR="00A020C1" w:rsidRPr="004C29F2" w:rsidRDefault="00A020C1" w:rsidP="00A020C1">
      <w:pPr>
        <w:rPr>
          <w:highlight w:val="yellow"/>
        </w:rPr>
      </w:pPr>
    </w:p>
    <w:p w:rsidR="00F62379" w:rsidRPr="004E5A71" w:rsidRDefault="00B4446F" w:rsidP="00A020C1">
      <w:r w:rsidRPr="004E5A71">
        <w:t>De hieronder benoemde assets, staan in de top 10 van de assets met de meeste meldingen:</w:t>
      </w:r>
    </w:p>
    <w:p w:rsidR="004E5A71" w:rsidRDefault="004E5A71" w:rsidP="00E46ABD">
      <w:pPr>
        <w:pStyle w:val="ListParagraph"/>
        <w:numPr>
          <w:ilvl w:val="0"/>
          <w:numId w:val="19"/>
        </w:numPr>
      </w:pPr>
      <w:r w:rsidRPr="004E5A71">
        <w:t>A10 AB 30,900z MB (AB) – afsluitboom - 4 meldingen;</w:t>
      </w:r>
    </w:p>
    <w:p w:rsidR="00DE4D54" w:rsidRPr="004E5A71" w:rsidRDefault="00DE4D54" w:rsidP="00DE4D54">
      <w:pPr>
        <w:pStyle w:val="ListParagraph"/>
        <w:numPr>
          <w:ilvl w:val="1"/>
          <w:numId w:val="19"/>
        </w:numPr>
      </w:pPr>
      <w:r>
        <w:t>2 keer een aanrijding, 1 keer een dubbele melding en 1 keer een sensor gesloten in storing.</w:t>
      </w:r>
    </w:p>
    <w:p w:rsidR="004E5A71" w:rsidRDefault="004E5A71" w:rsidP="004E5A71">
      <w:pPr>
        <w:pStyle w:val="ListParagraph"/>
        <w:numPr>
          <w:ilvl w:val="0"/>
          <w:numId w:val="19"/>
        </w:numPr>
      </w:pPr>
      <w:r w:rsidRPr="004E5A71">
        <w:t>A10 AB 27,265 TBL (BK / HK) – besturings- / hydrauliekkast - 3 meldingen;</w:t>
      </w:r>
    </w:p>
    <w:p w:rsidR="00DE4D54" w:rsidRPr="004E5A71" w:rsidRDefault="00DE4D54" w:rsidP="00DE4D54">
      <w:pPr>
        <w:pStyle w:val="ListParagraph"/>
        <w:numPr>
          <w:ilvl w:val="1"/>
          <w:numId w:val="19"/>
        </w:numPr>
      </w:pPr>
      <w:r>
        <w:t xml:space="preserve">2 keer een </w:t>
      </w:r>
      <w:r w:rsidRPr="00BD276A">
        <w:t>lusstoring door file</w:t>
      </w:r>
      <w:r>
        <w:t>, 1 keer door een sensor storing.</w:t>
      </w:r>
    </w:p>
    <w:p w:rsidR="004E5A71" w:rsidRDefault="004E5A71" w:rsidP="004E5A71">
      <w:pPr>
        <w:pStyle w:val="ListParagraph"/>
        <w:numPr>
          <w:ilvl w:val="0"/>
          <w:numId w:val="19"/>
        </w:numPr>
      </w:pPr>
      <w:r w:rsidRPr="004E5A71">
        <w:t>A10 AB 30,670z MB (BK / HK) – besturings- / hydrauliekkast - 2 meldingen;</w:t>
      </w:r>
    </w:p>
    <w:p w:rsidR="00DE4D54" w:rsidRPr="004E5A71" w:rsidRDefault="00DE4D54" w:rsidP="00DE4D54">
      <w:pPr>
        <w:pStyle w:val="ListParagraph"/>
        <w:numPr>
          <w:ilvl w:val="1"/>
          <w:numId w:val="19"/>
        </w:numPr>
      </w:pPr>
      <w:r>
        <w:t xml:space="preserve">1 keer door een sensor open in storing en 1 keer een </w:t>
      </w:r>
      <w:r w:rsidRPr="00BD276A">
        <w:t>lusstoring door file</w:t>
      </w:r>
    </w:p>
    <w:p w:rsidR="00375A28" w:rsidRDefault="004E5A71" w:rsidP="004E5A71">
      <w:pPr>
        <w:pStyle w:val="ListParagraph"/>
        <w:numPr>
          <w:ilvl w:val="0"/>
          <w:numId w:val="19"/>
        </w:numPr>
      </w:pPr>
      <w:r w:rsidRPr="004E5A71">
        <w:t>A08 AB 1,538q MB (AB) – afsluitboom - 2 meldingen.</w:t>
      </w:r>
    </w:p>
    <w:p w:rsidR="00DE4D54" w:rsidRPr="004E5A71" w:rsidRDefault="00DE4D54" w:rsidP="00DE4D54">
      <w:pPr>
        <w:pStyle w:val="ListParagraph"/>
        <w:numPr>
          <w:ilvl w:val="1"/>
          <w:numId w:val="19"/>
        </w:numPr>
      </w:pPr>
      <w:r>
        <w:t>2 keer een aanrijding.</w:t>
      </w:r>
    </w:p>
    <w:p w:rsidR="00895929" w:rsidRPr="00B03AA9" w:rsidRDefault="00895929" w:rsidP="00895929">
      <w:pPr>
        <w:pStyle w:val="Heading3"/>
        <w:rPr>
          <w:sz w:val="18"/>
          <w:szCs w:val="18"/>
        </w:rPr>
      </w:pPr>
      <w:bookmarkStart w:id="91" w:name="_Toc495478371"/>
      <w:r w:rsidRPr="00B03AA9">
        <w:rPr>
          <w:sz w:val="18"/>
          <w:szCs w:val="18"/>
        </w:rPr>
        <w:t>Aanbevelingen</w:t>
      </w:r>
      <w:bookmarkEnd w:id="91"/>
    </w:p>
    <w:p w:rsidR="00895929" w:rsidRPr="00B03AA9" w:rsidRDefault="00B03AA9" w:rsidP="00E46ABD">
      <w:pPr>
        <w:pStyle w:val="ListParagraph"/>
        <w:numPr>
          <w:ilvl w:val="0"/>
          <w:numId w:val="26"/>
        </w:numPr>
      </w:pPr>
      <w:r w:rsidRPr="00B03AA9">
        <w:t>Geen</w:t>
      </w:r>
      <w:r>
        <w:t xml:space="preserve"> nieuwe aanbeveling, er moet nog steeds naar het aanrijden van de afsluitbomen worden gekeken en naar de </w:t>
      </w:r>
      <w:r w:rsidR="006734F1">
        <w:t>lus functionaliteit</w:t>
      </w:r>
      <w:r>
        <w:t>.</w:t>
      </w:r>
    </w:p>
    <w:p w:rsidR="004C29F2" w:rsidRPr="008B0AB4" w:rsidRDefault="004C29F2" w:rsidP="004C29F2">
      <w:pPr>
        <w:pStyle w:val="Heading2"/>
        <w:numPr>
          <w:ilvl w:val="1"/>
          <w:numId w:val="1"/>
        </w:numPr>
        <w:spacing w:line="240" w:lineRule="exact"/>
      </w:pPr>
      <w:bookmarkStart w:id="92" w:name="_Toc495478372"/>
      <w:r w:rsidRPr="008B0AB4">
        <w:t>Verkeersdetectiesysteem (SOS/SDS)</w:t>
      </w:r>
      <w:bookmarkEnd w:id="92"/>
    </w:p>
    <w:p w:rsidR="00594A2A" w:rsidRDefault="00594A2A" w:rsidP="00594A2A">
      <w:r>
        <w:t xml:space="preserve">Hieronder is een vergelijking gemaakt van het aantal storingen van </w:t>
      </w:r>
      <w:r w:rsidR="00563E27">
        <w:t>deze installatie</w:t>
      </w:r>
      <w:r>
        <w:t xml:space="preserve"> 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5638DF" w:rsidP="005638DF">
            <w:pPr>
              <w:jc w:val="center"/>
              <w:rPr>
                <w:b/>
              </w:rPr>
            </w:pPr>
            <w:r>
              <w:rPr>
                <w:b/>
                <w:color w:val="C00000"/>
                <w:sz w:val="52"/>
              </w:rPr>
              <w:t>9</w:t>
            </w:r>
            <w:r>
              <w:rPr>
                <w:b/>
                <w:color w:val="92D050"/>
                <w:sz w:val="52"/>
              </w:rPr>
              <w:t xml:space="preserve"> </w:t>
            </w:r>
            <w:r w:rsidRPr="00042E94">
              <w:rPr>
                <w:b/>
                <w:sz w:val="28"/>
                <w:szCs w:val="28"/>
              </w:rPr>
              <w:t>(</w:t>
            </w:r>
            <w:r>
              <w:rPr>
                <w:b/>
                <w:sz w:val="28"/>
                <w:szCs w:val="28"/>
              </w:rPr>
              <w:t>5</w:t>
            </w:r>
            <w:r w:rsidRPr="00042E94">
              <w:rPr>
                <w:rFonts w:cs="Calibri"/>
                <w:b/>
                <w:color w:val="C00000"/>
                <w:sz w:val="28"/>
                <w:szCs w:val="28"/>
              </w:rPr>
              <w:t>↑</w:t>
            </w:r>
            <w:r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5638DF" w:rsidP="005638DF">
            <w:pPr>
              <w:jc w:val="center"/>
              <w:rPr>
                <w:b/>
              </w:rPr>
            </w:pPr>
            <w:r>
              <w:rPr>
                <w:b/>
                <w:color w:val="C00000"/>
                <w:sz w:val="52"/>
              </w:rPr>
              <w:t>9</w:t>
            </w:r>
            <w:r>
              <w:rPr>
                <w:b/>
                <w:color w:val="92D050"/>
                <w:sz w:val="52"/>
              </w:rPr>
              <w:t xml:space="preserve"> </w:t>
            </w:r>
            <w:r w:rsidRPr="00042E94">
              <w:rPr>
                <w:b/>
                <w:sz w:val="28"/>
                <w:szCs w:val="28"/>
              </w:rPr>
              <w:t>(</w:t>
            </w:r>
            <w:r>
              <w:rPr>
                <w:b/>
                <w:sz w:val="28"/>
                <w:szCs w:val="28"/>
              </w:rPr>
              <w:t>7</w:t>
            </w:r>
            <w:r w:rsidRPr="00042E94">
              <w:rPr>
                <w:rFonts w:cs="Calibri"/>
                <w:b/>
                <w:color w:val="C00000"/>
                <w:sz w:val="28"/>
                <w:szCs w:val="28"/>
              </w:rPr>
              <w:t>↑</w:t>
            </w:r>
            <w:r w:rsidRPr="00042E94">
              <w:rPr>
                <w:b/>
                <w:sz w:val="28"/>
                <w:szCs w:val="28"/>
              </w:rPr>
              <w:t>)</w:t>
            </w:r>
          </w:p>
        </w:tc>
      </w:tr>
    </w:tbl>
    <w:p w:rsidR="004C29F2" w:rsidRPr="008B0AB4" w:rsidRDefault="004C29F2" w:rsidP="004C29F2">
      <w:r w:rsidRPr="008B0AB4">
        <w:t xml:space="preserve">Deze installatie staat met </w:t>
      </w:r>
      <w:r>
        <w:t>10</w:t>
      </w:r>
      <w:r w:rsidRPr="008B0AB4">
        <w:t xml:space="preserve"> meldingen op de </w:t>
      </w:r>
      <w:r>
        <w:t>der</w:t>
      </w:r>
      <w:r w:rsidRPr="008B0AB4">
        <w:t>de plaats. Het aantal meldingen waar het gaat om een storing is</w:t>
      </w:r>
      <w:r>
        <w:t xml:space="preserve"> ook 9, dit is </w:t>
      </w:r>
      <w:r w:rsidRPr="008B0AB4">
        <w:t xml:space="preserve">de </w:t>
      </w:r>
      <w:r>
        <w:t>gedeelde eerste</w:t>
      </w:r>
      <w:r w:rsidRPr="008B0AB4">
        <w:t xml:space="preserve"> plaats bij het aantal storingen, zie bijlage </w:t>
      </w:r>
      <w:r>
        <w:t>13</w:t>
      </w:r>
      <w:r w:rsidRPr="008B0AB4">
        <w:t xml:space="preserve">. </w:t>
      </w:r>
    </w:p>
    <w:p w:rsidR="004C29F2" w:rsidRPr="008B0AB4" w:rsidRDefault="004C29F2" w:rsidP="004C29F2">
      <w:r w:rsidRPr="008B0AB4">
        <w:t>Een nadere analyse leert het volgende:</w:t>
      </w:r>
    </w:p>
    <w:p w:rsidR="004C29F2" w:rsidRPr="005638DF" w:rsidRDefault="004C29F2" w:rsidP="004C29F2">
      <w:pPr>
        <w:pStyle w:val="ListParagraph"/>
        <w:numPr>
          <w:ilvl w:val="0"/>
          <w:numId w:val="15"/>
        </w:numPr>
      </w:pPr>
      <w:r w:rsidRPr="005638DF">
        <w:t>6 storingsmeldingen betreffende een terechte melding, wegens een voertuigdetectie lus die te lang niet is aangesproken (systeem werkt zoals ontwerpen, dit is niet wenselijk);</w:t>
      </w:r>
    </w:p>
    <w:p w:rsidR="005638DF" w:rsidRPr="005638DF" w:rsidRDefault="004C29F2" w:rsidP="004C29F2">
      <w:pPr>
        <w:pStyle w:val="ListParagraph"/>
        <w:numPr>
          <w:ilvl w:val="0"/>
          <w:numId w:val="15"/>
        </w:numPr>
      </w:pPr>
      <w:r w:rsidRPr="005638DF">
        <w:t xml:space="preserve">1 storingsmelding betreffende </w:t>
      </w:r>
      <w:r w:rsidR="005638DF" w:rsidRPr="005638DF">
        <w:t>CPU</w:t>
      </w:r>
      <w:r w:rsidRPr="005638DF">
        <w:t xml:space="preserve"> defect</w:t>
      </w:r>
      <w:r w:rsidR="005638DF" w:rsidRPr="005638DF">
        <w:t>;</w:t>
      </w:r>
    </w:p>
    <w:p w:rsidR="005638DF" w:rsidRPr="005638DF" w:rsidRDefault="005638DF" w:rsidP="004C29F2">
      <w:pPr>
        <w:pStyle w:val="ListParagraph"/>
        <w:numPr>
          <w:ilvl w:val="0"/>
          <w:numId w:val="15"/>
        </w:numPr>
      </w:pPr>
      <w:r w:rsidRPr="005638DF">
        <w:t>1 storingsmelding betreffende lus niet goed aangesloten, los getrild;</w:t>
      </w:r>
    </w:p>
    <w:p w:rsidR="005638DF" w:rsidRPr="005638DF" w:rsidRDefault="005638DF" w:rsidP="004C29F2">
      <w:pPr>
        <w:pStyle w:val="ListParagraph"/>
        <w:numPr>
          <w:ilvl w:val="0"/>
          <w:numId w:val="15"/>
        </w:numPr>
      </w:pPr>
      <w:r w:rsidRPr="005638DF">
        <w:t>1 storingsmelding betreffende voeding 24V en LD4 kaart defect;</w:t>
      </w:r>
    </w:p>
    <w:p w:rsidR="004C29F2" w:rsidRPr="005638DF" w:rsidRDefault="005638DF" w:rsidP="004C29F2">
      <w:pPr>
        <w:pStyle w:val="ListParagraph"/>
        <w:numPr>
          <w:ilvl w:val="0"/>
          <w:numId w:val="15"/>
        </w:numPr>
      </w:pPr>
      <w:r w:rsidRPr="005638DF">
        <w:t>1 storingsmelding betreffende het niet zien van een stilstaande voertuig, is conform het ontwerp. Het voertuig stond niet op een lus.</w:t>
      </w:r>
    </w:p>
    <w:p w:rsidR="004C29F2" w:rsidRPr="004C29F2" w:rsidRDefault="004C29F2" w:rsidP="004C29F2">
      <w:pPr>
        <w:rPr>
          <w:highlight w:val="yellow"/>
        </w:rPr>
      </w:pPr>
    </w:p>
    <w:p w:rsidR="004C29F2" w:rsidRPr="005638DF" w:rsidRDefault="004C29F2" w:rsidP="004C29F2">
      <w:r w:rsidRPr="005638DF">
        <w:t xml:space="preserve">In bijlage 16 staan de meldingen verdeeld over de maanden. In de maand </w:t>
      </w:r>
      <w:r w:rsidR="005638DF" w:rsidRPr="005638DF">
        <w:t>april</w:t>
      </w:r>
      <w:r w:rsidRPr="005638DF">
        <w:t xml:space="preserve"> zijn </w:t>
      </w:r>
      <w:r w:rsidR="005638DF" w:rsidRPr="005638DF">
        <w:t>4</w:t>
      </w:r>
      <w:r w:rsidRPr="005638DF">
        <w:t xml:space="preserve"> meldingen binnengekomen en </w:t>
      </w:r>
      <w:r w:rsidR="005638DF" w:rsidRPr="005638DF">
        <w:t>3</w:t>
      </w:r>
      <w:r w:rsidRPr="005638DF">
        <w:t xml:space="preserve"> in </w:t>
      </w:r>
      <w:r w:rsidR="005638DF" w:rsidRPr="005638DF">
        <w:t>mei en juni</w:t>
      </w:r>
      <w:r w:rsidRPr="005638DF">
        <w:t xml:space="preserve">. </w:t>
      </w:r>
    </w:p>
    <w:p w:rsidR="004C29F2" w:rsidRPr="005638DF" w:rsidRDefault="004C29F2" w:rsidP="004C29F2"/>
    <w:p w:rsidR="004C29F2" w:rsidRPr="005638DF" w:rsidRDefault="004C29F2" w:rsidP="004C29F2">
      <w:r w:rsidRPr="005638DF">
        <w:t xml:space="preserve">Buiten de werking van de lussen, </w:t>
      </w:r>
      <w:r w:rsidR="005638DF">
        <w:t>zijn</w:t>
      </w:r>
      <w:r w:rsidRPr="005638DF">
        <w:t xml:space="preserve"> maar </w:t>
      </w:r>
      <w:r w:rsidR="005638DF">
        <w:t>3</w:t>
      </w:r>
      <w:r w:rsidRPr="005638DF">
        <w:t xml:space="preserve"> storing opgetreden in Q</w:t>
      </w:r>
      <w:r w:rsidR="005638DF">
        <w:t>2</w:t>
      </w:r>
      <w:r w:rsidRPr="005638DF">
        <w:t xml:space="preserve"> 2017.</w:t>
      </w:r>
    </w:p>
    <w:p w:rsidR="004C29F2" w:rsidRPr="005638DF" w:rsidRDefault="004C29F2" w:rsidP="004C29F2">
      <w:pPr>
        <w:pStyle w:val="Heading3"/>
        <w:rPr>
          <w:sz w:val="18"/>
          <w:szCs w:val="18"/>
        </w:rPr>
      </w:pPr>
      <w:bookmarkStart w:id="93" w:name="_Toc495478373"/>
      <w:r w:rsidRPr="005638DF">
        <w:rPr>
          <w:sz w:val="18"/>
          <w:szCs w:val="18"/>
        </w:rPr>
        <w:t>Aanbevelingen</w:t>
      </w:r>
      <w:bookmarkEnd w:id="93"/>
    </w:p>
    <w:p w:rsidR="004C29F2" w:rsidRPr="005638DF" w:rsidRDefault="004C29F2" w:rsidP="004C29F2">
      <w:pPr>
        <w:pStyle w:val="ListParagraph"/>
        <w:numPr>
          <w:ilvl w:val="0"/>
          <w:numId w:val="27"/>
        </w:numPr>
      </w:pPr>
      <w:r w:rsidRPr="005638DF">
        <w:t>Goed naar de functionaliteit van de lussen te kijken, zodat deze automatisch gereset worden of worden uitgeschakeld (zie actie 2). Met Siemens zorgen dat dit niet meer voorkomt. Hier komen namelijk meldingen door. (zie aanbeveling 5 - 2016)</w:t>
      </w:r>
    </w:p>
    <w:p w:rsidR="0026275A" w:rsidRPr="008B0AB4" w:rsidRDefault="0026275A" w:rsidP="0026275A">
      <w:pPr>
        <w:pStyle w:val="Heading2"/>
        <w:numPr>
          <w:ilvl w:val="1"/>
          <w:numId w:val="1"/>
        </w:numPr>
        <w:spacing w:line="240" w:lineRule="exact"/>
      </w:pPr>
      <w:bookmarkStart w:id="94" w:name="_Toc468258323"/>
      <w:bookmarkStart w:id="95" w:name="_Toc473645812"/>
      <w:bookmarkStart w:id="96" w:name="_Toc495478374"/>
      <w:bookmarkStart w:id="97" w:name="_Toc473645811"/>
      <w:bookmarkStart w:id="98" w:name="_Toc473645810"/>
      <w:bookmarkStart w:id="99" w:name="_Toc377035824"/>
      <w:bookmarkStart w:id="100" w:name="_Toc378164157"/>
      <w:bookmarkStart w:id="101" w:name="_Toc393178647"/>
      <w:bookmarkStart w:id="102" w:name="_Toc230545619"/>
      <w:bookmarkStart w:id="103" w:name="OLE_LINK3"/>
      <w:bookmarkStart w:id="104" w:name="OLE_LINK4"/>
      <w:r w:rsidRPr="008B0AB4">
        <w:t>Verkeerssignaleringssysteem (MTM)</w:t>
      </w:r>
      <w:bookmarkEnd w:id="94"/>
      <w:bookmarkEnd w:id="95"/>
      <w:bookmarkEnd w:id="96"/>
    </w:p>
    <w:p w:rsidR="00594A2A" w:rsidRDefault="00594A2A" w:rsidP="00594A2A">
      <w:r>
        <w:t xml:space="preserve">Hieronder is een vergelijking gemaakt van het aantal storingen van </w:t>
      </w:r>
      <w:r w:rsidR="00563E27">
        <w:t xml:space="preserve">deze installatie </w:t>
      </w:r>
      <w:r>
        <w:t>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5638DF" w:rsidP="005638DF">
            <w:pPr>
              <w:jc w:val="center"/>
              <w:rPr>
                <w:b/>
              </w:rPr>
            </w:pPr>
            <w:r>
              <w:rPr>
                <w:b/>
                <w:color w:val="92D050"/>
                <w:sz w:val="52"/>
              </w:rPr>
              <w:t>6</w:t>
            </w:r>
            <w:r w:rsidR="00594A2A">
              <w:rPr>
                <w:b/>
                <w:color w:val="92D050"/>
                <w:sz w:val="52"/>
              </w:rPr>
              <w:t xml:space="preserve"> </w:t>
            </w:r>
            <w:r w:rsidR="00594A2A" w:rsidRPr="00042E94">
              <w:rPr>
                <w:b/>
                <w:sz w:val="28"/>
                <w:szCs w:val="28"/>
              </w:rPr>
              <w:t>(</w:t>
            </w:r>
            <w:r>
              <w:rPr>
                <w:b/>
                <w:sz w:val="28"/>
                <w:szCs w:val="28"/>
              </w:rPr>
              <w:t>8</w:t>
            </w:r>
            <w:r w:rsidR="00594A2A" w:rsidRPr="00042E94">
              <w:rPr>
                <w:rFonts w:cs="Calibri"/>
                <w:b/>
                <w:color w:val="92D050"/>
                <w:sz w:val="28"/>
                <w:szCs w:val="28"/>
              </w:rPr>
              <w:t>↓</w:t>
            </w:r>
            <w:r w:rsidR="00594A2A"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561CFB" w:rsidP="00207EB3">
            <w:pPr>
              <w:jc w:val="center"/>
              <w:rPr>
                <w:b/>
              </w:rPr>
            </w:pPr>
            <w:r>
              <w:rPr>
                <w:b/>
                <w:color w:val="C00000"/>
                <w:sz w:val="52"/>
              </w:rPr>
              <w:t>6</w:t>
            </w:r>
            <w:r w:rsidR="005638DF">
              <w:rPr>
                <w:b/>
                <w:color w:val="92D050"/>
                <w:sz w:val="52"/>
              </w:rPr>
              <w:t xml:space="preserve"> </w:t>
            </w:r>
            <w:r w:rsidR="005638DF" w:rsidRPr="00042E94">
              <w:rPr>
                <w:b/>
                <w:sz w:val="28"/>
                <w:szCs w:val="28"/>
              </w:rPr>
              <w:t>(</w:t>
            </w:r>
            <w:r w:rsidR="005638DF">
              <w:rPr>
                <w:b/>
                <w:sz w:val="28"/>
                <w:szCs w:val="28"/>
              </w:rPr>
              <w:t>5</w:t>
            </w:r>
            <w:r w:rsidR="005638DF" w:rsidRPr="00042E94">
              <w:rPr>
                <w:rFonts w:cs="Calibri"/>
                <w:b/>
                <w:color w:val="C00000"/>
                <w:sz w:val="28"/>
                <w:szCs w:val="28"/>
              </w:rPr>
              <w:t>↑</w:t>
            </w:r>
            <w:r w:rsidR="005638DF" w:rsidRPr="00042E94">
              <w:rPr>
                <w:b/>
                <w:sz w:val="28"/>
                <w:szCs w:val="28"/>
              </w:rPr>
              <w:t>)</w:t>
            </w:r>
          </w:p>
        </w:tc>
      </w:tr>
    </w:tbl>
    <w:p w:rsidR="0026275A" w:rsidRPr="008B0AB4" w:rsidRDefault="0026275A" w:rsidP="0026275A">
      <w:r w:rsidRPr="008B0AB4">
        <w:t xml:space="preserve">Deze installatie staat met </w:t>
      </w:r>
      <w:r w:rsidR="0024761B">
        <w:t>8</w:t>
      </w:r>
      <w:r w:rsidRPr="008B0AB4">
        <w:t xml:space="preserve"> meldingen op de </w:t>
      </w:r>
      <w:r w:rsidR="004C29F2">
        <w:t>vierde</w:t>
      </w:r>
      <w:r w:rsidRPr="008B0AB4">
        <w:t xml:space="preserve"> plaats. Het aantal meldingen waar het gaat om een storing is </w:t>
      </w:r>
      <w:r w:rsidR="004C29F2">
        <w:t>6</w:t>
      </w:r>
      <w:r w:rsidRPr="008B0AB4">
        <w:t>, dit is een v</w:t>
      </w:r>
      <w:r w:rsidR="0024761B">
        <w:t>ier</w:t>
      </w:r>
      <w:r w:rsidRPr="008B0AB4">
        <w:t>de plaats bij het aantal storingen, zie bijlage 1</w:t>
      </w:r>
      <w:r w:rsidR="0024761B">
        <w:t>4</w:t>
      </w:r>
      <w:r w:rsidRPr="008B0AB4">
        <w:t xml:space="preserve">. </w:t>
      </w:r>
    </w:p>
    <w:p w:rsidR="0026275A" w:rsidRPr="00561CFB" w:rsidRDefault="0026275A" w:rsidP="0026275A">
      <w:r w:rsidRPr="00561CFB">
        <w:t>Een nadere analyse leert het volgende:</w:t>
      </w:r>
    </w:p>
    <w:p w:rsidR="0026275A" w:rsidRPr="00561CFB" w:rsidRDefault="00561CFB" w:rsidP="0026275A">
      <w:pPr>
        <w:pStyle w:val="ListParagraph"/>
        <w:numPr>
          <w:ilvl w:val="0"/>
          <w:numId w:val="15"/>
        </w:numPr>
      </w:pPr>
      <w:r w:rsidRPr="00561CFB">
        <w:t>4</w:t>
      </w:r>
      <w:r w:rsidR="0026275A" w:rsidRPr="00561CFB">
        <w:t xml:space="preserve"> storingsmeldingen betreffende een fatale MSG fout – </w:t>
      </w:r>
      <w:r w:rsidRPr="00561CFB">
        <w:t>4</w:t>
      </w:r>
      <w:r w:rsidR="0026275A" w:rsidRPr="00561CFB">
        <w:t xml:space="preserve"> </w:t>
      </w:r>
      <w:r w:rsidR="0024761B" w:rsidRPr="00561CFB">
        <w:t xml:space="preserve">keer de </w:t>
      </w:r>
      <w:r w:rsidR="0026275A" w:rsidRPr="00561CFB">
        <w:t xml:space="preserve">MSG vervangen en </w:t>
      </w:r>
      <w:r w:rsidRPr="00561CFB">
        <w:t>2</w:t>
      </w:r>
      <w:r w:rsidR="0024761B" w:rsidRPr="00561CFB">
        <w:t xml:space="preserve"> keer</w:t>
      </w:r>
      <w:r w:rsidR="0026275A" w:rsidRPr="00561CFB">
        <w:t xml:space="preserve"> </w:t>
      </w:r>
      <w:r w:rsidR="0024761B" w:rsidRPr="00561CFB">
        <w:t xml:space="preserve">was </w:t>
      </w:r>
      <w:r w:rsidR="0026275A" w:rsidRPr="00561CFB">
        <w:t>de oplossing een reset;</w:t>
      </w:r>
    </w:p>
    <w:p w:rsidR="0026275A" w:rsidRPr="00561CFB" w:rsidRDefault="00561CFB" w:rsidP="0026275A">
      <w:pPr>
        <w:pStyle w:val="ListParagraph"/>
        <w:numPr>
          <w:ilvl w:val="0"/>
          <w:numId w:val="15"/>
        </w:numPr>
      </w:pPr>
      <w:r w:rsidRPr="00561CFB">
        <w:t>1</w:t>
      </w:r>
      <w:r w:rsidR="0026275A" w:rsidRPr="00561CFB">
        <w:t xml:space="preserve"> storingsmelding betreffende een dubbele melding</w:t>
      </w:r>
      <w:r w:rsidRPr="00561CFB">
        <w:t xml:space="preserve"> (vervolg werkorder)</w:t>
      </w:r>
      <w:r w:rsidR="0026275A" w:rsidRPr="00561CFB">
        <w:t xml:space="preserve">; </w:t>
      </w:r>
    </w:p>
    <w:p w:rsidR="0026275A" w:rsidRPr="00561CFB" w:rsidRDefault="0026275A" w:rsidP="0026275A">
      <w:pPr>
        <w:pStyle w:val="ListParagraph"/>
        <w:numPr>
          <w:ilvl w:val="0"/>
          <w:numId w:val="15"/>
        </w:numPr>
      </w:pPr>
      <w:r w:rsidRPr="00561CFB">
        <w:t xml:space="preserve">1 storingsmelding betreffende </w:t>
      </w:r>
      <w:r w:rsidR="00561CFB" w:rsidRPr="00561CFB">
        <w:t>CP kaart defect;</w:t>
      </w:r>
    </w:p>
    <w:p w:rsidR="0026275A" w:rsidRPr="00561CFB" w:rsidRDefault="0026275A" w:rsidP="0024761B">
      <w:pPr>
        <w:pStyle w:val="ListParagraph"/>
        <w:numPr>
          <w:ilvl w:val="0"/>
          <w:numId w:val="15"/>
        </w:numPr>
      </w:pPr>
      <w:r w:rsidRPr="00561CFB">
        <w:t xml:space="preserve">1 storingsmelding betreffende </w:t>
      </w:r>
      <w:r w:rsidR="00561CFB" w:rsidRPr="00561CFB">
        <w:t>repeater defect;</w:t>
      </w:r>
    </w:p>
    <w:p w:rsidR="00561CFB" w:rsidRPr="00561CFB" w:rsidRDefault="00561CFB" w:rsidP="00561CFB">
      <w:pPr>
        <w:pStyle w:val="ListParagraph"/>
        <w:numPr>
          <w:ilvl w:val="0"/>
          <w:numId w:val="15"/>
        </w:numPr>
      </w:pPr>
      <w:r w:rsidRPr="00561CFB">
        <w:t>1 storingsmelding betreffende opvragen van de status van een eerdere melding.</w:t>
      </w:r>
    </w:p>
    <w:p w:rsidR="0026275A" w:rsidRDefault="0026275A" w:rsidP="0026275A">
      <w:pPr>
        <w:rPr>
          <w:highlight w:val="yellow"/>
        </w:rPr>
      </w:pPr>
    </w:p>
    <w:p w:rsidR="0026275A" w:rsidRPr="00561CFB" w:rsidRDefault="0024761B" w:rsidP="0026275A">
      <w:r w:rsidRPr="00561CFB">
        <w:t>In bijlage 14</w:t>
      </w:r>
      <w:r w:rsidR="0026275A" w:rsidRPr="00561CFB">
        <w:t xml:space="preserve"> staan de meldingen verdeeld over de maanden. In de maand </w:t>
      </w:r>
      <w:r w:rsidR="00561CFB" w:rsidRPr="00561CFB">
        <w:t>mei</w:t>
      </w:r>
      <w:r w:rsidR="0026275A" w:rsidRPr="00561CFB">
        <w:t xml:space="preserve"> zijn </w:t>
      </w:r>
      <w:r w:rsidR="00561CFB" w:rsidRPr="00561CFB">
        <w:t>4</w:t>
      </w:r>
      <w:r w:rsidR="0026275A" w:rsidRPr="00561CFB">
        <w:t xml:space="preserve"> meldingen binnengekomen en </w:t>
      </w:r>
      <w:r w:rsidR="00561CFB" w:rsidRPr="00561CFB">
        <w:t>2</w:t>
      </w:r>
      <w:r w:rsidR="0026275A" w:rsidRPr="00561CFB">
        <w:t xml:space="preserve"> in </w:t>
      </w:r>
      <w:r w:rsidR="00561CFB" w:rsidRPr="00561CFB">
        <w:t>april en juni</w:t>
      </w:r>
      <w:r w:rsidR="0026275A" w:rsidRPr="00561CFB">
        <w:t xml:space="preserve">. </w:t>
      </w:r>
    </w:p>
    <w:p w:rsidR="00561CFB" w:rsidRDefault="00561CFB" w:rsidP="00561CFB"/>
    <w:p w:rsidR="00821837" w:rsidRDefault="00821837" w:rsidP="00561CFB">
      <w:r>
        <w:t xml:space="preserve">De </w:t>
      </w:r>
      <w:r w:rsidRPr="00561CFB">
        <w:t>4 storingsmeldingen betreffende een fatale MSG fout</w:t>
      </w:r>
      <w:r>
        <w:t xml:space="preserve"> gaan over 2 verschillende MSG bij beide is na de eerste keer een reset gegeven, de tweede keer is deze MSG vervangen.</w:t>
      </w:r>
    </w:p>
    <w:p w:rsidR="00821837" w:rsidRDefault="00821837" w:rsidP="00561CFB"/>
    <w:p w:rsidR="00561CFB" w:rsidRPr="004E5A71" w:rsidRDefault="00561CFB" w:rsidP="00561CFB">
      <w:r w:rsidRPr="004E5A71">
        <w:t>De hieronder benoemde assets, staan in de top 10 van de assets met de meeste meldingen:</w:t>
      </w:r>
    </w:p>
    <w:p w:rsidR="00821837" w:rsidRDefault="00821837" w:rsidP="00821837">
      <w:pPr>
        <w:pStyle w:val="ListParagraph"/>
        <w:numPr>
          <w:ilvl w:val="0"/>
          <w:numId w:val="19"/>
        </w:numPr>
      </w:pPr>
      <w:r w:rsidRPr="00821837">
        <w:t>10 MSG4 30,880HRR - Kast A10 MSG4 30,880HRR portaal 27</w:t>
      </w:r>
      <w:r w:rsidRPr="004E5A71">
        <w:t>–</w:t>
      </w:r>
      <w:r>
        <w:t xml:space="preserve"> 3</w:t>
      </w:r>
      <w:r w:rsidRPr="004E5A71">
        <w:t xml:space="preserve"> meldingen;</w:t>
      </w:r>
      <w:r>
        <w:t xml:space="preserve"> </w:t>
      </w:r>
    </w:p>
    <w:p w:rsidR="00821837" w:rsidRPr="004E5A71" w:rsidRDefault="00821837" w:rsidP="00821837">
      <w:pPr>
        <w:pStyle w:val="ListParagraph"/>
        <w:numPr>
          <w:ilvl w:val="1"/>
          <w:numId w:val="19"/>
        </w:numPr>
      </w:pPr>
      <w:r>
        <w:t>Alle keren waren fatale fouten van de MSG, de eerste keer is de MSG gereset, de tweede keer is deze vervangen en de derde keer was een dubbele melding.</w:t>
      </w:r>
    </w:p>
    <w:p w:rsidR="00561CFB" w:rsidRDefault="00561CFB" w:rsidP="00561CFB">
      <w:pPr>
        <w:pStyle w:val="ListParagraph"/>
        <w:numPr>
          <w:ilvl w:val="0"/>
          <w:numId w:val="19"/>
        </w:numPr>
      </w:pPr>
      <w:r w:rsidRPr="00561CFB">
        <w:t>A10 MSG2 32,665HRL - Kast A10 MSG2 32,665HRL portaal 41</w:t>
      </w:r>
      <w:r>
        <w:t xml:space="preserve"> </w:t>
      </w:r>
      <w:r w:rsidRPr="004E5A71">
        <w:t>–</w:t>
      </w:r>
      <w:r>
        <w:t xml:space="preserve"> 2</w:t>
      </w:r>
      <w:r w:rsidRPr="004E5A71">
        <w:t xml:space="preserve"> meldingen;</w:t>
      </w:r>
      <w:r w:rsidR="00B03AA9">
        <w:t xml:space="preserve"> </w:t>
      </w:r>
    </w:p>
    <w:p w:rsidR="00B03AA9" w:rsidRDefault="00B03AA9" w:rsidP="00B03AA9">
      <w:pPr>
        <w:pStyle w:val="ListParagraph"/>
        <w:numPr>
          <w:ilvl w:val="1"/>
          <w:numId w:val="19"/>
        </w:numPr>
      </w:pPr>
      <w:r>
        <w:t xml:space="preserve">Beide waren fatale fouten </w:t>
      </w:r>
      <w:r w:rsidR="00821837">
        <w:t>van de MSG, de eerste keer is de MSG gereset en de tweede keer is deze vervangen.</w:t>
      </w:r>
    </w:p>
    <w:p w:rsidR="0026275A" w:rsidRPr="00561CFB" w:rsidRDefault="0026275A" w:rsidP="0026275A">
      <w:pPr>
        <w:pStyle w:val="Heading3"/>
        <w:rPr>
          <w:sz w:val="18"/>
          <w:szCs w:val="18"/>
        </w:rPr>
      </w:pPr>
      <w:bookmarkStart w:id="105" w:name="_Toc495478375"/>
      <w:r w:rsidRPr="00561CFB">
        <w:rPr>
          <w:sz w:val="18"/>
          <w:szCs w:val="18"/>
        </w:rPr>
        <w:t>Aanbevelingen</w:t>
      </w:r>
      <w:bookmarkEnd w:id="105"/>
    </w:p>
    <w:p w:rsidR="0026275A" w:rsidRPr="00561CFB" w:rsidRDefault="00377774" w:rsidP="0026275A">
      <w:pPr>
        <w:pStyle w:val="ListParagraph"/>
        <w:numPr>
          <w:ilvl w:val="0"/>
          <w:numId w:val="27"/>
        </w:numPr>
      </w:pPr>
      <w:r w:rsidRPr="00561CFB">
        <w:t>Geen</w:t>
      </w:r>
    </w:p>
    <w:p w:rsidR="004C29F2" w:rsidRPr="008B0AB4" w:rsidRDefault="004C29F2" w:rsidP="004C29F2">
      <w:pPr>
        <w:pStyle w:val="Heading2"/>
        <w:numPr>
          <w:ilvl w:val="1"/>
          <w:numId w:val="1"/>
        </w:numPr>
        <w:spacing w:line="240" w:lineRule="exact"/>
      </w:pPr>
      <w:bookmarkStart w:id="106" w:name="_Toc495478376"/>
      <w:bookmarkEnd w:id="97"/>
      <w:r w:rsidRPr="008B0AB4">
        <w:t>Telefoon en intercomsysteem</w:t>
      </w:r>
      <w:bookmarkEnd w:id="106"/>
    </w:p>
    <w:p w:rsidR="00594A2A" w:rsidRDefault="00594A2A" w:rsidP="00594A2A">
      <w:r>
        <w:t xml:space="preserve">Hieronder is een vergelijking gemaakt van het aantal storingen van </w:t>
      </w:r>
      <w:r w:rsidR="00563E27">
        <w:t>deze installatie</w:t>
      </w:r>
      <w:r>
        <w:t xml:space="preserve"> 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821837" w:rsidP="00821837">
            <w:pPr>
              <w:jc w:val="center"/>
              <w:rPr>
                <w:b/>
              </w:rPr>
            </w:pPr>
            <w:r>
              <w:rPr>
                <w:b/>
                <w:color w:val="92D050"/>
                <w:sz w:val="52"/>
              </w:rPr>
              <w:t>1</w:t>
            </w:r>
            <w:r w:rsidR="00594A2A">
              <w:rPr>
                <w:b/>
                <w:color w:val="92D050"/>
                <w:sz w:val="52"/>
              </w:rPr>
              <w:t xml:space="preserve"> </w:t>
            </w:r>
            <w:r w:rsidR="00594A2A" w:rsidRPr="00042E94">
              <w:rPr>
                <w:b/>
                <w:sz w:val="28"/>
                <w:szCs w:val="28"/>
              </w:rPr>
              <w:t>(</w:t>
            </w:r>
            <w:r w:rsidR="00594A2A">
              <w:rPr>
                <w:b/>
                <w:sz w:val="28"/>
                <w:szCs w:val="28"/>
              </w:rPr>
              <w:t>2</w:t>
            </w:r>
            <w:r w:rsidR="00594A2A" w:rsidRPr="00042E94">
              <w:rPr>
                <w:rFonts w:cs="Calibri"/>
                <w:b/>
                <w:color w:val="92D050"/>
                <w:sz w:val="28"/>
                <w:szCs w:val="28"/>
              </w:rPr>
              <w:t>↓</w:t>
            </w:r>
            <w:r w:rsidR="00594A2A"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821837" w:rsidP="00821837">
            <w:pPr>
              <w:jc w:val="center"/>
              <w:rPr>
                <w:b/>
              </w:rPr>
            </w:pPr>
            <w:r>
              <w:rPr>
                <w:b/>
                <w:color w:val="ED7D31"/>
                <w:sz w:val="52"/>
              </w:rPr>
              <w:t xml:space="preserve">1 </w:t>
            </w:r>
            <w:r w:rsidRPr="00042E94">
              <w:rPr>
                <w:b/>
                <w:sz w:val="28"/>
                <w:szCs w:val="28"/>
              </w:rPr>
              <w:t>(</w:t>
            </w:r>
            <w:r>
              <w:rPr>
                <w:b/>
                <w:sz w:val="28"/>
                <w:szCs w:val="28"/>
              </w:rPr>
              <w:t>1</w:t>
            </w:r>
            <w:r w:rsidRPr="00042E94">
              <w:rPr>
                <w:rFonts w:cs="Calibri"/>
                <w:b/>
                <w:color w:val="ED7D31"/>
                <w:sz w:val="28"/>
                <w:szCs w:val="28"/>
              </w:rPr>
              <w:t>↔</w:t>
            </w:r>
            <w:r w:rsidRPr="00042E94">
              <w:rPr>
                <w:b/>
                <w:sz w:val="28"/>
                <w:szCs w:val="28"/>
              </w:rPr>
              <w:t>)</w:t>
            </w:r>
          </w:p>
        </w:tc>
      </w:tr>
    </w:tbl>
    <w:p w:rsidR="004C29F2" w:rsidRPr="008B0AB4" w:rsidRDefault="004C29F2" w:rsidP="004C29F2">
      <w:r w:rsidRPr="008B0AB4">
        <w:t xml:space="preserve">Deze installatie staat met </w:t>
      </w:r>
      <w:r>
        <w:t>7</w:t>
      </w:r>
      <w:r w:rsidRPr="008B0AB4">
        <w:t xml:space="preserve"> meldingen op de </w:t>
      </w:r>
      <w:r>
        <w:t>vijfde</w:t>
      </w:r>
      <w:r w:rsidRPr="008B0AB4">
        <w:t xml:space="preserve"> plaats. Het aantal meldingen waar het gaat om een storing is </w:t>
      </w:r>
      <w:r>
        <w:t>1</w:t>
      </w:r>
      <w:r w:rsidRPr="008B0AB4">
        <w:t xml:space="preserve">, dit is de </w:t>
      </w:r>
      <w:r>
        <w:t>gedeelde achtste</w:t>
      </w:r>
      <w:r w:rsidRPr="008B0AB4">
        <w:t xml:space="preserve"> plaats bij het aantal storingen, zie bijlage 1</w:t>
      </w:r>
      <w:r>
        <w:t>5</w:t>
      </w:r>
      <w:r w:rsidRPr="008B0AB4">
        <w:t xml:space="preserve">. </w:t>
      </w:r>
    </w:p>
    <w:p w:rsidR="004C29F2" w:rsidRPr="008B0AB4" w:rsidRDefault="004C29F2" w:rsidP="004C29F2">
      <w:r w:rsidRPr="008B0AB4">
        <w:t>Een nadere analyse leert het volgende:</w:t>
      </w:r>
    </w:p>
    <w:p w:rsidR="004C29F2" w:rsidRPr="00821837" w:rsidRDefault="00821837" w:rsidP="004C29F2">
      <w:pPr>
        <w:pStyle w:val="ListParagraph"/>
        <w:numPr>
          <w:ilvl w:val="0"/>
          <w:numId w:val="15"/>
        </w:numPr>
      </w:pPr>
      <w:r w:rsidRPr="00821837">
        <w:t>3</w:t>
      </w:r>
      <w:r w:rsidR="004C29F2" w:rsidRPr="00821837">
        <w:t xml:space="preserve"> storingsmeldingen betreffende de AMX (zit niet in de scope)</w:t>
      </w:r>
      <w:r w:rsidRPr="00821837">
        <w:t>;</w:t>
      </w:r>
    </w:p>
    <w:p w:rsidR="004C29F2" w:rsidRPr="00821837" w:rsidRDefault="004C29F2" w:rsidP="004C29F2">
      <w:pPr>
        <w:pStyle w:val="ListParagraph"/>
        <w:numPr>
          <w:ilvl w:val="0"/>
          <w:numId w:val="15"/>
        </w:numPr>
      </w:pPr>
      <w:r w:rsidRPr="00821837">
        <w:t xml:space="preserve">1 storingsmelding betreffende een niet reproduceerbare melding bij controle functioneerde alles goed; </w:t>
      </w:r>
    </w:p>
    <w:p w:rsidR="00821837" w:rsidRPr="00821837" w:rsidRDefault="00821837" w:rsidP="00821837">
      <w:pPr>
        <w:pStyle w:val="ListParagraph"/>
        <w:numPr>
          <w:ilvl w:val="0"/>
          <w:numId w:val="15"/>
        </w:numPr>
      </w:pPr>
      <w:r w:rsidRPr="00821837">
        <w:t>1 storingsmelding betreffende dip in de verbinding;</w:t>
      </w:r>
    </w:p>
    <w:p w:rsidR="004C29F2" w:rsidRPr="00821837" w:rsidRDefault="004C29F2" w:rsidP="004C29F2">
      <w:pPr>
        <w:pStyle w:val="ListParagraph"/>
        <w:numPr>
          <w:ilvl w:val="0"/>
          <w:numId w:val="15"/>
        </w:numPr>
      </w:pPr>
      <w:r w:rsidRPr="00821837">
        <w:t xml:space="preserve">1 storingsmelding betreffende </w:t>
      </w:r>
      <w:r w:rsidR="00821837" w:rsidRPr="00821837">
        <w:t>dubbele melding.</w:t>
      </w:r>
    </w:p>
    <w:p w:rsidR="004C29F2" w:rsidRPr="004C29F2" w:rsidRDefault="004C29F2" w:rsidP="004C29F2">
      <w:pPr>
        <w:rPr>
          <w:highlight w:val="yellow"/>
        </w:rPr>
      </w:pPr>
    </w:p>
    <w:p w:rsidR="004C29F2" w:rsidRPr="009F01D0" w:rsidRDefault="004C29F2" w:rsidP="004C29F2">
      <w:r w:rsidRPr="009F01D0">
        <w:t>In bijlage 15 staan de meldingen verdee</w:t>
      </w:r>
      <w:r w:rsidR="00821837" w:rsidRPr="009F01D0">
        <w:t>ld over de maanden. In de maand</w:t>
      </w:r>
      <w:r w:rsidRPr="009F01D0">
        <w:t xml:space="preserve"> </w:t>
      </w:r>
      <w:r w:rsidR="00821837" w:rsidRPr="009F01D0">
        <w:t xml:space="preserve">juni </w:t>
      </w:r>
      <w:r w:rsidRPr="009F01D0">
        <w:t xml:space="preserve">zijn </w:t>
      </w:r>
      <w:r w:rsidR="00821837" w:rsidRPr="009F01D0">
        <w:t>4</w:t>
      </w:r>
      <w:r w:rsidRPr="009F01D0">
        <w:t xml:space="preserve"> meldingen binnengekomen en </w:t>
      </w:r>
      <w:r w:rsidR="00821837" w:rsidRPr="009F01D0">
        <w:t>0</w:t>
      </w:r>
      <w:r w:rsidRPr="009F01D0">
        <w:t xml:space="preserve"> in </w:t>
      </w:r>
      <w:r w:rsidR="00821837" w:rsidRPr="009F01D0">
        <w:t>april</w:t>
      </w:r>
      <w:r w:rsidRPr="009F01D0">
        <w:t xml:space="preserve">. </w:t>
      </w:r>
    </w:p>
    <w:p w:rsidR="004C29F2" w:rsidRPr="009F01D0" w:rsidRDefault="004C29F2" w:rsidP="004C29F2"/>
    <w:p w:rsidR="004C29F2" w:rsidRPr="009F01D0" w:rsidRDefault="004C29F2" w:rsidP="004C29F2">
      <w:r w:rsidRPr="009F01D0">
        <w:t xml:space="preserve">Het aantal storing op deze installatie is minimaal met maar 1 storingen. </w:t>
      </w:r>
    </w:p>
    <w:p w:rsidR="004C29F2" w:rsidRPr="009F01D0" w:rsidRDefault="004C29F2" w:rsidP="004C29F2">
      <w:pPr>
        <w:pStyle w:val="Heading3"/>
        <w:rPr>
          <w:sz w:val="18"/>
          <w:szCs w:val="18"/>
        </w:rPr>
      </w:pPr>
      <w:bookmarkStart w:id="107" w:name="_Toc495478377"/>
      <w:r w:rsidRPr="009F01D0">
        <w:rPr>
          <w:sz w:val="18"/>
          <w:szCs w:val="18"/>
        </w:rPr>
        <w:t>Aanbevelingen</w:t>
      </w:r>
      <w:bookmarkEnd w:id="107"/>
    </w:p>
    <w:p w:rsidR="004C29F2" w:rsidRPr="009F01D0" w:rsidRDefault="004C29F2" w:rsidP="004C29F2">
      <w:pPr>
        <w:pStyle w:val="ListParagraph"/>
        <w:numPr>
          <w:ilvl w:val="0"/>
          <w:numId w:val="32"/>
        </w:numPr>
      </w:pPr>
      <w:r w:rsidRPr="009F01D0">
        <w:t>Het niet goed functioneren van de AMX op te nemen in het PMS. Zodat dit ook bij de OG bekend is. (zie aanbeveling 6 - 2016)</w:t>
      </w:r>
    </w:p>
    <w:p w:rsidR="004C29F2" w:rsidRPr="008B0AB4" w:rsidRDefault="004C29F2" w:rsidP="004C29F2">
      <w:pPr>
        <w:pStyle w:val="Heading2"/>
      </w:pPr>
      <w:bookmarkStart w:id="108" w:name="_Toc495478378"/>
      <w:r w:rsidRPr="004C29F2">
        <w:t>Calamiteiten doorsteek (CaDo)</w:t>
      </w:r>
      <w:bookmarkEnd w:id="108"/>
    </w:p>
    <w:p w:rsidR="00594A2A" w:rsidRDefault="00594A2A" w:rsidP="00594A2A">
      <w:r>
        <w:t xml:space="preserve">Hieronder is een vergelijking gemaakt van het aantal storingen van </w:t>
      </w:r>
      <w:r w:rsidR="00563E27">
        <w:t>deze installatie</w:t>
      </w:r>
      <w:r>
        <w:t xml:space="preserve"> 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9F01D0" w:rsidP="009F01D0">
            <w:pPr>
              <w:jc w:val="center"/>
              <w:rPr>
                <w:b/>
              </w:rPr>
            </w:pPr>
            <w:r>
              <w:rPr>
                <w:b/>
                <w:color w:val="C00000"/>
                <w:sz w:val="52"/>
              </w:rPr>
              <w:t>5</w:t>
            </w:r>
            <w:r>
              <w:rPr>
                <w:b/>
                <w:color w:val="92D050"/>
                <w:sz w:val="52"/>
              </w:rPr>
              <w:t xml:space="preserve"> </w:t>
            </w:r>
            <w:r w:rsidRPr="00042E94">
              <w:rPr>
                <w:b/>
                <w:sz w:val="28"/>
                <w:szCs w:val="28"/>
              </w:rPr>
              <w:t>(</w:t>
            </w:r>
            <w:r>
              <w:rPr>
                <w:b/>
                <w:sz w:val="28"/>
                <w:szCs w:val="28"/>
              </w:rPr>
              <w:t>2</w:t>
            </w:r>
            <w:r w:rsidRPr="00042E94">
              <w:rPr>
                <w:rFonts w:cs="Calibri"/>
                <w:b/>
                <w:color w:val="C00000"/>
                <w:sz w:val="28"/>
                <w:szCs w:val="28"/>
              </w:rPr>
              <w:t>↑</w:t>
            </w:r>
            <w:r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9F01D0" w:rsidP="00207EB3">
            <w:pPr>
              <w:jc w:val="center"/>
              <w:rPr>
                <w:b/>
              </w:rPr>
            </w:pPr>
            <w:r>
              <w:rPr>
                <w:b/>
                <w:color w:val="C00000"/>
                <w:sz w:val="52"/>
              </w:rPr>
              <w:t>5</w:t>
            </w:r>
            <w:r>
              <w:rPr>
                <w:b/>
                <w:color w:val="92D050"/>
                <w:sz w:val="52"/>
              </w:rPr>
              <w:t xml:space="preserve"> </w:t>
            </w:r>
            <w:r w:rsidRPr="00042E94">
              <w:rPr>
                <w:b/>
                <w:sz w:val="28"/>
                <w:szCs w:val="28"/>
              </w:rPr>
              <w:t>(</w:t>
            </w:r>
            <w:r>
              <w:rPr>
                <w:b/>
                <w:sz w:val="28"/>
                <w:szCs w:val="28"/>
              </w:rPr>
              <w:t>0</w:t>
            </w:r>
            <w:r w:rsidRPr="00042E94">
              <w:rPr>
                <w:rFonts w:cs="Calibri"/>
                <w:b/>
                <w:color w:val="C00000"/>
                <w:sz w:val="28"/>
                <w:szCs w:val="28"/>
              </w:rPr>
              <w:t>↑</w:t>
            </w:r>
            <w:r w:rsidRPr="00042E94">
              <w:rPr>
                <w:b/>
                <w:sz w:val="28"/>
                <w:szCs w:val="28"/>
              </w:rPr>
              <w:t>)</w:t>
            </w:r>
          </w:p>
        </w:tc>
      </w:tr>
    </w:tbl>
    <w:p w:rsidR="004C29F2" w:rsidRPr="008B0AB4" w:rsidRDefault="004C29F2" w:rsidP="004C29F2">
      <w:r w:rsidRPr="008B0AB4">
        <w:t xml:space="preserve">Deze installatie staat met </w:t>
      </w:r>
      <w:r>
        <w:t>6</w:t>
      </w:r>
      <w:r w:rsidRPr="008B0AB4">
        <w:t xml:space="preserve"> meldingen op de </w:t>
      </w:r>
      <w:r>
        <w:t>gedeelde zesde</w:t>
      </w:r>
      <w:r w:rsidRPr="008B0AB4">
        <w:t xml:space="preserve"> plaats. Het aantal meldingen waar het gaat om een storing is </w:t>
      </w:r>
      <w:r>
        <w:t>5</w:t>
      </w:r>
      <w:r w:rsidRPr="008B0AB4">
        <w:t xml:space="preserve">, dit is de </w:t>
      </w:r>
      <w:r>
        <w:t>vijfde</w:t>
      </w:r>
      <w:r w:rsidRPr="008B0AB4">
        <w:t xml:space="preserve"> plaats bij het aantal storingen, zie bijlage 1</w:t>
      </w:r>
      <w:r w:rsidR="009F01D0">
        <w:t>6</w:t>
      </w:r>
      <w:r w:rsidRPr="008B0AB4">
        <w:t xml:space="preserve">. </w:t>
      </w:r>
    </w:p>
    <w:p w:rsidR="004C29F2" w:rsidRPr="008B0AB4" w:rsidRDefault="004C29F2" w:rsidP="004C29F2">
      <w:r w:rsidRPr="008B0AB4">
        <w:t>Een nadere analyse leert het volgende:</w:t>
      </w:r>
    </w:p>
    <w:p w:rsidR="009F01D0" w:rsidRPr="009F01D0" w:rsidRDefault="009F01D0" w:rsidP="00207EB3">
      <w:pPr>
        <w:pStyle w:val="ListParagraph"/>
        <w:numPr>
          <w:ilvl w:val="0"/>
          <w:numId w:val="15"/>
        </w:numPr>
      </w:pPr>
      <w:r w:rsidRPr="009F01D0">
        <w:t>2</w:t>
      </w:r>
      <w:r w:rsidR="004C29F2" w:rsidRPr="009F01D0">
        <w:t xml:space="preserve"> storingsmeldingen betreffende </w:t>
      </w:r>
      <w:r w:rsidRPr="009F01D0">
        <w:t>CADO klem door de hitte;</w:t>
      </w:r>
    </w:p>
    <w:p w:rsidR="009F01D0" w:rsidRPr="009F01D0" w:rsidRDefault="004C29F2" w:rsidP="00207EB3">
      <w:pPr>
        <w:pStyle w:val="ListParagraph"/>
        <w:numPr>
          <w:ilvl w:val="0"/>
          <w:numId w:val="15"/>
        </w:numPr>
      </w:pPr>
      <w:r w:rsidRPr="009F01D0">
        <w:t xml:space="preserve">1 storingsmelding betreffende </w:t>
      </w:r>
      <w:r w:rsidR="009F01D0" w:rsidRPr="009F01D0">
        <w:t>dubbele melding</w:t>
      </w:r>
      <w:r w:rsidRPr="009F01D0">
        <w:t xml:space="preserve">; </w:t>
      </w:r>
    </w:p>
    <w:p w:rsidR="009F01D0" w:rsidRPr="009F01D0" w:rsidRDefault="009F01D0" w:rsidP="009F01D0">
      <w:pPr>
        <w:pStyle w:val="ListParagraph"/>
        <w:numPr>
          <w:ilvl w:val="0"/>
          <w:numId w:val="15"/>
        </w:numPr>
      </w:pPr>
      <w:r w:rsidRPr="009F01D0">
        <w:t xml:space="preserve">1 storingsmelding betreffende lagers waren droog (smering); </w:t>
      </w:r>
    </w:p>
    <w:p w:rsidR="004C29F2" w:rsidRPr="009F01D0" w:rsidRDefault="009F01D0" w:rsidP="009F01D0">
      <w:pPr>
        <w:pStyle w:val="ListParagraph"/>
        <w:numPr>
          <w:ilvl w:val="0"/>
          <w:numId w:val="15"/>
        </w:numPr>
      </w:pPr>
      <w:r w:rsidRPr="009F01D0">
        <w:t xml:space="preserve">1 storingsmelding betreffende aansluiting overspanningsbeveiliging los; </w:t>
      </w:r>
    </w:p>
    <w:p w:rsidR="004C29F2" w:rsidRPr="009F01D0" w:rsidRDefault="004C29F2" w:rsidP="004C29F2">
      <w:pPr>
        <w:pStyle w:val="ListParagraph"/>
        <w:numPr>
          <w:ilvl w:val="0"/>
          <w:numId w:val="15"/>
        </w:numPr>
      </w:pPr>
      <w:r w:rsidRPr="009F01D0">
        <w:t xml:space="preserve">1 storingsmelding betreffende </w:t>
      </w:r>
      <w:r w:rsidR="009F01D0" w:rsidRPr="009F01D0">
        <w:t>drukverlies door lang open te hebben gestaan tijdens de vijfkant afsluiting.</w:t>
      </w:r>
    </w:p>
    <w:p w:rsidR="004C29F2" w:rsidRPr="009F01D0" w:rsidRDefault="004C29F2" w:rsidP="004C29F2"/>
    <w:p w:rsidR="004C29F2" w:rsidRDefault="004C29F2" w:rsidP="004C29F2">
      <w:r w:rsidRPr="009F01D0">
        <w:t>In bijlage 1</w:t>
      </w:r>
      <w:r w:rsidR="009F01D0" w:rsidRPr="009F01D0">
        <w:t>6</w:t>
      </w:r>
      <w:r w:rsidRPr="009F01D0">
        <w:t xml:space="preserve"> staan de meldingen verdeel</w:t>
      </w:r>
      <w:r w:rsidR="009F01D0" w:rsidRPr="009F01D0">
        <w:t xml:space="preserve">d over de maanden. In de maand juni </w:t>
      </w:r>
      <w:r w:rsidRPr="009F01D0">
        <w:t xml:space="preserve">zijn </w:t>
      </w:r>
      <w:r w:rsidR="009F01D0" w:rsidRPr="009F01D0">
        <w:t>4 meldingen binnengekomen en 1 in</w:t>
      </w:r>
      <w:r w:rsidRPr="009F01D0">
        <w:t xml:space="preserve"> </w:t>
      </w:r>
      <w:r w:rsidR="009F01D0" w:rsidRPr="009F01D0">
        <w:t>april en mei</w:t>
      </w:r>
      <w:r w:rsidRPr="009F01D0">
        <w:t xml:space="preserve">. </w:t>
      </w:r>
    </w:p>
    <w:p w:rsidR="009F01D0" w:rsidRDefault="009F01D0" w:rsidP="004C29F2"/>
    <w:p w:rsidR="009F01D0" w:rsidRDefault="009F01D0" w:rsidP="004C29F2">
      <w:r>
        <w:t>De 2 storingen betreffende de CAD</w:t>
      </w:r>
      <w:r w:rsidR="00032E09">
        <w:t xml:space="preserve">O klem door de hitte waren bij dezelfde </w:t>
      </w:r>
      <w:r>
        <w:t>CADO</w:t>
      </w:r>
      <w:r w:rsidR="00032E09">
        <w:t xml:space="preserve"> (</w:t>
      </w:r>
      <w:r w:rsidR="00032E09" w:rsidRPr="00032E09">
        <w:t>A10 CADO 30,620 z MB (CB) - CADO boom</w:t>
      </w:r>
      <w:r w:rsidR="00032E09">
        <w:t>)</w:t>
      </w:r>
      <w:r>
        <w:t>.</w:t>
      </w:r>
      <w:r w:rsidR="00032E09">
        <w:t xml:space="preserve"> Dit in de zomer maanden goed in de gaten houden</w:t>
      </w:r>
    </w:p>
    <w:p w:rsidR="00032E09" w:rsidRDefault="00032E09" w:rsidP="004C29F2"/>
    <w:p w:rsidR="00032E09" w:rsidRPr="004E5A71" w:rsidRDefault="00032E09" w:rsidP="00032E09">
      <w:r w:rsidRPr="004E5A71">
        <w:t>De hieronder benoemde assets, staan in de top 10 van de assets met de meeste meldingen:</w:t>
      </w:r>
    </w:p>
    <w:p w:rsidR="00032E09" w:rsidRPr="00032E09" w:rsidRDefault="00032E09" w:rsidP="00032E09">
      <w:pPr>
        <w:pStyle w:val="ListParagraph"/>
        <w:numPr>
          <w:ilvl w:val="0"/>
          <w:numId w:val="19"/>
        </w:numPr>
        <w:rPr>
          <w:lang w:val="en-US"/>
        </w:rPr>
      </w:pPr>
      <w:r w:rsidRPr="00032E09">
        <w:rPr>
          <w:lang w:val="en-US"/>
        </w:rPr>
        <w:t xml:space="preserve">A10 CADO 30,620 z MB (CB) - CADO boom – 4 meldingen; </w:t>
      </w:r>
    </w:p>
    <w:p w:rsidR="00032E09" w:rsidRPr="004E5A71" w:rsidRDefault="00032E09" w:rsidP="00032E09">
      <w:pPr>
        <w:pStyle w:val="ListParagraph"/>
        <w:numPr>
          <w:ilvl w:val="1"/>
          <w:numId w:val="19"/>
        </w:numPr>
      </w:pPr>
      <w:r w:rsidRPr="00032E09">
        <w:t>1 keer een dubbel melding, 2 keer klem door hitte en 1 keer lagers droog</w:t>
      </w:r>
    </w:p>
    <w:p w:rsidR="004C29F2" w:rsidRPr="00032E09" w:rsidRDefault="004C29F2" w:rsidP="004C29F2">
      <w:pPr>
        <w:pStyle w:val="Heading3"/>
        <w:rPr>
          <w:sz w:val="18"/>
          <w:szCs w:val="18"/>
        </w:rPr>
      </w:pPr>
      <w:bookmarkStart w:id="109" w:name="_Toc495478379"/>
      <w:r w:rsidRPr="00032E09">
        <w:rPr>
          <w:sz w:val="18"/>
          <w:szCs w:val="18"/>
        </w:rPr>
        <w:t>Aanbevelingen</w:t>
      </w:r>
      <w:bookmarkEnd w:id="109"/>
    </w:p>
    <w:p w:rsidR="004C29F2" w:rsidRPr="00032E09" w:rsidRDefault="00032E09" w:rsidP="00DE4D54">
      <w:pPr>
        <w:pStyle w:val="ListParagraph"/>
        <w:numPr>
          <w:ilvl w:val="0"/>
          <w:numId w:val="32"/>
        </w:numPr>
      </w:pPr>
      <w:r w:rsidRPr="00032E09">
        <w:t>Het klem zitten van de CADO in de warme periodes in de gaten houden.</w:t>
      </w:r>
      <w:r w:rsidR="00DE4D54">
        <w:t xml:space="preserve"> </w:t>
      </w:r>
      <w:r w:rsidR="00DE4D54" w:rsidRPr="009F01D0">
        <w:t xml:space="preserve">(zie aanbeveling </w:t>
      </w:r>
      <w:r w:rsidR="00DE4D54">
        <w:t>1</w:t>
      </w:r>
      <w:r w:rsidR="00207EB3">
        <w:t>1</w:t>
      </w:r>
      <w:r w:rsidR="00DE4D54" w:rsidRPr="009F01D0">
        <w:t xml:space="preserve"> </w:t>
      </w:r>
      <w:r w:rsidR="00DE4D54">
        <w:t>–</w:t>
      </w:r>
      <w:r w:rsidR="00DE4D54" w:rsidRPr="009F01D0">
        <w:t xml:space="preserve"> </w:t>
      </w:r>
      <w:r w:rsidR="00DE4D54">
        <w:t>Q2 2017</w:t>
      </w:r>
      <w:r w:rsidR="00DE4D54" w:rsidRPr="009F01D0">
        <w:t>)</w:t>
      </w:r>
      <w:r w:rsidR="00DE4D54">
        <w:t>.</w:t>
      </w:r>
    </w:p>
    <w:p w:rsidR="004C29F2" w:rsidRPr="008B0AB4" w:rsidRDefault="004C29F2" w:rsidP="004C29F2">
      <w:pPr>
        <w:pStyle w:val="Heading2"/>
      </w:pPr>
      <w:bookmarkStart w:id="110" w:name="_Toc495478380"/>
      <w:r w:rsidRPr="004C29F2">
        <w:t>Besturingssysteem</w:t>
      </w:r>
      <w:bookmarkEnd w:id="110"/>
    </w:p>
    <w:p w:rsidR="00594A2A" w:rsidRDefault="00594A2A" w:rsidP="00594A2A">
      <w:r>
        <w:t xml:space="preserve">Hieronder is een vergelijking gemaakt van het aantal storingen van </w:t>
      </w:r>
      <w:r w:rsidR="00563E27">
        <w:t>deze installatie</w:t>
      </w:r>
      <w:r>
        <w:t xml:space="preserve"> 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042E94" w:rsidRDefault="00594A2A" w:rsidP="00207EB3">
            <w:pPr>
              <w:jc w:val="center"/>
              <w:rPr>
                <w:b/>
              </w:rPr>
            </w:pPr>
            <w:r>
              <w:rPr>
                <w:b/>
              </w:rPr>
              <w:t>Aantal storingen t.o.v. Q2 2016</w:t>
            </w:r>
          </w:p>
          <w:p w:rsidR="00594A2A" w:rsidRPr="00042E94" w:rsidRDefault="0098476B" w:rsidP="00207EB3">
            <w:pPr>
              <w:jc w:val="center"/>
              <w:rPr>
                <w:b/>
              </w:rPr>
            </w:pPr>
            <w:r>
              <w:rPr>
                <w:b/>
                <w:color w:val="C00000"/>
                <w:sz w:val="52"/>
              </w:rPr>
              <w:t>3</w:t>
            </w:r>
            <w:r>
              <w:rPr>
                <w:b/>
                <w:color w:val="92D050"/>
                <w:sz w:val="52"/>
              </w:rPr>
              <w:t xml:space="preserve"> </w:t>
            </w:r>
            <w:r w:rsidRPr="00042E94">
              <w:rPr>
                <w:b/>
                <w:sz w:val="28"/>
                <w:szCs w:val="28"/>
              </w:rPr>
              <w:t>(</w:t>
            </w:r>
            <w:r>
              <w:rPr>
                <w:b/>
                <w:sz w:val="28"/>
                <w:szCs w:val="28"/>
              </w:rPr>
              <w:t>1</w:t>
            </w:r>
            <w:r w:rsidRPr="00042E94">
              <w:rPr>
                <w:rFonts w:cs="Calibri"/>
                <w:b/>
                <w:color w:val="C00000"/>
                <w:sz w:val="28"/>
                <w:szCs w:val="28"/>
              </w:rPr>
              <w:t>↑</w:t>
            </w:r>
            <w:r w:rsidRPr="00042E94">
              <w:rPr>
                <w:b/>
                <w:sz w:val="28"/>
                <w:szCs w:val="28"/>
              </w:rPr>
              <w:t>)</w:t>
            </w:r>
          </w:p>
        </w:tc>
        <w:tc>
          <w:tcPr>
            <w:tcW w:w="3613" w:type="dxa"/>
            <w:shd w:val="clear" w:color="auto" w:fill="FFFFFF"/>
          </w:tcPr>
          <w:p w:rsidR="00594A2A" w:rsidRPr="00042E94" w:rsidRDefault="00594A2A" w:rsidP="00207EB3">
            <w:pPr>
              <w:jc w:val="center"/>
              <w:rPr>
                <w:b/>
              </w:rPr>
            </w:pPr>
            <w:r>
              <w:rPr>
                <w:b/>
              </w:rPr>
              <w:t>Aantal storingen t.o.v. Q1 2017</w:t>
            </w:r>
          </w:p>
          <w:p w:rsidR="00594A2A" w:rsidRPr="00042E94" w:rsidRDefault="00032E09" w:rsidP="00032E09">
            <w:pPr>
              <w:jc w:val="center"/>
              <w:rPr>
                <w:b/>
              </w:rPr>
            </w:pPr>
            <w:r>
              <w:rPr>
                <w:b/>
                <w:color w:val="C00000"/>
                <w:sz w:val="52"/>
              </w:rPr>
              <w:t>3</w:t>
            </w:r>
            <w:r>
              <w:rPr>
                <w:b/>
                <w:color w:val="92D050"/>
                <w:sz w:val="52"/>
              </w:rPr>
              <w:t xml:space="preserve"> </w:t>
            </w:r>
            <w:r w:rsidRPr="00042E94">
              <w:rPr>
                <w:b/>
                <w:sz w:val="28"/>
                <w:szCs w:val="28"/>
              </w:rPr>
              <w:t>(</w:t>
            </w:r>
            <w:r>
              <w:rPr>
                <w:b/>
                <w:sz w:val="28"/>
                <w:szCs w:val="28"/>
              </w:rPr>
              <w:t>2</w:t>
            </w:r>
            <w:r w:rsidRPr="00042E94">
              <w:rPr>
                <w:rFonts w:cs="Calibri"/>
                <w:b/>
                <w:color w:val="C00000"/>
                <w:sz w:val="28"/>
                <w:szCs w:val="28"/>
              </w:rPr>
              <w:t>↑</w:t>
            </w:r>
            <w:r w:rsidRPr="00042E94">
              <w:rPr>
                <w:b/>
                <w:sz w:val="28"/>
                <w:szCs w:val="28"/>
              </w:rPr>
              <w:t>)</w:t>
            </w:r>
          </w:p>
        </w:tc>
      </w:tr>
    </w:tbl>
    <w:p w:rsidR="004C29F2" w:rsidRPr="008B0AB4" w:rsidRDefault="004C29F2" w:rsidP="004C29F2">
      <w:r w:rsidRPr="008B0AB4">
        <w:t xml:space="preserve">Deze installatie staat met </w:t>
      </w:r>
      <w:r>
        <w:t>6</w:t>
      </w:r>
      <w:r w:rsidRPr="008B0AB4">
        <w:t xml:space="preserve"> meldingen op de </w:t>
      </w:r>
      <w:r>
        <w:t xml:space="preserve">gedeelde zesde </w:t>
      </w:r>
      <w:r w:rsidRPr="008B0AB4">
        <w:t xml:space="preserve">plaats. Het aantal meldingen waar het gaat om een storing is </w:t>
      </w:r>
      <w:r>
        <w:t>3</w:t>
      </w:r>
      <w:r w:rsidRPr="008B0AB4">
        <w:t xml:space="preserve">, dit is de </w:t>
      </w:r>
      <w:r>
        <w:t>gedeelde zesde</w:t>
      </w:r>
      <w:r w:rsidRPr="008B0AB4">
        <w:t xml:space="preserve"> plaats bij het aantal storingen, zie bijlage 1</w:t>
      </w:r>
      <w:r w:rsidR="0098476B">
        <w:t>7</w:t>
      </w:r>
      <w:r w:rsidRPr="008B0AB4">
        <w:t xml:space="preserve">. </w:t>
      </w:r>
    </w:p>
    <w:p w:rsidR="004C29F2" w:rsidRPr="008B0AB4" w:rsidRDefault="004C29F2" w:rsidP="004C29F2">
      <w:r w:rsidRPr="008B0AB4">
        <w:t>Een nadere analyse leert het volgende:</w:t>
      </w:r>
    </w:p>
    <w:p w:rsidR="004C29F2" w:rsidRPr="0098476B" w:rsidRDefault="0098476B" w:rsidP="004C29F2">
      <w:pPr>
        <w:pStyle w:val="ListParagraph"/>
        <w:numPr>
          <w:ilvl w:val="0"/>
          <w:numId w:val="15"/>
        </w:numPr>
      </w:pPr>
      <w:r w:rsidRPr="0098476B">
        <w:t>2</w:t>
      </w:r>
      <w:r w:rsidR="004C29F2" w:rsidRPr="0098476B">
        <w:t xml:space="preserve"> storingsmeldingen betreffende </w:t>
      </w:r>
      <w:r w:rsidRPr="0098476B">
        <w:t>besturingsfout (beeldscherm blijft vast hangen);</w:t>
      </w:r>
    </w:p>
    <w:p w:rsidR="004C29F2" w:rsidRPr="0098476B" w:rsidRDefault="004C29F2" w:rsidP="004C29F2">
      <w:pPr>
        <w:pStyle w:val="ListParagraph"/>
        <w:numPr>
          <w:ilvl w:val="0"/>
          <w:numId w:val="15"/>
        </w:numPr>
      </w:pPr>
      <w:r w:rsidRPr="0098476B">
        <w:t xml:space="preserve">1 storingsmelding betreffende een niet reproduceerbare melding bij controle functioneerde alles goed; </w:t>
      </w:r>
    </w:p>
    <w:p w:rsidR="004C29F2" w:rsidRPr="0098476B" w:rsidRDefault="004C29F2" w:rsidP="004C29F2">
      <w:pPr>
        <w:pStyle w:val="ListParagraph"/>
        <w:numPr>
          <w:ilvl w:val="0"/>
          <w:numId w:val="15"/>
        </w:numPr>
      </w:pPr>
      <w:r w:rsidRPr="0098476B">
        <w:t xml:space="preserve">1 storingsmelding betreffende </w:t>
      </w:r>
      <w:r w:rsidR="0098476B" w:rsidRPr="0098476B">
        <w:t>restpunt van de minispec (opleverpunt);</w:t>
      </w:r>
    </w:p>
    <w:p w:rsidR="0098476B" w:rsidRPr="0098476B" w:rsidRDefault="0098476B" w:rsidP="0098476B">
      <w:pPr>
        <w:pStyle w:val="ListParagraph"/>
        <w:numPr>
          <w:ilvl w:val="0"/>
          <w:numId w:val="15"/>
        </w:numPr>
      </w:pPr>
      <w:r w:rsidRPr="0098476B">
        <w:t>1 storingsmelding betreffende update van de software voor de minispec;</w:t>
      </w:r>
    </w:p>
    <w:p w:rsidR="0098476B" w:rsidRPr="0098476B" w:rsidRDefault="0098476B" w:rsidP="0098476B">
      <w:pPr>
        <w:pStyle w:val="ListParagraph"/>
        <w:numPr>
          <w:ilvl w:val="0"/>
          <w:numId w:val="15"/>
        </w:numPr>
      </w:pPr>
      <w:r w:rsidRPr="0098476B">
        <w:t>1 storingsmelding betreffende defect harddisk (vervangen).</w:t>
      </w:r>
    </w:p>
    <w:p w:rsidR="004C29F2" w:rsidRPr="004C29F2" w:rsidRDefault="004C29F2" w:rsidP="004C29F2">
      <w:pPr>
        <w:rPr>
          <w:highlight w:val="yellow"/>
        </w:rPr>
      </w:pPr>
    </w:p>
    <w:p w:rsidR="004C29F2" w:rsidRPr="0098476B" w:rsidRDefault="004C29F2" w:rsidP="004C29F2">
      <w:r w:rsidRPr="0098476B">
        <w:t>In bijlage 1</w:t>
      </w:r>
      <w:r w:rsidR="0098476B" w:rsidRPr="0098476B">
        <w:t>7</w:t>
      </w:r>
      <w:r w:rsidRPr="0098476B">
        <w:t xml:space="preserve"> staan de meldingen verdeeld over de maanden. In de maand </w:t>
      </w:r>
      <w:r w:rsidR="0098476B" w:rsidRPr="0098476B">
        <w:t>mei</w:t>
      </w:r>
      <w:r w:rsidRPr="0098476B">
        <w:t xml:space="preserve"> zijn </w:t>
      </w:r>
      <w:r w:rsidR="0098476B" w:rsidRPr="0098476B">
        <w:t>4</w:t>
      </w:r>
      <w:r w:rsidRPr="0098476B">
        <w:t xml:space="preserve"> meldingen binnengekomen en </w:t>
      </w:r>
      <w:r w:rsidR="0098476B" w:rsidRPr="0098476B">
        <w:t>0</w:t>
      </w:r>
      <w:r w:rsidRPr="0098476B">
        <w:t xml:space="preserve"> in februari. </w:t>
      </w:r>
    </w:p>
    <w:p w:rsidR="004C29F2" w:rsidRPr="0098476B" w:rsidRDefault="004C29F2" w:rsidP="004C29F2">
      <w:pPr>
        <w:pStyle w:val="Heading3"/>
        <w:rPr>
          <w:sz w:val="18"/>
          <w:szCs w:val="18"/>
        </w:rPr>
      </w:pPr>
      <w:bookmarkStart w:id="111" w:name="_Toc495478381"/>
      <w:r w:rsidRPr="0098476B">
        <w:rPr>
          <w:sz w:val="18"/>
          <w:szCs w:val="18"/>
        </w:rPr>
        <w:t>Aanbevelingen</w:t>
      </w:r>
      <w:bookmarkEnd w:id="111"/>
    </w:p>
    <w:p w:rsidR="004C29F2" w:rsidRPr="0098476B" w:rsidRDefault="0098476B" w:rsidP="004C29F2">
      <w:pPr>
        <w:pStyle w:val="ListParagraph"/>
        <w:numPr>
          <w:ilvl w:val="0"/>
          <w:numId w:val="32"/>
        </w:numPr>
      </w:pPr>
      <w:r w:rsidRPr="0098476B">
        <w:t>Geen</w:t>
      </w:r>
    </w:p>
    <w:p w:rsidR="00BE0EA2" w:rsidRPr="00DE4D54" w:rsidRDefault="00BE0EA2" w:rsidP="00BE0EA2">
      <w:pPr>
        <w:pStyle w:val="Heading2"/>
        <w:numPr>
          <w:ilvl w:val="1"/>
          <w:numId w:val="1"/>
        </w:numPr>
        <w:spacing w:line="240" w:lineRule="exact"/>
      </w:pPr>
      <w:bookmarkStart w:id="112" w:name="_Toc495478382"/>
      <w:r w:rsidRPr="00DE4D54">
        <w:t>Harddisk</w:t>
      </w:r>
      <w:bookmarkEnd w:id="112"/>
    </w:p>
    <w:p w:rsidR="00BE0EA2" w:rsidRPr="00DE4D54" w:rsidRDefault="00BE0EA2" w:rsidP="00BE0EA2">
      <w:r w:rsidRPr="00DE4D54">
        <w:t xml:space="preserve">Zowel bij het Besturingssysteem als bij het Opleiding- en trainingsysteem </w:t>
      </w:r>
      <w:r w:rsidR="0098476B" w:rsidRPr="00DE4D54">
        <w:t>is</w:t>
      </w:r>
      <w:r w:rsidRPr="00DE4D54">
        <w:t xml:space="preserve"> </w:t>
      </w:r>
      <w:r w:rsidR="0098476B" w:rsidRPr="00DE4D54">
        <w:t>1</w:t>
      </w:r>
      <w:r w:rsidRPr="00DE4D54">
        <w:t xml:space="preserve"> harddisk vervangen.</w:t>
      </w:r>
      <w:r w:rsidR="0098476B" w:rsidRPr="00DE4D54">
        <w:t xml:space="preserve"> In het vorige kwartaal zijn bij beide systemen ook al 2 harddisks vervangen. </w:t>
      </w:r>
    </w:p>
    <w:p w:rsidR="00BE0EA2" w:rsidRPr="00DE4D54" w:rsidRDefault="00BE0EA2" w:rsidP="00BE0EA2">
      <w:pPr>
        <w:pStyle w:val="Heading3"/>
        <w:rPr>
          <w:sz w:val="18"/>
          <w:szCs w:val="18"/>
        </w:rPr>
      </w:pPr>
      <w:bookmarkStart w:id="113" w:name="_Toc495478383"/>
      <w:r w:rsidRPr="00DE4D54">
        <w:rPr>
          <w:sz w:val="18"/>
          <w:szCs w:val="18"/>
        </w:rPr>
        <w:t>Aanbevelingen</w:t>
      </w:r>
      <w:bookmarkEnd w:id="113"/>
    </w:p>
    <w:p w:rsidR="00207EB3" w:rsidRDefault="00DE4D54" w:rsidP="00BE0EA2">
      <w:pPr>
        <w:pStyle w:val="ListParagraph"/>
        <w:numPr>
          <w:ilvl w:val="0"/>
          <w:numId w:val="27"/>
        </w:numPr>
      </w:pPr>
      <w:r>
        <w:t>De</w:t>
      </w:r>
      <w:r w:rsidR="00BE0EA2" w:rsidRPr="00DE4D54">
        <w:t xml:space="preserve"> komende kwartalen de werking van de harddisk in de gaten houden. Als het faalgedrag van de harddisk gaat stijgen, kan een overweging worden gemaakt om de oude preventief te gaan vervangen. Echter omdat de harddisk redundant zijn is dit niet nodig. De voorraad moet wel op</w:t>
      </w:r>
      <w:r w:rsidR="004C29F2" w:rsidRPr="00DE4D54">
        <w:t xml:space="preserve"> </w:t>
      </w:r>
      <w:r w:rsidR="00BE0EA2" w:rsidRPr="00DE4D54">
        <w:t xml:space="preserve">peil worden gehouden, zodat </w:t>
      </w:r>
      <w:r w:rsidR="00964B0E" w:rsidRPr="00DE4D54">
        <w:t>bij falen direct de harddisk kan worden uitgewisseld</w:t>
      </w:r>
      <w:r>
        <w:t xml:space="preserve"> </w:t>
      </w:r>
      <w:r w:rsidRPr="009F01D0">
        <w:t xml:space="preserve">(zie aanbeveling </w:t>
      </w:r>
      <w:r w:rsidR="00207EB3">
        <w:t>10</w:t>
      </w:r>
      <w:r w:rsidRPr="009F01D0">
        <w:t xml:space="preserve"> </w:t>
      </w:r>
      <w:r>
        <w:t>–</w:t>
      </w:r>
      <w:r w:rsidRPr="009F01D0">
        <w:t xml:space="preserve"> </w:t>
      </w:r>
      <w:r>
        <w:t>Q1 2017</w:t>
      </w:r>
      <w:r w:rsidRPr="009F01D0">
        <w:t>)</w:t>
      </w:r>
      <w:r w:rsidR="00964B0E" w:rsidRPr="00DE4D54">
        <w:t>.</w:t>
      </w:r>
      <w:r w:rsidR="00BE0EA2" w:rsidRPr="00DE4D54">
        <w:t xml:space="preserve"> </w:t>
      </w:r>
    </w:p>
    <w:p w:rsidR="00207EB3" w:rsidRDefault="00207EB3">
      <w:r>
        <w:br w:type="page"/>
      </w:r>
    </w:p>
    <w:p w:rsidR="00207EB3" w:rsidRDefault="00207EB3" w:rsidP="00207EB3">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14" w:name="_Toc495478384"/>
      <w:bookmarkStart w:id="115" w:name="_Toc495475789"/>
      <w:r>
        <w:rPr>
          <w:noProof/>
        </w:rPr>
        <w:t>Aanbevelingen</w:t>
      </w:r>
      <w:bookmarkEnd w:id="114"/>
      <w:bookmarkEnd w:id="115"/>
      <w:r w:rsidRPr="008B0AB4">
        <w:rPr>
          <w:noProof/>
        </w:rPr>
        <w:fldChar w:fldCharType="end"/>
      </w:r>
    </w:p>
    <w:p w:rsidR="00207EB3" w:rsidRPr="008B0AB4" w:rsidRDefault="00207EB3" w:rsidP="00207EB3">
      <w:pPr>
        <w:pStyle w:val="Heading2"/>
        <w:numPr>
          <w:ilvl w:val="1"/>
          <w:numId w:val="1"/>
        </w:numPr>
      </w:pPr>
      <w:bookmarkStart w:id="116" w:name="_Toc495478385"/>
      <w:r>
        <w:t>Aanbevelingen</w:t>
      </w:r>
      <w:r w:rsidRPr="008B0AB4">
        <w:t>lijst</w:t>
      </w:r>
      <w:bookmarkEnd w:id="116"/>
    </w:p>
    <w:p w:rsidR="00207EB3" w:rsidRPr="00DE324B" w:rsidRDefault="00207EB3" w:rsidP="00207EB3"/>
    <w:tbl>
      <w:tblPr>
        <w:tblStyle w:val="TableGrid"/>
        <w:tblW w:w="9493" w:type="dxa"/>
        <w:tblLook w:val="04A0" w:firstRow="1" w:lastRow="0" w:firstColumn="1" w:lastColumn="0" w:noHBand="0" w:noVBand="1"/>
      </w:tblPr>
      <w:tblGrid>
        <w:gridCol w:w="1346"/>
        <w:gridCol w:w="634"/>
        <w:gridCol w:w="6198"/>
        <w:gridCol w:w="1315"/>
      </w:tblGrid>
      <w:tr w:rsidR="00207EB3" w:rsidRPr="008B0AB4" w:rsidTr="00207EB3">
        <w:trPr>
          <w:trHeight w:val="247"/>
        </w:trPr>
        <w:tc>
          <w:tcPr>
            <w:tcW w:w="1346" w:type="dxa"/>
          </w:tcPr>
          <w:p w:rsidR="00207EB3" w:rsidRPr="008B0AB4" w:rsidRDefault="00207EB3" w:rsidP="00207EB3">
            <w:pPr>
              <w:rPr>
                <w:b/>
              </w:rPr>
            </w:pPr>
            <w:r w:rsidRPr="008B0AB4">
              <w:rPr>
                <w:b/>
              </w:rPr>
              <w:t>Aanbeveling nummer</w:t>
            </w:r>
          </w:p>
        </w:tc>
        <w:tc>
          <w:tcPr>
            <w:tcW w:w="634" w:type="dxa"/>
          </w:tcPr>
          <w:p w:rsidR="00207EB3" w:rsidRPr="008B0AB4" w:rsidRDefault="00207EB3" w:rsidP="00207EB3">
            <w:pPr>
              <w:rPr>
                <w:b/>
              </w:rPr>
            </w:pPr>
            <w:r w:rsidRPr="008B0AB4">
              <w:rPr>
                <w:b/>
              </w:rPr>
              <w:t>DI</w:t>
            </w:r>
          </w:p>
        </w:tc>
        <w:tc>
          <w:tcPr>
            <w:tcW w:w="6198" w:type="dxa"/>
          </w:tcPr>
          <w:p w:rsidR="00207EB3" w:rsidRPr="008B0AB4" w:rsidRDefault="00207EB3" w:rsidP="00207EB3">
            <w:pPr>
              <w:rPr>
                <w:b/>
              </w:rPr>
            </w:pPr>
            <w:r w:rsidRPr="008B0AB4">
              <w:rPr>
                <w:b/>
              </w:rPr>
              <w:t>Beschrijving aanbeveling</w:t>
            </w:r>
          </w:p>
        </w:tc>
        <w:tc>
          <w:tcPr>
            <w:tcW w:w="1315" w:type="dxa"/>
          </w:tcPr>
          <w:p w:rsidR="00207EB3" w:rsidRPr="008B0AB4" w:rsidRDefault="00207EB3" w:rsidP="00207EB3">
            <w:pPr>
              <w:rPr>
                <w:b/>
              </w:rPr>
            </w:pPr>
            <w:r w:rsidRPr="008B0AB4">
              <w:rPr>
                <w:b/>
              </w:rPr>
              <w:t>Datum aanbeveling</w:t>
            </w:r>
          </w:p>
        </w:tc>
      </w:tr>
      <w:tr w:rsidR="00207EB3" w:rsidRPr="008B0AB4" w:rsidTr="00207EB3">
        <w:trPr>
          <w:trHeight w:val="247"/>
        </w:trPr>
        <w:tc>
          <w:tcPr>
            <w:tcW w:w="1346" w:type="dxa"/>
          </w:tcPr>
          <w:p w:rsidR="00207EB3" w:rsidRPr="008B0AB4" w:rsidRDefault="00207EB3" w:rsidP="00207EB3">
            <w:r w:rsidRPr="008B0AB4">
              <w:t>1 (2016)</w:t>
            </w:r>
          </w:p>
        </w:tc>
        <w:tc>
          <w:tcPr>
            <w:tcW w:w="634" w:type="dxa"/>
          </w:tcPr>
          <w:p w:rsidR="00207EB3" w:rsidRPr="008B0AB4" w:rsidRDefault="00207EB3" w:rsidP="00207EB3">
            <w:r w:rsidRPr="008B0AB4">
              <w:t>45</w:t>
            </w:r>
          </w:p>
        </w:tc>
        <w:tc>
          <w:tcPr>
            <w:tcW w:w="6198" w:type="dxa"/>
          </w:tcPr>
          <w:p w:rsidR="00207EB3" w:rsidRPr="008B0AB4" w:rsidRDefault="00207EB3" w:rsidP="00207EB3">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207EB3" w:rsidRPr="008B0AB4" w:rsidRDefault="00207EB3" w:rsidP="00207EB3">
            <w:r w:rsidRPr="008B0AB4">
              <w:t>30-03-2017</w:t>
            </w:r>
          </w:p>
        </w:tc>
      </w:tr>
      <w:tr w:rsidR="00207EB3" w:rsidRPr="008B0AB4" w:rsidTr="00207EB3">
        <w:trPr>
          <w:trHeight w:val="265"/>
        </w:trPr>
        <w:tc>
          <w:tcPr>
            <w:tcW w:w="1346" w:type="dxa"/>
          </w:tcPr>
          <w:p w:rsidR="00207EB3" w:rsidRPr="008B0AB4" w:rsidRDefault="00207EB3" w:rsidP="00207EB3">
            <w:r w:rsidRPr="008B0AB4">
              <w:t>2 (2016)</w:t>
            </w:r>
          </w:p>
        </w:tc>
        <w:tc>
          <w:tcPr>
            <w:tcW w:w="634" w:type="dxa"/>
          </w:tcPr>
          <w:p w:rsidR="00207EB3" w:rsidRPr="008B0AB4" w:rsidRDefault="00207EB3" w:rsidP="00207EB3">
            <w:r w:rsidRPr="008B0AB4">
              <w:t>45</w:t>
            </w:r>
          </w:p>
        </w:tc>
        <w:tc>
          <w:tcPr>
            <w:tcW w:w="6198" w:type="dxa"/>
          </w:tcPr>
          <w:p w:rsidR="00207EB3" w:rsidRPr="008B0AB4" w:rsidRDefault="00207EB3" w:rsidP="00207EB3">
            <w:r>
              <w:t>A</w:t>
            </w:r>
            <w:r w:rsidRPr="008B0AB4">
              <w:t xml:space="preserve">ls het kan bij alle afsluitbomen hetzelfde model </w:t>
            </w:r>
            <w:r>
              <w:t>luskaart</w:t>
            </w:r>
            <w:r w:rsidRPr="008B0AB4">
              <w:t xml:space="preserve"> te gebruiken. Bij de afsluitboom (AB CT2-Z-02) A10 Tidal flow 2 heeft het model IG326ST24S, dit lijkt niet het juiste model te zijn.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3 (2016)</w:t>
            </w:r>
          </w:p>
        </w:tc>
        <w:tc>
          <w:tcPr>
            <w:tcW w:w="634" w:type="dxa"/>
          </w:tcPr>
          <w:p w:rsidR="00207EB3" w:rsidRPr="008B0AB4" w:rsidRDefault="00207EB3" w:rsidP="00207EB3">
            <w:r w:rsidRPr="008B0AB4">
              <w:t>61</w:t>
            </w:r>
          </w:p>
        </w:tc>
        <w:tc>
          <w:tcPr>
            <w:tcW w:w="6198" w:type="dxa"/>
          </w:tcPr>
          <w:p w:rsidR="00207EB3" w:rsidRPr="008B0AB4" w:rsidRDefault="00207EB3" w:rsidP="00207EB3">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4 (2016)</w:t>
            </w:r>
          </w:p>
        </w:tc>
        <w:tc>
          <w:tcPr>
            <w:tcW w:w="634" w:type="dxa"/>
          </w:tcPr>
          <w:p w:rsidR="00207EB3" w:rsidRPr="008B0AB4" w:rsidRDefault="00207EB3" w:rsidP="00207EB3">
            <w:r w:rsidRPr="008B0AB4">
              <w:t>61</w:t>
            </w:r>
          </w:p>
        </w:tc>
        <w:tc>
          <w:tcPr>
            <w:tcW w:w="6198" w:type="dxa"/>
          </w:tcPr>
          <w:p w:rsidR="00207EB3" w:rsidRPr="008B0AB4" w:rsidRDefault="00207EB3" w:rsidP="00207EB3">
            <w:r w:rsidRPr="008B0AB4">
              <w:t>Connectoren en kabel (RG59+4X2X0,5=3X1) met een lengte van 50 meter en 100 meter op voorraad te nemen i.v.m. de aanrijden die hebben plaats gevonden.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5 (2016)</w:t>
            </w:r>
          </w:p>
        </w:tc>
        <w:tc>
          <w:tcPr>
            <w:tcW w:w="634" w:type="dxa"/>
          </w:tcPr>
          <w:p w:rsidR="00207EB3" w:rsidRPr="008B0AB4" w:rsidRDefault="00207EB3" w:rsidP="00207EB3">
            <w:r w:rsidRPr="008B0AB4">
              <w:t>41 / 43 / 46B</w:t>
            </w:r>
          </w:p>
        </w:tc>
        <w:tc>
          <w:tcPr>
            <w:tcW w:w="6198" w:type="dxa"/>
          </w:tcPr>
          <w:p w:rsidR="00207EB3" w:rsidRPr="008B0AB4" w:rsidRDefault="00207EB3" w:rsidP="00207EB3">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6 (2016)</w:t>
            </w:r>
          </w:p>
        </w:tc>
        <w:tc>
          <w:tcPr>
            <w:tcW w:w="634" w:type="dxa"/>
          </w:tcPr>
          <w:p w:rsidR="00207EB3" w:rsidRPr="008B0AB4" w:rsidRDefault="00207EB3" w:rsidP="00207EB3">
            <w:r w:rsidRPr="008B0AB4">
              <w:t>63</w:t>
            </w:r>
          </w:p>
        </w:tc>
        <w:tc>
          <w:tcPr>
            <w:tcW w:w="6198" w:type="dxa"/>
          </w:tcPr>
          <w:p w:rsidR="00207EB3" w:rsidRPr="008B0AB4" w:rsidRDefault="00207EB3" w:rsidP="00207EB3">
            <w:r w:rsidRPr="008B0AB4">
              <w:t>Het niet goed functioneren van de AMX op te nemen in het PMS. Zodat dit ook bij de OG bekend is.</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7 (2016)</w:t>
            </w:r>
          </w:p>
        </w:tc>
        <w:tc>
          <w:tcPr>
            <w:tcW w:w="634" w:type="dxa"/>
          </w:tcPr>
          <w:p w:rsidR="00207EB3" w:rsidRPr="008B0AB4" w:rsidRDefault="00207EB3" w:rsidP="00207EB3">
            <w:r w:rsidRPr="008B0AB4">
              <w:t>46A</w:t>
            </w:r>
          </w:p>
        </w:tc>
        <w:tc>
          <w:tcPr>
            <w:tcW w:w="6198" w:type="dxa"/>
          </w:tcPr>
          <w:p w:rsidR="00207EB3" w:rsidRPr="008B0AB4" w:rsidRDefault="00207EB3" w:rsidP="00207EB3">
            <w:r w:rsidRPr="008B0AB4">
              <w:t>Bij deze CADO’s waar de noodstop is bediend bekijken of deze makkelijk toegankelijk zijn voor onbevoegde. Als dit het geval is, de mogelijkheden onderzoeken hoe dit voorkomen kan worden.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8 (2016)</w:t>
            </w:r>
          </w:p>
        </w:tc>
        <w:tc>
          <w:tcPr>
            <w:tcW w:w="634" w:type="dxa"/>
          </w:tcPr>
          <w:p w:rsidR="00207EB3" w:rsidRPr="008B0AB4" w:rsidRDefault="00207EB3" w:rsidP="00207EB3">
            <w:r w:rsidRPr="008B0AB4">
              <w:t>46B</w:t>
            </w:r>
          </w:p>
        </w:tc>
        <w:tc>
          <w:tcPr>
            <w:tcW w:w="6198" w:type="dxa"/>
          </w:tcPr>
          <w:p w:rsidR="00207EB3" w:rsidRPr="008B0AB4" w:rsidRDefault="00207EB3" w:rsidP="00207EB3">
            <w:r w:rsidRPr="008B0AB4">
              <w:t>Een andere type compressor die zorgt dat het olie en lucht vrij blijft.</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t>9 (Q1 2017)</w:t>
            </w:r>
          </w:p>
        </w:tc>
        <w:tc>
          <w:tcPr>
            <w:tcW w:w="634" w:type="dxa"/>
          </w:tcPr>
          <w:p w:rsidR="00207EB3" w:rsidRPr="008B0AB4" w:rsidRDefault="00207EB3" w:rsidP="00207EB3">
            <w:r>
              <w:t>45</w:t>
            </w:r>
          </w:p>
        </w:tc>
        <w:tc>
          <w:tcPr>
            <w:tcW w:w="6198" w:type="dxa"/>
          </w:tcPr>
          <w:p w:rsidR="00207EB3" w:rsidRPr="008B0AB4" w:rsidRDefault="00207EB3" w:rsidP="00207EB3">
            <w:r>
              <w:t xml:space="preserve">Het noodstop circuit van </w:t>
            </w:r>
            <w:r w:rsidRPr="008B0AB4">
              <w:t>AB-CT2-N-05 (BK / HK)</w:t>
            </w:r>
            <w:r>
              <w:t xml:space="preserve"> onderzoeken, waarom deze storing bij deze boom wel voorkomt t.o.v. de ander afsluitbomen. </w:t>
            </w:r>
          </w:p>
          <w:p w:rsidR="00207EB3" w:rsidRPr="008B0AB4" w:rsidRDefault="00207EB3" w:rsidP="00207EB3"/>
        </w:tc>
        <w:tc>
          <w:tcPr>
            <w:tcW w:w="1315" w:type="dxa"/>
          </w:tcPr>
          <w:p w:rsidR="00207EB3" w:rsidRPr="008B0AB4" w:rsidRDefault="00207EB3" w:rsidP="00207EB3">
            <w:r>
              <w:t>26-05-2017</w:t>
            </w:r>
          </w:p>
        </w:tc>
      </w:tr>
      <w:tr w:rsidR="00207EB3" w:rsidRPr="008B0AB4" w:rsidTr="00207EB3">
        <w:trPr>
          <w:trHeight w:val="247"/>
        </w:trPr>
        <w:tc>
          <w:tcPr>
            <w:tcW w:w="1346" w:type="dxa"/>
          </w:tcPr>
          <w:p w:rsidR="00207EB3" w:rsidRPr="008B0AB4" w:rsidRDefault="00207EB3" w:rsidP="00207EB3">
            <w:r>
              <w:t>10 (Q1 2017)</w:t>
            </w:r>
          </w:p>
        </w:tc>
        <w:tc>
          <w:tcPr>
            <w:tcW w:w="634" w:type="dxa"/>
          </w:tcPr>
          <w:p w:rsidR="00207EB3" w:rsidRPr="008B0AB4" w:rsidRDefault="00207EB3" w:rsidP="00207EB3">
            <w:r>
              <w:t>86 / 88</w:t>
            </w:r>
          </w:p>
        </w:tc>
        <w:tc>
          <w:tcPr>
            <w:tcW w:w="6198" w:type="dxa"/>
          </w:tcPr>
          <w:p w:rsidR="00207EB3" w:rsidRPr="008B0AB4" w:rsidRDefault="00207EB3" w:rsidP="00207EB3">
            <w:r>
              <w:t xml:space="preserve">De </w:t>
            </w:r>
            <w:r w:rsidRPr="00DE4D54">
              <w:t xml:space="preserve">komende kwartalen de werking van de harddisk in de gaten houden. Als het faalgedrag van de harddisk gaat stijgen, kan een overweging worden gemaakt om de oude preventief te gaan vervangen. Echter omdat de harddisk redundant zijn is dit niet nodig. De voorraad moet wel op peil worden gehouden, zodat bij falen direct de harddisk kan worden uitgewisseld. </w:t>
            </w:r>
          </w:p>
        </w:tc>
        <w:tc>
          <w:tcPr>
            <w:tcW w:w="1315" w:type="dxa"/>
          </w:tcPr>
          <w:p w:rsidR="00207EB3" w:rsidRPr="008B0AB4" w:rsidRDefault="00207EB3" w:rsidP="00207EB3">
            <w:r>
              <w:t>26-05-2017</w:t>
            </w:r>
          </w:p>
        </w:tc>
      </w:tr>
      <w:tr w:rsidR="00207EB3" w:rsidRPr="008B0AB4" w:rsidTr="00207EB3">
        <w:trPr>
          <w:trHeight w:val="247"/>
        </w:trPr>
        <w:tc>
          <w:tcPr>
            <w:tcW w:w="1346" w:type="dxa"/>
          </w:tcPr>
          <w:p w:rsidR="00207EB3" w:rsidRPr="008B0AB4" w:rsidRDefault="00207EB3" w:rsidP="00207EB3">
            <w:r>
              <w:t>11 (Q2 2017)</w:t>
            </w:r>
          </w:p>
        </w:tc>
        <w:tc>
          <w:tcPr>
            <w:tcW w:w="634" w:type="dxa"/>
          </w:tcPr>
          <w:p w:rsidR="00207EB3" w:rsidRPr="008B0AB4" w:rsidRDefault="00207EB3" w:rsidP="00207EB3">
            <w:r>
              <w:t>46A</w:t>
            </w:r>
          </w:p>
        </w:tc>
        <w:tc>
          <w:tcPr>
            <w:tcW w:w="6198" w:type="dxa"/>
          </w:tcPr>
          <w:p w:rsidR="00207EB3" w:rsidRPr="008B0AB4" w:rsidRDefault="00207EB3" w:rsidP="00207EB3">
            <w:r>
              <w:t>In de gaten houden van het klem zitten van de CADO’s</w:t>
            </w:r>
          </w:p>
        </w:tc>
        <w:tc>
          <w:tcPr>
            <w:tcW w:w="1315" w:type="dxa"/>
          </w:tcPr>
          <w:p w:rsidR="00207EB3" w:rsidRPr="008B0AB4" w:rsidRDefault="00207EB3" w:rsidP="00207EB3">
            <w:r>
              <w:t>26-07-2017</w:t>
            </w:r>
          </w:p>
        </w:tc>
      </w:tr>
      <w:tr w:rsidR="00207EB3" w:rsidRPr="008B0AB4" w:rsidTr="00207EB3">
        <w:trPr>
          <w:trHeight w:val="247"/>
        </w:trPr>
        <w:tc>
          <w:tcPr>
            <w:tcW w:w="1346" w:type="dxa"/>
          </w:tcPr>
          <w:p w:rsidR="00207EB3" w:rsidRDefault="00207EB3" w:rsidP="00207EB3"/>
        </w:tc>
        <w:tc>
          <w:tcPr>
            <w:tcW w:w="634" w:type="dxa"/>
          </w:tcPr>
          <w:p w:rsidR="00207EB3" w:rsidRDefault="00207EB3" w:rsidP="00207EB3"/>
        </w:tc>
        <w:tc>
          <w:tcPr>
            <w:tcW w:w="6198" w:type="dxa"/>
          </w:tcPr>
          <w:p w:rsidR="00207EB3" w:rsidRDefault="00207EB3" w:rsidP="00207EB3"/>
        </w:tc>
        <w:tc>
          <w:tcPr>
            <w:tcW w:w="1315" w:type="dxa"/>
          </w:tcPr>
          <w:p w:rsidR="00207EB3" w:rsidRDefault="00207EB3" w:rsidP="00207EB3"/>
        </w:tc>
      </w:tr>
    </w:tbl>
    <w:p w:rsidR="00207EB3" w:rsidRDefault="00207EB3" w:rsidP="00207EB3">
      <w:pPr>
        <w:pStyle w:val="Heading2"/>
        <w:numPr>
          <w:ilvl w:val="1"/>
          <w:numId w:val="1"/>
        </w:numPr>
      </w:pPr>
      <w:bookmarkStart w:id="117" w:name="_Toc495478386"/>
      <w:r>
        <w:t>Resultaten aanbevelingen</w:t>
      </w:r>
      <w:r w:rsidRPr="008B0AB4">
        <w:t>lijst</w:t>
      </w:r>
      <w:bookmarkEnd w:id="117"/>
    </w:p>
    <w:p w:rsidR="00207EB3" w:rsidRPr="001E28C7" w:rsidRDefault="00207EB3" w:rsidP="00207EB3"/>
    <w:tbl>
      <w:tblPr>
        <w:tblStyle w:val="TableGrid"/>
        <w:tblW w:w="9493" w:type="dxa"/>
        <w:tblLook w:val="04A0" w:firstRow="1" w:lastRow="0" w:firstColumn="1" w:lastColumn="0" w:noHBand="0" w:noVBand="1"/>
      </w:tblPr>
      <w:tblGrid>
        <w:gridCol w:w="1346"/>
        <w:gridCol w:w="8147"/>
      </w:tblGrid>
      <w:tr w:rsidR="00207EB3" w:rsidRPr="008B0AB4" w:rsidTr="00207EB3">
        <w:trPr>
          <w:trHeight w:val="247"/>
        </w:trPr>
        <w:tc>
          <w:tcPr>
            <w:tcW w:w="1346" w:type="dxa"/>
          </w:tcPr>
          <w:p w:rsidR="00207EB3" w:rsidRPr="008B0AB4" w:rsidRDefault="00207EB3" w:rsidP="00207EB3">
            <w:pPr>
              <w:rPr>
                <w:b/>
              </w:rPr>
            </w:pPr>
            <w:r w:rsidRPr="008B0AB4">
              <w:rPr>
                <w:b/>
              </w:rPr>
              <w:t>Aanbeveling nummer</w:t>
            </w:r>
          </w:p>
        </w:tc>
        <w:tc>
          <w:tcPr>
            <w:tcW w:w="8147" w:type="dxa"/>
          </w:tcPr>
          <w:p w:rsidR="00207EB3" w:rsidRPr="008B0AB4" w:rsidRDefault="00207EB3" w:rsidP="00207EB3">
            <w:pPr>
              <w:rPr>
                <w:b/>
              </w:rPr>
            </w:pPr>
            <w:r>
              <w:rPr>
                <w:b/>
              </w:rPr>
              <w:t xml:space="preserve">Resultaat </w:t>
            </w:r>
            <w:r w:rsidRPr="008B0AB4">
              <w:rPr>
                <w:b/>
              </w:rPr>
              <w:t>aanbeveling</w:t>
            </w:r>
          </w:p>
        </w:tc>
      </w:tr>
      <w:tr w:rsidR="00207EB3" w:rsidRPr="008B0AB4" w:rsidTr="00207EB3">
        <w:trPr>
          <w:trHeight w:val="247"/>
        </w:trPr>
        <w:tc>
          <w:tcPr>
            <w:tcW w:w="1346" w:type="dxa"/>
          </w:tcPr>
          <w:p w:rsidR="00207EB3" w:rsidRPr="008B0AB4" w:rsidRDefault="00207EB3" w:rsidP="00207EB3">
            <w:r w:rsidRPr="008B0AB4">
              <w:t>1 (2016)</w:t>
            </w:r>
          </w:p>
        </w:tc>
        <w:tc>
          <w:tcPr>
            <w:tcW w:w="8147" w:type="dxa"/>
          </w:tcPr>
          <w:p w:rsidR="00207EB3" w:rsidRPr="008B0AB4" w:rsidRDefault="00207EB3" w:rsidP="00207EB3">
            <w:r>
              <w:t>Door RWS zijn beheersmaatregels genomen. Bebording (Kantelwalsborden) en belijning zijn aangepast</w:t>
            </w:r>
          </w:p>
        </w:tc>
      </w:tr>
      <w:tr w:rsidR="00207EB3" w:rsidRPr="008B0AB4" w:rsidTr="00207EB3">
        <w:trPr>
          <w:trHeight w:val="265"/>
        </w:trPr>
        <w:tc>
          <w:tcPr>
            <w:tcW w:w="1346" w:type="dxa"/>
          </w:tcPr>
          <w:p w:rsidR="00207EB3" w:rsidRPr="008B0AB4" w:rsidRDefault="00207EB3" w:rsidP="00207EB3">
            <w:r w:rsidRPr="008B0AB4">
              <w:t>2 (2016)</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Pr="008B0AB4" w:rsidRDefault="00207EB3" w:rsidP="00207EB3">
            <w:r w:rsidRPr="008B0AB4">
              <w:t>3 (2016)</w:t>
            </w:r>
          </w:p>
        </w:tc>
        <w:tc>
          <w:tcPr>
            <w:tcW w:w="8147" w:type="dxa"/>
          </w:tcPr>
          <w:p w:rsidR="00207EB3" w:rsidRPr="008B0AB4" w:rsidRDefault="00207EB3" w:rsidP="00207EB3">
            <w:r>
              <w:t>Is afgehandeld door unit tunnel beheer</w:t>
            </w:r>
          </w:p>
        </w:tc>
      </w:tr>
      <w:tr w:rsidR="00207EB3" w:rsidRPr="008B0AB4" w:rsidTr="00207EB3">
        <w:trPr>
          <w:trHeight w:val="247"/>
        </w:trPr>
        <w:tc>
          <w:tcPr>
            <w:tcW w:w="1346" w:type="dxa"/>
          </w:tcPr>
          <w:p w:rsidR="00207EB3" w:rsidRPr="008B0AB4" w:rsidRDefault="00207EB3" w:rsidP="00207EB3">
            <w:r w:rsidRPr="008B0AB4">
              <w:t>4 (2016)</w:t>
            </w:r>
          </w:p>
        </w:tc>
        <w:tc>
          <w:tcPr>
            <w:tcW w:w="8147" w:type="dxa"/>
          </w:tcPr>
          <w:p w:rsidR="00207EB3" w:rsidRPr="008B0AB4" w:rsidRDefault="00207EB3" w:rsidP="00207EB3">
            <w:r>
              <w:t>Is afgehandeld, op voorraad genomen</w:t>
            </w:r>
          </w:p>
        </w:tc>
      </w:tr>
      <w:tr w:rsidR="00207EB3" w:rsidRPr="008B0AB4" w:rsidTr="00207EB3">
        <w:trPr>
          <w:trHeight w:val="247"/>
        </w:trPr>
        <w:tc>
          <w:tcPr>
            <w:tcW w:w="1346" w:type="dxa"/>
          </w:tcPr>
          <w:p w:rsidR="00207EB3" w:rsidRPr="008B0AB4" w:rsidRDefault="00207EB3" w:rsidP="00207EB3">
            <w:r w:rsidRPr="008B0AB4">
              <w:t>5 (2016)</w:t>
            </w:r>
          </w:p>
        </w:tc>
        <w:tc>
          <w:tcPr>
            <w:tcW w:w="8147" w:type="dxa"/>
          </w:tcPr>
          <w:p w:rsidR="00207EB3" w:rsidRPr="008B0AB4" w:rsidRDefault="00207EB3" w:rsidP="00207EB3">
            <w:r>
              <w:t>Siemens kan een software update uitvoeren na goedkeuring van RWS</w:t>
            </w:r>
          </w:p>
        </w:tc>
      </w:tr>
      <w:tr w:rsidR="00207EB3" w:rsidRPr="008B0AB4" w:rsidTr="00207EB3">
        <w:trPr>
          <w:trHeight w:val="247"/>
        </w:trPr>
        <w:tc>
          <w:tcPr>
            <w:tcW w:w="1346" w:type="dxa"/>
          </w:tcPr>
          <w:p w:rsidR="00207EB3" w:rsidRPr="008B0AB4" w:rsidRDefault="00207EB3" w:rsidP="00207EB3">
            <w:r w:rsidRPr="008B0AB4">
              <w:t>6 (2016)</w:t>
            </w:r>
          </w:p>
        </w:tc>
        <w:tc>
          <w:tcPr>
            <w:tcW w:w="8147" w:type="dxa"/>
          </w:tcPr>
          <w:p w:rsidR="00207EB3" w:rsidRPr="008B0AB4" w:rsidRDefault="00207EB3" w:rsidP="00207EB3">
            <w:r>
              <w:t>In PMS opnemen</w:t>
            </w:r>
          </w:p>
        </w:tc>
      </w:tr>
      <w:tr w:rsidR="00207EB3" w:rsidRPr="008B0AB4" w:rsidTr="00207EB3">
        <w:trPr>
          <w:trHeight w:val="247"/>
        </w:trPr>
        <w:tc>
          <w:tcPr>
            <w:tcW w:w="1346" w:type="dxa"/>
          </w:tcPr>
          <w:p w:rsidR="00207EB3" w:rsidRPr="008B0AB4" w:rsidRDefault="00207EB3" w:rsidP="00207EB3">
            <w:r w:rsidRPr="008B0AB4">
              <w:t>7 (2016)</w:t>
            </w:r>
          </w:p>
        </w:tc>
        <w:tc>
          <w:tcPr>
            <w:tcW w:w="8147" w:type="dxa"/>
          </w:tcPr>
          <w:p w:rsidR="00207EB3" w:rsidRPr="008B0AB4" w:rsidRDefault="00207EB3" w:rsidP="00207EB3">
            <w:r>
              <w:t>Is een gegeven kan niks aan worden veranderd</w:t>
            </w:r>
          </w:p>
        </w:tc>
      </w:tr>
      <w:tr w:rsidR="00207EB3" w:rsidRPr="008B0AB4" w:rsidTr="00207EB3">
        <w:trPr>
          <w:trHeight w:val="247"/>
        </w:trPr>
        <w:tc>
          <w:tcPr>
            <w:tcW w:w="1346" w:type="dxa"/>
          </w:tcPr>
          <w:p w:rsidR="00207EB3" w:rsidRPr="008B0AB4" w:rsidRDefault="00207EB3" w:rsidP="00207EB3">
            <w:r w:rsidRPr="008B0AB4">
              <w:t>8 (2016)</w:t>
            </w:r>
          </w:p>
        </w:tc>
        <w:tc>
          <w:tcPr>
            <w:tcW w:w="8147" w:type="dxa"/>
          </w:tcPr>
          <w:p w:rsidR="00207EB3" w:rsidRPr="008B0AB4" w:rsidRDefault="00207EB3" w:rsidP="00207EB3">
            <w:r>
              <w:t>Nog mee bezig</w:t>
            </w:r>
          </w:p>
        </w:tc>
      </w:tr>
      <w:tr w:rsidR="00207EB3" w:rsidRPr="008B0AB4" w:rsidTr="00207EB3">
        <w:trPr>
          <w:trHeight w:val="247"/>
        </w:trPr>
        <w:tc>
          <w:tcPr>
            <w:tcW w:w="1346" w:type="dxa"/>
          </w:tcPr>
          <w:p w:rsidR="00207EB3" w:rsidRPr="008B0AB4" w:rsidRDefault="00207EB3" w:rsidP="00207EB3">
            <w:r>
              <w:t>9 (Q1 2017)</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Pr="008B0AB4" w:rsidRDefault="00207EB3" w:rsidP="00207EB3">
            <w:r>
              <w:t>10 (Q1 2017)</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Default="00207EB3" w:rsidP="00207EB3">
            <w:r>
              <w:t>11 (Q2 2017)</w:t>
            </w:r>
          </w:p>
        </w:tc>
        <w:tc>
          <w:tcPr>
            <w:tcW w:w="8147" w:type="dxa"/>
          </w:tcPr>
          <w:p w:rsidR="00207EB3" w:rsidRDefault="00207EB3" w:rsidP="00207EB3">
            <w:r>
              <w:t>Nog te doen</w:t>
            </w:r>
          </w:p>
        </w:tc>
      </w:tr>
    </w:tbl>
    <w:p w:rsidR="00207EB3" w:rsidRPr="008B0AB4" w:rsidRDefault="00207EB3" w:rsidP="00207EB3">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18" w:name="_Toc495478387"/>
      <w:bookmarkStart w:id="119" w:name="_Toc495475790"/>
      <w:r>
        <w:rPr>
          <w:noProof/>
        </w:rPr>
        <w:t>Besluitenlijst en actielijst</w:t>
      </w:r>
      <w:bookmarkEnd w:id="118"/>
      <w:bookmarkEnd w:id="119"/>
      <w:r w:rsidRPr="008B0AB4">
        <w:rPr>
          <w:noProof/>
        </w:rPr>
        <w:fldChar w:fldCharType="end"/>
      </w:r>
    </w:p>
    <w:p w:rsidR="00207EB3" w:rsidRPr="008B0AB4" w:rsidRDefault="00207EB3" w:rsidP="00207EB3">
      <w:pPr>
        <w:pStyle w:val="Heading2"/>
        <w:numPr>
          <w:ilvl w:val="1"/>
          <w:numId w:val="1"/>
        </w:numPr>
      </w:pPr>
      <w:bookmarkStart w:id="120" w:name="_Toc495475791"/>
      <w:bookmarkStart w:id="121" w:name="_Toc495478388"/>
      <w:r w:rsidRPr="008B0AB4">
        <w:t>Besluitenlijst</w:t>
      </w:r>
      <w:bookmarkEnd w:id="120"/>
      <w:bookmarkEnd w:id="121"/>
    </w:p>
    <w:p w:rsidR="00207EB3" w:rsidRPr="008B0AB4" w:rsidRDefault="00207EB3" w:rsidP="00207EB3"/>
    <w:tbl>
      <w:tblPr>
        <w:tblStyle w:val="TableGrid"/>
        <w:tblW w:w="8926" w:type="dxa"/>
        <w:tblLook w:val="04A0" w:firstRow="1" w:lastRow="0" w:firstColumn="1" w:lastColumn="0" w:noHBand="0" w:noVBand="1"/>
      </w:tblPr>
      <w:tblGrid>
        <w:gridCol w:w="966"/>
        <w:gridCol w:w="6684"/>
        <w:gridCol w:w="1276"/>
      </w:tblGrid>
      <w:tr w:rsidR="00207EB3" w:rsidRPr="008B0AB4" w:rsidTr="00207EB3">
        <w:trPr>
          <w:trHeight w:val="247"/>
        </w:trPr>
        <w:tc>
          <w:tcPr>
            <w:tcW w:w="966" w:type="dxa"/>
          </w:tcPr>
          <w:p w:rsidR="00207EB3" w:rsidRPr="008B0AB4" w:rsidRDefault="00207EB3" w:rsidP="00207EB3">
            <w:pPr>
              <w:rPr>
                <w:b/>
              </w:rPr>
            </w:pPr>
            <w:r w:rsidRPr="008B0AB4">
              <w:rPr>
                <w:b/>
              </w:rPr>
              <w:t>Besluit nummer</w:t>
            </w:r>
          </w:p>
        </w:tc>
        <w:tc>
          <w:tcPr>
            <w:tcW w:w="6684" w:type="dxa"/>
          </w:tcPr>
          <w:p w:rsidR="00207EB3" w:rsidRPr="008B0AB4" w:rsidRDefault="00207EB3" w:rsidP="00207EB3">
            <w:pPr>
              <w:rPr>
                <w:b/>
              </w:rPr>
            </w:pPr>
            <w:r w:rsidRPr="008B0AB4">
              <w:rPr>
                <w:b/>
              </w:rPr>
              <w:t>Beschrijving besluit</w:t>
            </w:r>
          </w:p>
        </w:tc>
        <w:tc>
          <w:tcPr>
            <w:tcW w:w="1276" w:type="dxa"/>
          </w:tcPr>
          <w:p w:rsidR="00207EB3" w:rsidRPr="008B0AB4" w:rsidRDefault="00207EB3" w:rsidP="00207EB3">
            <w:pPr>
              <w:rPr>
                <w:b/>
              </w:rPr>
            </w:pPr>
            <w:r w:rsidRPr="008B0AB4">
              <w:rPr>
                <w:b/>
              </w:rPr>
              <w:t>Datum besluit</w:t>
            </w:r>
          </w:p>
        </w:tc>
      </w:tr>
      <w:tr w:rsidR="00207EB3" w:rsidRPr="008B0AB4" w:rsidTr="00207EB3">
        <w:trPr>
          <w:trHeight w:val="247"/>
        </w:trPr>
        <w:tc>
          <w:tcPr>
            <w:tcW w:w="966" w:type="dxa"/>
          </w:tcPr>
          <w:p w:rsidR="00207EB3" w:rsidRPr="008B0AB4" w:rsidRDefault="00207EB3" w:rsidP="00207EB3">
            <w:r w:rsidRPr="008B0AB4">
              <w:t>1 (Q3 2016)</w:t>
            </w:r>
          </w:p>
        </w:tc>
        <w:tc>
          <w:tcPr>
            <w:tcW w:w="6684" w:type="dxa"/>
          </w:tcPr>
          <w:p w:rsidR="00207EB3" w:rsidRPr="008B0AB4" w:rsidRDefault="00207EB3" w:rsidP="00207EB3">
            <w:r w:rsidRPr="008B0AB4">
              <w:t>Geen melding in het OMS maken van de signalen die verloren gaan tijdens onderhoud, dit melden in het PMS</w:t>
            </w:r>
          </w:p>
        </w:tc>
        <w:tc>
          <w:tcPr>
            <w:tcW w:w="1276" w:type="dxa"/>
          </w:tcPr>
          <w:p w:rsidR="00207EB3" w:rsidRPr="008B0AB4" w:rsidRDefault="00207EB3" w:rsidP="00207EB3">
            <w:r w:rsidRPr="008B0AB4">
              <w:t>13-12-2016</w:t>
            </w:r>
          </w:p>
        </w:tc>
      </w:tr>
      <w:tr w:rsidR="00207EB3" w:rsidRPr="008B0AB4" w:rsidTr="00207EB3">
        <w:trPr>
          <w:trHeight w:val="265"/>
        </w:trPr>
        <w:tc>
          <w:tcPr>
            <w:tcW w:w="966" w:type="dxa"/>
          </w:tcPr>
          <w:p w:rsidR="00207EB3" w:rsidRPr="008B0AB4" w:rsidRDefault="00207EB3" w:rsidP="00207EB3">
            <w:r w:rsidRPr="008B0AB4">
              <w:t>2 (Q3 2016)</w:t>
            </w:r>
          </w:p>
        </w:tc>
        <w:tc>
          <w:tcPr>
            <w:tcW w:w="6684" w:type="dxa"/>
          </w:tcPr>
          <w:p w:rsidR="00207EB3" w:rsidRPr="008B0AB4" w:rsidRDefault="00207EB3" w:rsidP="00207EB3">
            <w:r w:rsidRPr="008B0AB4">
              <w:t xml:space="preserve">Als een systeem wordt gemodificeerd, dit in het OMS melden met als type werk MOD i.p.v. COR </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3 (Q3 2016)</w:t>
            </w:r>
          </w:p>
        </w:tc>
        <w:tc>
          <w:tcPr>
            <w:tcW w:w="6684" w:type="dxa"/>
          </w:tcPr>
          <w:p w:rsidR="00207EB3" w:rsidRPr="008B0AB4" w:rsidRDefault="00207EB3" w:rsidP="00207EB3">
            <w:r w:rsidRPr="008B0AB4">
              <w:t>Als preventief onderhoud wordt gepleegd, dit in het OMS melden met als type werk PREV i.p.v. COR</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4 (Q3 2016)</w:t>
            </w:r>
          </w:p>
        </w:tc>
        <w:tc>
          <w:tcPr>
            <w:tcW w:w="6684" w:type="dxa"/>
          </w:tcPr>
          <w:p w:rsidR="00207EB3" w:rsidRPr="008B0AB4" w:rsidRDefault="00207EB3" w:rsidP="00207EB3">
            <w:r w:rsidRPr="008B0AB4">
              <w:t>Het tijdstip melding is altijd gelijk of eerder dan het tijdstip monteur ter plaatse</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5 (Q3 2016)</w:t>
            </w:r>
          </w:p>
        </w:tc>
        <w:tc>
          <w:tcPr>
            <w:tcW w:w="6684" w:type="dxa"/>
          </w:tcPr>
          <w:p w:rsidR="00207EB3" w:rsidRPr="008B0AB4" w:rsidRDefault="00207EB3" w:rsidP="00207EB3">
            <w:r w:rsidRPr="008B0AB4">
              <w:t>Alle meldingen moeten aan een asset / subniveau SBS van een DI worden gekoppeld.</w:t>
            </w:r>
          </w:p>
        </w:tc>
        <w:tc>
          <w:tcPr>
            <w:tcW w:w="1276" w:type="dxa"/>
          </w:tcPr>
          <w:p w:rsidR="00207EB3" w:rsidRPr="008B0AB4" w:rsidRDefault="00207EB3" w:rsidP="00207EB3">
            <w:r w:rsidRPr="008B0AB4">
              <w:t>13-12-2016</w:t>
            </w:r>
          </w:p>
        </w:tc>
      </w:tr>
      <w:tr w:rsidR="00207EB3" w:rsidRPr="008B0AB4" w:rsidTr="00207EB3">
        <w:trPr>
          <w:trHeight w:val="265"/>
        </w:trPr>
        <w:tc>
          <w:tcPr>
            <w:tcW w:w="966" w:type="dxa"/>
          </w:tcPr>
          <w:p w:rsidR="00207EB3" w:rsidRPr="008B0AB4" w:rsidRDefault="00207EB3" w:rsidP="00207EB3"/>
        </w:tc>
        <w:tc>
          <w:tcPr>
            <w:tcW w:w="6684" w:type="dxa"/>
          </w:tcPr>
          <w:p w:rsidR="00207EB3" w:rsidRPr="008B0AB4" w:rsidRDefault="00207EB3" w:rsidP="00207EB3"/>
        </w:tc>
        <w:tc>
          <w:tcPr>
            <w:tcW w:w="1276" w:type="dxa"/>
          </w:tcPr>
          <w:p w:rsidR="00207EB3" w:rsidRPr="008B0AB4" w:rsidRDefault="00207EB3" w:rsidP="00207EB3"/>
        </w:tc>
      </w:tr>
      <w:tr w:rsidR="00207EB3" w:rsidRPr="008B0AB4" w:rsidTr="00207EB3">
        <w:trPr>
          <w:trHeight w:val="247"/>
        </w:trPr>
        <w:tc>
          <w:tcPr>
            <w:tcW w:w="966" w:type="dxa"/>
          </w:tcPr>
          <w:p w:rsidR="00207EB3" w:rsidRPr="008B0AB4" w:rsidRDefault="00207EB3" w:rsidP="00207EB3"/>
        </w:tc>
        <w:tc>
          <w:tcPr>
            <w:tcW w:w="6684" w:type="dxa"/>
          </w:tcPr>
          <w:p w:rsidR="00207EB3" w:rsidRPr="008B0AB4" w:rsidRDefault="00207EB3" w:rsidP="00207EB3"/>
        </w:tc>
        <w:tc>
          <w:tcPr>
            <w:tcW w:w="1276" w:type="dxa"/>
          </w:tcPr>
          <w:p w:rsidR="00207EB3" w:rsidRPr="008B0AB4" w:rsidRDefault="00207EB3" w:rsidP="00207EB3"/>
        </w:tc>
      </w:tr>
    </w:tbl>
    <w:p w:rsidR="00207EB3" w:rsidRPr="008B0AB4" w:rsidRDefault="00207EB3" w:rsidP="00207EB3"/>
    <w:p w:rsidR="00207EB3" w:rsidRPr="008B0AB4" w:rsidRDefault="00207EB3" w:rsidP="00207EB3">
      <w:pPr>
        <w:pStyle w:val="Heading2"/>
        <w:numPr>
          <w:ilvl w:val="1"/>
          <w:numId w:val="1"/>
        </w:numPr>
      </w:pPr>
      <w:bookmarkStart w:id="122" w:name="_Toc495475792"/>
      <w:bookmarkStart w:id="123" w:name="_Toc495478389"/>
      <w:r w:rsidRPr="008B0AB4">
        <w:t>Actielijst</w:t>
      </w:r>
      <w:bookmarkEnd w:id="122"/>
      <w:bookmarkEnd w:id="123"/>
    </w:p>
    <w:p w:rsidR="00207EB3" w:rsidRPr="008B0AB4" w:rsidRDefault="00207EB3" w:rsidP="00207EB3"/>
    <w:tbl>
      <w:tblPr>
        <w:tblStyle w:val="TableGrid"/>
        <w:tblW w:w="8909" w:type="dxa"/>
        <w:tblLook w:val="04A0" w:firstRow="1" w:lastRow="0" w:firstColumn="1" w:lastColumn="0" w:noHBand="0" w:noVBand="1"/>
      </w:tblPr>
      <w:tblGrid>
        <w:gridCol w:w="966"/>
        <w:gridCol w:w="5077"/>
        <w:gridCol w:w="860"/>
        <w:gridCol w:w="1029"/>
        <w:gridCol w:w="977"/>
      </w:tblGrid>
      <w:tr w:rsidR="00207EB3" w:rsidRPr="008B0AB4" w:rsidTr="00207EB3">
        <w:trPr>
          <w:trHeight w:val="247"/>
        </w:trPr>
        <w:tc>
          <w:tcPr>
            <w:tcW w:w="966" w:type="dxa"/>
          </w:tcPr>
          <w:p w:rsidR="00207EB3" w:rsidRPr="008B0AB4" w:rsidRDefault="00207EB3" w:rsidP="00207EB3">
            <w:pPr>
              <w:rPr>
                <w:b/>
              </w:rPr>
            </w:pPr>
            <w:r w:rsidRPr="008B0AB4">
              <w:rPr>
                <w:b/>
              </w:rPr>
              <w:t>Actie nummer</w:t>
            </w:r>
          </w:p>
        </w:tc>
        <w:tc>
          <w:tcPr>
            <w:tcW w:w="5077" w:type="dxa"/>
          </w:tcPr>
          <w:p w:rsidR="00207EB3" w:rsidRPr="008B0AB4" w:rsidRDefault="00207EB3" w:rsidP="00207EB3">
            <w:pPr>
              <w:rPr>
                <w:b/>
              </w:rPr>
            </w:pPr>
            <w:r w:rsidRPr="008B0AB4">
              <w:rPr>
                <w:b/>
              </w:rPr>
              <w:t>Beschrijving actie</w:t>
            </w:r>
          </w:p>
        </w:tc>
        <w:tc>
          <w:tcPr>
            <w:tcW w:w="860" w:type="dxa"/>
          </w:tcPr>
          <w:p w:rsidR="00207EB3" w:rsidRPr="008B0AB4" w:rsidRDefault="00207EB3" w:rsidP="00207EB3">
            <w:pPr>
              <w:rPr>
                <w:b/>
              </w:rPr>
            </w:pPr>
            <w:r w:rsidRPr="008B0AB4">
              <w:rPr>
                <w:b/>
              </w:rPr>
              <w:t>Actie houder</w:t>
            </w:r>
          </w:p>
        </w:tc>
        <w:tc>
          <w:tcPr>
            <w:tcW w:w="1029" w:type="dxa"/>
          </w:tcPr>
          <w:p w:rsidR="00207EB3" w:rsidRPr="008B0AB4" w:rsidRDefault="00207EB3" w:rsidP="00207EB3">
            <w:pPr>
              <w:rPr>
                <w:b/>
              </w:rPr>
            </w:pPr>
            <w:r w:rsidRPr="008B0AB4">
              <w:rPr>
                <w:b/>
              </w:rPr>
              <w:t>Datum afgerond</w:t>
            </w:r>
          </w:p>
        </w:tc>
        <w:tc>
          <w:tcPr>
            <w:tcW w:w="977" w:type="dxa"/>
          </w:tcPr>
          <w:p w:rsidR="00207EB3" w:rsidRPr="008B0AB4" w:rsidRDefault="00207EB3" w:rsidP="00207EB3">
            <w:pPr>
              <w:rPr>
                <w:b/>
              </w:rPr>
            </w:pPr>
            <w:r w:rsidRPr="008B0AB4">
              <w:rPr>
                <w:b/>
              </w:rPr>
              <w:t>Status</w:t>
            </w:r>
          </w:p>
        </w:tc>
      </w:tr>
      <w:tr w:rsidR="00207EB3" w:rsidRPr="008B0AB4" w:rsidTr="00207EB3">
        <w:trPr>
          <w:trHeight w:val="247"/>
        </w:trPr>
        <w:tc>
          <w:tcPr>
            <w:tcW w:w="966" w:type="dxa"/>
          </w:tcPr>
          <w:p w:rsidR="00207EB3" w:rsidRPr="008B0AB4" w:rsidRDefault="00207EB3" w:rsidP="00207EB3">
            <w:r w:rsidRPr="008B0AB4">
              <w:t>1 (Q3 2016)</w:t>
            </w:r>
          </w:p>
        </w:tc>
        <w:tc>
          <w:tcPr>
            <w:tcW w:w="5077" w:type="dxa"/>
          </w:tcPr>
          <w:p w:rsidR="00207EB3" w:rsidRPr="008B0AB4" w:rsidRDefault="00207EB3" w:rsidP="00207EB3">
            <w:r w:rsidRPr="008B0AB4">
              <w:t>Oorzaak en oplossing boom creëren en implementeren in Maximo</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Q4 2017</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rsidRPr="008B0AB4">
              <w:t>2 (Q4 2016)</w:t>
            </w:r>
          </w:p>
        </w:tc>
        <w:tc>
          <w:tcPr>
            <w:tcW w:w="5077" w:type="dxa"/>
          </w:tcPr>
          <w:p w:rsidR="00207EB3" w:rsidRPr="008B0AB4" w:rsidRDefault="00207EB3" w:rsidP="00207EB3">
            <w:r w:rsidRPr="008B0AB4">
              <w:t>Functionaliteit lussen (wanneer de lus niet wordt aangesproken)</w:t>
            </w:r>
          </w:p>
        </w:tc>
        <w:tc>
          <w:tcPr>
            <w:tcW w:w="860" w:type="dxa"/>
          </w:tcPr>
          <w:p w:rsidR="00207EB3" w:rsidRPr="008B0AB4" w:rsidRDefault="00207EB3" w:rsidP="00207EB3">
            <w:r w:rsidRPr="008B0AB4">
              <w:t>TJBr</w:t>
            </w:r>
          </w:p>
        </w:tc>
        <w:tc>
          <w:tcPr>
            <w:tcW w:w="1029" w:type="dxa"/>
          </w:tcPr>
          <w:p w:rsidR="00207EB3" w:rsidRPr="008B0AB4" w:rsidRDefault="00207EB3" w:rsidP="00207EB3">
            <w:r w:rsidRPr="008B0AB4">
              <w:t>2018</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3 (Q4 2016)</w:t>
            </w:r>
          </w:p>
        </w:tc>
        <w:tc>
          <w:tcPr>
            <w:tcW w:w="5077" w:type="dxa"/>
          </w:tcPr>
          <w:p w:rsidR="00207EB3" w:rsidRPr="008B0AB4" w:rsidRDefault="00207EB3" w:rsidP="00207EB3">
            <w:r w:rsidRPr="008B0AB4">
              <w:t>DI 24 de driver module / controller bekijken of de storingen afnemen</w:t>
            </w:r>
          </w:p>
        </w:tc>
        <w:tc>
          <w:tcPr>
            <w:tcW w:w="860" w:type="dxa"/>
          </w:tcPr>
          <w:p w:rsidR="00207EB3" w:rsidRPr="008B0AB4" w:rsidRDefault="00207EB3" w:rsidP="00207EB3">
            <w:r w:rsidRPr="008B0AB4">
              <w:t>TGo</w:t>
            </w:r>
          </w:p>
        </w:tc>
        <w:tc>
          <w:tcPr>
            <w:tcW w:w="1029" w:type="dxa"/>
          </w:tcPr>
          <w:p w:rsidR="00207EB3" w:rsidRPr="008B0AB4" w:rsidRDefault="00207EB3" w:rsidP="00207EB3">
            <w:r w:rsidRPr="008B0AB4">
              <w:t>2017</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4 (2016)</w:t>
            </w:r>
          </w:p>
        </w:tc>
        <w:tc>
          <w:tcPr>
            <w:tcW w:w="5077" w:type="dxa"/>
          </w:tcPr>
          <w:p w:rsidR="00207EB3" w:rsidRPr="008B0AB4" w:rsidRDefault="00207EB3" w:rsidP="00207EB3">
            <w:r w:rsidRPr="008B0AB4">
              <w:t>Bij DI 46A de uitzetting i.v.m. hitte in de gaten houden in Q2 en Q3 (repeterende storingen)</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Na Q3 2017 rap</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5 (2016)</w:t>
            </w:r>
          </w:p>
        </w:tc>
        <w:tc>
          <w:tcPr>
            <w:tcW w:w="5077" w:type="dxa"/>
          </w:tcPr>
          <w:p w:rsidR="00207EB3" w:rsidRPr="008B0AB4" w:rsidRDefault="00207EB3" w:rsidP="00207EB3">
            <w:r w:rsidRPr="008B0AB4">
              <w:t xml:space="preserve">De storingen van defecte lampen </w:t>
            </w:r>
            <w:r>
              <w:t xml:space="preserve">en driver controlers </w:t>
            </w:r>
            <w:r w:rsidRPr="008B0AB4">
              <w:t>de komende jaren bekijken i.v.m. een mogelijke trend</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2020</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rsidRPr="008B0AB4">
              <w:t>6 (2016)</w:t>
            </w:r>
          </w:p>
        </w:tc>
        <w:tc>
          <w:tcPr>
            <w:tcW w:w="5077" w:type="dxa"/>
          </w:tcPr>
          <w:p w:rsidR="00207EB3" w:rsidRPr="008B0AB4" w:rsidRDefault="00207EB3" w:rsidP="00207EB3">
            <w:r w:rsidRPr="008B0AB4">
              <w:t>De storingen betreffende laser de komende jaren bekijken i.v.m. een mogelijke trend</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2020</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t>7 (Q1 2017)</w:t>
            </w:r>
          </w:p>
        </w:tc>
        <w:tc>
          <w:tcPr>
            <w:tcW w:w="5077" w:type="dxa"/>
          </w:tcPr>
          <w:p w:rsidR="00207EB3" w:rsidRPr="008B0AB4" w:rsidRDefault="00207EB3" w:rsidP="00207EB3">
            <w:r>
              <w:t>Een rapportage maken in cognos om de tijdregistratie te monitoren</w:t>
            </w:r>
          </w:p>
        </w:tc>
        <w:tc>
          <w:tcPr>
            <w:tcW w:w="860" w:type="dxa"/>
          </w:tcPr>
          <w:p w:rsidR="00207EB3" w:rsidRPr="008B0AB4" w:rsidRDefault="00207EB3" w:rsidP="00207EB3">
            <w:r>
              <w:t>RGo</w:t>
            </w:r>
          </w:p>
        </w:tc>
        <w:tc>
          <w:tcPr>
            <w:tcW w:w="1029" w:type="dxa"/>
          </w:tcPr>
          <w:p w:rsidR="00207EB3" w:rsidRPr="008B0AB4" w:rsidRDefault="00207EB3" w:rsidP="00207EB3">
            <w:r>
              <w:t>Q2 2017</w:t>
            </w:r>
          </w:p>
        </w:tc>
        <w:tc>
          <w:tcPr>
            <w:tcW w:w="977" w:type="dxa"/>
          </w:tcPr>
          <w:p w:rsidR="00207EB3" w:rsidRPr="008B0AB4" w:rsidRDefault="00207EB3" w:rsidP="00207EB3">
            <w:r>
              <w:t>Gesloten</w:t>
            </w:r>
          </w:p>
        </w:tc>
      </w:tr>
      <w:tr w:rsidR="00207EB3" w:rsidRPr="008B0AB4" w:rsidTr="00207EB3">
        <w:trPr>
          <w:trHeight w:val="265"/>
        </w:trPr>
        <w:tc>
          <w:tcPr>
            <w:tcW w:w="966" w:type="dxa"/>
          </w:tcPr>
          <w:p w:rsidR="00207EB3" w:rsidRPr="008B0AB4" w:rsidRDefault="00207EB3" w:rsidP="00207EB3">
            <w:r>
              <w:t>8 (Q1 2017)</w:t>
            </w:r>
          </w:p>
        </w:tc>
        <w:tc>
          <w:tcPr>
            <w:tcW w:w="5077" w:type="dxa"/>
          </w:tcPr>
          <w:p w:rsidR="00207EB3" w:rsidRPr="008B0AB4" w:rsidRDefault="00207EB3" w:rsidP="00207EB3">
            <w:r>
              <w:t xml:space="preserve">Het noodstop circuit van </w:t>
            </w:r>
            <w:r w:rsidRPr="008B0AB4">
              <w:t>AB-CT2-N-05 (BK / HK)</w:t>
            </w:r>
            <w:r>
              <w:t xml:space="preserve"> onderzoeken, waarom deze storing bij deze boom wel voorkomt t.o.v. de ander afsluitbomen. </w:t>
            </w:r>
          </w:p>
        </w:tc>
        <w:tc>
          <w:tcPr>
            <w:tcW w:w="860" w:type="dxa"/>
          </w:tcPr>
          <w:p w:rsidR="00207EB3" w:rsidRPr="008B0AB4" w:rsidRDefault="00207EB3" w:rsidP="00207EB3">
            <w:r>
              <w:t>TJBr</w:t>
            </w:r>
          </w:p>
        </w:tc>
        <w:tc>
          <w:tcPr>
            <w:tcW w:w="1029" w:type="dxa"/>
          </w:tcPr>
          <w:p w:rsidR="00207EB3" w:rsidRPr="008B0AB4" w:rsidRDefault="00207EB3" w:rsidP="00207EB3">
            <w:r>
              <w:t>Q2 2017</w:t>
            </w:r>
          </w:p>
        </w:tc>
        <w:tc>
          <w:tcPr>
            <w:tcW w:w="977" w:type="dxa"/>
          </w:tcPr>
          <w:p w:rsidR="00207EB3" w:rsidRPr="008B0AB4" w:rsidRDefault="00207EB3" w:rsidP="00207EB3">
            <w:r>
              <w:t>Open</w:t>
            </w:r>
          </w:p>
        </w:tc>
      </w:tr>
      <w:tr w:rsidR="00207EB3" w:rsidRPr="008B0AB4" w:rsidTr="00207EB3">
        <w:trPr>
          <w:trHeight w:val="247"/>
        </w:trPr>
        <w:tc>
          <w:tcPr>
            <w:tcW w:w="966" w:type="dxa"/>
          </w:tcPr>
          <w:p w:rsidR="00207EB3" w:rsidRPr="008B0AB4" w:rsidRDefault="00207EB3" w:rsidP="00207EB3"/>
        </w:tc>
        <w:tc>
          <w:tcPr>
            <w:tcW w:w="5077" w:type="dxa"/>
          </w:tcPr>
          <w:p w:rsidR="00207EB3" w:rsidRPr="008B0AB4" w:rsidRDefault="00207EB3" w:rsidP="00207EB3"/>
        </w:tc>
        <w:tc>
          <w:tcPr>
            <w:tcW w:w="860" w:type="dxa"/>
          </w:tcPr>
          <w:p w:rsidR="00207EB3" w:rsidRPr="008B0AB4" w:rsidRDefault="00207EB3" w:rsidP="00207EB3"/>
        </w:tc>
        <w:tc>
          <w:tcPr>
            <w:tcW w:w="1029" w:type="dxa"/>
          </w:tcPr>
          <w:p w:rsidR="00207EB3" w:rsidRPr="008B0AB4" w:rsidRDefault="00207EB3" w:rsidP="00207EB3"/>
        </w:tc>
        <w:tc>
          <w:tcPr>
            <w:tcW w:w="977" w:type="dxa"/>
          </w:tcPr>
          <w:p w:rsidR="00207EB3" w:rsidRPr="008B0AB4" w:rsidRDefault="00207EB3" w:rsidP="00207EB3"/>
        </w:tc>
      </w:tr>
    </w:tbl>
    <w:p w:rsidR="00207EB3" w:rsidRPr="008B0AB4" w:rsidRDefault="00207EB3" w:rsidP="00207EB3">
      <w:pPr>
        <w:pStyle w:val="Heading2"/>
        <w:numPr>
          <w:ilvl w:val="1"/>
          <w:numId w:val="1"/>
        </w:numPr>
      </w:pPr>
      <w:bookmarkStart w:id="124" w:name="_Toc495478390"/>
      <w:r>
        <w:t>Resultaat a</w:t>
      </w:r>
      <w:r w:rsidRPr="008B0AB4">
        <w:t>ctielijst</w:t>
      </w:r>
      <w:bookmarkEnd w:id="124"/>
    </w:p>
    <w:p w:rsidR="00207EB3" w:rsidRPr="008B0AB4" w:rsidRDefault="00207EB3" w:rsidP="00207EB3"/>
    <w:tbl>
      <w:tblPr>
        <w:tblStyle w:val="TableGrid"/>
        <w:tblW w:w="8926" w:type="dxa"/>
        <w:tblLook w:val="04A0" w:firstRow="1" w:lastRow="0" w:firstColumn="1" w:lastColumn="0" w:noHBand="0" w:noVBand="1"/>
      </w:tblPr>
      <w:tblGrid>
        <w:gridCol w:w="966"/>
        <w:gridCol w:w="7960"/>
      </w:tblGrid>
      <w:tr w:rsidR="00207EB3" w:rsidRPr="008B0AB4" w:rsidTr="00207EB3">
        <w:trPr>
          <w:trHeight w:val="247"/>
        </w:trPr>
        <w:tc>
          <w:tcPr>
            <w:tcW w:w="966" w:type="dxa"/>
          </w:tcPr>
          <w:p w:rsidR="00207EB3" w:rsidRPr="008B0AB4" w:rsidRDefault="00207EB3" w:rsidP="00207EB3">
            <w:pPr>
              <w:rPr>
                <w:b/>
              </w:rPr>
            </w:pPr>
            <w:r w:rsidRPr="008B0AB4">
              <w:rPr>
                <w:b/>
              </w:rPr>
              <w:t>Actie nummer</w:t>
            </w:r>
          </w:p>
        </w:tc>
        <w:tc>
          <w:tcPr>
            <w:tcW w:w="7960" w:type="dxa"/>
          </w:tcPr>
          <w:p w:rsidR="00207EB3" w:rsidRPr="008B0AB4" w:rsidRDefault="00207EB3" w:rsidP="00207EB3">
            <w:pPr>
              <w:rPr>
                <w:b/>
              </w:rPr>
            </w:pPr>
            <w:r w:rsidRPr="008B0AB4">
              <w:rPr>
                <w:b/>
              </w:rPr>
              <w:t>Beschrijving actie</w:t>
            </w:r>
          </w:p>
        </w:tc>
      </w:tr>
      <w:tr w:rsidR="00207EB3" w:rsidRPr="008B0AB4" w:rsidTr="00207EB3">
        <w:trPr>
          <w:trHeight w:val="247"/>
        </w:trPr>
        <w:tc>
          <w:tcPr>
            <w:tcW w:w="966" w:type="dxa"/>
          </w:tcPr>
          <w:p w:rsidR="00207EB3" w:rsidRPr="008B0AB4" w:rsidRDefault="00207EB3" w:rsidP="00207EB3">
            <w:r>
              <w:t>7 (Q1 2017)</w:t>
            </w:r>
          </w:p>
        </w:tc>
        <w:tc>
          <w:tcPr>
            <w:tcW w:w="7960" w:type="dxa"/>
          </w:tcPr>
          <w:p w:rsidR="00207EB3" w:rsidRPr="008B0AB4" w:rsidRDefault="00207EB3" w:rsidP="00207EB3">
            <w:r>
              <w:t>In Cognos is een rapportage opgesteld om de tijden te kunnen monitoren</w:t>
            </w:r>
          </w:p>
        </w:tc>
      </w:tr>
      <w:tr w:rsidR="00207EB3" w:rsidRPr="008B0AB4" w:rsidTr="00207EB3">
        <w:trPr>
          <w:trHeight w:val="247"/>
        </w:trPr>
        <w:tc>
          <w:tcPr>
            <w:tcW w:w="966" w:type="dxa"/>
          </w:tcPr>
          <w:p w:rsidR="00207EB3" w:rsidRPr="008B0AB4" w:rsidRDefault="00563E27" w:rsidP="00207EB3">
            <w:r>
              <w:t>8 (Q1 2017)</w:t>
            </w:r>
          </w:p>
        </w:tc>
        <w:tc>
          <w:tcPr>
            <w:tcW w:w="7960" w:type="dxa"/>
          </w:tcPr>
          <w:p w:rsidR="00207EB3" w:rsidRPr="008B0AB4" w:rsidRDefault="00563E27" w:rsidP="00207EB3">
            <w:r>
              <w:t>De stroommeting is eruit gehaald en het noodstop circuit is vervangen in Q2 2017</w:t>
            </w:r>
          </w:p>
        </w:tc>
      </w:tr>
    </w:tbl>
    <w:p w:rsidR="00BE0EA2" w:rsidRPr="00DE4D54" w:rsidRDefault="00BE0EA2" w:rsidP="00207EB3">
      <w:pPr>
        <w:pStyle w:val="ListParagraph"/>
      </w:pPr>
    </w:p>
    <w:bookmarkEnd w:id="98"/>
    <w:bookmarkEnd w:id="99"/>
    <w:bookmarkEnd w:id="100"/>
    <w:bookmarkEnd w:id="101"/>
    <w:bookmarkEnd w:id="102"/>
    <w:bookmarkEnd w:id="103"/>
    <w:bookmarkEnd w:id="104"/>
    <w:p w:rsidR="00A020C1" w:rsidRPr="008B0AB4" w:rsidRDefault="00A020C1" w:rsidP="00A020C1">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25" w:name="_Toc495478391"/>
      <w:bookmarkStart w:id="126" w:name="_Toc390244730"/>
      <w:bookmarkStart w:id="127" w:name="_Toc393178648"/>
      <w:bookmarkStart w:id="128" w:name="_Toc468258325"/>
      <w:bookmarkStart w:id="129" w:name="_Toc473645819"/>
      <w:r w:rsidR="00BC5276">
        <w:rPr>
          <w:noProof/>
        </w:rPr>
        <w:t>Bijlagen</w:t>
      </w:r>
      <w:bookmarkEnd w:id="125"/>
      <w:bookmarkEnd w:id="126"/>
      <w:bookmarkEnd w:id="127"/>
      <w:bookmarkEnd w:id="128"/>
      <w:bookmarkEnd w:id="129"/>
      <w:r w:rsidRPr="008B0AB4">
        <w:fldChar w:fldCharType="end"/>
      </w:r>
    </w:p>
    <w:p w:rsidR="00A020C1" w:rsidRPr="008B0AB4" w:rsidRDefault="00A020C1" w:rsidP="00A020C1">
      <w:pPr>
        <w:pStyle w:val="Heading2"/>
        <w:numPr>
          <w:ilvl w:val="1"/>
          <w:numId w:val="1"/>
        </w:numPr>
        <w:tabs>
          <w:tab w:val="clear" w:pos="0"/>
          <w:tab w:val="clear" w:pos="360"/>
        </w:tabs>
        <w:ind w:left="567" w:hanging="567"/>
        <w:rPr>
          <w:b w:val="0"/>
        </w:rPr>
      </w:pPr>
      <w:bookmarkStart w:id="130" w:name="_Toc468258326"/>
      <w:bookmarkStart w:id="131" w:name="_Toc473645820"/>
      <w:bookmarkStart w:id="132" w:name="_Toc495478392"/>
      <w:bookmarkStart w:id="133" w:name="_Toc378164160"/>
      <w:bookmarkStart w:id="134" w:name="_Toc390244732"/>
      <w:bookmarkStart w:id="135" w:name="_Toc393178650"/>
      <w:r w:rsidRPr="008B0AB4">
        <w:rPr>
          <w:b w:val="0"/>
        </w:rPr>
        <w:t>Bijlage 1: Totaal aantal meldingen.</w:t>
      </w:r>
      <w:bookmarkEnd w:id="130"/>
      <w:bookmarkEnd w:id="131"/>
      <w:bookmarkEnd w:id="132"/>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36" w:name="_Toc251582529"/>
      <w:bookmarkStart w:id="137" w:name="_Toc277766990"/>
      <w:bookmarkStart w:id="138" w:name="_Toc377035827"/>
      <w:bookmarkStart w:id="139" w:name="_Toc468258327"/>
      <w:bookmarkStart w:id="140" w:name="_Toc473645821"/>
      <w:bookmarkStart w:id="141" w:name="_Toc495478393"/>
      <w:r w:rsidRPr="008B0AB4">
        <w:rPr>
          <w:b w:val="0"/>
        </w:rPr>
        <w:t>Bijlage 2: Aantal storingen.</w:t>
      </w:r>
      <w:bookmarkEnd w:id="133"/>
      <w:bookmarkEnd w:id="134"/>
      <w:bookmarkEnd w:id="135"/>
      <w:bookmarkEnd w:id="136"/>
      <w:bookmarkEnd w:id="137"/>
      <w:bookmarkEnd w:id="138"/>
      <w:bookmarkEnd w:id="139"/>
      <w:bookmarkEnd w:id="140"/>
      <w:bookmarkEnd w:id="141"/>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2" w:name="_Toc468258328"/>
      <w:bookmarkStart w:id="143" w:name="_Toc473645822"/>
      <w:bookmarkStart w:id="144" w:name="_Toc495478394"/>
      <w:r w:rsidRPr="008B0AB4">
        <w:rPr>
          <w:b w:val="0"/>
        </w:rPr>
        <w:t>Bijlage 3: Aantal onterechte meldingen.</w:t>
      </w:r>
      <w:bookmarkEnd w:id="142"/>
      <w:bookmarkEnd w:id="143"/>
      <w:bookmarkEnd w:id="144"/>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5" w:name="_Toc468258329"/>
      <w:bookmarkStart w:id="146" w:name="_Toc473645823"/>
      <w:bookmarkStart w:id="147" w:name="_Toc495478395"/>
      <w:r w:rsidRPr="008B0AB4">
        <w:rPr>
          <w:b w:val="0"/>
        </w:rPr>
        <w:t>Bijlage 4: Aantal preventief onderhoud / modificaties.</w:t>
      </w:r>
      <w:bookmarkEnd w:id="145"/>
      <w:bookmarkEnd w:id="146"/>
      <w:bookmarkEnd w:id="147"/>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8" w:name="_Toc468258330"/>
      <w:bookmarkStart w:id="149" w:name="_Toc473645824"/>
      <w:bookmarkStart w:id="150" w:name="_Toc495478396"/>
      <w:r w:rsidRPr="008B0AB4">
        <w:rPr>
          <w:b w:val="0"/>
        </w:rPr>
        <w:t>Bijlage 5: Aantal incidenten.</w:t>
      </w:r>
      <w:bookmarkEnd w:id="148"/>
      <w:bookmarkEnd w:id="149"/>
      <w:bookmarkEnd w:id="150"/>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51" w:name="_Toc468258331"/>
      <w:bookmarkStart w:id="152" w:name="_Toc473645825"/>
      <w:bookmarkStart w:id="153" w:name="_Toc495478397"/>
      <w:r w:rsidRPr="008B0AB4">
        <w:rPr>
          <w:b w:val="0"/>
        </w:rPr>
        <w:t>Bijlage 6: Totaal aantal onterechte meldingen.</w:t>
      </w:r>
      <w:bookmarkEnd w:id="151"/>
      <w:bookmarkEnd w:id="152"/>
      <w:bookmarkEnd w:id="153"/>
    </w:p>
    <w:p w:rsidR="00F47289" w:rsidRPr="008B0AB4" w:rsidRDefault="00A020C1" w:rsidP="00F47289">
      <w:pPr>
        <w:pStyle w:val="Heading2"/>
        <w:numPr>
          <w:ilvl w:val="1"/>
          <w:numId w:val="1"/>
        </w:numPr>
        <w:tabs>
          <w:tab w:val="clear" w:pos="0"/>
          <w:tab w:val="clear" w:pos="360"/>
          <w:tab w:val="left" w:pos="567"/>
        </w:tabs>
        <w:ind w:left="709" w:hanging="709"/>
        <w:rPr>
          <w:b w:val="0"/>
        </w:rPr>
      </w:pPr>
      <w:bookmarkStart w:id="154" w:name="_Toc468258332"/>
      <w:bookmarkStart w:id="155" w:name="_Toc473645826"/>
      <w:bookmarkStart w:id="156" w:name="_Toc495478398"/>
      <w:r w:rsidRPr="008B0AB4">
        <w:rPr>
          <w:b w:val="0"/>
        </w:rPr>
        <w:t>Bijlage 7:</w:t>
      </w:r>
      <w:bookmarkEnd w:id="154"/>
      <w:bookmarkEnd w:id="155"/>
      <w:r w:rsidR="006408B8">
        <w:rPr>
          <w:b w:val="0"/>
        </w:rPr>
        <w:t xml:space="preserve"> </w:t>
      </w:r>
      <w:r w:rsidR="004D7A3A">
        <w:rPr>
          <w:b w:val="0"/>
        </w:rPr>
        <w:t>Vergelijking aantal meldingen Q</w:t>
      </w:r>
      <w:r w:rsidR="004C29F2">
        <w:rPr>
          <w:b w:val="0"/>
        </w:rPr>
        <w:t>2</w:t>
      </w:r>
      <w:r w:rsidR="004D7A3A">
        <w:rPr>
          <w:b w:val="0"/>
        </w:rPr>
        <w:t xml:space="preserve"> 2016 – Q</w:t>
      </w:r>
      <w:r w:rsidR="00E26414">
        <w:rPr>
          <w:b w:val="0"/>
        </w:rPr>
        <w:t>2</w:t>
      </w:r>
      <w:r w:rsidR="004D7A3A">
        <w:rPr>
          <w:b w:val="0"/>
        </w:rPr>
        <w:t xml:space="preserve"> 2017</w:t>
      </w:r>
      <w:r w:rsidR="00DE3D42">
        <w:rPr>
          <w:b w:val="0"/>
        </w:rPr>
        <w:t>.</w:t>
      </w:r>
      <w:bookmarkEnd w:id="156"/>
    </w:p>
    <w:p w:rsidR="00F47289" w:rsidRPr="008B0AB4" w:rsidRDefault="00F47289" w:rsidP="00F47289">
      <w:pPr>
        <w:pStyle w:val="Heading2"/>
        <w:numPr>
          <w:ilvl w:val="1"/>
          <w:numId w:val="1"/>
        </w:numPr>
        <w:tabs>
          <w:tab w:val="clear" w:pos="0"/>
          <w:tab w:val="clear" w:pos="360"/>
          <w:tab w:val="left" w:pos="567"/>
        </w:tabs>
        <w:ind w:left="709" w:hanging="709"/>
        <w:rPr>
          <w:b w:val="0"/>
        </w:rPr>
      </w:pPr>
      <w:bookmarkStart w:id="157" w:name="_Toc495478399"/>
      <w:r w:rsidRPr="008B0AB4">
        <w:rPr>
          <w:b w:val="0"/>
        </w:rPr>
        <w:t>Bijlage 8:</w:t>
      </w:r>
      <w:r w:rsidR="004D7A3A">
        <w:rPr>
          <w:b w:val="0"/>
        </w:rPr>
        <w:t xml:space="preserve"> Vergelijking aantal meldingen Q</w:t>
      </w:r>
      <w:r w:rsidR="00E26414">
        <w:rPr>
          <w:b w:val="0"/>
        </w:rPr>
        <w:t>1</w:t>
      </w:r>
      <w:r w:rsidR="004D7A3A">
        <w:rPr>
          <w:b w:val="0"/>
        </w:rPr>
        <w:t xml:space="preserve"> 201</w:t>
      </w:r>
      <w:r w:rsidR="00E26414">
        <w:rPr>
          <w:b w:val="0"/>
        </w:rPr>
        <w:t>7</w:t>
      </w:r>
      <w:r w:rsidR="004D7A3A">
        <w:rPr>
          <w:b w:val="0"/>
        </w:rPr>
        <w:t xml:space="preserve"> – Q</w:t>
      </w:r>
      <w:r w:rsidR="00E26414">
        <w:rPr>
          <w:b w:val="0"/>
        </w:rPr>
        <w:t>2</w:t>
      </w:r>
      <w:r w:rsidR="004D7A3A">
        <w:rPr>
          <w:b w:val="0"/>
        </w:rPr>
        <w:t xml:space="preserve"> 2017</w:t>
      </w:r>
      <w:r w:rsidR="00DE3D42">
        <w:rPr>
          <w:b w:val="0"/>
        </w:rPr>
        <w:t>.</w:t>
      </w:r>
      <w:bookmarkEnd w:id="157"/>
    </w:p>
    <w:p w:rsidR="00A40C11" w:rsidRPr="008B0AB4" w:rsidRDefault="00F47289" w:rsidP="00A40C11">
      <w:pPr>
        <w:pStyle w:val="Heading2"/>
        <w:numPr>
          <w:ilvl w:val="1"/>
          <w:numId w:val="1"/>
        </w:numPr>
        <w:tabs>
          <w:tab w:val="clear" w:pos="0"/>
          <w:tab w:val="clear" w:pos="360"/>
          <w:tab w:val="left" w:pos="567"/>
        </w:tabs>
        <w:ind w:left="709" w:hanging="709"/>
        <w:rPr>
          <w:b w:val="0"/>
        </w:rPr>
      </w:pPr>
      <w:bookmarkStart w:id="158" w:name="_Toc495478400"/>
      <w:bookmarkStart w:id="159" w:name="_Toc468258333"/>
      <w:bookmarkStart w:id="160" w:name="_Toc473645827"/>
      <w:r w:rsidRPr="008B0AB4">
        <w:rPr>
          <w:b w:val="0"/>
        </w:rPr>
        <w:t xml:space="preserve">Bijlage 9: </w:t>
      </w:r>
      <w:r w:rsidR="004D7A3A">
        <w:rPr>
          <w:b w:val="0"/>
        </w:rPr>
        <w:t>Vergelijking aantal storingen Q</w:t>
      </w:r>
      <w:r w:rsidR="00E26414">
        <w:rPr>
          <w:b w:val="0"/>
        </w:rPr>
        <w:t>2</w:t>
      </w:r>
      <w:r w:rsidR="004D7A3A">
        <w:rPr>
          <w:b w:val="0"/>
        </w:rPr>
        <w:t xml:space="preserve"> 2016 – Q</w:t>
      </w:r>
      <w:r w:rsidR="00E26414">
        <w:rPr>
          <w:b w:val="0"/>
        </w:rPr>
        <w:t>2</w:t>
      </w:r>
      <w:r w:rsidR="004D7A3A">
        <w:rPr>
          <w:b w:val="0"/>
        </w:rPr>
        <w:t xml:space="preserve"> 2017</w:t>
      </w:r>
      <w:r w:rsidR="00DE3D42">
        <w:rPr>
          <w:b w:val="0"/>
        </w:rPr>
        <w:t>.</w:t>
      </w:r>
      <w:bookmarkEnd w:id="158"/>
    </w:p>
    <w:p w:rsidR="00A40C11" w:rsidRPr="008B0AB4" w:rsidRDefault="00A40C11" w:rsidP="00A40C11">
      <w:pPr>
        <w:pStyle w:val="Heading2"/>
        <w:numPr>
          <w:ilvl w:val="1"/>
          <w:numId w:val="1"/>
        </w:numPr>
        <w:tabs>
          <w:tab w:val="clear" w:pos="0"/>
          <w:tab w:val="clear" w:pos="360"/>
          <w:tab w:val="left" w:pos="567"/>
        </w:tabs>
        <w:ind w:left="709" w:hanging="709"/>
        <w:rPr>
          <w:b w:val="0"/>
        </w:rPr>
      </w:pPr>
      <w:bookmarkStart w:id="161" w:name="_Toc495478401"/>
      <w:r w:rsidRPr="008B0AB4">
        <w:rPr>
          <w:b w:val="0"/>
        </w:rPr>
        <w:t xml:space="preserve">Bijlage 10: </w:t>
      </w:r>
      <w:r w:rsidR="004D7A3A">
        <w:rPr>
          <w:b w:val="0"/>
        </w:rPr>
        <w:t>Vergelijking aantal storingen Q</w:t>
      </w:r>
      <w:r w:rsidR="00E26414">
        <w:rPr>
          <w:b w:val="0"/>
        </w:rPr>
        <w:t>1</w:t>
      </w:r>
      <w:r w:rsidR="004D7A3A">
        <w:rPr>
          <w:b w:val="0"/>
        </w:rPr>
        <w:t xml:space="preserve"> 201</w:t>
      </w:r>
      <w:r w:rsidR="00E26414">
        <w:rPr>
          <w:b w:val="0"/>
        </w:rPr>
        <w:t>7</w:t>
      </w:r>
      <w:r w:rsidR="004D7A3A">
        <w:rPr>
          <w:b w:val="0"/>
        </w:rPr>
        <w:t xml:space="preserve"> – Q</w:t>
      </w:r>
      <w:r w:rsidR="00E26414">
        <w:rPr>
          <w:b w:val="0"/>
        </w:rPr>
        <w:t>2</w:t>
      </w:r>
      <w:r w:rsidR="004D7A3A">
        <w:rPr>
          <w:b w:val="0"/>
        </w:rPr>
        <w:t xml:space="preserve"> 2017</w:t>
      </w:r>
      <w:r w:rsidR="00DE3D42">
        <w:rPr>
          <w:b w:val="0"/>
        </w:rPr>
        <w:t>.</w:t>
      </w:r>
      <w:bookmarkEnd w:id="161"/>
    </w:p>
    <w:p w:rsidR="00A40C11" w:rsidRPr="008B0AB4" w:rsidRDefault="00A40C11" w:rsidP="00A40C11">
      <w:pPr>
        <w:pStyle w:val="Heading2"/>
        <w:numPr>
          <w:ilvl w:val="1"/>
          <w:numId w:val="1"/>
        </w:numPr>
        <w:tabs>
          <w:tab w:val="clear" w:pos="0"/>
          <w:tab w:val="clear" w:pos="360"/>
          <w:tab w:val="left" w:pos="567"/>
        </w:tabs>
        <w:ind w:left="709" w:hanging="709"/>
        <w:rPr>
          <w:b w:val="0"/>
        </w:rPr>
      </w:pPr>
      <w:bookmarkStart w:id="162" w:name="_Toc495478402"/>
      <w:r w:rsidRPr="008B0AB4">
        <w:rPr>
          <w:b w:val="0"/>
        </w:rPr>
        <w:t xml:space="preserve">Bijlage 11: Aantal meldingen </w:t>
      </w:r>
      <w:r w:rsidR="006408B8">
        <w:rPr>
          <w:b w:val="0"/>
        </w:rPr>
        <w:t>CCTV-camerasysteem Q</w:t>
      </w:r>
      <w:r w:rsidR="00E26414">
        <w:rPr>
          <w:b w:val="0"/>
        </w:rPr>
        <w:t>2</w:t>
      </w:r>
      <w:r w:rsidR="006408B8">
        <w:rPr>
          <w:b w:val="0"/>
        </w:rPr>
        <w:t xml:space="preserve"> 2017.</w:t>
      </w:r>
      <w:bookmarkEnd w:id="162"/>
    </w:p>
    <w:p w:rsidR="00A020C1" w:rsidRPr="008B0AB4" w:rsidRDefault="00A020C1" w:rsidP="00A40C11">
      <w:pPr>
        <w:pStyle w:val="Heading2"/>
        <w:numPr>
          <w:ilvl w:val="1"/>
          <w:numId w:val="1"/>
        </w:numPr>
        <w:tabs>
          <w:tab w:val="clear" w:pos="0"/>
          <w:tab w:val="clear" w:pos="360"/>
          <w:tab w:val="left" w:pos="567"/>
        </w:tabs>
        <w:ind w:left="709" w:hanging="709"/>
        <w:rPr>
          <w:b w:val="0"/>
        </w:rPr>
      </w:pPr>
      <w:bookmarkStart w:id="163" w:name="_Toc495478403"/>
      <w:r w:rsidRPr="008B0AB4">
        <w:rPr>
          <w:b w:val="0"/>
        </w:rPr>
        <w:t>B</w:t>
      </w:r>
      <w:r w:rsidR="00A40C11" w:rsidRPr="008B0AB4">
        <w:rPr>
          <w:b w:val="0"/>
        </w:rPr>
        <w:t>ijlage 12</w:t>
      </w:r>
      <w:r w:rsidRPr="008B0AB4">
        <w:rPr>
          <w:b w:val="0"/>
        </w:rPr>
        <w:t xml:space="preserve">: </w:t>
      </w:r>
      <w:r w:rsidR="006408B8" w:rsidRPr="008B0AB4">
        <w:rPr>
          <w:b w:val="0"/>
        </w:rPr>
        <w:t xml:space="preserve">Aantal meldingen Afsluitbomen (AB) </w:t>
      </w:r>
      <w:r w:rsidR="006408B8">
        <w:rPr>
          <w:b w:val="0"/>
        </w:rPr>
        <w:t>Q</w:t>
      </w:r>
      <w:r w:rsidR="00E26414">
        <w:rPr>
          <w:b w:val="0"/>
        </w:rPr>
        <w:t>2</w:t>
      </w:r>
      <w:r w:rsidR="006408B8">
        <w:rPr>
          <w:b w:val="0"/>
        </w:rPr>
        <w:t xml:space="preserve"> </w:t>
      </w:r>
      <w:r w:rsidR="006408B8" w:rsidRPr="008B0AB4">
        <w:rPr>
          <w:b w:val="0"/>
        </w:rPr>
        <w:t>201</w:t>
      </w:r>
      <w:r w:rsidR="006408B8">
        <w:rPr>
          <w:b w:val="0"/>
        </w:rPr>
        <w:t>7.</w:t>
      </w:r>
      <w:bookmarkEnd w:id="163"/>
      <w:r w:rsidR="006408B8">
        <w:rPr>
          <w:b w:val="0"/>
        </w:rPr>
        <w:t xml:space="preserve"> </w:t>
      </w:r>
      <w:bookmarkEnd w:id="159"/>
      <w:bookmarkEnd w:id="160"/>
    </w:p>
    <w:p w:rsidR="00A40C11" w:rsidRPr="008B0AB4" w:rsidRDefault="00A020C1" w:rsidP="00A40C11">
      <w:pPr>
        <w:pStyle w:val="Heading2"/>
        <w:numPr>
          <w:ilvl w:val="1"/>
          <w:numId w:val="1"/>
        </w:numPr>
        <w:tabs>
          <w:tab w:val="clear" w:pos="0"/>
          <w:tab w:val="clear" w:pos="360"/>
          <w:tab w:val="left" w:pos="567"/>
        </w:tabs>
        <w:ind w:left="567" w:hanging="567"/>
        <w:rPr>
          <w:b w:val="0"/>
        </w:rPr>
      </w:pPr>
      <w:bookmarkStart w:id="164" w:name="_Toc468258335"/>
      <w:bookmarkStart w:id="165" w:name="_Toc473645831"/>
      <w:bookmarkStart w:id="166" w:name="_Toc495478404"/>
      <w:r w:rsidRPr="008B0AB4">
        <w:rPr>
          <w:b w:val="0"/>
        </w:rPr>
        <w:t>Bijlage 1</w:t>
      </w:r>
      <w:r w:rsidR="00A40C11" w:rsidRPr="008B0AB4">
        <w:rPr>
          <w:b w:val="0"/>
        </w:rPr>
        <w:t>3</w:t>
      </w:r>
      <w:r w:rsidRPr="008B0AB4">
        <w:rPr>
          <w:b w:val="0"/>
        </w:rPr>
        <w:t xml:space="preserve">: Aantal meldingen </w:t>
      </w:r>
      <w:r w:rsidR="00E26414" w:rsidRPr="008B0AB4">
        <w:rPr>
          <w:b w:val="0"/>
        </w:rPr>
        <w:t>Verkeersdetectiesysteem (SOS/SDS</w:t>
      </w:r>
      <w:r w:rsidR="00E26414">
        <w:rPr>
          <w:b w:val="0"/>
        </w:rPr>
        <w:t>) Q2</w:t>
      </w:r>
      <w:r w:rsidR="006408B8">
        <w:rPr>
          <w:b w:val="0"/>
        </w:rPr>
        <w:t xml:space="preserve"> </w:t>
      </w:r>
      <w:r w:rsidRPr="008B0AB4">
        <w:rPr>
          <w:b w:val="0"/>
        </w:rPr>
        <w:t>201</w:t>
      </w:r>
      <w:r w:rsidR="006408B8">
        <w:rPr>
          <w:b w:val="0"/>
        </w:rPr>
        <w:t>7</w:t>
      </w:r>
      <w:r w:rsidRPr="008B0AB4">
        <w:rPr>
          <w:b w:val="0"/>
        </w:rPr>
        <w:t>.</w:t>
      </w:r>
      <w:bookmarkEnd w:id="164"/>
      <w:bookmarkEnd w:id="165"/>
      <w:bookmarkEnd w:id="166"/>
      <w:r w:rsidRPr="008B0AB4">
        <w:rPr>
          <w:b w:val="0"/>
        </w:rPr>
        <w:t xml:space="preserve"> </w:t>
      </w:r>
    </w:p>
    <w:p w:rsidR="00A40C11" w:rsidRPr="008B0AB4" w:rsidRDefault="00A40C11" w:rsidP="00A40C11">
      <w:pPr>
        <w:pStyle w:val="Heading2"/>
        <w:numPr>
          <w:ilvl w:val="1"/>
          <w:numId w:val="1"/>
        </w:numPr>
        <w:tabs>
          <w:tab w:val="clear" w:pos="0"/>
          <w:tab w:val="clear" w:pos="360"/>
          <w:tab w:val="left" w:pos="567"/>
        </w:tabs>
        <w:ind w:left="567" w:hanging="567"/>
        <w:rPr>
          <w:b w:val="0"/>
        </w:rPr>
      </w:pPr>
      <w:bookmarkStart w:id="167" w:name="_Toc495478405"/>
      <w:r w:rsidRPr="008B0AB4">
        <w:rPr>
          <w:b w:val="0"/>
        </w:rPr>
        <w:t xml:space="preserve">Bijlage 14: Aantal meldingen </w:t>
      </w:r>
      <w:r w:rsidR="006408B8" w:rsidRPr="008B0AB4">
        <w:rPr>
          <w:b w:val="0"/>
        </w:rPr>
        <w:t>Verkeers</w:t>
      </w:r>
      <w:r w:rsidR="006408B8">
        <w:rPr>
          <w:b w:val="0"/>
        </w:rPr>
        <w:t>signaleringssysteem (MTM) Q</w:t>
      </w:r>
      <w:r w:rsidR="00E26414">
        <w:rPr>
          <w:b w:val="0"/>
        </w:rPr>
        <w:t>2</w:t>
      </w:r>
      <w:r w:rsidR="006408B8">
        <w:rPr>
          <w:b w:val="0"/>
        </w:rPr>
        <w:t xml:space="preserve"> 2017.</w:t>
      </w:r>
      <w:bookmarkEnd w:id="167"/>
    </w:p>
    <w:p w:rsidR="00A40C11" w:rsidRPr="008B0AB4" w:rsidRDefault="00A40C11" w:rsidP="00A40C11">
      <w:pPr>
        <w:pStyle w:val="Heading2"/>
        <w:numPr>
          <w:ilvl w:val="1"/>
          <w:numId w:val="1"/>
        </w:numPr>
        <w:tabs>
          <w:tab w:val="clear" w:pos="0"/>
          <w:tab w:val="clear" w:pos="360"/>
          <w:tab w:val="left" w:pos="567"/>
        </w:tabs>
        <w:ind w:left="567" w:hanging="567"/>
        <w:rPr>
          <w:b w:val="0"/>
        </w:rPr>
      </w:pPr>
      <w:bookmarkStart w:id="168" w:name="_Toc495478406"/>
      <w:r w:rsidRPr="008B0AB4">
        <w:rPr>
          <w:b w:val="0"/>
        </w:rPr>
        <w:t xml:space="preserve">Bijlage 15: </w:t>
      </w:r>
      <w:r w:rsidR="006408B8" w:rsidRPr="008B0AB4">
        <w:rPr>
          <w:b w:val="0"/>
        </w:rPr>
        <w:t xml:space="preserve">Aantal meldingen Telefoon en intercominstallatie </w:t>
      </w:r>
      <w:r w:rsidR="006408B8">
        <w:rPr>
          <w:b w:val="0"/>
        </w:rPr>
        <w:t>Q</w:t>
      </w:r>
      <w:r w:rsidR="00E26414">
        <w:rPr>
          <w:b w:val="0"/>
        </w:rPr>
        <w:t>2</w:t>
      </w:r>
      <w:r w:rsidR="006408B8">
        <w:rPr>
          <w:b w:val="0"/>
        </w:rPr>
        <w:t xml:space="preserve"> </w:t>
      </w:r>
      <w:r w:rsidR="006408B8" w:rsidRPr="008B0AB4">
        <w:rPr>
          <w:b w:val="0"/>
        </w:rPr>
        <w:t>201</w:t>
      </w:r>
      <w:r w:rsidR="006408B8">
        <w:rPr>
          <w:b w:val="0"/>
        </w:rPr>
        <w:t>7</w:t>
      </w:r>
      <w:r w:rsidR="006408B8" w:rsidRPr="008B0AB4">
        <w:rPr>
          <w:b w:val="0"/>
        </w:rPr>
        <w:t>.</w:t>
      </w:r>
      <w:bookmarkEnd w:id="168"/>
    </w:p>
    <w:p w:rsidR="00A020C1" w:rsidRDefault="00A020C1" w:rsidP="00E26414">
      <w:pPr>
        <w:pStyle w:val="Heading2"/>
        <w:numPr>
          <w:ilvl w:val="1"/>
          <w:numId w:val="1"/>
        </w:numPr>
        <w:tabs>
          <w:tab w:val="clear" w:pos="0"/>
          <w:tab w:val="clear" w:pos="360"/>
          <w:tab w:val="left" w:pos="567"/>
        </w:tabs>
        <w:ind w:left="567" w:hanging="567"/>
        <w:rPr>
          <w:b w:val="0"/>
        </w:rPr>
      </w:pPr>
      <w:bookmarkStart w:id="169" w:name="_Toc468258337"/>
      <w:bookmarkStart w:id="170" w:name="_Toc473645832"/>
      <w:bookmarkStart w:id="171" w:name="_Toc495478407"/>
      <w:r w:rsidRPr="00E26414">
        <w:rPr>
          <w:b w:val="0"/>
        </w:rPr>
        <w:t>Bijlage 1</w:t>
      </w:r>
      <w:r w:rsidR="00A40C11" w:rsidRPr="00E26414">
        <w:rPr>
          <w:b w:val="0"/>
        </w:rPr>
        <w:t>6</w:t>
      </w:r>
      <w:r w:rsidRPr="00E26414">
        <w:rPr>
          <w:b w:val="0"/>
        </w:rPr>
        <w:t xml:space="preserve">: Aantal meldingen </w:t>
      </w:r>
      <w:r w:rsidR="00E26414" w:rsidRPr="00E26414">
        <w:rPr>
          <w:b w:val="0"/>
        </w:rPr>
        <w:t>Calamiteiten doorsteek (CaDo)</w:t>
      </w:r>
      <w:r w:rsidR="006408B8" w:rsidRPr="00E26414">
        <w:rPr>
          <w:b w:val="0"/>
        </w:rPr>
        <w:t xml:space="preserve"> Q</w:t>
      </w:r>
      <w:r w:rsidR="00E26414">
        <w:rPr>
          <w:b w:val="0"/>
        </w:rPr>
        <w:t>2</w:t>
      </w:r>
      <w:r w:rsidR="006408B8" w:rsidRPr="00E26414">
        <w:rPr>
          <w:b w:val="0"/>
        </w:rPr>
        <w:t xml:space="preserve"> </w:t>
      </w:r>
      <w:r w:rsidRPr="00E26414">
        <w:rPr>
          <w:b w:val="0"/>
        </w:rPr>
        <w:t>201</w:t>
      </w:r>
      <w:bookmarkEnd w:id="169"/>
      <w:bookmarkEnd w:id="170"/>
      <w:r w:rsidR="006408B8" w:rsidRPr="00E26414">
        <w:rPr>
          <w:b w:val="0"/>
        </w:rPr>
        <w:t>7</w:t>
      </w:r>
      <w:r w:rsidR="00DE3D42">
        <w:rPr>
          <w:b w:val="0"/>
        </w:rPr>
        <w:t>.</w:t>
      </w:r>
      <w:bookmarkEnd w:id="171"/>
    </w:p>
    <w:p w:rsidR="00E26414" w:rsidRPr="00E26414" w:rsidRDefault="00E26414" w:rsidP="00E26414">
      <w:pPr>
        <w:pStyle w:val="Heading2"/>
        <w:numPr>
          <w:ilvl w:val="1"/>
          <w:numId w:val="1"/>
        </w:numPr>
        <w:tabs>
          <w:tab w:val="clear" w:pos="0"/>
          <w:tab w:val="clear" w:pos="360"/>
          <w:tab w:val="left" w:pos="567"/>
        </w:tabs>
        <w:ind w:left="567" w:hanging="567"/>
        <w:rPr>
          <w:b w:val="0"/>
        </w:rPr>
      </w:pPr>
      <w:bookmarkStart w:id="172" w:name="_Toc495478408"/>
      <w:r w:rsidRPr="00E26414">
        <w:rPr>
          <w:b w:val="0"/>
        </w:rPr>
        <w:t>Bijlage 1</w:t>
      </w:r>
      <w:r>
        <w:rPr>
          <w:b w:val="0"/>
        </w:rPr>
        <w:t>7</w:t>
      </w:r>
      <w:r w:rsidRPr="00E26414">
        <w:rPr>
          <w:b w:val="0"/>
        </w:rPr>
        <w:t xml:space="preserve">: Aantal meldingen </w:t>
      </w:r>
      <w:r w:rsidR="006734F1">
        <w:rPr>
          <w:b w:val="0"/>
        </w:rPr>
        <w:t>Besturingssysteem</w:t>
      </w:r>
      <w:r w:rsidRPr="00E26414">
        <w:rPr>
          <w:b w:val="0"/>
        </w:rPr>
        <w:t xml:space="preserve"> Q</w:t>
      </w:r>
      <w:r>
        <w:rPr>
          <w:b w:val="0"/>
        </w:rPr>
        <w:t>2</w:t>
      </w:r>
      <w:r w:rsidRPr="00E26414">
        <w:rPr>
          <w:b w:val="0"/>
        </w:rPr>
        <w:t xml:space="preserve"> 2017</w:t>
      </w:r>
      <w:bookmarkEnd w:id="172"/>
    </w:p>
    <w:p w:rsidR="00E26414" w:rsidRPr="00E26414" w:rsidRDefault="00E26414" w:rsidP="00E26414"/>
    <w:p w:rsidR="006977BE" w:rsidRPr="008B0AB4" w:rsidRDefault="006977BE"/>
    <w:sectPr w:rsidR="006977BE" w:rsidRPr="008B0AB4" w:rsidSect="004A4D76">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EB3" w:rsidRDefault="00207EB3">
      <w:r>
        <w:separator/>
      </w:r>
    </w:p>
  </w:endnote>
  <w:endnote w:type="continuationSeparator" w:id="0">
    <w:p w:rsidR="00207EB3" w:rsidRDefault="0020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207EB3" w:rsidTr="001B560E">
                            <w:trPr>
                              <w:trHeight w:hRule="exact" w:val="4560"/>
                            </w:trPr>
                            <w:tc>
                              <w:tcPr>
                                <w:tcW w:w="2520" w:type="dxa"/>
                                <w:vAlign w:val="bottom"/>
                              </w:tcPr>
                              <w:p w:rsidR="00207EB3" w:rsidRDefault="00207EB3">
                                <w:pPr>
                                  <w:rPr>
                                    <w:rStyle w:val="Huisstijl-Kopje"/>
                                  </w:rPr>
                                </w:pPr>
                                <w:bookmarkStart w:id="12" w:name="bmVoettekstRechts2Even" w:colFirst="0" w:colLast="0"/>
                              </w:p>
                            </w:tc>
                          </w:tr>
                          <w:bookmarkEnd w:id="12"/>
                        </w:tbl>
                        <w:p w:rsidR="00207EB3" w:rsidRDefault="00207EB3"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207EB3" w:rsidTr="001B560E">
                      <w:trPr>
                        <w:trHeight w:hRule="exact" w:val="4560"/>
                      </w:trPr>
                      <w:tc>
                        <w:tcPr>
                          <w:tcW w:w="2520" w:type="dxa"/>
                          <w:vAlign w:val="bottom"/>
                        </w:tcPr>
                        <w:p w:rsidR="00207EB3" w:rsidRDefault="00207EB3">
                          <w:pPr>
                            <w:rPr>
                              <w:rStyle w:val="Huisstijl-Kopje"/>
                            </w:rPr>
                          </w:pPr>
                          <w:bookmarkStart w:id="16" w:name="bmVoettekstRechts2Even" w:colFirst="0" w:colLast="0"/>
                        </w:p>
                      </w:tc>
                    </w:tr>
                    <w:bookmarkEnd w:id="16"/>
                  </w:tbl>
                  <w:p w:rsidR="00207EB3" w:rsidRDefault="00207EB3"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207EB3" w:rsidTr="001B560E">
      <w:tc>
        <w:tcPr>
          <w:tcW w:w="7080" w:type="dxa"/>
        </w:tcPr>
        <w:p w:rsidR="00207EB3" w:rsidRDefault="00207EB3" w:rsidP="009E6C3F">
          <w:pPr>
            <w:pStyle w:val="Huisstijl-Voorwaarden"/>
          </w:pPr>
          <w:bookmarkStart w:id="13" w:name="bmVoettekstLinks2Even" w:colFirst="0" w:colLast="0"/>
        </w:p>
      </w:tc>
    </w:tr>
    <w:bookmarkEnd w:id="13"/>
  </w:tbl>
  <w:p w:rsidR="00207EB3" w:rsidRDefault="00207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207EB3" w:rsidTr="001B560E">
                            <w:trPr>
                              <w:trHeight w:hRule="exact" w:val="4560"/>
                            </w:trPr>
                            <w:tc>
                              <w:tcPr>
                                <w:tcW w:w="2520" w:type="dxa"/>
                                <w:vAlign w:val="bottom"/>
                              </w:tcPr>
                              <w:p w:rsidR="00207EB3" w:rsidRDefault="00207EB3">
                                <w:pPr>
                                  <w:rPr>
                                    <w:rStyle w:val="Huisstijl-Kopje"/>
                                  </w:rPr>
                                </w:pPr>
                                <w:bookmarkStart w:id="14" w:name="bmVoettekstRechts2" w:colFirst="0" w:colLast="0"/>
                              </w:p>
                            </w:tc>
                          </w:tr>
                          <w:bookmarkEnd w:id="14"/>
                        </w:tbl>
                        <w:p w:rsidR="00207EB3" w:rsidRDefault="00207EB3"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207EB3" w:rsidTr="001B560E">
                      <w:trPr>
                        <w:trHeight w:hRule="exact" w:val="4560"/>
                      </w:trPr>
                      <w:tc>
                        <w:tcPr>
                          <w:tcW w:w="2520" w:type="dxa"/>
                          <w:vAlign w:val="bottom"/>
                        </w:tcPr>
                        <w:p w:rsidR="00207EB3" w:rsidRDefault="00207EB3">
                          <w:pPr>
                            <w:rPr>
                              <w:rStyle w:val="Huisstijl-Kopje"/>
                            </w:rPr>
                          </w:pPr>
                          <w:bookmarkStart w:id="15" w:name="bmVoettekstRechts2" w:colFirst="0" w:colLast="0"/>
                        </w:p>
                      </w:tc>
                    </w:tr>
                    <w:bookmarkEnd w:id="15"/>
                  </w:tbl>
                  <w:p w:rsidR="00207EB3" w:rsidRDefault="00207EB3"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207EB3" w:rsidTr="001B560E">
      <w:tc>
        <w:tcPr>
          <w:tcW w:w="7080" w:type="dxa"/>
        </w:tcPr>
        <w:p w:rsidR="00207EB3" w:rsidRDefault="00207EB3" w:rsidP="009E6C3F">
          <w:pPr>
            <w:pStyle w:val="Huisstijl-Voorwaarden"/>
          </w:pPr>
          <w:bookmarkStart w:id="16" w:name="bmVoettekstLinks2" w:colFirst="0" w:colLast="0"/>
        </w:p>
      </w:tc>
    </w:tr>
    <w:bookmarkEnd w:id="16"/>
  </w:tbl>
  <w:p w:rsidR="00207EB3" w:rsidRDefault="00207E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2165EE">
                            <w:trPr>
                              <w:trHeight w:hRule="exact" w:val="4560"/>
                            </w:trPr>
                            <w:tc>
                              <w:tcPr>
                                <w:tcW w:w="2520" w:type="dxa"/>
                                <w:vAlign w:val="bottom"/>
                              </w:tcPr>
                              <w:p w:rsidR="00207EB3" w:rsidRPr="00034711" w:rsidRDefault="00207EB3" w:rsidP="001B560E">
                                <w:pPr>
                                  <w:pStyle w:val="Huisstijl-Naw"/>
                                  <w:rPr>
                                    <w:rStyle w:val="Huisstijl-Kopje"/>
                                  </w:rPr>
                                </w:pPr>
                                <w:bookmarkStart w:id="31" w:name="bmVoettekstRechts1" w:colFirst="0" w:colLast="0"/>
                              </w:p>
                            </w:tc>
                          </w:tr>
                          <w:bookmarkEnd w:id="31"/>
                        </w:tbl>
                        <w:p w:rsidR="00207EB3" w:rsidRDefault="00207EB3"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2165EE">
                      <w:trPr>
                        <w:trHeight w:hRule="exact" w:val="4560"/>
                      </w:trPr>
                      <w:tc>
                        <w:tcPr>
                          <w:tcW w:w="2520" w:type="dxa"/>
                          <w:vAlign w:val="bottom"/>
                        </w:tcPr>
                        <w:p w:rsidR="00207EB3" w:rsidRPr="00034711" w:rsidRDefault="00207EB3" w:rsidP="001B560E">
                          <w:pPr>
                            <w:pStyle w:val="Huisstijl-Naw"/>
                            <w:rPr>
                              <w:rStyle w:val="Huisstijl-Kopje"/>
                            </w:rPr>
                          </w:pPr>
                          <w:bookmarkStart w:id="32" w:name="bmVoettekstRechts1" w:colFirst="0" w:colLast="0"/>
                        </w:p>
                      </w:tc>
                    </w:tr>
                    <w:bookmarkEnd w:id="32"/>
                  </w:tbl>
                  <w:p w:rsidR="00207EB3" w:rsidRDefault="00207EB3"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207EB3" w:rsidTr="001B560E">
      <w:tc>
        <w:tcPr>
          <w:tcW w:w="7080" w:type="dxa"/>
        </w:tcPr>
        <w:p w:rsidR="00207EB3" w:rsidRDefault="00207EB3" w:rsidP="009E6C3F">
          <w:pPr>
            <w:pStyle w:val="Huisstijl-Voorwaarden"/>
          </w:pPr>
          <w:bookmarkStart w:id="33" w:name="bmVoettekstLinks1" w:colFirst="0" w:colLast="0"/>
        </w:p>
      </w:tc>
    </w:tr>
  </w:tbl>
  <w:bookmarkEnd w:id="33"/>
  <w:p w:rsidR="00207EB3" w:rsidRDefault="00207EB3">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207EB3" w:rsidTr="004A4D76">
                            <w:trPr>
                              <w:cantSplit/>
                            </w:trPr>
                            <w:tc>
                              <w:tcPr>
                                <w:tcW w:w="2400" w:type="dxa"/>
                                <w:vAlign w:val="bottom"/>
                              </w:tcPr>
                              <w:p w:rsidR="00207EB3" w:rsidRDefault="00207EB3">
                                <w:pPr>
                                  <w:spacing w:line="160" w:lineRule="exact"/>
                                  <w:rPr>
                                    <w:rStyle w:val="Huisstijl-Kopje"/>
                                  </w:rPr>
                                </w:pPr>
                                <w:bookmarkStart w:id="34" w:name="tblAkkoord1"/>
                              </w:p>
                            </w:tc>
                          </w:tr>
                          <w:tr w:rsidR="00207EB3" w:rsidTr="00C504AF">
                            <w:trPr>
                              <w:cantSplit/>
                            </w:trPr>
                            <w:tc>
                              <w:tcPr>
                                <w:tcW w:w="2400" w:type="dxa"/>
                                <w:shd w:val="clear" w:color="auto" w:fill="auto"/>
                                <w:vAlign w:val="bottom"/>
                              </w:tcPr>
                              <w:p w:rsidR="00207EB3" w:rsidRDefault="00207EB3">
                                <w:pPr>
                                  <w:spacing w:line="560" w:lineRule="exact"/>
                                </w:pPr>
                              </w:p>
                            </w:tc>
                          </w:tr>
                          <w:tr w:rsidR="00207EB3" w:rsidTr="004A4D76">
                            <w:trPr>
                              <w:cantSplit/>
                            </w:trPr>
                            <w:tc>
                              <w:tcPr>
                                <w:tcW w:w="2400" w:type="dxa"/>
                                <w:vAlign w:val="bottom"/>
                              </w:tcPr>
                              <w:p w:rsidR="00207EB3" w:rsidRDefault="00207EB3">
                                <w:pPr>
                                  <w:spacing w:line="160" w:lineRule="exact"/>
                                  <w:rPr>
                                    <w:rStyle w:val="Huisstijl-Kopje"/>
                                  </w:rPr>
                                </w:pPr>
                              </w:p>
                            </w:tc>
                          </w:tr>
                          <w:tr w:rsidR="00207EB3" w:rsidTr="00C504AF">
                            <w:trPr>
                              <w:cantSplit/>
                            </w:trPr>
                            <w:tc>
                              <w:tcPr>
                                <w:tcW w:w="2400" w:type="dxa"/>
                                <w:shd w:val="clear" w:color="auto" w:fill="auto"/>
                                <w:vAlign w:val="bottom"/>
                              </w:tcPr>
                              <w:p w:rsidR="00207EB3" w:rsidRDefault="00207EB3">
                                <w:pPr>
                                  <w:spacing w:line="560" w:lineRule="exact"/>
                                </w:pPr>
                              </w:p>
                            </w:tc>
                          </w:tr>
                          <w:bookmarkEnd w:id="34"/>
                        </w:tbl>
                        <w:p w:rsidR="00207EB3" w:rsidRDefault="00207EB3"/>
                        <w:p w:rsidR="00207EB3" w:rsidRDefault="00207E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207EB3" w:rsidTr="004A4D76">
                      <w:trPr>
                        <w:cantSplit/>
                      </w:trPr>
                      <w:tc>
                        <w:tcPr>
                          <w:tcW w:w="2400" w:type="dxa"/>
                          <w:vAlign w:val="bottom"/>
                        </w:tcPr>
                        <w:p w:rsidR="00207EB3" w:rsidRDefault="00207EB3">
                          <w:pPr>
                            <w:spacing w:line="160" w:lineRule="exact"/>
                            <w:rPr>
                              <w:rStyle w:val="Huisstijl-Kopje"/>
                            </w:rPr>
                          </w:pPr>
                          <w:bookmarkStart w:id="35" w:name="tblAkkoord1"/>
                        </w:p>
                      </w:tc>
                    </w:tr>
                    <w:tr w:rsidR="00207EB3" w:rsidTr="00C504AF">
                      <w:trPr>
                        <w:cantSplit/>
                      </w:trPr>
                      <w:tc>
                        <w:tcPr>
                          <w:tcW w:w="2400" w:type="dxa"/>
                          <w:shd w:val="clear" w:color="auto" w:fill="auto"/>
                          <w:vAlign w:val="bottom"/>
                        </w:tcPr>
                        <w:p w:rsidR="00207EB3" w:rsidRDefault="00207EB3">
                          <w:pPr>
                            <w:spacing w:line="560" w:lineRule="exact"/>
                          </w:pPr>
                        </w:p>
                      </w:tc>
                    </w:tr>
                    <w:tr w:rsidR="00207EB3" w:rsidTr="004A4D76">
                      <w:trPr>
                        <w:cantSplit/>
                      </w:trPr>
                      <w:tc>
                        <w:tcPr>
                          <w:tcW w:w="2400" w:type="dxa"/>
                          <w:vAlign w:val="bottom"/>
                        </w:tcPr>
                        <w:p w:rsidR="00207EB3" w:rsidRDefault="00207EB3">
                          <w:pPr>
                            <w:spacing w:line="160" w:lineRule="exact"/>
                            <w:rPr>
                              <w:rStyle w:val="Huisstijl-Kopje"/>
                            </w:rPr>
                          </w:pPr>
                        </w:p>
                      </w:tc>
                    </w:tr>
                    <w:tr w:rsidR="00207EB3" w:rsidTr="00C504AF">
                      <w:trPr>
                        <w:cantSplit/>
                      </w:trPr>
                      <w:tc>
                        <w:tcPr>
                          <w:tcW w:w="2400" w:type="dxa"/>
                          <w:shd w:val="clear" w:color="auto" w:fill="auto"/>
                          <w:vAlign w:val="bottom"/>
                        </w:tcPr>
                        <w:p w:rsidR="00207EB3" w:rsidRDefault="00207EB3">
                          <w:pPr>
                            <w:spacing w:line="560" w:lineRule="exact"/>
                          </w:pPr>
                        </w:p>
                      </w:tc>
                    </w:tr>
                    <w:bookmarkEnd w:id="35"/>
                  </w:tbl>
                  <w:p w:rsidR="00207EB3" w:rsidRDefault="00207EB3"/>
                  <w:p w:rsidR="00207EB3" w:rsidRDefault="00207EB3"/>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EB3" w:rsidRDefault="00207EB3">
      <w:r>
        <w:separator/>
      </w:r>
    </w:p>
  </w:footnote>
  <w:footnote w:type="continuationSeparator" w:id="0">
    <w:p w:rsidR="00207EB3" w:rsidRDefault="00207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207EB3" w:rsidTr="005915C8">
                            <w:tc>
                              <w:tcPr>
                                <w:tcW w:w="11984" w:type="dxa"/>
                              </w:tcPr>
                              <w:p w:rsidR="00207EB3" w:rsidRDefault="00207EB3">
                                <w:bookmarkStart w:id="3" w:name="bmAfwLogo2EvenPag" w:colFirst="0" w:colLast="0"/>
                              </w:p>
                            </w:tc>
                          </w:tr>
                          <w:bookmarkEnd w:id="3"/>
                        </w:tbl>
                        <w:p w:rsidR="00207EB3" w:rsidRDefault="00207EB3"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207EB3" w:rsidTr="005915C8">
                      <w:tc>
                        <w:tcPr>
                          <w:tcW w:w="11984" w:type="dxa"/>
                        </w:tcPr>
                        <w:p w:rsidR="00207EB3" w:rsidRDefault="00207EB3">
                          <w:bookmarkStart w:id="4" w:name="bmAfwLogo2EvenPag" w:colFirst="0" w:colLast="0"/>
                        </w:p>
                      </w:tc>
                    </w:tr>
                    <w:bookmarkEnd w:id="4"/>
                  </w:tbl>
                  <w:p w:rsidR="00207EB3" w:rsidRDefault="00207EB3"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207EB3">
                            <w:trPr>
                              <w:trHeight w:val="240"/>
                            </w:trPr>
                            <w:tc>
                              <w:tcPr>
                                <w:tcW w:w="1680" w:type="dxa"/>
                              </w:tcPr>
                              <w:p w:rsidR="004A4D76" w:rsidRPr="004A4D76" w:rsidRDefault="004A4D76">
                                <w:pPr>
                                  <w:rPr>
                                    <w:rStyle w:val="Huisstijl-Kopje"/>
                                  </w:rPr>
                                </w:pPr>
                                <w:bookmarkStart w:id="4" w:name="bmGegevens2EvenPag" w:colFirst="1" w:colLast="1"/>
                                <w:bookmarkStart w:id="5" w:name="bmGegevens2LinksEvenPag" w:colFirst="0" w:colLast="0"/>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Pr="004A4D76">
                                  <w:rPr>
                                    <w:rStyle w:val="Huisstijl-Gegeven"/>
                                  </w:rPr>
                                  <w:t>2</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Pr>
                                    <w:rStyle w:val="Huisstijl-Gegeven"/>
                                  </w:rPr>
                                  <w:t>1</w:t>
                                </w:r>
                                <w:r w:rsidRPr="004A4D76">
                                  <w:rPr>
                                    <w:rStyle w:val="Huisstijl-Gegeven"/>
                                  </w:rPr>
                                  <w:fldChar w:fldCharType="end"/>
                                </w:r>
                              </w:p>
                            </w:tc>
                            <w:tc>
                              <w:tcPr>
                                <w:tcW w:w="2400" w:type="dxa"/>
                              </w:tcPr>
                              <w:p w:rsidR="004A4D76" w:rsidRPr="004A4D76" w:rsidRDefault="004A4D76">
                                <w:pPr>
                                  <w:rPr>
                                    <w:rStyle w:val="Huisstijl-Kopje"/>
                                  </w:rPr>
                                </w:pPr>
                                <w:r w:rsidRPr="004A4D76">
                                  <w:rPr>
                                    <w:rStyle w:val="Huisstijl-Kopje"/>
                                  </w:rPr>
                                  <w:t>Datum opgesteld</w:t>
                                </w:r>
                              </w:p>
                              <w:p w:rsidR="004A4D76" w:rsidRDefault="004A4D76">
                                <w:pPr>
                                  <w:rPr>
                                    <w:rStyle w:val="Huisstijl-Gegeven"/>
                                  </w:rPr>
                                </w:pPr>
                                <w:r w:rsidRPr="004A4D76">
                                  <w:rPr>
                                    <w:rStyle w:val="Huisstijl-Gegeven"/>
                                  </w:rPr>
                                  <w:t>19 juli 2017</w:t>
                                </w:r>
                              </w:p>
                              <w:p w:rsidR="004A4D76" w:rsidRPr="004A4D76" w:rsidRDefault="004A4D76">
                                <w:pPr>
                                  <w:rPr>
                                    <w:rStyle w:val="Huisstijl-Kopje"/>
                                  </w:rPr>
                                </w:pPr>
                                <w:r w:rsidRPr="004A4D76">
                                  <w:rPr>
                                    <w:rStyle w:val="Huisstijl-Kopje"/>
                                  </w:rPr>
                                  <w:t>Datum gewijzigd</w:t>
                                </w:r>
                              </w:p>
                              <w:p w:rsidR="004A4D76" w:rsidRDefault="004A4D76">
                                <w:pPr>
                                  <w:rPr>
                                    <w:rStyle w:val="Huisstijl-Gegeven"/>
                                  </w:rPr>
                                </w:pPr>
                                <w:r w:rsidRPr="004A4D76">
                                  <w:rPr>
                                    <w:rStyle w:val="Huisstijl-Gegeven"/>
                                  </w:rPr>
                                  <w:t>11 oktober 2017</w:t>
                                </w:r>
                              </w:p>
                              <w:p w:rsidR="004A4D76" w:rsidRPr="004A4D76" w:rsidRDefault="004A4D76">
                                <w:pPr>
                                  <w:rPr>
                                    <w:rStyle w:val="Huisstijl-Kopje"/>
                                  </w:rPr>
                                </w:pPr>
                                <w:r w:rsidRPr="004A4D76">
                                  <w:rPr>
                                    <w:rStyle w:val="Huisstijl-Kopje"/>
                                  </w:rPr>
                                  <w:t>Nummer</w:t>
                                </w:r>
                              </w:p>
                              <w:p w:rsidR="00207EB3" w:rsidRPr="004A4D76" w:rsidRDefault="004A4D76">
                                <w:pPr>
                                  <w:rPr>
                                    <w:rStyle w:val="Huisstijl-Gegeven"/>
                                  </w:rPr>
                                </w:pPr>
                                <w:r w:rsidRPr="004A4D76">
                                  <w:rPr>
                                    <w:rStyle w:val="Huisstijl-Gegeven"/>
                                  </w:rPr>
                                  <w:t>1707-02725</w:t>
                                </w:r>
                              </w:p>
                            </w:tc>
                          </w:tr>
                          <w:bookmarkEnd w:id="4"/>
                          <w:bookmarkEnd w:id="5"/>
                        </w:tbl>
                        <w:p w:rsidR="00207EB3" w:rsidRDefault="00207EB3" w:rsidP="007D6F15"/>
                        <w:p w:rsidR="00207EB3" w:rsidRDefault="00207EB3"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207EB3">
                      <w:trPr>
                        <w:trHeight w:val="240"/>
                      </w:trPr>
                      <w:tc>
                        <w:tcPr>
                          <w:tcW w:w="1680" w:type="dxa"/>
                        </w:tcPr>
                        <w:p w:rsidR="004A4D76" w:rsidRPr="004A4D76" w:rsidRDefault="004A4D76">
                          <w:pPr>
                            <w:rPr>
                              <w:rStyle w:val="Huisstijl-Kopje"/>
                            </w:rPr>
                          </w:pPr>
                          <w:bookmarkStart w:id="7" w:name="bmGegevens2EvenPag" w:colFirst="1" w:colLast="1"/>
                          <w:bookmarkStart w:id="8" w:name="bmGegevens2LinksEvenPag" w:colFirst="0" w:colLast="0"/>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Pr="004A4D76">
                            <w:rPr>
                              <w:rStyle w:val="Huisstijl-Gegeven"/>
                            </w:rPr>
                            <w:t>2</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Pr>
                              <w:rStyle w:val="Huisstijl-Gegeven"/>
                            </w:rPr>
                            <w:t>1</w:t>
                          </w:r>
                          <w:r w:rsidRPr="004A4D76">
                            <w:rPr>
                              <w:rStyle w:val="Huisstijl-Gegeven"/>
                            </w:rPr>
                            <w:fldChar w:fldCharType="end"/>
                          </w:r>
                        </w:p>
                      </w:tc>
                      <w:tc>
                        <w:tcPr>
                          <w:tcW w:w="2400" w:type="dxa"/>
                        </w:tcPr>
                        <w:p w:rsidR="004A4D76" w:rsidRPr="004A4D76" w:rsidRDefault="004A4D76">
                          <w:pPr>
                            <w:rPr>
                              <w:rStyle w:val="Huisstijl-Kopje"/>
                            </w:rPr>
                          </w:pPr>
                          <w:r w:rsidRPr="004A4D76">
                            <w:rPr>
                              <w:rStyle w:val="Huisstijl-Kopje"/>
                            </w:rPr>
                            <w:t>Datum opgesteld</w:t>
                          </w:r>
                        </w:p>
                        <w:p w:rsidR="004A4D76" w:rsidRDefault="004A4D76">
                          <w:pPr>
                            <w:rPr>
                              <w:rStyle w:val="Huisstijl-Gegeven"/>
                            </w:rPr>
                          </w:pPr>
                          <w:r w:rsidRPr="004A4D76">
                            <w:rPr>
                              <w:rStyle w:val="Huisstijl-Gegeven"/>
                            </w:rPr>
                            <w:t>19 juli 2017</w:t>
                          </w:r>
                        </w:p>
                        <w:p w:rsidR="004A4D76" w:rsidRPr="004A4D76" w:rsidRDefault="004A4D76">
                          <w:pPr>
                            <w:rPr>
                              <w:rStyle w:val="Huisstijl-Kopje"/>
                            </w:rPr>
                          </w:pPr>
                          <w:r w:rsidRPr="004A4D76">
                            <w:rPr>
                              <w:rStyle w:val="Huisstijl-Kopje"/>
                            </w:rPr>
                            <w:t>Datum gewijzigd</w:t>
                          </w:r>
                        </w:p>
                        <w:p w:rsidR="004A4D76" w:rsidRDefault="004A4D76">
                          <w:pPr>
                            <w:rPr>
                              <w:rStyle w:val="Huisstijl-Gegeven"/>
                            </w:rPr>
                          </w:pPr>
                          <w:r w:rsidRPr="004A4D76">
                            <w:rPr>
                              <w:rStyle w:val="Huisstijl-Gegeven"/>
                            </w:rPr>
                            <w:t>11 oktober 2017</w:t>
                          </w:r>
                        </w:p>
                        <w:p w:rsidR="004A4D76" w:rsidRPr="004A4D76" w:rsidRDefault="004A4D76">
                          <w:pPr>
                            <w:rPr>
                              <w:rStyle w:val="Huisstijl-Kopje"/>
                            </w:rPr>
                          </w:pPr>
                          <w:r w:rsidRPr="004A4D76">
                            <w:rPr>
                              <w:rStyle w:val="Huisstijl-Kopje"/>
                            </w:rPr>
                            <w:t>Nummer</w:t>
                          </w:r>
                        </w:p>
                        <w:p w:rsidR="00207EB3" w:rsidRPr="004A4D76" w:rsidRDefault="004A4D76">
                          <w:pPr>
                            <w:rPr>
                              <w:rStyle w:val="Huisstijl-Gegeven"/>
                            </w:rPr>
                          </w:pPr>
                          <w:r w:rsidRPr="004A4D76">
                            <w:rPr>
                              <w:rStyle w:val="Huisstijl-Gegeven"/>
                            </w:rPr>
                            <w:t>1707-02725</w:t>
                          </w:r>
                        </w:p>
                      </w:tc>
                    </w:tr>
                    <w:bookmarkEnd w:id="7"/>
                    <w:bookmarkEnd w:id="8"/>
                  </w:tbl>
                  <w:p w:rsidR="00207EB3" w:rsidRDefault="00207EB3" w:rsidP="007D6F15"/>
                  <w:p w:rsidR="00207EB3" w:rsidRDefault="00207EB3"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207EB3">
                            <w:trPr>
                              <w:trHeight w:val="240"/>
                            </w:trPr>
                            <w:tc>
                              <w:tcPr>
                                <w:tcW w:w="1680" w:type="dxa"/>
                              </w:tcPr>
                              <w:p w:rsidR="004A4D76" w:rsidRPr="004A4D76" w:rsidRDefault="004A4D76">
                                <w:pPr>
                                  <w:rPr>
                                    <w:rStyle w:val="Huisstijl-Kopje"/>
                                  </w:rPr>
                                </w:pPr>
                                <w:bookmarkStart w:id="6" w:name="bmGegevens2" w:colFirst="0" w:colLast="0"/>
                                <w:bookmarkStart w:id="7" w:name="bmGegevens2Links" w:colFirst="0" w:colLast="0"/>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00443FBC">
                                  <w:rPr>
                                    <w:rStyle w:val="Huisstijl-Gegeven"/>
                                  </w:rPr>
                                  <w:t>2</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sidR="00443FBC">
                                  <w:rPr>
                                    <w:rStyle w:val="Huisstijl-Gegeven"/>
                                  </w:rPr>
                                  <w:t>18</w:t>
                                </w:r>
                                <w:r w:rsidRPr="004A4D76">
                                  <w:rPr>
                                    <w:rStyle w:val="Huisstijl-Gegeven"/>
                                  </w:rPr>
                                  <w:fldChar w:fldCharType="end"/>
                                </w:r>
                              </w:p>
                            </w:tc>
                            <w:tc>
                              <w:tcPr>
                                <w:tcW w:w="2400" w:type="dxa"/>
                              </w:tcPr>
                              <w:p w:rsidR="00207EB3" w:rsidRPr="003A69A7" w:rsidRDefault="00207EB3">
                                <w:pPr>
                                  <w:rPr>
                                    <w:rStyle w:val="Huisstijl-Kopje"/>
                                  </w:rPr>
                                </w:pPr>
                                <w:r w:rsidRPr="003A69A7">
                                  <w:rPr>
                                    <w:rStyle w:val="Huisstijl-Kopje"/>
                                  </w:rPr>
                                  <w:t>Datum opgesteld</w:t>
                                </w:r>
                              </w:p>
                              <w:p w:rsidR="00207EB3" w:rsidRDefault="00207EB3">
                                <w:pPr>
                                  <w:rPr>
                                    <w:rStyle w:val="Huisstijl-Gegeven"/>
                                  </w:rPr>
                                </w:pPr>
                                <w:r w:rsidRPr="003A69A7">
                                  <w:rPr>
                                    <w:rStyle w:val="Huisstijl-Gegeven"/>
                                  </w:rPr>
                                  <w:t>1 juni 2017</w:t>
                                </w:r>
                              </w:p>
                              <w:p w:rsidR="00207EB3" w:rsidRPr="003A69A7" w:rsidRDefault="00207EB3">
                                <w:pPr>
                                  <w:rPr>
                                    <w:rStyle w:val="Huisstijl-Kopje"/>
                                  </w:rPr>
                                </w:pPr>
                                <w:r w:rsidRPr="003A69A7">
                                  <w:rPr>
                                    <w:rStyle w:val="Huisstijl-Kopje"/>
                                  </w:rPr>
                                  <w:t>Datum gewijzigd</w:t>
                                </w:r>
                              </w:p>
                              <w:p w:rsidR="00207EB3" w:rsidRDefault="00207EB3">
                                <w:pPr>
                                  <w:rPr>
                                    <w:rStyle w:val="Huisstijl-Gegeven"/>
                                  </w:rPr>
                                </w:pPr>
                                <w:r w:rsidRPr="003A69A7">
                                  <w:rPr>
                                    <w:rStyle w:val="Huisstijl-Gegeven"/>
                                  </w:rPr>
                                  <w:t>1 juni 2017</w:t>
                                </w:r>
                              </w:p>
                              <w:p w:rsidR="00207EB3" w:rsidRPr="003A69A7" w:rsidRDefault="00207EB3">
                                <w:pPr>
                                  <w:rPr>
                                    <w:rStyle w:val="Huisstijl-Kopje"/>
                                  </w:rPr>
                                </w:pPr>
                                <w:r w:rsidRPr="003A69A7">
                                  <w:rPr>
                                    <w:rStyle w:val="Huisstijl-Kopje"/>
                                  </w:rPr>
                                  <w:t>Nummer</w:t>
                                </w:r>
                              </w:p>
                              <w:p w:rsidR="00207EB3" w:rsidRPr="003A69A7" w:rsidRDefault="00207EB3">
                                <w:pPr>
                                  <w:rPr>
                                    <w:rStyle w:val="Huisstijl-Gegeven"/>
                                  </w:rPr>
                                </w:pPr>
                                <w:r w:rsidRPr="003A69A7">
                                  <w:rPr>
                                    <w:rStyle w:val="Huisstijl-Gegeven"/>
                                  </w:rPr>
                                  <w:t>1706-00017</w:t>
                                </w:r>
                              </w:p>
                            </w:tc>
                          </w:tr>
                          <w:bookmarkEnd w:id="6"/>
                          <w:bookmarkEnd w:id="7"/>
                        </w:tbl>
                        <w:p w:rsidR="00207EB3" w:rsidRDefault="00207EB3"/>
                        <w:p w:rsidR="00207EB3" w:rsidRDefault="00207EB3"/>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207EB3">
                      <w:trPr>
                        <w:trHeight w:val="240"/>
                      </w:trPr>
                      <w:tc>
                        <w:tcPr>
                          <w:tcW w:w="1680" w:type="dxa"/>
                        </w:tcPr>
                        <w:p w:rsidR="004A4D76" w:rsidRPr="004A4D76" w:rsidRDefault="004A4D76">
                          <w:pPr>
                            <w:rPr>
                              <w:rStyle w:val="Huisstijl-Kopje"/>
                            </w:rPr>
                          </w:pPr>
                          <w:bookmarkStart w:id="8" w:name="bmGegevens2" w:colFirst="0" w:colLast="0"/>
                          <w:bookmarkStart w:id="9" w:name="bmGegevens2Links" w:colFirst="0" w:colLast="0"/>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00443FBC">
                            <w:rPr>
                              <w:rStyle w:val="Huisstijl-Gegeven"/>
                            </w:rPr>
                            <w:t>2</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sidR="00443FBC">
                            <w:rPr>
                              <w:rStyle w:val="Huisstijl-Gegeven"/>
                            </w:rPr>
                            <w:t>18</w:t>
                          </w:r>
                          <w:r w:rsidRPr="004A4D76">
                            <w:rPr>
                              <w:rStyle w:val="Huisstijl-Gegeven"/>
                            </w:rPr>
                            <w:fldChar w:fldCharType="end"/>
                          </w:r>
                        </w:p>
                      </w:tc>
                      <w:tc>
                        <w:tcPr>
                          <w:tcW w:w="2400" w:type="dxa"/>
                        </w:tcPr>
                        <w:p w:rsidR="00207EB3" w:rsidRPr="003A69A7" w:rsidRDefault="00207EB3">
                          <w:pPr>
                            <w:rPr>
                              <w:rStyle w:val="Huisstijl-Kopje"/>
                            </w:rPr>
                          </w:pPr>
                          <w:r w:rsidRPr="003A69A7">
                            <w:rPr>
                              <w:rStyle w:val="Huisstijl-Kopje"/>
                            </w:rPr>
                            <w:t>Datum opgesteld</w:t>
                          </w:r>
                        </w:p>
                        <w:p w:rsidR="00207EB3" w:rsidRDefault="00207EB3">
                          <w:pPr>
                            <w:rPr>
                              <w:rStyle w:val="Huisstijl-Gegeven"/>
                            </w:rPr>
                          </w:pPr>
                          <w:r w:rsidRPr="003A69A7">
                            <w:rPr>
                              <w:rStyle w:val="Huisstijl-Gegeven"/>
                            </w:rPr>
                            <w:t>1 juni 2017</w:t>
                          </w:r>
                        </w:p>
                        <w:p w:rsidR="00207EB3" w:rsidRPr="003A69A7" w:rsidRDefault="00207EB3">
                          <w:pPr>
                            <w:rPr>
                              <w:rStyle w:val="Huisstijl-Kopje"/>
                            </w:rPr>
                          </w:pPr>
                          <w:r w:rsidRPr="003A69A7">
                            <w:rPr>
                              <w:rStyle w:val="Huisstijl-Kopje"/>
                            </w:rPr>
                            <w:t>Datum gewijzigd</w:t>
                          </w:r>
                        </w:p>
                        <w:p w:rsidR="00207EB3" w:rsidRDefault="00207EB3">
                          <w:pPr>
                            <w:rPr>
                              <w:rStyle w:val="Huisstijl-Gegeven"/>
                            </w:rPr>
                          </w:pPr>
                          <w:r w:rsidRPr="003A69A7">
                            <w:rPr>
                              <w:rStyle w:val="Huisstijl-Gegeven"/>
                            </w:rPr>
                            <w:t>1 juni 2017</w:t>
                          </w:r>
                        </w:p>
                        <w:p w:rsidR="00207EB3" w:rsidRPr="003A69A7" w:rsidRDefault="00207EB3">
                          <w:pPr>
                            <w:rPr>
                              <w:rStyle w:val="Huisstijl-Kopje"/>
                            </w:rPr>
                          </w:pPr>
                          <w:r w:rsidRPr="003A69A7">
                            <w:rPr>
                              <w:rStyle w:val="Huisstijl-Kopje"/>
                            </w:rPr>
                            <w:t>Nummer</w:t>
                          </w:r>
                        </w:p>
                        <w:p w:rsidR="00207EB3" w:rsidRPr="003A69A7" w:rsidRDefault="00207EB3">
                          <w:pPr>
                            <w:rPr>
                              <w:rStyle w:val="Huisstijl-Gegeven"/>
                            </w:rPr>
                          </w:pPr>
                          <w:r w:rsidRPr="003A69A7">
                            <w:rPr>
                              <w:rStyle w:val="Huisstijl-Gegeven"/>
                            </w:rPr>
                            <w:t>1706-00017</w:t>
                          </w:r>
                        </w:p>
                      </w:tc>
                    </w:tr>
                    <w:bookmarkEnd w:id="8"/>
                    <w:bookmarkEnd w:id="9"/>
                  </w:tbl>
                  <w:p w:rsidR="00207EB3" w:rsidRDefault="00207EB3"/>
                  <w:p w:rsidR="00207EB3" w:rsidRDefault="00207EB3"/>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207EB3">
                            <w:trPr>
                              <w:trHeight w:hRule="exact" w:val="2720"/>
                            </w:trPr>
                            <w:tc>
                              <w:tcPr>
                                <w:tcW w:w="11920" w:type="dxa"/>
                              </w:tcPr>
                              <w:p w:rsidR="00207EB3" w:rsidRDefault="004A4D76" w:rsidP="004A4D76">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207EB3" w:rsidRDefault="00207E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207EB3">
                      <w:trPr>
                        <w:trHeight w:hRule="exact" w:val="2720"/>
                      </w:trPr>
                      <w:tc>
                        <w:tcPr>
                          <w:tcW w:w="11920" w:type="dxa"/>
                        </w:tcPr>
                        <w:p w:rsidR="00207EB3" w:rsidRDefault="004A4D76" w:rsidP="004A4D76">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207EB3" w:rsidRDefault="00207EB3"/>
                </w:txbxContent>
              </v:textbox>
              <w10:wrap anchorx="page" anchory="page"/>
              <w10:anchorlock/>
            </v:shape>
          </w:pict>
        </mc:Fallback>
      </mc:AlternateContent>
    </w:r>
  </w:p>
  <w:p w:rsidR="00207EB3" w:rsidRDefault="00207EB3"/>
  <w:p w:rsidR="00207EB3" w:rsidRDefault="00207EB3"/>
  <w:p w:rsidR="00207EB3" w:rsidRDefault="00207EB3"/>
  <w:p w:rsidR="00207EB3" w:rsidRDefault="00207EB3"/>
  <w:p w:rsidR="00207EB3" w:rsidRDefault="00207EB3"/>
  <w:p w:rsidR="00207EB3" w:rsidRDefault="00207EB3"/>
  <w:p w:rsidR="00207EB3" w:rsidRDefault="00207EB3"/>
  <w:p w:rsidR="00207EB3" w:rsidRDefault="00207EB3"/>
  <w:p w:rsidR="00207EB3" w:rsidRDefault="00207EB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B3" w:rsidRDefault="00207EB3">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CB1E87">
                            <w:tc>
                              <w:tcPr>
                                <w:tcW w:w="2520" w:type="dxa"/>
                              </w:tcPr>
                              <w:p w:rsidR="004A4D76" w:rsidRPr="004A4D76" w:rsidRDefault="004A4D76">
                                <w:pPr>
                                  <w:rPr>
                                    <w:rStyle w:val="Huisstijl-Kopje"/>
                                  </w:rPr>
                                </w:pPr>
                                <w:bookmarkStart w:id="17" w:name="bmGegevens1" w:colFirst="0" w:colLast="0"/>
                                <w:r w:rsidRPr="004A4D76">
                                  <w:rPr>
                                    <w:rStyle w:val="Huisstijl-Kopje"/>
                                  </w:rPr>
                                  <w:t>Datum opgesteld</w:t>
                                </w:r>
                              </w:p>
                              <w:p w:rsidR="004A4D76" w:rsidRDefault="004A4D76">
                                <w:pPr>
                                  <w:rPr>
                                    <w:rStyle w:val="Huisstijl-Gegeven"/>
                                  </w:rPr>
                                </w:pPr>
                                <w:r w:rsidRPr="004A4D76">
                                  <w:rPr>
                                    <w:rStyle w:val="Huisstijl-Gegeven"/>
                                  </w:rPr>
                                  <w:t>19 juli 2017</w:t>
                                </w:r>
                              </w:p>
                              <w:p w:rsidR="004A4D76" w:rsidRPr="004A4D76" w:rsidRDefault="004A4D76">
                                <w:pPr>
                                  <w:rPr>
                                    <w:rStyle w:val="Huisstijl-Kopje"/>
                                  </w:rPr>
                                </w:pPr>
                                <w:r w:rsidRPr="004A4D76">
                                  <w:rPr>
                                    <w:rStyle w:val="Huisstijl-Kopje"/>
                                  </w:rPr>
                                  <w:t>Datum gewijzigd</w:t>
                                </w:r>
                              </w:p>
                              <w:p w:rsidR="004A4D76" w:rsidRDefault="004A4D76">
                                <w:pPr>
                                  <w:rPr>
                                    <w:rStyle w:val="Huisstijl-Gegeven"/>
                                  </w:rPr>
                                </w:pPr>
                                <w:r w:rsidRPr="004A4D76">
                                  <w:rPr>
                                    <w:rStyle w:val="Huisstijl-Gegeven"/>
                                  </w:rPr>
                                  <w:t>11 oktober 2017</w:t>
                                </w:r>
                              </w:p>
                              <w:p w:rsidR="004A4D76" w:rsidRPr="004A4D76" w:rsidRDefault="004A4D76">
                                <w:pPr>
                                  <w:rPr>
                                    <w:rStyle w:val="Huisstijl-Kopje"/>
                                  </w:rPr>
                                </w:pPr>
                                <w:r w:rsidRPr="004A4D76">
                                  <w:rPr>
                                    <w:rStyle w:val="Huisstijl-Kopje"/>
                                  </w:rPr>
                                  <w:t>Nummer</w:t>
                                </w:r>
                              </w:p>
                              <w:p w:rsidR="004A4D76" w:rsidRDefault="004A4D76">
                                <w:pPr>
                                  <w:rPr>
                                    <w:rStyle w:val="Huisstijl-Gegeven"/>
                                  </w:rPr>
                                </w:pPr>
                                <w:r w:rsidRPr="004A4D76">
                                  <w:rPr>
                                    <w:rStyle w:val="Huisstijl-Gegeven"/>
                                  </w:rPr>
                                  <w:t>1707-02725</w:t>
                                </w:r>
                              </w:p>
                              <w:p w:rsidR="004A4D76" w:rsidRPr="004A4D76" w:rsidRDefault="004A4D76">
                                <w:pPr>
                                  <w:rPr>
                                    <w:rStyle w:val="Huisstijl-Kopje"/>
                                  </w:rPr>
                                </w:pPr>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00443FBC">
                                  <w:rPr>
                                    <w:rStyle w:val="Huisstijl-Gegeven"/>
                                  </w:rPr>
                                  <w:t>1</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sidR="00443FBC">
                                  <w:rPr>
                                    <w:rStyle w:val="Huisstijl-Gegeven"/>
                                  </w:rPr>
                                  <w:t>1</w:t>
                                </w:r>
                                <w:r w:rsidRPr="004A4D76">
                                  <w:rPr>
                                    <w:rStyle w:val="Huisstijl-Gegeven"/>
                                  </w:rPr>
                                  <w:fldChar w:fldCharType="end"/>
                                </w:r>
                              </w:p>
                            </w:tc>
                          </w:tr>
                          <w:tr w:rsidR="00207EB3" w:rsidTr="004A4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207EB3" w:rsidRDefault="00207EB3">
                                <w:pPr>
                                  <w:rPr>
                                    <w:rStyle w:val="Huisstijl-Kopje"/>
                                  </w:rPr>
                                </w:pPr>
                                <w:bookmarkStart w:id="18" w:name="bmKopieKopjeB1" w:colFirst="0" w:colLast="0"/>
                                <w:bookmarkEnd w:id="17"/>
                              </w:p>
                            </w:tc>
                          </w:tr>
                          <w:tr w:rsidR="00207EB3"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207EB3" w:rsidRDefault="00207EB3">
                                <w:pPr>
                                  <w:spacing w:before="180"/>
                                  <w:ind w:left="120" w:right="120"/>
                                </w:pPr>
                                <w:bookmarkStart w:id="19" w:name="bmKopieB1" w:colFirst="0" w:colLast="0"/>
                                <w:bookmarkEnd w:id="18"/>
                              </w:p>
                            </w:tc>
                          </w:tr>
                          <w:bookmarkEnd w:id="19"/>
                        </w:tbl>
                        <w:p w:rsidR="00207EB3" w:rsidRDefault="00207EB3"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CB1E87">
                      <w:tc>
                        <w:tcPr>
                          <w:tcW w:w="2520" w:type="dxa"/>
                        </w:tcPr>
                        <w:p w:rsidR="004A4D76" w:rsidRPr="004A4D76" w:rsidRDefault="004A4D76">
                          <w:pPr>
                            <w:rPr>
                              <w:rStyle w:val="Huisstijl-Kopje"/>
                            </w:rPr>
                          </w:pPr>
                          <w:bookmarkStart w:id="20" w:name="bmGegevens1" w:colFirst="0" w:colLast="0"/>
                          <w:r w:rsidRPr="004A4D76">
                            <w:rPr>
                              <w:rStyle w:val="Huisstijl-Kopje"/>
                            </w:rPr>
                            <w:t>Datum opgesteld</w:t>
                          </w:r>
                        </w:p>
                        <w:p w:rsidR="004A4D76" w:rsidRDefault="004A4D76">
                          <w:pPr>
                            <w:rPr>
                              <w:rStyle w:val="Huisstijl-Gegeven"/>
                            </w:rPr>
                          </w:pPr>
                          <w:r w:rsidRPr="004A4D76">
                            <w:rPr>
                              <w:rStyle w:val="Huisstijl-Gegeven"/>
                            </w:rPr>
                            <w:t>19 juli 2017</w:t>
                          </w:r>
                        </w:p>
                        <w:p w:rsidR="004A4D76" w:rsidRPr="004A4D76" w:rsidRDefault="004A4D76">
                          <w:pPr>
                            <w:rPr>
                              <w:rStyle w:val="Huisstijl-Kopje"/>
                            </w:rPr>
                          </w:pPr>
                          <w:r w:rsidRPr="004A4D76">
                            <w:rPr>
                              <w:rStyle w:val="Huisstijl-Kopje"/>
                            </w:rPr>
                            <w:t>Datum gewijzigd</w:t>
                          </w:r>
                        </w:p>
                        <w:p w:rsidR="004A4D76" w:rsidRDefault="004A4D76">
                          <w:pPr>
                            <w:rPr>
                              <w:rStyle w:val="Huisstijl-Gegeven"/>
                            </w:rPr>
                          </w:pPr>
                          <w:r w:rsidRPr="004A4D76">
                            <w:rPr>
                              <w:rStyle w:val="Huisstijl-Gegeven"/>
                            </w:rPr>
                            <w:t>11 oktober 2017</w:t>
                          </w:r>
                        </w:p>
                        <w:p w:rsidR="004A4D76" w:rsidRPr="004A4D76" w:rsidRDefault="004A4D76">
                          <w:pPr>
                            <w:rPr>
                              <w:rStyle w:val="Huisstijl-Kopje"/>
                            </w:rPr>
                          </w:pPr>
                          <w:r w:rsidRPr="004A4D76">
                            <w:rPr>
                              <w:rStyle w:val="Huisstijl-Kopje"/>
                            </w:rPr>
                            <w:t>Nummer</w:t>
                          </w:r>
                        </w:p>
                        <w:p w:rsidR="004A4D76" w:rsidRDefault="004A4D76">
                          <w:pPr>
                            <w:rPr>
                              <w:rStyle w:val="Huisstijl-Gegeven"/>
                            </w:rPr>
                          </w:pPr>
                          <w:r w:rsidRPr="004A4D76">
                            <w:rPr>
                              <w:rStyle w:val="Huisstijl-Gegeven"/>
                            </w:rPr>
                            <w:t>1707-02725</w:t>
                          </w:r>
                        </w:p>
                        <w:p w:rsidR="004A4D76" w:rsidRPr="004A4D76" w:rsidRDefault="004A4D76">
                          <w:pPr>
                            <w:rPr>
                              <w:rStyle w:val="Huisstijl-Kopje"/>
                            </w:rPr>
                          </w:pPr>
                          <w:r w:rsidRPr="004A4D76">
                            <w:rPr>
                              <w:rStyle w:val="Huisstijl-Kopje"/>
                            </w:rPr>
                            <w:t>Revisie</w:t>
                          </w:r>
                        </w:p>
                        <w:p w:rsidR="004A4D76" w:rsidRDefault="004A4D76">
                          <w:pPr>
                            <w:rPr>
                              <w:rStyle w:val="Huisstijl-Gegeven"/>
                            </w:rPr>
                          </w:pPr>
                          <w:r w:rsidRPr="004A4D76">
                            <w:rPr>
                              <w:rStyle w:val="Huisstijl-Gegeven"/>
                            </w:rPr>
                            <w:t>1.0</w:t>
                          </w:r>
                        </w:p>
                        <w:p w:rsidR="004A4D76" w:rsidRPr="004A4D76" w:rsidRDefault="004A4D76">
                          <w:pPr>
                            <w:rPr>
                              <w:rStyle w:val="Huisstijl-Kopje"/>
                            </w:rPr>
                          </w:pPr>
                          <w:r w:rsidRPr="004A4D76">
                            <w:rPr>
                              <w:rStyle w:val="Huisstijl-Kopje"/>
                            </w:rPr>
                            <w:t>Status</w:t>
                          </w:r>
                        </w:p>
                        <w:p w:rsidR="004A4D76" w:rsidRDefault="004A4D76">
                          <w:pPr>
                            <w:rPr>
                              <w:rStyle w:val="Huisstijl-Gegeven"/>
                            </w:rPr>
                          </w:pPr>
                          <w:r w:rsidRPr="004A4D76">
                            <w:rPr>
                              <w:rStyle w:val="Huisstijl-Gegeven"/>
                            </w:rPr>
                            <w:t>Definitief</w:t>
                          </w:r>
                        </w:p>
                        <w:p w:rsidR="004A4D76" w:rsidRPr="004A4D76" w:rsidRDefault="004A4D76">
                          <w:pPr>
                            <w:rPr>
                              <w:rStyle w:val="Huisstijl-Kopje"/>
                            </w:rPr>
                          </w:pPr>
                          <w:r w:rsidRPr="004A4D76">
                            <w:rPr>
                              <w:rStyle w:val="Huisstijl-Kopje"/>
                            </w:rPr>
                            <w:t>Blad</w:t>
                          </w:r>
                        </w:p>
                        <w:p w:rsidR="00207EB3" w:rsidRPr="004A4D76" w:rsidRDefault="004A4D76">
                          <w:pPr>
                            <w:rPr>
                              <w:rStyle w:val="Huisstijl-Gegeven"/>
                            </w:rPr>
                          </w:pPr>
                          <w:r w:rsidRPr="004A4D76">
                            <w:rPr>
                              <w:rStyle w:val="Huisstijl-Gegeven"/>
                            </w:rPr>
                            <w:fldChar w:fldCharType="begin"/>
                          </w:r>
                          <w:r w:rsidRPr="004A4D76">
                            <w:rPr>
                              <w:rStyle w:val="Huisstijl-Gegeven"/>
                            </w:rPr>
                            <w:instrText xml:space="preserve"> PAGE  \* MERGEFORMAT </w:instrText>
                          </w:r>
                          <w:r w:rsidRPr="004A4D76">
                            <w:rPr>
                              <w:rStyle w:val="Huisstijl-Gegeven"/>
                            </w:rPr>
                            <w:fldChar w:fldCharType="separate"/>
                          </w:r>
                          <w:r w:rsidR="00443FBC">
                            <w:rPr>
                              <w:rStyle w:val="Huisstijl-Gegeven"/>
                            </w:rPr>
                            <w:t>1</w:t>
                          </w:r>
                          <w:r w:rsidRPr="004A4D76">
                            <w:rPr>
                              <w:rStyle w:val="Huisstijl-Gegeven"/>
                            </w:rPr>
                            <w:fldChar w:fldCharType="end"/>
                          </w:r>
                          <w:r w:rsidRPr="004A4D76">
                            <w:rPr>
                              <w:rStyle w:val="Huisstijl-Gegeven"/>
                            </w:rPr>
                            <w:t xml:space="preserve"> van </w:t>
                          </w:r>
                          <w:r w:rsidRPr="004A4D76">
                            <w:rPr>
                              <w:rStyle w:val="Huisstijl-Gegeven"/>
                            </w:rPr>
                            <w:fldChar w:fldCharType="begin"/>
                          </w:r>
                          <w:r w:rsidRPr="004A4D76">
                            <w:rPr>
                              <w:rStyle w:val="Huisstijl-Gegeven"/>
                            </w:rPr>
                            <w:instrText xml:space="preserve"> NUMPAGES  \* MERGEFORMAT </w:instrText>
                          </w:r>
                          <w:r w:rsidRPr="004A4D76">
                            <w:rPr>
                              <w:rStyle w:val="Huisstijl-Gegeven"/>
                            </w:rPr>
                            <w:fldChar w:fldCharType="separate"/>
                          </w:r>
                          <w:r w:rsidR="00443FBC">
                            <w:rPr>
                              <w:rStyle w:val="Huisstijl-Gegeven"/>
                            </w:rPr>
                            <w:t>1</w:t>
                          </w:r>
                          <w:r w:rsidRPr="004A4D76">
                            <w:rPr>
                              <w:rStyle w:val="Huisstijl-Gegeven"/>
                            </w:rPr>
                            <w:fldChar w:fldCharType="end"/>
                          </w:r>
                        </w:p>
                      </w:tc>
                    </w:tr>
                    <w:tr w:rsidR="00207EB3" w:rsidTr="004A4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207EB3" w:rsidRDefault="00207EB3">
                          <w:pPr>
                            <w:rPr>
                              <w:rStyle w:val="Huisstijl-Kopje"/>
                            </w:rPr>
                          </w:pPr>
                          <w:bookmarkStart w:id="21" w:name="bmKopieKopjeB1" w:colFirst="0" w:colLast="0"/>
                          <w:bookmarkEnd w:id="20"/>
                        </w:p>
                      </w:tc>
                    </w:tr>
                    <w:tr w:rsidR="00207EB3"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207EB3" w:rsidRDefault="00207EB3">
                          <w:pPr>
                            <w:spacing w:before="180"/>
                            <w:ind w:left="120" w:right="120"/>
                          </w:pPr>
                          <w:bookmarkStart w:id="22" w:name="bmKopieB1" w:colFirst="0" w:colLast="0"/>
                          <w:bookmarkEnd w:id="21"/>
                        </w:p>
                      </w:tc>
                    </w:tr>
                    <w:bookmarkEnd w:id="22"/>
                  </w:tbl>
                  <w:p w:rsidR="00207EB3" w:rsidRDefault="00207EB3"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CB1E87">
                            <w:tc>
                              <w:tcPr>
                                <w:tcW w:w="2520" w:type="dxa"/>
                              </w:tcPr>
                              <w:p w:rsidR="004A4D76" w:rsidRPr="004A4D76" w:rsidRDefault="004A4D76">
                                <w:pPr>
                                  <w:rPr>
                                    <w:rStyle w:val="Huisstijl-Adres"/>
                                    <w:b/>
                                  </w:rPr>
                                </w:pPr>
                                <w:bookmarkStart w:id="23" w:name="bmBedrijf1" w:colFirst="0" w:colLast="0"/>
                                <w:r w:rsidRPr="004A4D76">
                                  <w:rPr>
                                    <w:rStyle w:val="Huisstijl-Adres"/>
                                    <w:b/>
                                  </w:rPr>
                                  <w:t>Croonwolter&amp;dros B.V.</w:t>
                                </w:r>
                              </w:p>
                              <w:p w:rsidR="004A4D76" w:rsidRPr="004A4D76" w:rsidRDefault="004A4D76">
                                <w:pPr>
                                  <w:rPr>
                                    <w:rStyle w:val="Huisstijl-Adres"/>
                                    <w:b/>
                                  </w:rPr>
                                </w:pPr>
                              </w:p>
                              <w:p w:rsidR="004A4D76" w:rsidRPr="004A4D76" w:rsidRDefault="004A4D76">
                                <w:pPr>
                                  <w:rPr>
                                    <w:rStyle w:val="Huisstijl-Adres"/>
                                    <w:b/>
                                  </w:rPr>
                                </w:pPr>
                                <w:r w:rsidRPr="004A4D76">
                                  <w:rPr>
                                    <w:rStyle w:val="Huisstijl-Adres"/>
                                    <w:b/>
                                  </w:rPr>
                                  <w:t>Schiemond 20-22</w:t>
                                </w:r>
                              </w:p>
                              <w:p w:rsidR="004A4D76" w:rsidRPr="004A4D76" w:rsidRDefault="004A4D76">
                                <w:pPr>
                                  <w:rPr>
                                    <w:rStyle w:val="Huisstijl-Adres"/>
                                    <w:b/>
                                  </w:rPr>
                                </w:pPr>
                                <w:r w:rsidRPr="004A4D76">
                                  <w:rPr>
                                    <w:rStyle w:val="Huisstijl-Adres"/>
                                    <w:b/>
                                  </w:rPr>
                                  <w:t>3024 EE Rotterdam</w:t>
                                </w:r>
                              </w:p>
                              <w:p w:rsidR="004A4D76" w:rsidRPr="004A4D76" w:rsidRDefault="004A4D76">
                                <w:pPr>
                                  <w:rPr>
                                    <w:rStyle w:val="Huisstijl-Adres"/>
                                    <w:b/>
                                  </w:rPr>
                                </w:pPr>
                                <w:r w:rsidRPr="004A4D76">
                                  <w:rPr>
                                    <w:rStyle w:val="Huisstijl-Adres"/>
                                    <w:b/>
                                  </w:rPr>
                                  <w:t>Postbus 6073</w:t>
                                </w:r>
                              </w:p>
                              <w:p w:rsidR="004A4D76" w:rsidRPr="004A4D76" w:rsidRDefault="004A4D76">
                                <w:pPr>
                                  <w:rPr>
                                    <w:rStyle w:val="Huisstijl-Adres"/>
                                    <w:b/>
                                  </w:rPr>
                                </w:pPr>
                                <w:r w:rsidRPr="004A4D76">
                                  <w:rPr>
                                    <w:rStyle w:val="Huisstijl-Adres"/>
                                    <w:b/>
                                  </w:rPr>
                                  <w:t>3002 AB Rotterdam</w:t>
                                </w:r>
                              </w:p>
                              <w:p w:rsidR="004A4D76" w:rsidRPr="004A4D76" w:rsidRDefault="004A4D76">
                                <w:pPr>
                                  <w:rPr>
                                    <w:rStyle w:val="Huisstijl-Adres"/>
                                    <w:b/>
                                  </w:rPr>
                                </w:pPr>
                                <w:r w:rsidRPr="004A4D76">
                                  <w:rPr>
                                    <w:rStyle w:val="Huisstijl-Adres"/>
                                    <w:b/>
                                  </w:rPr>
                                  <w:t>Telefoon 088 - 923 33 44</w:t>
                                </w:r>
                              </w:p>
                              <w:p w:rsidR="004A4D76" w:rsidRPr="004A4D76" w:rsidRDefault="004A4D76">
                                <w:pPr>
                                  <w:rPr>
                                    <w:rStyle w:val="Huisstijl-Adres"/>
                                    <w:b/>
                                  </w:rPr>
                                </w:pPr>
                                <w:r w:rsidRPr="004A4D76">
                                  <w:rPr>
                                    <w:rStyle w:val="Huisstijl-Adres"/>
                                    <w:b/>
                                  </w:rPr>
                                  <w:t>www.croonwolterendros.nl</w:t>
                                </w:r>
                              </w:p>
                              <w:p w:rsidR="004A4D76" w:rsidRPr="004A4D76" w:rsidRDefault="004A4D76">
                                <w:pPr>
                                  <w:rPr>
                                    <w:rStyle w:val="Huisstijl-Adres"/>
                                  </w:rPr>
                                </w:pPr>
                              </w:p>
                              <w:p w:rsidR="00207EB3" w:rsidRPr="004A4D76" w:rsidRDefault="00207EB3">
                                <w:pPr>
                                  <w:rPr>
                                    <w:rStyle w:val="Huisstijl-Adres"/>
                                  </w:rPr>
                                </w:pPr>
                              </w:p>
                            </w:tc>
                          </w:tr>
                          <w:bookmarkEnd w:id="23"/>
                        </w:tbl>
                        <w:p w:rsidR="00207EB3" w:rsidRDefault="00207EB3"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207EB3" w:rsidTr="004A4D76">
                            <w:trPr>
                              <w:trHeight w:hRule="exact" w:val="300"/>
                            </w:trPr>
                            <w:tc>
                              <w:tcPr>
                                <w:tcW w:w="2520" w:type="dxa"/>
                                <w:tcBorders>
                                  <w:top w:val="nil"/>
                                  <w:left w:val="nil"/>
                                  <w:bottom w:val="nil"/>
                                  <w:right w:val="nil"/>
                                </w:tcBorders>
                              </w:tcPr>
                              <w:p w:rsidR="00207EB3" w:rsidRDefault="00207EB3">
                                <w:pPr>
                                  <w:rPr>
                                    <w:rStyle w:val="Huisstijl-Kopje"/>
                                  </w:rPr>
                                </w:pPr>
                                <w:bookmarkStart w:id="24" w:name="bmKopieKopjeA1" w:colFirst="0" w:colLast="0"/>
                              </w:p>
                            </w:tc>
                          </w:tr>
                          <w:tr w:rsidR="00207EB3" w:rsidTr="004A4D76">
                            <w:trPr>
                              <w:trHeight w:hRule="exact" w:val="600"/>
                            </w:trPr>
                            <w:tc>
                              <w:tcPr>
                                <w:tcW w:w="2520" w:type="dxa"/>
                                <w:tcBorders>
                                  <w:top w:val="nil"/>
                                  <w:left w:val="nil"/>
                                  <w:bottom w:val="nil"/>
                                  <w:right w:val="nil"/>
                                </w:tcBorders>
                                <w:shd w:val="clear" w:color="auto" w:fill="auto"/>
                              </w:tcPr>
                              <w:p w:rsidR="00207EB3" w:rsidRDefault="00207EB3">
                                <w:pPr>
                                  <w:spacing w:before="180"/>
                                  <w:ind w:left="120" w:right="120"/>
                                </w:pPr>
                                <w:bookmarkStart w:id="25" w:name="bmKopieA1" w:colFirst="0" w:colLast="0"/>
                                <w:bookmarkEnd w:id="24"/>
                              </w:p>
                            </w:tc>
                          </w:tr>
                          <w:bookmarkEnd w:id="25"/>
                        </w:tbl>
                        <w:p w:rsidR="00207EB3" w:rsidRDefault="00207EB3"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207EB3" w:rsidTr="00CB1E87">
                      <w:tc>
                        <w:tcPr>
                          <w:tcW w:w="2520" w:type="dxa"/>
                        </w:tcPr>
                        <w:p w:rsidR="004A4D76" w:rsidRPr="004A4D76" w:rsidRDefault="004A4D76">
                          <w:pPr>
                            <w:rPr>
                              <w:rStyle w:val="Huisstijl-Adres"/>
                              <w:b/>
                            </w:rPr>
                          </w:pPr>
                          <w:bookmarkStart w:id="26" w:name="bmBedrijf1" w:colFirst="0" w:colLast="0"/>
                          <w:r w:rsidRPr="004A4D76">
                            <w:rPr>
                              <w:rStyle w:val="Huisstijl-Adres"/>
                              <w:b/>
                            </w:rPr>
                            <w:t>Croonwolter&amp;dros B.V.</w:t>
                          </w:r>
                        </w:p>
                        <w:p w:rsidR="004A4D76" w:rsidRPr="004A4D76" w:rsidRDefault="004A4D76">
                          <w:pPr>
                            <w:rPr>
                              <w:rStyle w:val="Huisstijl-Adres"/>
                              <w:b/>
                            </w:rPr>
                          </w:pPr>
                        </w:p>
                        <w:p w:rsidR="004A4D76" w:rsidRPr="004A4D76" w:rsidRDefault="004A4D76">
                          <w:pPr>
                            <w:rPr>
                              <w:rStyle w:val="Huisstijl-Adres"/>
                              <w:b/>
                            </w:rPr>
                          </w:pPr>
                          <w:r w:rsidRPr="004A4D76">
                            <w:rPr>
                              <w:rStyle w:val="Huisstijl-Adres"/>
                              <w:b/>
                            </w:rPr>
                            <w:t>Schiemond 20-22</w:t>
                          </w:r>
                        </w:p>
                        <w:p w:rsidR="004A4D76" w:rsidRPr="004A4D76" w:rsidRDefault="004A4D76">
                          <w:pPr>
                            <w:rPr>
                              <w:rStyle w:val="Huisstijl-Adres"/>
                              <w:b/>
                            </w:rPr>
                          </w:pPr>
                          <w:r w:rsidRPr="004A4D76">
                            <w:rPr>
                              <w:rStyle w:val="Huisstijl-Adres"/>
                              <w:b/>
                            </w:rPr>
                            <w:t>3024 EE Rotterdam</w:t>
                          </w:r>
                        </w:p>
                        <w:p w:rsidR="004A4D76" w:rsidRPr="004A4D76" w:rsidRDefault="004A4D76">
                          <w:pPr>
                            <w:rPr>
                              <w:rStyle w:val="Huisstijl-Adres"/>
                              <w:b/>
                            </w:rPr>
                          </w:pPr>
                          <w:r w:rsidRPr="004A4D76">
                            <w:rPr>
                              <w:rStyle w:val="Huisstijl-Adres"/>
                              <w:b/>
                            </w:rPr>
                            <w:t>Postbus 6073</w:t>
                          </w:r>
                        </w:p>
                        <w:p w:rsidR="004A4D76" w:rsidRPr="004A4D76" w:rsidRDefault="004A4D76">
                          <w:pPr>
                            <w:rPr>
                              <w:rStyle w:val="Huisstijl-Adres"/>
                              <w:b/>
                            </w:rPr>
                          </w:pPr>
                          <w:r w:rsidRPr="004A4D76">
                            <w:rPr>
                              <w:rStyle w:val="Huisstijl-Adres"/>
                              <w:b/>
                            </w:rPr>
                            <w:t>3002 AB Rotterdam</w:t>
                          </w:r>
                        </w:p>
                        <w:p w:rsidR="004A4D76" w:rsidRPr="004A4D76" w:rsidRDefault="004A4D76">
                          <w:pPr>
                            <w:rPr>
                              <w:rStyle w:val="Huisstijl-Adres"/>
                              <w:b/>
                            </w:rPr>
                          </w:pPr>
                          <w:r w:rsidRPr="004A4D76">
                            <w:rPr>
                              <w:rStyle w:val="Huisstijl-Adres"/>
                              <w:b/>
                            </w:rPr>
                            <w:t>Telefoon 088 - 923 33 44</w:t>
                          </w:r>
                        </w:p>
                        <w:p w:rsidR="004A4D76" w:rsidRPr="004A4D76" w:rsidRDefault="004A4D76">
                          <w:pPr>
                            <w:rPr>
                              <w:rStyle w:val="Huisstijl-Adres"/>
                              <w:b/>
                            </w:rPr>
                          </w:pPr>
                          <w:r w:rsidRPr="004A4D76">
                            <w:rPr>
                              <w:rStyle w:val="Huisstijl-Adres"/>
                              <w:b/>
                            </w:rPr>
                            <w:t>www.croonwolterendros.nl</w:t>
                          </w:r>
                        </w:p>
                        <w:p w:rsidR="004A4D76" w:rsidRPr="004A4D76" w:rsidRDefault="004A4D76">
                          <w:pPr>
                            <w:rPr>
                              <w:rStyle w:val="Huisstijl-Adres"/>
                            </w:rPr>
                          </w:pPr>
                        </w:p>
                        <w:p w:rsidR="00207EB3" w:rsidRPr="004A4D76" w:rsidRDefault="00207EB3">
                          <w:pPr>
                            <w:rPr>
                              <w:rStyle w:val="Huisstijl-Adres"/>
                            </w:rPr>
                          </w:pPr>
                        </w:p>
                      </w:tc>
                    </w:tr>
                    <w:bookmarkEnd w:id="26"/>
                  </w:tbl>
                  <w:p w:rsidR="00207EB3" w:rsidRDefault="00207EB3"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207EB3" w:rsidTr="004A4D76">
                      <w:trPr>
                        <w:trHeight w:hRule="exact" w:val="300"/>
                      </w:trPr>
                      <w:tc>
                        <w:tcPr>
                          <w:tcW w:w="2520" w:type="dxa"/>
                          <w:tcBorders>
                            <w:top w:val="nil"/>
                            <w:left w:val="nil"/>
                            <w:bottom w:val="nil"/>
                            <w:right w:val="nil"/>
                          </w:tcBorders>
                        </w:tcPr>
                        <w:p w:rsidR="00207EB3" w:rsidRDefault="00207EB3">
                          <w:pPr>
                            <w:rPr>
                              <w:rStyle w:val="Huisstijl-Kopje"/>
                            </w:rPr>
                          </w:pPr>
                          <w:bookmarkStart w:id="27" w:name="bmKopieKopjeA1" w:colFirst="0" w:colLast="0"/>
                        </w:p>
                      </w:tc>
                    </w:tr>
                    <w:tr w:rsidR="00207EB3" w:rsidTr="004A4D76">
                      <w:trPr>
                        <w:trHeight w:hRule="exact" w:val="600"/>
                      </w:trPr>
                      <w:tc>
                        <w:tcPr>
                          <w:tcW w:w="2520" w:type="dxa"/>
                          <w:tcBorders>
                            <w:top w:val="nil"/>
                            <w:left w:val="nil"/>
                            <w:bottom w:val="nil"/>
                            <w:right w:val="nil"/>
                          </w:tcBorders>
                          <w:shd w:val="clear" w:color="auto" w:fill="auto"/>
                        </w:tcPr>
                        <w:p w:rsidR="00207EB3" w:rsidRDefault="00207EB3">
                          <w:pPr>
                            <w:spacing w:before="180"/>
                            <w:ind w:left="120" w:right="120"/>
                          </w:pPr>
                          <w:bookmarkStart w:id="28" w:name="bmKopieA1" w:colFirst="0" w:colLast="0"/>
                          <w:bookmarkEnd w:id="27"/>
                        </w:p>
                      </w:tc>
                    </w:tr>
                    <w:bookmarkEnd w:id="28"/>
                  </w:tbl>
                  <w:p w:rsidR="00207EB3" w:rsidRDefault="00207EB3"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207EB3" w:rsidTr="005915C8">
                            <w:tc>
                              <w:tcPr>
                                <w:tcW w:w="11984" w:type="dxa"/>
                              </w:tcPr>
                              <w:p w:rsidR="00207EB3" w:rsidRDefault="004A4D76" w:rsidP="004A4D76">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207EB3" w:rsidRDefault="00207E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207EB3" w:rsidTr="005915C8">
                      <w:tc>
                        <w:tcPr>
                          <w:tcW w:w="11984" w:type="dxa"/>
                        </w:tcPr>
                        <w:p w:rsidR="00207EB3" w:rsidRDefault="004A4D76" w:rsidP="004A4D76">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207EB3" w:rsidRDefault="00207EB3"/>
                </w:txbxContent>
              </v:textbox>
              <w10:wrap anchorx="page" anchory="page"/>
              <w10:anchorlock/>
            </v:shape>
          </w:pict>
        </mc:Fallback>
      </mc:AlternateContent>
    </w:r>
  </w:p>
  <w:p w:rsidR="00207EB3" w:rsidRDefault="00207E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3"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6"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10"/>
  </w:num>
  <w:num w:numId="13">
    <w:abstractNumId w:val="4"/>
  </w:num>
  <w:num w:numId="14">
    <w:abstractNumId w:val="3"/>
  </w:num>
  <w:num w:numId="15">
    <w:abstractNumId w:val="15"/>
  </w:num>
  <w:num w:numId="16">
    <w:abstractNumId w:val="18"/>
  </w:num>
  <w:num w:numId="17">
    <w:abstractNumId w:val="9"/>
  </w:num>
  <w:num w:numId="18">
    <w:abstractNumId w:val="22"/>
  </w:num>
  <w:num w:numId="19">
    <w:abstractNumId w:val="11"/>
  </w:num>
  <w:num w:numId="20">
    <w:abstractNumId w:val="1"/>
  </w:num>
  <w:num w:numId="21">
    <w:abstractNumId w:val="15"/>
  </w:num>
  <w:num w:numId="22">
    <w:abstractNumId w:val="16"/>
  </w:num>
  <w:num w:numId="23">
    <w:abstractNumId w:val="0"/>
  </w:num>
  <w:num w:numId="24">
    <w:abstractNumId w:val="5"/>
  </w:num>
  <w:num w:numId="25">
    <w:abstractNumId w:val="8"/>
  </w:num>
  <w:num w:numId="26">
    <w:abstractNumId w:val="21"/>
  </w:num>
  <w:num w:numId="27">
    <w:abstractNumId w:val="13"/>
  </w:num>
  <w:num w:numId="28">
    <w:abstractNumId w:val="19"/>
  </w:num>
  <w:num w:numId="29">
    <w:abstractNumId w:val="17"/>
  </w:num>
  <w:num w:numId="30">
    <w:abstractNumId w:val="20"/>
  </w:num>
  <w:num w:numId="31">
    <w:abstractNumId w:val="6"/>
  </w:num>
  <w:num w:numId="32">
    <w:abstractNumId w:val="7"/>
  </w:num>
  <w:num w:numId="33">
    <w:abstractNumId w:val="12"/>
  </w:num>
  <w:num w:numId="34">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0DOpTmxrSRbAzpQ4DJdqML3bm/ridBGMRzHV0PgvlPoX6gyEX+Nwp7SVubKf4cUes5ntnpx1B4I6jzbwff5STA==" w:salt="FEN9Na2rmYRgmDql6a1v6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120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08-02-2017"/>
    <w:docVar w:name="_AanmaakGebruiker" w:val="rgorko"/>
    <w:docVar w:name="_KlantCode" w:val="TBI\Croon"/>
    <w:docVar w:name="_LicCode" w:val="TBI"/>
    <w:docVar w:name="_Versie" w:val="2016.1.3"/>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aField_SourceDocumentPath" w:val="\\VFS01\Digioffice\Departments\INF\INF\Team\2017-06-01\Draft\1706-00017.docx"/>
    <w:docVar w:name="Datum" w:val="11-10-2017"/>
    <w:docVar w:name="Datum_PrintValue" w:val="11 oktober 2017"/>
    <w:docVar w:name="DatumOpgesteld" w:val="19-07-2017"/>
    <w:docVar w:name="DatumOpgesteld_PrintValue" w:val="19 juli 2017"/>
    <w:docVar w:name="Debug" w:val="01-06-2017 10:03:33 | Mode = NewFromExistingDocument; True; True | Gebruiker = 3022; 3022; 3022 | Registratietype = 2 | ProjectID =  | WerkgroepID =  | LocatieID =  | Project = ; ;  | Bedrijf = 1; 1; 1 | Afdeling = 34; 34; 34 | Vestiging = 1; 1; 1 | Beveiligingsniveau = 4; 4; 4 | StandaardDoc = ; ;"/>
    <w:docVar w:name="DocID" w:val="e7de0cc4-0772-47c5-a4f4-503cdd01d201"/>
    <w:docVar w:name="DocIsReadOnly" w:val="1"/>
    <w:docVar w:name="DocRootDocID" w:val="a2bbc9d7-5244-43c1-8bb3-146706721575"/>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725]]&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72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72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2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a2bbc9d7-5244-43c1-8bb3-146706721575&lt;/Value&gt;_x000d__x000a__x0009__x0009_&lt;/DataField&gt;_x000d__x000a__x0009__x0009_&lt;DataField&gt;_x000d__x000a__x0009__x0009__x0009_&lt;Name&gt;DocumentID&lt;/Name&gt;_x000d__x000a__x0009__x0009__x0009_&lt;Value&gt;e7de0cc4-0772-47c5-a4f4-503cdd01d201&lt;/Value&gt;_x000d__x000a__x0009__x0009_&lt;/DataField&gt;_x000d__x000a__x0009_&lt;/DataFields&gt;_x000d__x000a__x0009_&lt;MetaDataFields&gt;_x000d__x000a__x0009__x0009_&lt;MetaDataField&gt;_x000d__x000a__x0009__x0009__x0009_&lt;PrintValue&gt;&lt;![CDATA[1707-02725]]&gt;&lt;/PrintValue&gt;_x000d__x000a__x0009__x0009__x0009_&lt;RegistrationValue&gt;&lt;![CDATA[1707-0272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7]]&gt;&lt;/PrintValue&gt;_x000d__x000a__x0009__x0009__x0009_&lt;RegistrationValue&gt;&lt;![CDATA[Storingsanalyse 2e Coentunnel Q2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1 oktober 2017]]&gt;&lt;/PrintValue&gt;_x000d__x000a__x0009__x0009__x0009_&lt;RegistrationValue&gt;&lt;![CDATA[2017-10-1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juli 2017]]&gt;&lt;/PrintValue&gt;_x000d__x000a__x0009__x0009__x0009_&lt;RegistrationValue&gt;&lt;![CDATA[2017-07-1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7]]&gt;&lt;/PrintValue&gt;_x000d__x000a__x0009__x0009__x0009_&lt;RegistrationValue&gt;&lt;![CDATA[Storingsanalyse 2e Coentunnel Q2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
    <w:docVar w:name="DocumentInfoXML_1" w:val="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7-02725]]&gt;&lt;/PrintValue&gt;_x000d__x000a__x0009__x0009__x0009_&lt;RegistrationValue&gt;&lt;![CDATA[1707-0272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7-02725"/>
    <w:docVar w:name="Registratieprofiel" w:val="Rapport (DMS)"/>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2 2017"/>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C504AF"/>
    <w:rsid w:val="00032E09"/>
    <w:rsid w:val="00053526"/>
    <w:rsid w:val="000554C0"/>
    <w:rsid w:val="000B5380"/>
    <w:rsid w:val="000B7193"/>
    <w:rsid w:val="000C718D"/>
    <w:rsid w:val="000C7B26"/>
    <w:rsid w:val="000D37A2"/>
    <w:rsid w:val="000E0E3C"/>
    <w:rsid w:val="0011031B"/>
    <w:rsid w:val="00117754"/>
    <w:rsid w:val="00127CE8"/>
    <w:rsid w:val="00146B58"/>
    <w:rsid w:val="00147F0C"/>
    <w:rsid w:val="00151FED"/>
    <w:rsid w:val="00175807"/>
    <w:rsid w:val="00194FC4"/>
    <w:rsid w:val="001B560E"/>
    <w:rsid w:val="001B62F3"/>
    <w:rsid w:val="001C0634"/>
    <w:rsid w:val="001C581F"/>
    <w:rsid w:val="001D64FD"/>
    <w:rsid w:val="001F7BAC"/>
    <w:rsid w:val="00207EB3"/>
    <w:rsid w:val="002165EE"/>
    <w:rsid w:val="0024761B"/>
    <w:rsid w:val="0026275A"/>
    <w:rsid w:val="0029151F"/>
    <w:rsid w:val="0029589C"/>
    <w:rsid w:val="002C3B89"/>
    <w:rsid w:val="002D7048"/>
    <w:rsid w:val="002E24DA"/>
    <w:rsid w:val="002E5816"/>
    <w:rsid w:val="002E6642"/>
    <w:rsid w:val="002E675E"/>
    <w:rsid w:val="002F0330"/>
    <w:rsid w:val="0034402B"/>
    <w:rsid w:val="00375A28"/>
    <w:rsid w:val="00377774"/>
    <w:rsid w:val="003857B6"/>
    <w:rsid w:val="003A69A7"/>
    <w:rsid w:val="003A7728"/>
    <w:rsid w:val="003B1D4E"/>
    <w:rsid w:val="003B2534"/>
    <w:rsid w:val="003B76C1"/>
    <w:rsid w:val="003C6DBD"/>
    <w:rsid w:val="003E7B85"/>
    <w:rsid w:val="004248F1"/>
    <w:rsid w:val="00443FBC"/>
    <w:rsid w:val="00455BE7"/>
    <w:rsid w:val="004616A8"/>
    <w:rsid w:val="004859F0"/>
    <w:rsid w:val="00490224"/>
    <w:rsid w:val="0049308A"/>
    <w:rsid w:val="004A11E8"/>
    <w:rsid w:val="004A4D76"/>
    <w:rsid w:val="004B5F83"/>
    <w:rsid w:val="004C29F2"/>
    <w:rsid w:val="004D1FC3"/>
    <w:rsid w:val="004D7A3A"/>
    <w:rsid w:val="004E026F"/>
    <w:rsid w:val="004E5A71"/>
    <w:rsid w:val="004F090D"/>
    <w:rsid w:val="004F6FAD"/>
    <w:rsid w:val="005120C6"/>
    <w:rsid w:val="00516151"/>
    <w:rsid w:val="005617C1"/>
    <w:rsid w:val="00561CFB"/>
    <w:rsid w:val="00561EFA"/>
    <w:rsid w:val="005638DF"/>
    <w:rsid w:val="00563E27"/>
    <w:rsid w:val="00571348"/>
    <w:rsid w:val="00575CA4"/>
    <w:rsid w:val="005915C8"/>
    <w:rsid w:val="00594265"/>
    <w:rsid w:val="00594A2A"/>
    <w:rsid w:val="00595449"/>
    <w:rsid w:val="00597333"/>
    <w:rsid w:val="005A40CE"/>
    <w:rsid w:val="005C072C"/>
    <w:rsid w:val="005C3960"/>
    <w:rsid w:val="005C5DC7"/>
    <w:rsid w:val="005E155B"/>
    <w:rsid w:val="005F5555"/>
    <w:rsid w:val="006258DF"/>
    <w:rsid w:val="006408B8"/>
    <w:rsid w:val="00657118"/>
    <w:rsid w:val="00657540"/>
    <w:rsid w:val="00662951"/>
    <w:rsid w:val="00664DF6"/>
    <w:rsid w:val="0067244B"/>
    <w:rsid w:val="006734F1"/>
    <w:rsid w:val="006814B9"/>
    <w:rsid w:val="00681658"/>
    <w:rsid w:val="00681E19"/>
    <w:rsid w:val="006977BE"/>
    <w:rsid w:val="006B08B7"/>
    <w:rsid w:val="006C21DB"/>
    <w:rsid w:val="006D183E"/>
    <w:rsid w:val="006F13C1"/>
    <w:rsid w:val="00715046"/>
    <w:rsid w:val="007469AD"/>
    <w:rsid w:val="0074742A"/>
    <w:rsid w:val="00752E1F"/>
    <w:rsid w:val="007717D1"/>
    <w:rsid w:val="007838AB"/>
    <w:rsid w:val="007B2338"/>
    <w:rsid w:val="007C6BC8"/>
    <w:rsid w:val="007C730E"/>
    <w:rsid w:val="007D5A58"/>
    <w:rsid w:val="007D6F15"/>
    <w:rsid w:val="007E7C93"/>
    <w:rsid w:val="007F01DD"/>
    <w:rsid w:val="007F1723"/>
    <w:rsid w:val="0081216F"/>
    <w:rsid w:val="00821837"/>
    <w:rsid w:val="00823FC0"/>
    <w:rsid w:val="00827088"/>
    <w:rsid w:val="00830008"/>
    <w:rsid w:val="0083184F"/>
    <w:rsid w:val="00834E49"/>
    <w:rsid w:val="00861598"/>
    <w:rsid w:val="00874B7C"/>
    <w:rsid w:val="00880863"/>
    <w:rsid w:val="00895929"/>
    <w:rsid w:val="00897F89"/>
    <w:rsid w:val="008B0AB4"/>
    <w:rsid w:val="008B1103"/>
    <w:rsid w:val="008D220D"/>
    <w:rsid w:val="008E6036"/>
    <w:rsid w:val="008F1B8A"/>
    <w:rsid w:val="00915E3A"/>
    <w:rsid w:val="009225ED"/>
    <w:rsid w:val="0092457A"/>
    <w:rsid w:val="00945AD0"/>
    <w:rsid w:val="00964B0E"/>
    <w:rsid w:val="00970EC2"/>
    <w:rsid w:val="00976ED7"/>
    <w:rsid w:val="0098476B"/>
    <w:rsid w:val="0098705C"/>
    <w:rsid w:val="00997D81"/>
    <w:rsid w:val="009A0871"/>
    <w:rsid w:val="009A2C72"/>
    <w:rsid w:val="009C752F"/>
    <w:rsid w:val="009D3FCB"/>
    <w:rsid w:val="009D4D59"/>
    <w:rsid w:val="009E6C3F"/>
    <w:rsid w:val="009F01D0"/>
    <w:rsid w:val="009F0272"/>
    <w:rsid w:val="00A020C1"/>
    <w:rsid w:val="00A23394"/>
    <w:rsid w:val="00A40C11"/>
    <w:rsid w:val="00A6474E"/>
    <w:rsid w:val="00A6609A"/>
    <w:rsid w:val="00A745E3"/>
    <w:rsid w:val="00A76349"/>
    <w:rsid w:val="00A93C52"/>
    <w:rsid w:val="00A9498A"/>
    <w:rsid w:val="00AA2E3A"/>
    <w:rsid w:val="00AB5CD7"/>
    <w:rsid w:val="00AC065F"/>
    <w:rsid w:val="00AC2EDF"/>
    <w:rsid w:val="00AD1D0F"/>
    <w:rsid w:val="00AE1BAE"/>
    <w:rsid w:val="00AF407D"/>
    <w:rsid w:val="00B03AA9"/>
    <w:rsid w:val="00B056B5"/>
    <w:rsid w:val="00B1066C"/>
    <w:rsid w:val="00B11685"/>
    <w:rsid w:val="00B20C20"/>
    <w:rsid w:val="00B221FB"/>
    <w:rsid w:val="00B31109"/>
    <w:rsid w:val="00B31A7B"/>
    <w:rsid w:val="00B33250"/>
    <w:rsid w:val="00B343A6"/>
    <w:rsid w:val="00B36AD2"/>
    <w:rsid w:val="00B37A8F"/>
    <w:rsid w:val="00B4446F"/>
    <w:rsid w:val="00B4675B"/>
    <w:rsid w:val="00B76924"/>
    <w:rsid w:val="00B76952"/>
    <w:rsid w:val="00B84F38"/>
    <w:rsid w:val="00BA70E5"/>
    <w:rsid w:val="00BB5798"/>
    <w:rsid w:val="00BC5276"/>
    <w:rsid w:val="00BD276A"/>
    <w:rsid w:val="00BD4AAD"/>
    <w:rsid w:val="00BE0EA2"/>
    <w:rsid w:val="00BF099E"/>
    <w:rsid w:val="00BF6E9B"/>
    <w:rsid w:val="00C03F87"/>
    <w:rsid w:val="00C12DBC"/>
    <w:rsid w:val="00C17F12"/>
    <w:rsid w:val="00C26391"/>
    <w:rsid w:val="00C504AF"/>
    <w:rsid w:val="00C5645B"/>
    <w:rsid w:val="00C6046A"/>
    <w:rsid w:val="00C91CD9"/>
    <w:rsid w:val="00CB1E87"/>
    <w:rsid w:val="00CB309B"/>
    <w:rsid w:val="00CB69E7"/>
    <w:rsid w:val="00CC7E2F"/>
    <w:rsid w:val="00CE24AF"/>
    <w:rsid w:val="00CF2047"/>
    <w:rsid w:val="00D16950"/>
    <w:rsid w:val="00D2351D"/>
    <w:rsid w:val="00D32299"/>
    <w:rsid w:val="00D345FB"/>
    <w:rsid w:val="00D40ADE"/>
    <w:rsid w:val="00D41DDF"/>
    <w:rsid w:val="00D67031"/>
    <w:rsid w:val="00D74942"/>
    <w:rsid w:val="00DA44C2"/>
    <w:rsid w:val="00DB6E39"/>
    <w:rsid w:val="00DC4F94"/>
    <w:rsid w:val="00DE14FE"/>
    <w:rsid w:val="00DE3A85"/>
    <w:rsid w:val="00DE3D42"/>
    <w:rsid w:val="00DE4D54"/>
    <w:rsid w:val="00DF2677"/>
    <w:rsid w:val="00DF433E"/>
    <w:rsid w:val="00DF4636"/>
    <w:rsid w:val="00E044EA"/>
    <w:rsid w:val="00E05D08"/>
    <w:rsid w:val="00E146C2"/>
    <w:rsid w:val="00E15070"/>
    <w:rsid w:val="00E26414"/>
    <w:rsid w:val="00E346A1"/>
    <w:rsid w:val="00E360E6"/>
    <w:rsid w:val="00E36E37"/>
    <w:rsid w:val="00E46ABD"/>
    <w:rsid w:val="00E6488E"/>
    <w:rsid w:val="00E755E6"/>
    <w:rsid w:val="00E93197"/>
    <w:rsid w:val="00EA6699"/>
    <w:rsid w:val="00EA6D93"/>
    <w:rsid w:val="00EB7F9C"/>
    <w:rsid w:val="00F01DD0"/>
    <w:rsid w:val="00F074FC"/>
    <w:rsid w:val="00F231EC"/>
    <w:rsid w:val="00F23305"/>
    <w:rsid w:val="00F235C5"/>
    <w:rsid w:val="00F25366"/>
    <w:rsid w:val="00F47289"/>
    <w:rsid w:val="00F62379"/>
    <w:rsid w:val="00F64817"/>
    <w:rsid w:val="00FA31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E419D3D-C940-4631-867B-84324AD0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A020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020C1"/>
    <w:rPr>
      <w:rFonts w:ascii="Segoe UI" w:hAnsi="Segoe UI" w:cs="Segoe UI"/>
      <w:sz w:val="18"/>
      <w:szCs w:val="18"/>
    </w:rPr>
  </w:style>
  <w:style w:type="character" w:customStyle="1" w:styleId="Heading1Char">
    <w:name w:val="Heading 1 Char"/>
    <w:basedOn w:val="DefaultParagraphFont"/>
    <w:link w:val="Heading1"/>
    <w:locked/>
    <w:rsid w:val="00A020C1"/>
    <w:rPr>
      <w:b/>
      <w:sz w:val="24"/>
      <w:szCs w:val="20"/>
    </w:rPr>
  </w:style>
  <w:style w:type="character" w:customStyle="1" w:styleId="Heading3Char">
    <w:name w:val="Heading 3 Char"/>
    <w:basedOn w:val="DefaultParagraphFont"/>
    <w:link w:val="Heading3"/>
    <w:locked/>
    <w:rsid w:val="00A020C1"/>
    <w:rPr>
      <w:b/>
      <w:sz w:val="14"/>
      <w:szCs w:val="20"/>
    </w:rPr>
  </w:style>
  <w:style w:type="paragraph" w:styleId="ListParagraph">
    <w:name w:val="List Paragraph"/>
    <w:basedOn w:val="Normal"/>
    <w:uiPriority w:val="34"/>
    <w:qFormat/>
    <w:rsid w:val="00A020C1"/>
    <w:pPr>
      <w:ind w:left="720"/>
      <w:contextualSpacing/>
    </w:pPr>
  </w:style>
  <w:style w:type="table" w:styleId="TableGrid">
    <w:name w:val="Table Grid"/>
    <w:basedOn w:val="TableNormal"/>
    <w:rsid w:val="00A02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1933">
      <w:bodyDiv w:val="1"/>
      <w:marLeft w:val="0"/>
      <w:marRight w:val="0"/>
      <w:marTop w:val="0"/>
      <w:marBottom w:val="0"/>
      <w:divBdr>
        <w:top w:val="none" w:sz="0" w:space="0" w:color="auto"/>
        <w:left w:val="none" w:sz="0" w:space="0" w:color="auto"/>
        <w:bottom w:val="none" w:sz="0" w:space="0" w:color="auto"/>
        <w:right w:val="none" w:sz="0" w:space="0" w:color="auto"/>
      </w:divBdr>
    </w:div>
    <w:div w:id="691304477">
      <w:bodyDiv w:val="1"/>
      <w:marLeft w:val="0"/>
      <w:marRight w:val="0"/>
      <w:marTop w:val="0"/>
      <w:marBottom w:val="0"/>
      <w:divBdr>
        <w:top w:val="none" w:sz="0" w:space="0" w:color="auto"/>
        <w:left w:val="none" w:sz="0" w:space="0" w:color="auto"/>
        <w:bottom w:val="none" w:sz="0" w:space="0" w:color="auto"/>
        <w:right w:val="none" w:sz="0" w:space="0" w:color="auto"/>
      </w:divBdr>
    </w:div>
    <w:div w:id="1440180235">
      <w:bodyDiv w:val="1"/>
      <w:marLeft w:val="0"/>
      <w:marRight w:val="0"/>
      <w:marTop w:val="0"/>
      <w:marBottom w:val="0"/>
      <w:divBdr>
        <w:top w:val="none" w:sz="0" w:space="0" w:color="auto"/>
        <w:left w:val="none" w:sz="0" w:space="0" w:color="auto"/>
        <w:bottom w:val="none" w:sz="0" w:space="0" w:color="auto"/>
        <w:right w:val="none" w:sz="0" w:space="0" w:color="auto"/>
      </w:divBdr>
      <w:divsChild>
        <w:div w:id="132525015">
          <w:marLeft w:val="0"/>
          <w:marRight w:val="0"/>
          <w:marTop w:val="0"/>
          <w:marBottom w:val="0"/>
          <w:divBdr>
            <w:top w:val="none" w:sz="0" w:space="0" w:color="auto"/>
            <w:left w:val="none" w:sz="0" w:space="0" w:color="auto"/>
            <w:bottom w:val="none" w:sz="0" w:space="0" w:color="auto"/>
            <w:right w:val="none" w:sz="0" w:space="0" w:color="auto"/>
          </w:divBdr>
          <w:divsChild>
            <w:div w:id="954366295">
              <w:marLeft w:val="0"/>
              <w:marRight w:val="0"/>
              <w:marTop w:val="0"/>
              <w:marBottom w:val="0"/>
              <w:divBdr>
                <w:top w:val="none" w:sz="0" w:space="0" w:color="auto"/>
                <w:left w:val="none" w:sz="0" w:space="0" w:color="auto"/>
                <w:bottom w:val="none" w:sz="0" w:space="0" w:color="auto"/>
                <w:right w:val="none" w:sz="0" w:space="0" w:color="auto"/>
              </w:divBdr>
              <w:divsChild>
                <w:div w:id="1910916024">
                  <w:marLeft w:val="0"/>
                  <w:marRight w:val="0"/>
                  <w:marTop w:val="0"/>
                  <w:marBottom w:val="0"/>
                  <w:divBdr>
                    <w:top w:val="none" w:sz="0" w:space="0" w:color="auto"/>
                    <w:left w:val="none" w:sz="0" w:space="0" w:color="auto"/>
                    <w:bottom w:val="none" w:sz="0" w:space="0" w:color="auto"/>
                    <w:right w:val="none" w:sz="0" w:space="0" w:color="auto"/>
                  </w:divBdr>
                  <w:divsChild>
                    <w:div w:id="1598783215">
                      <w:marLeft w:val="0"/>
                      <w:marRight w:val="0"/>
                      <w:marTop w:val="0"/>
                      <w:marBottom w:val="0"/>
                      <w:divBdr>
                        <w:top w:val="none" w:sz="0" w:space="0" w:color="auto"/>
                        <w:left w:val="none" w:sz="0" w:space="0" w:color="auto"/>
                        <w:bottom w:val="none" w:sz="0" w:space="0" w:color="auto"/>
                        <w:right w:val="none" w:sz="0" w:space="0" w:color="auto"/>
                      </w:divBdr>
                      <w:divsChild>
                        <w:div w:id="1745100351">
                          <w:marLeft w:val="0"/>
                          <w:marRight w:val="0"/>
                          <w:marTop w:val="0"/>
                          <w:marBottom w:val="0"/>
                          <w:divBdr>
                            <w:top w:val="none" w:sz="0" w:space="0" w:color="auto"/>
                            <w:left w:val="none" w:sz="0" w:space="0" w:color="auto"/>
                            <w:bottom w:val="none" w:sz="0" w:space="0" w:color="auto"/>
                            <w:right w:val="none" w:sz="0" w:space="0" w:color="auto"/>
                          </w:divBdr>
                          <w:divsChild>
                            <w:div w:id="1130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6117C6-B477-47EE-85B1-949ADE3D91A2}"/>
</file>

<file path=customXml/itemProps2.xml><?xml version="1.0" encoding="utf-8"?>
<ds:datastoreItem xmlns:ds="http://schemas.openxmlformats.org/officeDocument/2006/customXml" ds:itemID="{8874D2CD-ED6E-4A84-AA4B-9315BDF02EA7}"/>
</file>

<file path=customXml/itemProps3.xml><?xml version="1.0" encoding="utf-8"?>
<ds:datastoreItem xmlns:ds="http://schemas.openxmlformats.org/officeDocument/2006/customXml" ds:itemID="{99B671C3-6655-47D1-967F-D14BF3B2C7FB}"/>
</file>

<file path=docProps/app.xml><?xml version="1.0" encoding="utf-8"?>
<Properties xmlns="http://schemas.openxmlformats.org/officeDocument/2006/extended-properties" xmlns:vt="http://schemas.openxmlformats.org/officeDocument/2006/docPropsVTypes">
  <Template>Rapport.dotx</Template>
  <TotalTime>0</TotalTime>
  <Pages>18</Pages>
  <Words>4542</Words>
  <Characters>26629</Characters>
  <Application>Microsoft Office Word</Application>
  <DocSecurity>8</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Gorkom, R. (Remko) van</dc:creator>
  <cp:keywords>1707-02725</cp:keywords>
  <dc:description>Dit document is gemaakt met WhiteOffice versie 2016.1.3</dc:description>
  <cp:lastModifiedBy>Gorkom, R. (Remko) van</cp:lastModifiedBy>
  <cp:revision>2</cp:revision>
  <dcterms:created xsi:type="dcterms:W3CDTF">2020-06-10T06:58:00Z</dcterms:created>
  <dcterms:modified xsi:type="dcterms:W3CDTF">2020-06-10T06:58:00Z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a2bbc9d7-5244-43c1-8bb3-146706721575</vt:lpwstr>
  </property>
  <property fmtid="{D5CDD505-2E9C-101B-9397-08002B2CF9AE}" pid="3" name="idb_DocumentID">
    <vt:lpwstr>e7de0cc4-0772-47c5-a4f4-503cdd01d201</vt:lpwstr>
  </property>
  <property fmtid="{D5CDD505-2E9C-101B-9397-08002B2CF9AE}" pid="4" name="idb_Nr">
    <vt:lpwstr>1707-02725</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van Gorkom</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4</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2e Coentunnel Q2 2017</vt:lpwstr>
  </property>
  <property fmtid="{D5CDD505-2E9C-101B-9397-08002B2CF9AE}" pid="18" name="idb_Datum">
    <vt:filetime>2017-10-10T22:00:00Z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1</vt:i4>
  </property>
  <property fmtid="{D5CDD505-2E9C-101B-9397-08002B2CF9AE}" pid="24" name="idb_InterneVestiging">
    <vt:lpwstr>(Geen)</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