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704CBB" w:rsidRDefault="00704CBB">
            <w:pPr>
              <w:rPr>
                <w:rStyle w:val="Huisstijl-Sjabloonnaam"/>
              </w:rPr>
            </w:pPr>
            <w:bookmarkStart w:id="1" w:name="bmTitel1" w:colFirst="0" w:colLast="0"/>
            <w:r w:rsidRPr="00704CBB">
              <w:rPr>
                <w:rStyle w:val="Huisstijl-Sjabloonnaam"/>
                <w:b/>
              </w:rPr>
              <w:t>Storingsanalyse 2e Coentunnel 2019</w:t>
            </w:r>
          </w:p>
        </w:tc>
      </w:tr>
      <w:tr w:rsidR="00AB5CD7">
        <w:trPr>
          <w:trHeight w:val="480"/>
        </w:trPr>
        <w:tc>
          <w:tcPr>
            <w:tcW w:w="7036" w:type="dxa"/>
          </w:tcPr>
          <w:p w:rsidR="00704CBB" w:rsidRPr="00704CBB" w:rsidRDefault="00704CBB">
            <w:pPr>
              <w:rPr>
                <w:rStyle w:val="Huisstijl-Kopje"/>
              </w:rPr>
            </w:pPr>
            <w:bookmarkStart w:id="2" w:name="bmAuteur1" w:colFirst="0" w:colLast="0"/>
            <w:bookmarkEnd w:id="1"/>
            <w:r w:rsidRPr="00704CBB">
              <w:rPr>
                <w:rStyle w:val="Huisstijl-Kopje"/>
              </w:rPr>
              <w:t>Auteur(s)</w:t>
            </w:r>
          </w:p>
          <w:p w:rsidR="00AB5CD7" w:rsidRPr="00704CBB" w:rsidRDefault="00704CBB">
            <w:pPr>
              <w:rPr>
                <w:rStyle w:val="Huisstijl-Gegeven"/>
              </w:rPr>
            </w:pPr>
            <w:r w:rsidRPr="00704CBB">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704CBB">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A02D3A" w:rsidRDefault="00A02D3A" w:rsidP="00B426C4">
      <w:pPr>
        <w:rPr>
          <w:rStyle w:val="Huisstijl-Kopje"/>
        </w:rPr>
      </w:pPr>
    </w:p>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372FB8">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452C36" w:rsidRDefault="00892EC2" w:rsidP="00E33CD7">
            <w:pPr>
              <w:tabs>
                <w:tab w:val="right" w:pos="9842"/>
              </w:tabs>
              <w:spacing w:line="200" w:lineRule="exact"/>
              <w:ind w:right="-2880"/>
              <w:rPr>
                <w:noProof/>
                <w:lang w:val="en-US"/>
              </w:rPr>
            </w:pPr>
            <w:r>
              <w:rPr>
                <w:noProof/>
              </w:rPr>
              <w:fldChar w:fldCharType="begin">
                <w:ffData>
                  <w:name w:val=""/>
                  <w:enabled/>
                  <w:calcOnExit w:val="0"/>
                  <w:textInput>
                    <w:default w:val="R.L. (Ricky) Ho Foek"/>
                  </w:textInput>
                </w:ffData>
              </w:fldChar>
            </w:r>
            <w:r w:rsidRPr="00452C36">
              <w:rPr>
                <w:noProof/>
                <w:lang w:val="en-US"/>
              </w:rPr>
              <w:instrText xml:space="preserve"> FORMTEXT </w:instrText>
            </w:r>
            <w:r>
              <w:rPr>
                <w:noProof/>
              </w:rPr>
            </w:r>
            <w:r>
              <w:rPr>
                <w:noProof/>
              </w:rPr>
              <w:fldChar w:fldCharType="separate"/>
            </w:r>
            <w:r w:rsidR="00372FB8" w:rsidRPr="00845A1B">
              <w:rPr>
                <w:noProof/>
                <w:lang w:val="en-US"/>
              </w:rPr>
              <w:t>R.L. (Ricky) Ho Foek</w:t>
            </w:r>
            <w:r>
              <w:rPr>
                <w:noProof/>
              </w:rPr>
              <w:fldChar w:fldCharType="end"/>
            </w:r>
          </w:p>
        </w:tc>
        <w:tc>
          <w:tcPr>
            <w:tcW w:w="120" w:type="dxa"/>
            <w:tcBorders>
              <w:left w:val="single" w:sz="2" w:space="0" w:color="auto"/>
            </w:tcBorders>
          </w:tcPr>
          <w:p w:rsidR="00B426C4" w:rsidRPr="00452C36" w:rsidRDefault="00B426C4" w:rsidP="00E33CD7">
            <w:pPr>
              <w:tabs>
                <w:tab w:val="right" w:pos="9842"/>
              </w:tabs>
              <w:spacing w:line="200" w:lineRule="exact"/>
              <w:ind w:right="-2880"/>
              <w:rPr>
                <w:noProof/>
                <w:lang w:val="en-US"/>
              </w:rPr>
            </w:pPr>
          </w:p>
        </w:tc>
        <w:tc>
          <w:tcPr>
            <w:tcW w:w="1560" w:type="dxa"/>
            <w:tcBorders>
              <w:right w:val="single" w:sz="2" w:space="0" w:color="auto"/>
            </w:tcBorders>
          </w:tcPr>
          <w:p w:rsidR="00B426C4" w:rsidRPr="008B0AB4" w:rsidRDefault="00892EC2" w:rsidP="00E33CD7">
            <w:pPr>
              <w:tabs>
                <w:tab w:val="right" w:pos="9842"/>
              </w:tabs>
              <w:spacing w:line="200" w:lineRule="exact"/>
              <w:ind w:right="-2880"/>
              <w:rPr>
                <w:noProof/>
              </w:rPr>
            </w:pPr>
            <w:r>
              <w:rPr>
                <w:noProof/>
              </w:rPr>
              <w:t>Beheer technicus</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372FB8">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704CBB"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704CBB">
        <w:t>1</w:t>
      </w:r>
      <w:r w:rsidR="00704CBB">
        <w:tab/>
        <w:t>Inleiding</w:t>
      </w:r>
      <w:r w:rsidR="00704CBB">
        <w:rPr>
          <w:webHidden/>
        </w:rPr>
        <w:tab/>
      </w:r>
      <w:r w:rsidR="00704CBB">
        <w:rPr>
          <w:webHidden/>
        </w:rPr>
        <w:fldChar w:fldCharType="begin"/>
      </w:r>
      <w:r w:rsidR="00704CBB">
        <w:rPr>
          <w:webHidden/>
        </w:rPr>
        <w:instrText xml:space="preserve"> PAGEREF _Toc40093754 \h </w:instrText>
      </w:r>
      <w:r w:rsidR="00704CBB">
        <w:rPr>
          <w:webHidden/>
        </w:rPr>
      </w:r>
      <w:r w:rsidR="00704CBB">
        <w:rPr>
          <w:webHidden/>
        </w:rPr>
        <w:fldChar w:fldCharType="separate"/>
      </w:r>
      <w:r w:rsidR="00704CBB">
        <w:rPr>
          <w:webHidden/>
        </w:rPr>
        <w:t>4</w:t>
      </w:r>
      <w:r w:rsidR="00704CBB">
        <w:rPr>
          <w:webHidden/>
        </w:rPr>
        <w:fldChar w:fldCharType="end"/>
      </w:r>
    </w:p>
    <w:p w:rsidR="00704CBB" w:rsidRDefault="00704CBB">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_Toc40093755 \h </w:instrText>
      </w:r>
      <w:r>
        <w:rPr>
          <w:webHidden/>
        </w:rPr>
      </w:r>
      <w:r>
        <w:rPr>
          <w:webHidden/>
        </w:rPr>
        <w:fldChar w:fldCharType="separate"/>
      </w:r>
      <w:r>
        <w:rPr>
          <w:webHidden/>
        </w:rPr>
        <w:t>5</w:t>
      </w:r>
      <w:r>
        <w:rPr>
          <w:webHidden/>
        </w:rPr>
        <w:fldChar w:fldCharType="end"/>
      </w:r>
    </w:p>
    <w:p w:rsidR="00704CBB" w:rsidRDefault="00704CBB">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_Toc40093756 \h </w:instrText>
      </w:r>
      <w:r>
        <w:rPr>
          <w:webHidden/>
        </w:rPr>
      </w:r>
      <w:r>
        <w:rPr>
          <w:webHidden/>
        </w:rPr>
        <w:fldChar w:fldCharType="separate"/>
      </w:r>
      <w:r>
        <w:rPr>
          <w:webHidden/>
        </w:rPr>
        <w:t>6</w:t>
      </w:r>
      <w:r>
        <w:rPr>
          <w:webHidden/>
        </w:rPr>
        <w:fldChar w:fldCharType="end"/>
      </w:r>
    </w:p>
    <w:p w:rsidR="00704CBB" w:rsidRDefault="00704CBB">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_Toc40093757 \h </w:instrText>
      </w:r>
      <w:r>
        <w:rPr>
          <w:webHidden/>
        </w:rPr>
      </w:r>
      <w:r>
        <w:rPr>
          <w:webHidden/>
        </w:rPr>
        <w:fldChar w:fldCharType="separate"/>
      </w:r>
      <w:r>
        <w:rPr>
          <w:webHidden/>
        </w:rPr>
        <w:t>6</w:t>
      </w:r>
      <w:r>
        <w:rPr>
          <w:webHidden/>
        </w:rPr>
        <w:fldChar w:fldCharType="end"/>
      </w:r>
    </w:p>
    <w:p w:rsidR="00704CBB" w:rsidRDefault="00704CBB">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_Toc40093758 \h </w:instrText>
      </w:r>
      <w:r>
        <w:rPr>
          <w:webHidden/>
        </w:rPr>
      </w:r>
      <w:r>
        <w:rPr>
          <w:webHidden/>
        </w:rPr>
        <w:fldChar w:fldCharType="separate"/>
      </w:r>
      <w:r>
        <w:rPr>
          <w:webHidden/>
        </w:rPr>
        <w:t>6</w:t>
      </w:r>
      <w:r>
        <w:rPr>
          <w:webHidden/>
        </w:rPr>
        <w:fldChar w:fldCharType="end"/>
      </w:r>
    </w:p>
    <w:p w:rsidR="00704CBB" w:rsidRDefault="00704CBB">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_Toc40093759 \h </w:instrText>
      </w:r>
      <w:r>
        <w:rPr>
          <w:webHidden/>
        </w:rPr>
      </w:r>
      <w:r>
        <w:rPr>
          <w:webHidden/>
        </w:rPr>
        <w:fldChar w:fldCharType="separate"/>
      </w:r>
      <w:r>
        <w:rPr>
          <w:webHidden/>
        </w:rPr>
        <w:t>6</w:t>
      </w:r>
      <w:r>
        <w:rPr>
          <w:webHidden/>
        </w:rPr>
        <w:fldChar w:fldCharType="end"/>
      </w:r>
    </w:p>
    <w:p w:rsidR="00704CBB" w:rsidRDefault="00704CBB">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_Toc40093760 \h </w:instrText>
      </w:r>
      <w:r>
        <w:rPr>
          <w:webHidden/>
        </w:rPr>
      </w:r>
      <w:r>
        <w:rPr>
          <w:webHidden/>
        </w:rPr>
        <w:fldChar w:fldCharType="separate"/>
      </w:r>
      <w:r>
        <w:rPr>
          <w:webHidden/>
        </w:rPr>
        <w:t>7</w:t>
      </w:r>
      <w:r>
        <w:rPr>
          <w:webHidden/>
        </w:rPr>
        <w:fldChar w:fldCharType="end"/>
      </w:r>
    </w:p>
    <w:p w:rsidR="00704CBB" w:rsidRDefault="00704CBB">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_Toc40093761 \h </w:instrText>
      </w:r>
      <w:r>
        <w:rPr>
          <w:webHidden/>
        </w:rPr>
      </w:r>
      <w:r>
        <w:rPr>
          <w:webHidden/>
        </w:rPr>
        <w:fldChar w:fldCharType="separate"/>
      </w:r>
      <w:r>
        <w:rPr>
          <w:webHidden/>
        </w:rPr>
        <w:t>7</w:t>
      </w:r>
      <w:r>
        <w:rPr>
          <w:webHidden/>
        </w:rPr>
        <w:fldChar w:fldCharType="end"/>
      </w:r>
    </w:p>
    <w:p w:rsidR="00704CBB" w:rsidRDefault="00704CBB">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_Toc40093762 \h </w:instrText>
      </w:r>
      <w:r>
        <w:rPr>
          <w:webHidden/>
        </w:rPr>
      </w:r>
      <w:r>
        <w:rPr>
          <w:webHidden/>
        </w:rPr>
        <w:fldChar w:fldCharType="separate"/>
      </w:r>
      <w:r>
        <w:rPr>
          <w:webHidden/>
        </w:rPr>
        <w:t>7</w:t>
      </w:r>
      <w:r>
        <w:rPr>
          <w:webHidden/>
        </w:rPr>
        <w:fldChar w:fldCharType="end"/>
      </w:r>
    </w:p>
    <w:p w:rsidR="00704CBB" w:rsidRDefault="00704CBB">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_Toc40093763 \h </w:instrText>
      </w:r>
      <w:r>
        <w:rPr>
          <w:webHidden/>
        </w:rPr>
      </w:r>
      <w:r>
        <w:rPr>
          <w:webHidden/>
        </w:rPr>
        <w:fldChar w:fldCharType="separate"/>
      </w:r>
      <w:r>
        <w:rPr>
          <w:webHidden/>
        </w:rPr>
        <w:t>8</w:t>
      </w:r>
      <w:r>
        <w:rPr>
          <w:webHidden/>
        </w:rPr>
        <w:fldChar w:fldCharType="end"/>
      </w:r>
    </w:p>
    <w:p w:rsidR="00704CBB" w:rsidRDefault="00704CBB">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_Toc40093764 \h </w:instrText>
      </w:r>
      <w:r>
        <w:rPr>
          <w:webHidden/>
        </w:rPr>
      </w:r>
      <w:r>
        <w:rPr>
          <w:webHidden/>
        </w:rPr>
        <w:fldChar w:fldCharType="separate"/>
      </w:r>
      <w:r>
        <w:rPr>
          <w:webHidden/>
        </w:rPr>
        <w:t>8</w:t>
      </w:r>
      <w:r>
        <w:rPr>
          <w:webHidden/>
        </w:rPr>
        <w:fldChar w:fldCharType="end"/>
      </w:r>
    </w:p>
    <w:p w:rsidR="00704CBB" w:rsidRDefault="00704CBB">
      <w:pPr>
        <w:pStyle w:val="TOC3"/>
        <w:rPr>
          <w:rFonts w:asciiTheme="minorHAnsi" w:eastAsiaTheme="minorEastAsia" w:hAnsiTheme="minorHAnsi" w:cstheme="minorBidi"/>
          <w:sz w:val="22"/>
          <w:szCs w:val="22"/>
        </w:rPr>
      </w:pPr>
      <w:r>
        <w:t>4.1.1</w:t>
      </w:r>
      <w:r>
        <w:tab/>
        <w:t>Probleem</w:t>
      </w:r>
      <w:r>
        <w:rPr>
          <w:webHidden/>
        </w:rPr>
        <w:tab/>
      </w:r>
      <w:r>
        <w:rPr>
          <w:webHidden/>
        </w:rPr>
        <w:fldChar w:fldCharType="begin"/>
      </w:r>
      <w:r>
        <w:rPr>
          <w:webHidden/>
        </w:rPr>
        <w:instrText xml:space="preserve"> PAGEREF _Toc40093765 \h </w:instrText>
      </w:r>
      <w:r>
        <w:rPr>
          <w:webHidden/>
        </w:rPr>
      </w:r>
      <w:r>
        <w:rPr>
          <w:webHidden/>
        </w:rPr>
        <w:fldChar w:fldCharType="separate"/>
      </w:r>
      <w:r>
        <w:rPr>
          <w:webHidden/>
        </w:rPr>
        <w:t>8</w:t>
      </w:r>
      <w:r>
        <w:rPr>
          <w:webHidden/>
        </w:rPr>
        <w:fldChar w:fldCharType="end"/>
      </w:r>
    </w:p>
    <w:p w:rsidR="00704CBB" w:rsidRDefault="00704CBB">
      <w:pPr>
        <w:pStyle w:val="TOC3"/>
        <w:rPr>
          <w:rFonts w:asciiTheme="minorHAnsi" w:eastAsiaTheme="minorEastAsia" w:hAnsiTheme="minorHAnsi" w:cstheme="minorBidi"/>
          <w:sz w:val="22"/>
          <w:szCs w:val="22"/>
        </w:rPr>
      </w:pPr>
      <w:r>
        <w:t>4.1.2</w:t>
      </w:r>
      <w:r>
        <w:tab/>
        <w:t>Oorzaak</w:t>
      </w:r>
      <w:r>
        <w:rPr>
          <w:webHidden/>
        </w:rPr>
        <w:tab/>
      </w:r>
      <w:r>
        <w:rPr>
          <w:webHidden/>
        </w:rPr>
        <w:fldChar w:fldCharType="begin"/>
      </w:r>
      <w:r>
        <w:rPr>
          <w:webHidden/>
        </w:rPr>
        <w:instrText xml:space="preserve"> PAGEREF _Toc40093766 \h </w:instrText>
      </w:r>
      <w:r>
        <w:rPr>
          <w:webHidden/>
        </w:rPr>
      </w:r>
      <w:r>
        <w:rPr>
          <w:webHidden/>
        </w:rPr>
        <w:fldChar w:fldCharType="separate"/>
      </w:r>
      <w:r>
        <w:rPr>
          <w:webHidden/>
        </w:rPr>
        <w:t>8</w:t>
      </w:r>
      <w:r>
        <w:rPr>
          <w:webHidden/>
        </w:rPr>
        <w:fldChar w:fldCharType="end"/>
      </w:r>
    </w:p>
    <w:p w:rsidR="00704CBB" w:rsidRDefault="00704CBB">
      <w:pPr>
        <w:pStyle w:val="TOC3"/>
        <w:rPr>
          <w:rFonts w:asciiTheme="minorHAnsi" w:eastAsiaTheme="minorEastAsia" w:hAnsiTheme="minorHAnsi" w:cstheme="minorBidi"/>
          <w:sz w:val="22"/>
          <w:szCs w:val="22"/>
        </w:rPr>
      </w:pPr>
      <w:r>
        <w:t>4.1.3</w:t>
      </w:r>
      <w:r>
        <w:tab/>
        <w:t>Oplossing</w:t>
      </w:r>
      <w:r>
        <w:rPr>
          <w:webHidden/>
        </w:rPr>
        <w:tab/>
      </w:r>
      <w:r>
        <w:rPr>
          <w:webHidden/>
        </w:rPr>
        <w:fldChar w:fldCharType="begin"/>
      </w:r>
      <w:r>
        <w:rPr>
          <w:webHidden/>
        </w:rPr>
        <w:instrText xml:space="preserve"> PAGEREF _Toc40093767 \h </w:instrText>
      </w:r>
      <w:r>
        <w:rPr>
          <w:webHidden/>
        </w:rPr>
      </w:r>
      <w:r>
        <w:rPr>
          <w:webHidden/>
        </w:rPr>
        <w:fldChar w:fldCharType="separate"/>
      </w:r>
      <w:r>
        <w:rPr>
          <w:webHidden/>
        </w:rPr>
        <w:t>9</w:t>
      </w:r>
      <w:r>
        <w:rPr>
          <w:webHidden/>
        </w:rPr>
        <w:fldChar w:fldCharType="end"/>
      </w:r>
    </w:p>
    <w:p w:rsidR="00704CBB" w:rsidRDefault="00704CBB">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_Toc40093768 \h </w:instrText>
      </w:r>
      <w:r>
        <w:rPr>
          <w:webHidden/>
        </w:rPr>
      </w:r>
      <w:r>
        <w:rPr>
          <w:webHidden/>
        </w:rPr>
        <w:fldChar w:fldCharType="separate"/>
      </w:r>
      <w:r>
        <w:rPr>
          <w:webHidden/>
        </w:rPr>
        <w:t>9</w:t>
      </w:r>
      <w:r>
        <w:rPr>
          <w:webHidden/>
        </w:rPr>
        <w:fldChar w:fldCharType="end"/>
      </w:r>
    </w:p>
    <w:p w:rsidR="00704CBB" w:rsidRDefault="00704CBB">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_Toc40093769 \h </w:instrText>
      </w:r>
      <w:r>
        <w:rPr>
          <w:webHidden/>
        </w:rPr>
      </w:r>
      <w:r>
        <w:rPr>
          <w:webHidden/>
        </w:rPr>
        <w:fldChar w:fldCharType="separate"/>
      </w:r>
      <w:r>
        <w:rPr>
          <w:webHidden/>
        </w:rPr>
        <w:t>10</w:t>
      </w:r>
      <w:r>
        <w:rPr>
          <w:webHidden/>
        </w:rPr>
        <w:fldChar w:fldCharType="end"/>
      </w:r>
    </w:p>
    <w:p w:rsidR="00704CBB" w:rsidRDefault="00704CBB">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_Toc40093770 \h </w:instrText>
      </w:r>
      <w:r>
        <w:rPr>
          <w:webHidden/>
        </w:rPr>
      </w:r>
      <w:r>
        <w:rPr>
          <w:webHidden/>
        </w:rPr>
        <w:fldChar w:fldCharType="separate"/>
      </w:r>
      <w:r>
        <w:rPr>
          <w:webHidden/>
        </w:rPr>
        <w:t>10</w:t>
      </w:r>
      <w:r>
        <w:rPr>
          <w:webHidden/>
        </w:rPr>
        <w:fldChar w:fldCharType="end"/>
      </w:r>
    </w:p>
    <w:p w:rsidR="00704CBB" w:rsidRDefault="00704CBB">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_Toc40093771 \h </w:instrText>
      </w:r>
      <w:r>
        <w:rPr>
          <w:webHidden/>
        </w:rPr>
      </w:r>
      <w:r>
        <w:rPr>
          <w:webHidden/>
        </w:rPr>
        <w:fldChar w:fldCharType="separate"/>
      </w:r>
      <w:r>
        <w:rPr>
          <w:webHidden/>
        </w:rPr>
        <w:t>11</w:t>
      </w:r>
      <w:r>
        <w:rPr>
          <w:webHidden/>
        </w:rPr>
        <w:fldChar w:fldCharType="end"/>
      </w:r>
    </w:p>
    <w:p w:rsidR="00704CBB" w:rsidRDefault="00704CBB">
      <w:pPr>
        <w:pStyle w:val="TOC2"/>
        <w:rPr>
          <w:rFonts w:asciiTheme="minorHAnsi" w:eastAsiaTheme="minorEastAsia" w:hAnsiTheme="minorHAnsi" w:cstheme="minorBidi"/>
          <w:sz w:val="22"/>
          <w:szCs w:val="22"/>
        </w:rPr>
      </w:pPr>
      <w:r>
        <w:t>4.4</w:t>
      </w:r>
      <w:r>
        <w:tab/>
        <w:t>Verplaatsbare vangrail (VEVA)</w:t>
      </w:r>
      <w:r>
        <w:rPr>
          <w:webHidden/>
        </w:rPr>
        <w:tab/>
      </w:r>
      <w:r>
        <w:rPr>
          <w:webHidden/>
        </w:rPr>
        <w:fldChar w:fldCharType="begin"/>
      </w:r>
      <w:r>
        <w:rPr>
          <w:webHidden/>
        </w:rPr>
        <w:instrText xml:space="preserve"> PAGEREF _Toc40093772 \h </w:instrText>
      </w:r>
      <w:r>
        <w:rPr>
          <w:webHidden/>
        </w:rPr>
      </w:r>
      <w:r>
        <w:rPr>
          <w:webHidden/>
        </w:rPr>
        <w:fldChar w:fldCharType="separate"/>
      </w:r>
      <w:r>
        <w:rPr>
          <w:webHidden/>
        </w:rPr>
        <w:t>11</w:t>
      </w:r>
      <w:r>
        <w:rPr>
          <w:webHidden/>
        </w:rPr>
        <w:fldChar w:fldCharType="end"/>
      </w:r>
    </w:p>
    <w:p w:rsidR="00704CBB" w:rsidRDefault="00704CBB">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_Toc40093773 \h </w:instrText>
      </w:r>
      <w:r>
        <w:rPr>
          <w:webHidden/>
        </w:rPr>
      </w:r>
      <w:r>
        <w:rPr>
          <w:webHidden/>
        </w:rPr>
        <w:fldChar w:fldCharType="separate"/>
      </w:r>
      <w:r>
        <w:rPr>
          <w:webHidden/>
        </w:rPr>
        <w:t>12</w:t>
      </w:r>
      <w:r>
        <w:rPr>
          <w:webHidden/>
        </w:rPr>
        <w:fldChar w:fldCharType="end"/>
      </w:r>
    </w:p>
    <w:p w:rsidR="00704CBB" w:rsidRDefault="00704CBB">
      <w:pPr>
        <w:pStyle w:val="TOC2"/>
        <w:rPr>
          <w:rFonts w:asciiTheme="minorHAnsi" w:eastAsiaTheme="minorEastAsia" w:hAnsiTheme="minorHAnsi" w:cstheme="minorBidi"/>
          <w:sz w:val="22"/>
          <w:szCs w:val="22"/>
        </w:rPr>
      </w:pPr>
      <w:r>
        <w:t>4.5</w:t>
      </w:r>
      <w:r>
        <w:tab/>
        <w:t>Verkeerssignaleringssysteem (MTM)</w:t>
      </w:r>
      <w:r>
        <w:rPr>
          <w:webHidden/>
        </w:rPr>
        <w:tab/>
      </w:r>
      <w:r>
        <w:rPr>
          <w:webHidden/>
        </w:rPr>
        <w:fldChar w:fldCharType="begin"/>
      </w:r>
      <w:r>
        <w:rPr>
          <w:webHidden/>
        </w:rPr>
        <w:instrText xml:space="preserve"> PAGEREF _Toc40093774 \h </w:instrText>
      </w:r>
      <w:r>
        <w:rPr>
          <w:webHidden/>
        </w:rPr>
      </w:r>
      <w:r>
        <w:rPr>
          <w:webHidden/>
        </w:rPr>
        <w:fldChar w:fldCharType="separate"/>
      </w:r>
      <w:r>
        <w:rPr>
          <w:webHidden/>
        </w:rPr>
        <w:t>12</w:t>
      </w:r>
      <w:r>
        <w:rPr>
          <w:webHidden/>
        </w:rPr>
        <w:fldChar w:fldCharType="end"/>
      </w:r>
    </w:p>
    <w:p w:rsidR="00704CBB" w:rsidRDefault="00704CBB">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_Toc40093775 \h </w:instrText>
      </w:r>
      <w:r>
        <w:rPr>
          <w:webHidden/>
        </w:rPr>
      </w:r>
      <w:r>
        <w:rPr>
          <w:webHidden/>
        </w:rPr>
        <w:fldChar w:fldCharType="separate"/>
      </w:r>
      <w:r>
        <w:rPr>
          <w:webHidden/>
        </w:rPr>
        <w:t>13</w:t>
      </w:r>
      <w:r>
        <w:rPr>
          <w:webHidden/>
        </w:rPr>
        <w:fldChar w:fldCharType="end"/>
      </w:r>
    </w:p>
    <w:p w:rsidR="00704CBB" w:rsidRDefault="00704CBB">
      <w:pPr>
        <w:pStyle w:val="TOC2"/>
        <w:rPr>
          <w:rFonts w:asciiTheme="minorHAnsi" w:eastAsiaTheme="minorEastAsia" w:hAnsiTheme="minorHAnsi" w:cstheme="minorBidi"/>
          <w:sz w:val="22"/>
          <w:szCs w:val="22"/>
        </w:rPr>
      </w:pPr>
      <w:r>
        <w:t>4.6</w:t>
      </w:r>
      <w:r>
        <w:tab/>
        <w:t>Telefoon en intercomsysteem</w:t>
      </w:r>
      <w:r>
        <w:rPr>
          <w:webHidden/>
        </w:rPr>
        <w:tab/>
      </w:r>
      <w:r>
        <w:rPr>
          <w:webHidden/>
        </w:rPr>
        <w:fldChar w:fldCharType="begin"/>
      </w:r>
      <w:r>
        <w:rPr>
          <w:webHidden/>
        </w:rPr>
        <w:instrText xml:space="preserve"> PAGEREF _Toc40093776 \h </w:instrText>
      </w:r>
      <w:r>
        <w:rPr>
          <w:webHidden/>
        </w:rPr>
      </w:r>
      <w:r>
        <w:rPr>
          <w:webHidden/>
        </w:rPr>
        <w:fldChar w:fldCharType="separate"/>
      </w:r>
      <w:r>
        <w:rPr>
          <w:webHidden/>
        </w:rPr>
        <w:t>13</w:t>
      </w:r>
      <w:r>
        <w:rPr>
          <w:webHidden/>
        </w:rPr>
        <w:fldChar w:fldCharType="end"/>
      </w:r>
    </w:p>
    <w:p w:rsidR="00704CBB" w:rsidRDefault="00704CBB">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_Toc40093777 \h </w:instrText>
      </w:r>
      <w:r>
        <w:rPr>
          <w:webHidden/>
        </w:rPr>
      </w:r>
      <w:r>
        <w:rPr>
          <w:webHidden/>
        </w:rPr>
        <w:fldChar w:fldCharType="separate"/>
      </w:r>
      <w:r>
        <w:rPr>
          <w:webHidden/>
        </w:rPr>
        <w:t>14</w:t>
      </w:r>
      <w:r>
        <w:rPr>
          <w:webHidden/>
        </w:rPr>
        <w:fldChar w:fldCharType="end"/>
      </w:r>
    </w:p>
    <w:p w:rsidR="00704CBB" w:rsidRDefault="00704CBB">
      <w:pPr>
        <w:pStyle w:val="TOC2"/>
        <w:rPr>
          <w:rFonts w:asciiTheme="minorHAnsi" w:eastAsiaTheme="minorEastAsia" w:hAnsiTheme="minorHAnsi" w:cstheme="minorBidi"/>
          <w:sz w:val="22"/>
          <w:szCs w:val="22"/>
        </w:rPr>
      </w:pPr>
      <w:r>
        <w:t>4.7</w:t>
      </w:r>
      <w:r>
        <w:tab/>
        <w:t>Vloeistoffenafvoersysteem</w:t>
      </w:r>
      <w:r>
        <w:rPr>
          <w:webHidden/>
        </w:rPr>
        <w:tab/>
      </w:r>
      <w:r>
        <w:rPr>
          <w:webHidden/>
        </w:rPr>
        <w:fldChar w:fldCharType="begin"/>
      </w:r>
      <w:r>
        <w:rPr>
          <w:webHidden/>
        </w:rPr>
        <w:instrText xml:space="preserve"> PAGEREF _Toc40093778 \h </w:instrText>
      </w:r>
      <w:r>
        <w:rPr>
          <w:webHidden/>
        </w:rPr>
      </w:r>
      <w:r>
        <w:rPr>
          <w:webHidden/>
        </w:rPr>
        <w:fldChar w:fldCharType="separate"/>
      </w:r>
      <w:r>
        <w:rPr>
          <w:webHidden/>
        </w:rPr>
        <w:t>14</w:t>
      </w:r>
      <w:r>
        <w:rPr>
          <w:webHidden/>
        </w:rPr>
        <w:fldChar w:fldCharType="end"/>
      </w:r>
    </w:p>
    <w:p w:rsidR="00704CBB" w:rsidRDefault="00704CBB">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_Toc40093779 \h </w:instrText>
      </w:r>
      <w:r>
        <w:rPr>
          <w:webHidden/>
        </w:rPr>
      </w:r>
      <w:r>
        <w:rPr>
          <w:webHidden/>
        </w:rPr>
        <w:fldChar w:fldCharType="separate"/>
      </w:r>
      <w:r>
        <w:rPr>
          <w:webHidden/>
        </w:rPr>
        <w:t>15</w:t>
      </w:r>
      <w:r>
        <w:rPr>
          <w:webHidden/>
        </w:rPr>
        <w:fldChar w:fldCharType="end"/>
      </w:r>
    </w:p>
    <w:p w:rsidR="00704CBB" w:rsidRDefault="00704CBB">
      <w:pPr>
        <w:pStyle w:val="TOC2"/>
        <w:rPr>
          <w:rFonts w:asciiTheme="minorHAnsi" w:eastAsiaTheme="minorEastAsia" w:hAnsiTheme="minorHAnsi" w:cstheme="minorBidi"/>
          <w:sz w:val="22"/>
          <w:szCs w:val="22"/>
        </w:rPr>
      </w:pPr>
      <w:r>
        <w:t>4.8</w:t>
      </w:r>
      <w:r>
        <w:tab/>
        <w:t>Verkeersdetectiesysteem (SOS/SDS)</w:t>
      </w:r>
      <w:r>
        <w:rPr>
          <w:webHidden/>
        </w:rPr>
        <w:tab/>
      </w:r>
      <w:r>
        <w:rPr>
          <w:webHidden/>
        </w:rPr>
        <w:fldChar w:fldCharType="begin"/>
      </w:r>
      <w:r>
        <w:rPr>
          <w:webHidden/>
        </w:rPr>
        <w:instrText xml:space="preserve"> PAGEREF _Toc40093780 \h </w:instrText>
      </w:r>
      <w:r>
        <w:rPr>
          <w:webHidden/>
        </w:rPr>
      </w:r>
      <w:r>
        <w:rPr>
          <w:webHidden/>
        </w:rPr>
        <w:fldChar w:fldCharType="separate"/>
      </w:r>
      <w:r>
        <w:rPr>
          <w:webHidden/>
        </w:rPr>
        <w:t>15</w:t>
      </w:r>
      <w:r>
        <w:rPr>
          <w:webHidden/>
        </w:rPr>
        <w:fldChar w:fldCharType="end"/>
      </w:r>
    </w:p>
    <w:p w:rsidR="00704CBB" w:rsidRDefault="00704CBB">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_Toc40093781 \h </w:instrText>
      </w:r>
      <w:r>
        <w:rPr>
          <w:webHidden/>
        </w:rPr>
      </w:r>
      <w:r>
        <w:rPr>
          <w:webHidden/>
        </w:rPr>
        <w:fldChar w:fldCharType="separate"/>
      </w:r>
      <w:r>
        <w:rPr>
          <w:webHidden/>
        </w:rPr>
        <w:t>16</w:t>
      </w:r>
      <w:r>
        <w:rPr>
          <w:webHidden/>
        </w:rPr>
        <w:fldChar w:fldCharType="end"/>
      </w:r>
    </w:p>
    <w:p w:rsidR="00704CBB" w:rsidRDefault="00704CBB">
      <w:pPr>
        <w:pStyle w:val="TOC2"/>
        <w:rPr>
          <w:rFonts w:asciiTheme="minorHAnsi" w:eastAsiaTheme="minorEastAsia" w:hAnsiTheme="minorHAnsi" w:cstheme="minorBidi"/>
          <w:sz w:val="22"/>
          <w:szCs w:val="22"/>
        </w:rPr>
      </w:pPr>
      <w:r>
        <w:t>4.9</w:t>
      </w:r>
      <w:r>
        <w:tab/>
        <w:t>VTTI overall</w:t>
      </w:r>
      <w:r>
        <w:rPr>
          <w:webHidden/>
        </w:rPr>
        <w:tab/>
      </w:r>
      <w:r>
        <w:rPr>
          <w:webHidden/>
        </w:rPr>
        <w:fldChar w:fldCharType="begin"/>
      </w:r>
      <w:r>
        <w:rPr>
          <w:webHidden/>
        </w:rPr>
        <w:instrText xml:space="preserve"> PAGEREF _Toc40093782 \h </w:instrText>
      </w:r>
      <w:r>
        <w:rPr>
          <w:webHidden/>
        </w:rPr>
      </w:r>
      <w:r>
        <w:rPr>
          <w:webHidden/>
        </w:rPr>
        <w:fldChar w:fldCharType="separate"/>
      </w:r>
      <w:r>
        <w:rPr>
          <w:webHidden/>
        </w:rPr>
        <w:t>16</w:t>
      </w:r>
      <w:r>
        <w:rPr>
          <w:webHidden/>
        </w:rPr>
        <w:fldChar w:fldCharType="end"/>
      </w:r>
    </w:p>
    <w:p w:rsidR="00704CBB" w:rsidRDefault="00704CBB">
      <w:pPr>
        <w:pStyle w:val="TOC3"/>
        <w:rPr>
          <w:rFonts w:asciiTheme="minorHAnsi" w:eastAsiaTheme="minorEastAsia" w:hAnsiTheme="minorHAnsi" w:cstheme="minorBidi"/>
          <w:sz w:val="22"/>
          <w:szCs w:val="22"/>
        </w:rPr>
      </w:pPr>
      <w:r>
        <w:t>4.9.1</w:t>
      </w:r>
      <w:r>
        <w:tab/>
        <w:t>Aanbevelingen</w:t>
      </w:r>
      <w:r>
        <w:rPr>
          <w:webHidden/>
        </w:rPr>
        <w:tab/>
      </w:r>
      <w:r>
        <w:rPr>
          <w:webHidden/>
        </w:rPr>
        <w:fldChar w:fldCharType="begin"/>
      </w:r>
      <w:r>
        <w:rPr>
          <w:webHidden/>
        </w:rPr>
        <w:instrText xml:space="preserve"> PAGEREF _Toc40093783 \h </w:instrText>
      </w:r>
      <w:r>
        <w:rPr>
          <w:webHidden/>
        </w:rPr>
      </w:r>
      <w:r>
        <w:rPr>
          <w:webHidden/>
        </w:rPr>
        <w:fldChar w:fldCharType="separate"/>
      </w:r>
      <w:r>
        <w:rPr>
          <w:webHidden/>
        </w:rPr>
        <w:t>16</w:t>
      </w:r>
      <w:r>
        <w:rPr>
          <w:webHidden/>
        </w:rPr>
        <w:fldChar w:fldCharType="end"/>
      </w:r>
    </w:p>
    <w:p w:rsidR="00704CBB" w:rsidRDefault="00704CBB">
      <w:pPr>
        <w:pStyle w:val="TOC2"/>
        <w:rPr>
          <w:rFonts w:asciiTheme="minorHAnsi" w:eastAsiaTheme="minorEastAsia" w:hAnsiTheme="minorHAnsi" w:cstheme="minorBidi"/>
          <w:sz w:val="22"/>
          <w:szCs w:val="22"/>
        </w:rPr>
      </w:pPr>
      <w:r>
        <w:t>4.10</w:t>
      </w:r>
      <w:r>
        <w:tab/>
        <w:t>Calamiteiten doorsteek (CaDo)</w:t>
      </w:r>
      <w:r>
        <w:rPr>
          <w:webHidden/>
        </w:rPr>
        <w:tab/>
      </w:r>
      <w:r>
        <w:rPr>
          <w:webHidden/>
        </w:rPr>
        <w:fldChar w:fldCharType="begin"/>
      </w:r>
      <w:r>
        <w:rPr>
          <w:webHidden/>
        </w:rPr>
        <w:instrText xml:space="preserve"> PAGEREF _Toc40093784 \h </w:instrText>
      </w:r>
      <w:r>
        <w:rPr>
          <w:webHidden/>
        </w:rPr>
      </w:r>
      <w:r>
        <w:rPr>
          <w:webHidden/>
        </w:rPr>
        <w:fldChar w:fldCharType="separate"/>
      </w:r>
      <w:r>
        <w:rPr>
          <w:webHidden/>
        </w:rPr>
        <w:t>16</w:t>
      </w:r>
      <w:r>
        <w:rPr>
          <w:webHidden/>
        </w:rPr>
        <w:fldChar w:fldCharType="end"/>
      </w:r>
    </w:p>
    <w:p w:rsidR="00704CBB" w:rsidRDefault="00704CBB">
      <w:pPr>
        <w:pStyle w:val="TOC3"/>
        <w:rPr>
          <w:rFonts w:asciiTheme="minorHAnsi" w:eastAsiaTheme="minorEastAsia" w:hAnsiTheme="minorHAnsi" w:cstheme="minorBidi"/>
          <w:sz w:val="22"/>
          <w:szCs w:val="22"/>
        </w:rPr>
      </w:pPr>
      <w:r>
        <w:t>4.10.1</w:t>
      </w:r>
      <w:r>
        <w:tab/>
        <w:t>Aanbevelingen</w:t>
      </w:r>
      <w:r>
        <w:rPr>
          <w:webHidden/>
        </w:rPr>
        <w:tab/>
      </w:r>
      <w:r>
        <w:rPr>
          <w:webHidden/>
        </w:rPr>
        <w:fldChar w:fldCharType="begin"/>
      </w:r>
      <w:r>
        <w:rPr>
          <w:webHidden/>
        </w:rPr>
        <w:instrText xml:space="preserve"> PAGEREF _Toc40093785 \h </w:instrText>
      </w:r>
      <w:r>
        <w:rPr>
          <w:webHidden/>
        </w:rPr>
      </w:r>
      <w:r>
        <w:rPr>
          <w:webHidden/>
        </w:rPr>
        <w:fldChar w:fldCharType="separate"/>
      </w:r>
      <w:r>
        <w:rPr>
          <w:webHidden/>
        </w:rPr>
        <w:t>17</w:t>
      </w:r>
      <w:r>
        <w:rPr>
          <w:webHidden/>
        </w:rPr>
        <w:fldChar w:fldCharType="end"/>
      </w:r>
    </w:p>
    <w:p w:rsidR="00704CBB" w:rsidRDefault="00704CBB">
      <w:pPr>
        <w:pStyle w:val="TOC2"/>
        <w:rPr>
          <w:rFonts w:asciiTheme="minorHAnsi" w:eastAsiaTheme="minorEastAsia" w:hAnsiTheme="minorHAnsi" w:cstheme="minorBidi"/>
          <w:sz w:val="22"/>
          <w:szCs w:val="22"/>
        </w:rPr>
      </w:pPr>
      <w:r>
        <w:t>4.11</w:t>
      </w:r>
      <w:r>
        <w:tab/>
        <w:t>Klimaatinstallatie</w:t>
      </w:r>
      <w:r>
        <w:rPr>
          <w:webHidden/>
        </w:rPr>
        <w:tab/>
      </w:r>
      <w:r>
        <w:rPr>
          <w:webHidden/>
        </w:rPr>
        <w:fldChar w:fldCharType="begin"/>
      </w:r>
      <w:r>
        <w:rPr>
          <w:webHidden/>
        </w:rPr>
        <w:instrText xml:space="preserve"> PAGEREF _Toc40093786 \h </w:instrText>
      </w:r>
      <w:r>
        <w:rPr>
          <w:webHidden/>
        </w:rPr>
      </w:r>
      <w:r>
        <w:rPr>
          <w:webHidden/>
        </w:rPr>
        <w:fldChar w:fldCharType="separate"/>
      </w:r>
      <w:r>
        <w:rPr>
          <w:webHidden/>
        </w:rPr>
        <w:t>17</w:t>
      </w:r>
      <w:r>
        <w:rPr>
          <w:webHidden/>
        </w:rPr>
        <w:fldChar w:fldCharType="end"/>
      </w:r>
    </w:p>
    <w:p w:rsidR="00704CBB" w:rsidRDefault="00704CBB">
      <w:pPr>
        <w:pStyle w:val="TOC3"/>
        <w:rPr>
          <w:rFonts w:asciiTheme="minorHAnsi" w:eastAsiaTheme="minorEastAsia" w:hAnsiTheme="minorHAnsi" w:cstheme="minorBidi"/>
          <w:sz w:val="22"/>
          <w:szCs w:val="22"/>
        </w:rPr>
      </w:pPr>
      <w:r>
        <w:t>4.11.1</w:t>
      </w:r>
      <w:r>
        <w:tab/>
        <w:t>Aanbevelingen</w:t>
      </w:r>
      <w:r>
        <w:rPr>
          <w:webHidden/>
        </w:rPr>
        <w:tab/>
      </w:r>
      <w:r>
        <w:rPr>
          <w:webHidden/>
        </w:rPr>
        <w:fldChar w:fldCharType="begin"/>
      </w:r>
      <w:r>
        <w:rPr>
          <w:webHidden/>
        </w:rPr>
        <w:instrText xml:space="preserve"> PAGEREF _Toc40093787 \h </w:instrText>
      </w:r>
      <w:r>
        <w:rPr>
          <w:webHidden/>
        </w:rPr>
      </w:r>
      <w:r>
        <w:rPr>
          <w:webHidden/>
        </w:rPr>
        <w:fldChar w:fldCharType="separate"/>
      </w:r>
      <w:r>
        <w:rPr>
          <w:webHidden/>
        </w:rPr>
        <w:t>17</w:t>
      </w:r>
      <w:r>
        <w:rPr>
          <w:webHidden/>
        </w:rPr>
        <w:fldChar w:fldCharType="end"/>
      </w:r>
    </w:p>
    <w:p w:rsidR="00704CBB" w:rsidRDefault="00704CBB">
      <w:pPr>
        <w:pStyle w:val="TOC2"/>
        <w:rPr>
          <w:rFonts w:asciiTheme="minorHAnsi" w:eastAsiaTheme="minorEastAsia" w:hAnsiTheme="minorHAnsi" w:cstheme="minorBidi"/>
          <w:sz w:val="22"/>
          <w:szCs w:val="22"/>
        </w:rPr>
      </w:pPr>
      <w:r>
        <w:t>4.12</w:t>
      </w:r>
      <w:r>
        <w:tab/>
        <w:t>Beschikbaarheids- / prestatiekorting</w:t>
      </w:r>
      <w:r>
        <w:rPr>
          <w:webHidden/>
        </w:rPr>
        <w:tab/>
      </w:r>
      <w:r>
        <w:rPr>
          <w:webHidden/>
        </w:rPr>
        <w:fldChar w:fldCharType="begin"/>
      </w:r>
      <w:r>
        <w:rPr>
          <w:webHidden/>
        </w:rPr>
        <w:instrText xml:space="preserve"> PAGEREF _Toc40093788 \h </w:instrText>
      </w:r>
      <w:r>
        <w:rPr>
          <w:webHidden/>
        </w:rPr>
      </w:r>
      <w:r>
        <w:rPr>
          <w:webHidden/>
        </w:rPr>
        <w:fldChar w:fldCharType="separate"/>
      </w:r>
      <w:r>
        <w:rPr>
          <w:webHidden/>
        </w:rPr>
        <w:t>17</w:t>
      </w:r>
      <w:r>
        <w:rPr>
          <w:webHidden/>
        </w:rPr>
        <w:fldChar w:fldCharType="end"/>
      </w:r>
    </w:p>
    <w:p w:rsidR="00704CBB" w:rsidRDefault="00704CBB">
      <w:pPr>
        <w:pStyle w:val="TOC1"/>
        <w:rPr>
          <w:rFonts w:asciiTheme="minorHAnsi" w:eastAsiaTheme="minorEastAsia" w:hAnsiTheme="minorHAnsi" w:cstheme="minorBidi"/>
          <w:sz w:val="22"/>
          <w:szCs w:val="22"/>
        </w:rPr>
      </w:pPr>
      <w:r>
        <w:t>5</w:t>
      </w:r>
      <w:r>
        <w:tab/>
        <w:t>Assets met de meeste melding</w:t>
      </w:r>
      <w:r>
        <w:rPr>
          <w:webHidden/>
        </w:rPr>
        <w:tab/>
      </w:r>
      <w:r>
        <w:rPr>
          <w:webHidden/>
        </w:rPr>
        <w:fldChar w:fldCharType="begin"/>
      </w:r>
      <w:r>
        <w:rPr>
          <w:webHidden/>
        </w:rPr>
        <w:instrText xml:space="preserve"> PAGEREF _Toc40093789 \h </w:instrText>
      </w:r>
      <w:r>
        <w:rPr>
          <w:webHidden/>
        </w:rPr>
      </w:r>
      <w:r>
        <w:rPr>
          <w:webHidden/>
        </w:rPr>
        <w:fldChar w:fldCharType="separate"/>
      </w:r>
      <w:r>
        <w:rPr>
          <w:webHidden/>
        </w:rPr>
        <w:t>18</w:t>
      </w:r>
      <w:r>
        <w:rPr>
          <w:webHidden/>
        </w:rPr>
        <w:fldChar w:fldCharType="end"/>
      </w:r>
    </w:p>
    <w:p w:rsidR="00704CBB" w:rsidRDefault="00704CBB">
      <w:pPr>
        <w:pStyle w:val="TOC2"/>
        <w:rPr>
          <w:rFonts w:asciiTheme="minorHAnsi" w:eastAsiaTheme="minorEastAsia" w:hAnsiTheme="minorHAnsi" w:cstheme="minorBidi"/>
          <w:sz w:val="22"/>
          <w:szCs w:val="22"/>
        </w:rPr>
      </w:pPr>
      <w:r>
        <w:t>5.1</w:t>
      </w:r>
      <w:r>
        <w:tab/>
        <w:t>Algemeen</w:t>
      </w:r>
      <w:r>
        <w:rPr>
          <w:webHidden/>
        </w:rPr>
        <w:tab/>
      </w:r>
      <w:r>
        <w:rPr>
          <w:webHidden/>
        </w:rPr>
        <w:fldChar w:fldCharType="begin"/>
      </w:r>
      <w:r>
        <w:rPr>
          <w:webHidden/>
        </w:rPr>
        <w:instrText xml:space="preserve"> PAGEREF _Toc40093790 \h </w:instrText>
      </w:r>
      <w:r>
        <w:rPr>
          <w:webHidden/>
        </w:rPr>
      </w:r>
      <w:r>
        <w:rPr>
          <w:webHidden/>
        </w:rPr>
        <w:fldChar w:fldCharType="separate"/>
      </w:r>
      <w:r>
        <w:rPr>
          <w:webHidden/>
        </w:rPr>
        <w:t>18</w:t>
      </w:r>
      <w:r>
        <w:rPr>
          <w:webHidden/>
        </w:rPr>
        <w:fldChar w:fldCharType="end"/>
      </w:r>
    </w:p>
    <w:p w:rsidR="00704CBB" w:rsidRDefault="00704CBB">
      <w:pPr>
        <w:pStyle w:val="TOC2"/>
        <w:rPr>
          <w:rFonts w:asciiTheme="minorHAnsi" w:eastAsiaTheme="minorEastAsia" w:hAnsiTheme="minorHAnsi" w:cstheme="minorBidi"/>
          <w:sz w:val="22"/>
          <w:szCs w:val="22"/>
        </w:rPr>
      </w:pPr>
      <w:r>
        <w:t>5.2</w:t>
      </w:r>
      <w:r>
        <w:tab/>
        <w:t>Uitwerking meldingen</w:t>
      </w:r>
      <w:r>
        <w:rPr>
          <w:webHidden/>
        </w:rPr>
        <w:tab/>
      </w:r>
      <w:r>
        <w:rPr>
          <w:webHidden/>
        </w:rPr>
        <w:fldChar w:fldCharType="begin"/>
      </w:r>
      <w:r>
        <w:rPr>
          <w:webHidden/>
        </w:rPr>
        <w:instrText xml:space="preserve"> PAGEREF _Toc40093791 \h </w:instrText>
      </w:r>
      <w:r>
        <w:rPr>
          <w:webHidden/>
        </w:rPr>
      </w:r>
      <w:r>
        <w:rPr>
          <w:webHidden/>
        </w:rPr>
        <w:fldChar w:fldCharType="separate"/>
      </w:r>
      <w:r>
        <w:rPr>
          <w:webHidden/>
        </w:rPr>
        <w:t>18</w:t>
      </w:r>
      <w:r>
        <w:rPr>
          <w:webHidden/>
        </w:rPr>
        <w:fldChar w:fldCharType="end"/>
      </w:r>
    </w:p>
    <w:p w:rsidR="00704CBB" w:rsidRDefault="00704CBB">
      <w:pPr>
        <w:pStyle w:val="TOC2"/>
        <w:rPr>
          <w:rFonts w:asciiTheme="minorHAnsi" w:eastAsiaTheme="minorEastAsia" w:hAnsiTheme="minorHAnsi" w:cstheme="minorBidi"/>
          <w:sz w:val="22"/>
          <w:szCs w:val="22"/>
        </w:rPr>
      </w:pPr>
      <w:r>
        <w:t>5.3</w:t>
      </w:r>
      <w:r>
        <w:tab/>
        <w:t>Conclusie</w:t>
      </w:r>
      <w:r>
        <w:rPr>
          <w:webHidden/>
        </w:rPr>
        <w:tab/>
      </w:r>
      <w:r>
        <w:rPr>
          <w:webHidden/>
        </w:rPr>
        <w:fldChar w:fldCharType="begin"/>
      </w:r>
      <w:r>
        <w:rPr>
          <w:webHidden/>
        </w:rPr>
        <w:instrText xml:space="preserve"> PAGEREF _Toc40093792 \h </w:instrText>
      </w:r>
      <w:r>
        <w:rPr>
          <w:webHidden/>
        </w:rPr>
      </w:r>
      <w:r>
        <w:rPr>
          <w:webHidden/>
        </w:rPr>
        <w:fldChar w:fldCharType="separate"/>
      </w:r>
      <w:r>
        <w:rPr>
          <w:webHidden/>
        </w:rPr>
        <w:t>18</w:t>
      </w:r>
      <w:r>
        <w:rPr>
          <w:webHidden/>
        </w:rPr>
        <w:fldChar w:fldCharType="end"/>
      </w:r>
    </w:p>
    <w:p w:rsidR="00704CBB" w:rsidRDefault="00704CBB">
      <w:pPr>
        <w:pStyle w:val="TOC3"/>
        <w:rPr>
          <w:rFonts w:asciiTheme="minorHAnsi" w:eastAsiaTheme="minorEastAsia" w:hAnsiTheme="minorHAnsi" w:cstheme="minorBidi"/>
          <w:sz w:val="22"/>
          <w:szCs w:val="22"/>
        </w:rPr>
      </w:pPr>
      <w:r>
        <w:t>5.3.1</w:t>
      </w:r>
      <w:r>
        <w:tab/>
        <w:t>Aanbevelingen</w:t>
      </w:r>
      <w:r>
        <w:rPr>
          <w:webHidden/>
        </w:rPr>
        <w:tab/>
      </w:r>
      <w:r>
        <w:rPr>
          <w:webHidden/>
        </w:rPr>
        <w:fldChar w:fldCharType="begin"/>
      </w:r>
      <w:r>
        <w:rPr>
          <w:webHidden/>
        </w:rPr>
        <w:instrText xml:space="preserve"> PAGEREF _Toc40093793 \h </w:instrText>
      </w:r>
      <w:r>
        <w:rPr>
          <w:webHidden/>
        </w:rPr>
      </w:r>
      <w:r>
        <w:rPr>
          <w:webHidden/>
        </w:rPr>
        <w:fldChar w:fldCharType="separate"/>
      </w:r>
      <w:r>
        <w:rPr>
          <w:webHidden/>
        </w:rPr>
        <w:t>18</w:t>
      </w:r>
      <w:r>
        <w:rPr>
          <w:webHidden/>
        </w:rPr>
        <w:fldChar w:fldCharType="end"/>
      </w:r>
    </w:p>
    <w:p w:rsidR="00704CBB" w:rsidRDefault="00704CBB">
      <w:pPr>
        <w:pStyle w:val="TOC1"/>
        <w:rPr>
          <w:rFonts w:asciiTheme="minorHAnsi" w:eastAsiaTheme="minorEastAsia" w:hAnsiTheme="minorHAnsi" w:cstheme="minorBidi"/>
          <w:sz w:val="22"/>
          <w:szCs w:val="22"/>
        </w:rPr>
      </w:pPr>
      <w:r>
        <w:t>6</w:t>
      </w:r>
      <w:r>
        <w:tab/>
        <w:t>Locaties met de meeste melding</w:t>
      </w:r>
      <w:r>
        <w:rPr>
          <w:webHidden/>
        </w:rPr>
        <w:tab/>
      </w:r>
      <w:r>
        <w:rPr>
          <w:webHidden/>
        </w:rPr>
        <w:fldChar w:fldCharType="begin"/>
      </w:r>
      <w:r>
        <w:rPr>
          <w:webHidden/>
        </w:rPr>
        <w:instrText xml:space="preserve"> PAGEREF _Toc40093794 \h </w:instrText>
      </w:r>
      <w:r>
        <w:rPr>
          <w:webHidden/>
        </w:rPr>
      </w:r>
      <w:r>
        <w:rPr>
          <w:webHidden/>
        </w:rPr>
        <w:fldChar w:fldCharType="separate"/>
      </w:r>
      <w:r>
        <w:rPr>
          <w:webHidden/>
        </w:rPr>
        <w:t>19</w:t>
      </w:r>
      <w:r>
        <w:rPr>
          <w:webHidden/>
        </w:rPr>
        <w:fldChar w:fldCharType="end"/>
      </w:r>
    </w:p>
    <w:p w:rsidR="00704CBB" w:rsidRDefault="00704CBB">
      <w:pPr>
        <w:pStyle w:val="TOC2"/>
        <w:rPr>
          <w:rFonts w:asciiTheme="minorHAnsi" w:eastAsiaTheme="minorEastAsia" w:hAnsiTheme="minorHAnsi" w:cstheme="minorBidi"/>
          <w:sz w:val="22"/>
          <w:szCs w:val="22"/>
        </w:rPr>
      </w:pPr>
      <w:r>
        <w:t>6.1</w:t>
      </w:r>
      <w:r>
        <w:tab/>
        <w:t>Algemeen</w:t>
      </w:r>
      <w:r>
        <w:rPr>
          <w:webHidden/>
        </w:rPr>
        <w:tab/>
      </w:r>
      <w:r>
        <w:rPr>
          <w:webHidden/>
        </w:rPr>
        <w:fldChar w:fldCharType="begin"/>
      </w:r>
      <w:r>
        <w:rPr>
          <w:webHidden/>
        </w:rPr>
        <w:instrText xml:space="preserve"> PAGEREF _Toc40093795 \h </w:instrText>
      </w:r>
      <w:r>
        <w:rPr>
          <w:webHidden/>
        </w:rPr>
      </w:r>
      <w:r>
        <w:rPr>
          <w:webHidden/>
        </w:rPr>
        <w:fldChar w:fldCharType="separate"/>
      </w:r>
      <w:r>
        <w:rPr>
          <w:webHidden/>
        </w:rPr>
        <w:t>19</w:t>
      </w:r>
      <w:r>
        <w:rPr>
          <w:webHidden/>
        </w:rPr>
        <w:fldChar w:fldCharType="end"/>
      </w:r>
    </w:p>
    <w:p w:rsidR="00704CBB" w:rsidRDefault="00704CBB">
      <w:pPr>
        <w:pStyle w:val="TOC2"/>
        <w:rPr>
          <w:rFonts w:asciiTheme="minorHAnsi" w:eastAsiaTheme="minorEastAsia" w:hAnsiTheme="minorHAnsi" w:cstheme="minorBidi"/>
          <w:sz w:val="22"/>
          <w:szCs w:val="22"/>
        </w:rPr>
      </w:pPr>
      <w:r>
        <w:t>6.2</w:t>
      </w:r>
      <w:r>
        <w:tab/>
        <w:t>Uitwerking meldingen</w:t>
      </w:r>
      <w:r>
        <w:rPr>
          <w:webHidden/>
        </w:rPr>
        <w:tab/>
      </w:r>
      <w:r>
        <w:rPr>
          <w:webHidden/>
        </w:rPr>
        <w:fldChar w:fldCharType="begin"/>
      </w:r>
      <w:r>
        <w:rPr>
          <w:webHidden/>
        </w:rPr>
        <w:instrText xml:space="preserve"> PAGEREF _Toc40093796 \h </w:instrText>
      </w:r>
      <w:r>
        <w:rPr>
          <w:webHidden/>
        </w:rPr>
      </w:r>
      <w:r>
        <w:rPr>
          <w:webHidden/>
        </w:rPr>
        <w:fldChar w:fldCharType="separate"/>
      </w:r>
      <w:r>
        <w:rPr>
          <w:webHidden/>
        </w:rPr>
        <w:t>19</w:t>
      </w:r>
      <w:r>
        <w:rPr>
          <w:webHidden/>
        </w:rPr>
        <w:fldChar w:fldCharType="end"/>
      </w:r>
    </w:p>
    <w:p w:rsidR="00704CBB" w:rsidRDefault="00704CBB">
      <w:pPr>
        <w:pStyle w:val="TOC2"/>
        <w:rPr>
          <w:rFonts w:asciiTheme="minorHAnsi" w:eastAsiaTheme="minorEastAsia" w:hAnsiTheme="minorHAnsi" w:cstheme="minorBidi"/>
          <w:sz w:val="22"/>
          <w:szCs w:val="22"/>
        </w:rPr>
      </w:pPr>
      <w:r>
        <w:t>6.3</w:t>
      </w:r>
      <w:r>
        <w:tab/>
        <w:t>Conclusie</w:t>
      </w:r>
      <w:r>
        <w:rPr>
          <w:webHidden/>
        </w:rPr>
        <w:tab/>
      </w:r>
      <w:r>
        <w:rPr>
          <w:webHidden/>
        </w:rPr>
        <w:fldChar w:fldCharType="begin"/>
      </w:r>
      <w:r>
        <w:rPr>
          <w:webHidden/>
        </w:rPr>
        <w:instrText xml:space="preserve"> PAGEREF _Toc40093797 \h </w:instrText>
      </w:r>
      <w:r>
        <w:rPr>
          <w:webHidden/>
        </w:rPr>
      </w:r>
      <w:r>
        <w:rPr>
          <w:webHidden/>
        </w:rPr>
        <w:fldChar w:fldCharType="separate"/>
      </w:r>
      <w:r>
        <w:rPr>
          <w:webHidden/>
        </w:rPr>
        <w:t>20</w:t>
      </w:r>
      <w:r>
        <w:rPr>
          <w:webHidden/>
        </w:rPr>
        <w:fldChar w:fldCharType="end"/>
      </w:r>
    </w:p>
    <w:p w:rsidR="00704CBB" w:rsidRDefault="00704CBB">
      <w:pPr>
        <w:pStyle w:val="TOC3"/>
        <w:rPr>
          <w:rFonts w:asciiTheme="minorHAnsi" w:eastAsiaTheme="minorEastAsia" w:hAnsiTheme="minorHAnsi" w:cstheme="minorBidi"/>
          <w:sz w:val="22"/>
          <w:szCs w:val="22"/>
        </w:rPr>
      </w:pPr>
      <w:r>
        <w:t>6.3.1</w:t>
      </w:r>
      <w:r>
        <w:tab/>
        <w:t>Aanbevelingen</w:t>
      </w:r>
      <w:r>
        <w:rPr>
          <w:webHidden/>
        </w:rPr>
        <w:tab/>
      </w:r>
      <w:r>
        <w:rPr>
          <w:webHidden/>
        </w:rPr>
        <w:fldChar w:fldCharType="begin"/>
      </w:r>
      <w:r>
        <w:rPr>
          <w:webHidden/>
        </w:rPr>
        <w:instrText xml:space="preserve"> PAGEREF _Toc40093798 \h </w:instrText>
      </w:r>
      <w:r>
        <w:rPr>
          <w:webHidden/>
        </w:rPr>
      </w:r>
      <w:r>
        <w:rPr>
          <w:webHidden/>
        </w:rPr>
        <w:fldChar w:fldCharType="separate"/>
      </w:r>
      <w:r>
        <w:rPr>
          <w:webHidden/>
        </w:rPr>
        <w:t>20</w:t>
      </w:r>
      <w:r>
        <w:rPr>
          <w:webHidden/>
        </w:rPr>
        <w:fldChar w:fldCharType="end"/>
      </w:r>
    </w:p>
    <w:p w:rsidR="00704CBB" w:rsidRDefault="00704CBB">
      <w:pPr>
        <w:pStyle w:val="TOC1"/>
        <w:rPr>
          <w:rFonts w:asciiTheme="minorHAnsi" w:eastAsiaTheme="minorEastAsia" w:hAnsiTheme="minorHAnsi" w:cstheme="minorBidi"/>
          <w:sz w:val="22"/>
          <w:szCs w:val="22"/>
        </w:rPr>
      </w:pPr>
      <w:r>
        <w:t>7</w:t>
      </w:r>
      <w:r>
        <w:tab/>
        <w:t>Aanbevelingen</w:t>
      </w:r>
      <w:r>
        <w:rPr>
          <w:webHidden/>
        </w:rPr>
        <w:tab/>
      </w:r>
      <w:r>
        <w:rPr>
          <w:webHidden/>
        </w:rPr>
        <w:fldChar w:fldCharType="begin"/>
      </w:r>
      <w:r>
        <w:rPr>
          <w:webHidden/>
        </w:rPr>
        <w:instrText xml:space="preserve"> PAGEREF _Toc40093799 \h </w:instrText>
      </w:r>
      <w:r>
        <w:rPr>
          <w:webHidden/>
        </w:rPr>
      </w:r>
      <w:r>
        <w:rPr>
          <w:webHidden/>
        </w:rPr>
        <w:fldChar w:fldCharType="separate"/>
      </w:r>
      <w:r>
        <w:rPr>
          <w:webHidden/>
        </w:rPr>
        <w:t>21</w:t>
      </w:r>
      <w:r>
        <w:rPr>
          <w:webHidden/>
        </w:rPr>
        <w:fldChar w:fldCharType="end"/>
      </w:r>
    </w:p>
    <w:p w:rsidR="00704CBB" w:rsidRDefault="00704CBB">
      <w:pPr>
        <w:pStyle w:val="TOC2"/>
        <w:rPr>
          <w:rFonts w:asciiTheme="minorHAnsi" w:eastAsiaTheme="minorEastAsia" w:hAnsiTheme="minorHAnsi" w:cstheme="minorBidi"/>
          <w:sz w:val="22"/>
          <w:szCs w:val="22"/>
        </w:rPr>
      </w:pPr>
      <w:r>
        <w:lastRenderedPageBreak/>
        <w:t>7.1</w:t>
      </w:r>
      <w:r>
        <w:tab/>
        <w:t>Aanbevelingenlijst</w:t>
      </w:r>
      <w:r>
        <w:rPr>
          <w:webHidden/>
        </w:rPr>
        <w:tab/>
      </w:r>
      <w:r>
        <w:rPr>
          <w:webHidden/>
        </w:rPr>
        <w:fldChar w:fldCharType="begin"/>
      </w:r>
      <w:r>
        <w:rPr>
          <w:webHidden/>
        </w:rPr>
        <w:instrText xml:space="preserve"> PAGEREF _Toc40093800 \h </w:instrText>
      </w:r>
      <w:r>
        <w:rPr>
          <w:webHidden/>
        </w:rPr>
      </w:r>
      <w:r>
        <w:rPr>
          <w:webHidden/>
        </w:rPr>
        <w:fldChar w:fldCharType="separate"/>
      </w:r>
      <w:r>
        <w:rPr>
          <w:webHidden/>
        </w:rPr>
        <w:t>21</w:t>
      </w:r>
      <w:r>
        <w:rPr>
          <w:webHidden/>
        </w:rPr>
        <w:fldChar w:fldCharType="end"/>
      </w:r>
    </w:p>
    <w:p w:rsidR="00704CBB" w:rsidRDefault="00704CBB">
      <w:pPr>
        <w:pStyle w:val="TOC2"/>
        <w:rPr>
          <w:rFonts w:asciiTheme="minorHAnsi" w:eastAsiaTheme="minorEastAsia" w:hAnsiTheme="minorHAnsi" w:cstheme="minorBidi"/>
          <w:sz w:val="22"/>
          <w:szCs w:val="22"/>
        </w:rPr>
      </w:pPr>
      <w:r>
        <w:t>7.2</w:t>
      </w:r>
      <w:r>
        <w:tab/>
        <w:t>Resultaten aanbevelingenlijst</w:t>
      </w:r>
      <w:r>
        <w:rPr>
          <w:webHidden/>
        </w:rPr>
        <w:tab/>
      </w:r>
      <w:r>
        <w:rPr>
          <w:webHidden/>
        </w:rPr>
        <w:fldChar w:fldCharType="begin"/>
      </w:r>
      <w:r>
        <w:rPr>
          <w:webHidden/>
        </w:rPr>
        <w:instrText xml:space="preserve"> PAGEREF _Toc40093801 \h </w:instrText>
      </w:r>
      <w:r>
        <w:rPr>
          <w:webHidden/>
        </w:rPr>
      </w:r>
      <w:r>
        <w:rPr>
          <w:webHidden/>
        </w:rPr>
        <w:fldChar w:fldCharType="separate"/>
      </w:r>
      <w:r>
        <w:rPr>
          <w:webHidden/>
        </w:rPr>
        <w:t>21</w:t>
      </w:r>
      <w:r>
        <w:rPr>
          <w:webHidden/>
        </w:rPr>
        <w:fldChar w:fldCharType="end"/>
      </w:r>
    </w:p>
    <w:p w:rsidR="00704CBB" w:rsidRDefault="00704CBB">
      <w:pPr>
        <w:pStyle w:val="TOC1"/>
        <w:rPr>
          <w:rFonts w:asciiTheme="minorHAnsi" w:eastAsiaTheme="minorEastAsia" w:hAnsiTheme="minorHAnsi" w:cstheme="minorBidi"/>
          <w:sz w:val="22"/>
          <w:szCs w:val="22"/>
        </w:rPr>
      </w:pPr>
      <w:r>
        <w:t>8</w:t>
      </w:r>
      <w:r>
        <w:tab/>
        <w:t>Besluiten</w:t>
      </w:r>
      <w:r>
        <w:rPr>
          <w:webHidden/>
        </w:rPr>
        <w:tab/>
      </w:r>
      <w:r>
        <w:rPr>
          <w:webHidden/>
        </w:rPr>
        <w:fldChar w:fldCharType="begin"/>
      </w:r>
      <w:r>
        <w:rPr>
          <w:webHidden/>
        </w:rPr>
        <w:instrText xml:space="preserve"> PAGEREF _Toc40093802 \h </w:instrText>
      </w:r>
      <w:r>
        <w:rPr>
          <w:webHidden/>
        </w:rPr>
      </w:r>
      <w:r>
        <w:rPr>
          <w:webHidden/>
        </w:rPr>
        <w:fldChar w:fldCharType="separate"/>
      </w:r>
      <w:r>
        <w:rPr>
          <w:webHidden/>
        </w:rPr>
        <w:t>22</w:t>
      </w:r>
      <w:r>
        <w:rPr>
          <w:webHidden/>
        </w:rPr>
        <w:fldChar w:fldCharType="end"/>
      </w:r>
    </w:p>
    <w:p w:rsidR="00704CBB" w:rsidRDefault="00704CBB">
      <w:pPr>
        <w:pStyle w:val="TOC2"/>
        <w:rPr>
          <w:rFonts w:asciiTheme="minorHAnsi" w:eastAsiaTheme="minorEastAsia" w:hAnsiTheme="minorHAnsi" w:cstheme="minorBidi"/>
          <w:sz w:val="22"/>
          <w:szCs w:val="22"/>
        </w:rPr>
      </w:pPr>
      <w:r>
        <w:t>8.1</w:t>
      </w:r>
      <w:r>
        <w:tab/>
        <w:t>Besluitenlijst</w:t>
      </w:r>
      <w:r>
        <w:rPr>
          <w:webHidden/>
        </w:rPr>
        <w:tab/>
      </w:r>
      <w:r>
        <w:rPr>
          <w:webHidden/>
        </w:rPr>
        <w:fldChar w:fldCharType="begin"/>
      </w:r>
      <w:r>
        <w:rPr>
          <w:webHidden/>
        </w:rPr>
        <w:instrText xml:space="preserve"> PAGEREF _Toc40093803 \h </w:instrText>
      </w:r>
      <w:r>
        <w:rPr>
          <w:webHidden/>
        </w:rPr>
      </w:r>
      <w:r>
        <w:rPr>
          <w:webHidden/>
        </w:rPr>
        <w:fldChar w:fldCharType="separate"/>
      </w:r>
      <w:r>
        <w:rPr>
          <w:webHidden/>
        </w:rPr>
        <w:t>22</w:t>
      </w:r>
      <w:r>
        <w:rPr>
          <w:webHidden/>
        </w:rPr>
        <w:fldChar w:fldCharType="end"/>
      </w:r>
    </w:p>
    <w:p w:rsidR="00704CBB" w:rsidRDefault="00704CBB">
      <w:pPr>
        <w:pStyle w:val="TOC1"/>
        <w:rPr>
          <w:rFonts w:asciiTheme="minorHAnsi" w:eastAsiaTheme="minorEastAsia" w:hAnsiTheme="minorHAnsi" w:cstheme="minorBidi"/>
          <w:sz w:val="22"/>
          <w:szCs w:val="22"/>
        </w:rPr>
      </w:pPr>
      <w:r>
        <w:t>9</w:t>
      </w:r>
      <w:r>
        <w:tab/>
        <w:t>Acties</w:t>
      </w:r>
      <w:r>
        <w:rPr>
          <w:webHidden/>
        </w:rPr>
        <w:tab/>
      </w:r>
      <w:r>
        <w:rPr>
          <w:webHidden/>
        </w:rPr>
        <w:fldChar w:fldCharType="begin"/>
      </w:r>
      <w:r>
        <w:rPr>
          <w:webHidden/>
        </w:rPr>
        <w:instrText xml:space="preserve"> PAGEREF _Toc40093804 \h </w:instrText>
      </w:r>
      <w:r>
        <w:rPr>
          <w:webHidden/>
        </w:rPr>
      </w:r>
      <w:r>
        <w:rPr>
          <w:webHidden/>
        </w:rPr>
        <w:fldChar w:fldCharType="separate"/>
      </w:r>
      <w:r>
        <w:rPr>
          <w:webHidden/>
        </w:rPr>
        <w:t>23</w:t>
      </w:r>
      <w:r>
        <w:rPr>
          <w:webHidden/>
        </w:rPr>
        <w:fldChar w:fldCharType="end"/>
      </w:r>
    </w:p>
    <w:p w:rsidR="00704CBB" w:rsidRDefault="00704CBB">
      <w:pPr>
        <w:pStyle w:val="TOC2"/>
        <w:rPr>
          <w:rFonts w:asciiTheme="minorHAnsi" w:eastAsiaTheme="minorEastAsia" w:hAnsiTheme="minorHAnsi" w:cstheme="minorBidi"/>
          <w:sz w:val="22"/>
          <w:szCs w:val="22"/>
        </w:rPr>
      </w:pPr>
      <w:r>
        <w:t>9.1</w:t>
      </w:r>
      <w:r>
        <w:tab/>
        <w:t>Actielijst</w:t>
      </w:r>
      <w:r>
        <w:rPr>
          <w:webHidden/>
        </w:rPr>
        <w:tab/>
      </w:r>
      <w:r>
        <w:rPr>
          <w:webHidden/>
        </w:rPr>
        <w:fldChar w:fldCharType="begin"/>
      </w:r>
      <w:r>
        <w:rPr>
          <w:webHidden/>
        </w:rPr>
        <w:instrText xml:space="preserve"> PAGEREF _Toc40093805 \h </w:instrText>
      </w:r>
      <w:r>
        <w:rPr>
          <w:webHidden/>
        </w:rPr>
      </w:r>
      <w:r>
        <w:rPr>
          <w:webHidden/>
        </w:rPr>
        <w:fldChar w:fldCharType="separate"/>
      </w:r>
      <w:r>
        <w:rPr>
          <w:webHidden/>
        </w:rPr>
        <w:t>23</w:t>
      </w:r>
      <w:r>
        <w:rPr>
          <w:webHidden/>
        </w:rPr>
        <w:fldChar w:fldCharType="end"/>
      </w:r>
    </w:p>
    <w:p w:rsidR="00704CBB" w:rsidRDefault="00704CBB">
      <w:pPr>
        <w:pStyle w:val="TOC2"/>
        <w:rPr>
          <w:rFonts w:asciiTheme="minorHAnsi" w:eastAsiaTheme="minorEastAsia" w:hAnsiTheme="minorHAnsi" w:cstheme="minorBidi"/>
          <w:sz w:val="22"/>
          <w:szCs w:val="22"/>
        </w:rPr>
      </w:pPr>
      <w:r>
        <w:t>9.2</w:t>
      </w:r>
      <w:r>
        <w:tab/>
        <w:t>Resultaat actielijst</w:t>
      </w:r>
      <w:r>
        <w:rPr>
          <w:webHidden/>
        </w:rPr>
        <w:tab/>
      </w:r>
      <w:r>
        <w:rPr>
          <w:webHidden/>
        </w:rPr>
        <w:fldChar w:fldCharType="begin"/>
      </w:r>
      <w:r>
        <w:rPr>
          <w:webHidden/>
        </w:rPr>
        <w:instrText xml:space="preserve"> PAGEREF _Toc40093806 \h </w:instrText>
      </w:r>
      <w:r>
        <w:rPr>
          <w:webHidden/>
        </w:rPr>
      </w:r>
      <w:r>
        <w:rPr>
          <w:webHidden/>
        </w:rPr>
        <w:fldChar w:fldCharType="separate"/>
      </w:r>
      <w:r>
        <w:rPr>
          <w:webHidden/>
        </w:rPr>
        <w:t>23</w:t>
      </w:r>
      <w:r>
        <w:rPr>
          <w:webHidden/>
        </w:rPr>
        <w:fldChar w:fldCharType="end"/>
      </w:r>
    </w:p>
    <w:p w:rsidR="00704CBB" w:rsidRDefault="00704CBB">
      <w:pPr>
        <w:pStyle w:val="TOC1"/>
        <w:rPr>
          <w:rFonts w:asciiTheme="minorHAnsi" w:eastAsiaTheme="minorEastAsia" w:hAnsiTheme="minorHAnsi" w:cstheme="minorBidi"/>
          <w:sz w:val="22"/>
          <w:szCs w:val="22"/>
        </w:rPr>
      </w:pPr>
      <w:r>
        <w:t>10</w:t>
      </w:r>
      <w:r>
        <w:tab/>
        <w:t>Bijlagen</w:t>
      </w:r>
      <w:r>
        <w:rPr>
          <w:webHidden/>
        </w:rPr>
        <w:tab/>
      </w:r>
      <w:r>
        <w:rPr>
          <w:webHidden/>
        </w:rPr>
        <w:fldChar w:fldCharType="begin"/>
      </w:r>
      <w:r>
        <w:rPr>
          <w:webHidden/>
        </w:rPr>
        <w:instrText xml:space="preserve"> PAGEREF _Toc40093807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w:t>
      </w:r>
      <w:r w:rsidRPr="0016062C">
        <w:tab/>
        <w:t>Bijlage 1: Totaal aantal meldingen.</w:t>
      </w:r>
      <w:r>
        <w:rPr>
          <w:webHidden/>
        </w:rPr>
        <w:tab/>
      </w:r>
      <w:r>
        <w:rPr>
          <w:webHidden/>
        </w:rPr>
        <w:fldChar w:fldCharType="begin"/>
      </w:r>
      <w:r>
        <w:rPr>
          <w:webHidden/>
        </w:rPr>
        <w:instrText xml:space="preserve"> PAGEREF _Toc40093808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10.2</w:t>
      </w:r>
      <w:r w:rsidRPr="0016062C">
        <w:tab/>
        <w:t>Bijlage 2: Aantal storingen.</w:t>
      </w:r>
      <w:r>
        <w:rPr>
          <w:webHidden/>
        </w:rPr>
        <w:tab/>
      </w:r>
      <w:r>
        <w:rPr>
          <w:webHidden/>
        </w:rPr>
        <w:fldChar w:fldCharType="begin"/>
      </w:r>
      <w:r>
        <w:rPr>
          <w:webHidden/>
        </w:rPr>
        <w:instrText xml:space="preserve"> PAGEREF _Toc40093809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10.3</w:t>
      </w:r>
      <w:r w:rsidRPr="0016062C">
        <w:tab/>
        <w:t>Bijlage 3: Aantal onterechte meldingen.</w:t>
      </w:r>
      <w:r>
        <w:rPr>
          <w:webHidden/>
        </w:rPr>
        <w:tab/>
      </w:r>
      <w:r>
        <w:rPr>
          <w:webHidden/>
        </w:rPr>
        <w:fldChar w:fldCharType="begin"/>
      </w:r>
      <w:r>
        <w:rPr>
          <w:webHidden/>
        </w:rPr>
        <w:instrText xml:space="preserve"> PAGEREF _Toc40093810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10.4</w:t>
      </w:r>
      <w:r w:rsidRPr="0016062C">
        <w:tab/>
        <w:t>Bijlage 4: Aantal preventief onderhoud / modificaties.</w:t>
      </w:r>
      <w:r>
        <w:rPr>
          <w:webHidden/>
        </w:rPr>
        <w:tab/>
      </w:r>
      <w:r>
        <w:rPr>
          <w:webHidden/>
        </w:rPr>
        <w:fldChar w:fldCharType="begin"/>
      </w:r>
      <w:r>
        <w:rPr>
          <w:webHidden/>
        </w:rPr>
        <w:instrText xml:space="preserve"> PAGEREF _Toc40093811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10.5</w:t>
      </w:r>
      <w:r w:rsidRPr="0016062C">
        <w:tab/>
        <w:t>Bijlage 5: Aantal incidenten.</w:t>
      </w:r>
      <w:r>
        <w:rPr>
          <w:webHidden/>
        </w:rPr>
        <w:tab/>
      </w:r>
      <w:r>
        <w:rPr>
          <w:webHidden/>
        </w:rPr>
        <w:fldChar w:fldCharType="begin"/>
      </w:r>
      <w:r>
        <w:rPr>
          <w:webHidden/>
        </w:rPr>
        <w:instrText xml:space="preserve"> PAGEREF _Toc40093812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10.6</w:t>
      </w:r>
      <w:r w:rsidRPr="0016062C">
        <w:tab/>
        <w:t>Bijlage 6: Totaal aantal onterechte meldingen.</w:t>
      </w:r>
      <w:r>
        <w:rPr>
          <w:webHidden/>
        </w:rPr>
        <w:tab/>
      </w:r>
      <w:r>
        <w:rPr>
          <w:webHidden/>
        </w:rPr>
        <w:fldChar w:fldCharType="begin"/>
      </w:r>
      <w:r>
        <w:rPr>
          <w:webHidden/>
        </w:rPr>
        <w:instrText xml:space="preserve"> PAGEREF _Toc40093813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10.7</w:t>
      </w:r>
      <w:r w:rsidRPr="0016062C">
        <w:tab/>
        <w:t>Bijlage 7: Trend aantal meldingen per maand 2016 – 2019.</w:t>
      </w:r>
      <w:r>
        <w:rPr>
          <w:webHidden/>
        </w:rPr>
        <w:tab/>
      </w:r>
      <w:r>
        <w:rPr>
          <w:webHidden/>
        </w:rPr>
        <w:fldChar w:fldCharType="begin"/>
      </w:r>
      <w:r>
        <w:rPr>
          <w:webHidden/>
        </w:rPr>
        <w:instrText xml:space="preserve"> PAGEREF _Toc40093814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10.8</w:t>
      </w:r>
      <w:r w:rsidRPr="0016062C">
        <w:tab/>
        <w:t>Bijlage 8: Trend aantal meldingen per kwartaal 2016 – 2019.</w:t>
      </w:r>
      <w:r>
        <w:rPr>
          <w:webHidden/>
        </w:rPr>
        <w:tab/>
      </w:r>
      <w:r>
        <w:rPr>
          <w:webHidden/>
        </w:rPr>
        <w:fldChar w:fldCharType="begin"/>
      </w:r>
      <w:r>
        <w:rPr>
          <w:webHidden/>
        </w:rPr>
        <w:instrText xml:space="preserve"> PAGEREF _Toc40093815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10.9</w:t>
      </w:r>
      <w:r w:rsidRPr="0016062C">
        <w:tab/>
        <w:t>Bijlage 9: Trend aantal storingen per maand 2016 – 2019.</w:t>
      </w:r>
      <w:r>
        <w:rPr>
          <w:webHidden/>
        </w:rPr>
        <w:tab/>
      </w:r>
      <w:r>
        <w:rPr>
          <w:webHidden/>
        </w:rPr>
        <w:fldChar w:fldCharType="begin"/>
      </w:r>
      <w:r>
        <w:rPr>
          <w:webHidden/>
        </w:rPr>
        <w:instrText xml:space="preserve"> PAGEREF _Toc40093816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10.10</w:t>
      </w:r>
      <w:r w:rsidRPr="0016062C">
        <w:tab/>
        <w:t>Bijlage 10: Trend aantal meldingen per kwartaal 2016 – 2019.</w:t>
      </w:r>
      <w:r>
        <w:rPr>
          <w:webHidden/>
        </w:rPr>
        <w:tab/>
      </w:r>
      <w:r>
        <w:rPr>
          <w:webHidden/>
        </w:rPr>
        <w:fldChar w:fldCharType="begin"/>
      </w:r>
      <w:r>
        <w:rPr>
          <w:webHidden/>
        </w:rPr>
        <w:instrText xml:space="preserve"> PAGEREF _Toc40093817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10.11</w:t>
      </w:r>
      <w:r w:rsidRPr="0016062C">
        <w:tab/>
        <w:t>Bijlage 11: Trend aantal storingen per jaar 2016 – 2019.</w:t>
      </w:r>
      <w:r>
        <w:rPr>
          <w:webHidden/>
        </w:rPr>
        <w:tab/>
      </w:r>
      <w:r>
        <w:rPr>
          <w:webHidden/>
        </w:rPr>
        <w:fldChar w:fldCharType="begin"/>
      </w:r>
      <w:r>
        <w:rPr>
          <w:webHidden/>
        </w:rPr>
        <w:instrText xml:space="preserve"> PAGEREF _Toc40093818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10.12</w:t>
      </w:r>
      <w:r w:rsidRPr="0016062C">
        <w:tab/>
        <w:t>Bijlage 12: Trend aantal meldingen per jaar 2016 – 2019.</w:t>
      </w:r>
      <w:r>
        <w:rPr>
          <w:webHidden/>
        </w:rPr>
        <w:tab/>
      </w:r>
      <w:r>
        <w:rPr>
          <w:webHidden/>
        </w:rPr>
        <w:fldChar w:fldCharType="begin"/>
      </w:r>
      <w:r>
        <w:rPr>
          <w:webHidden/>
        </w:rPr>
        <w:instrText xml:space="preserve"> PAGEREF _Toc40093819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10.13</w:t>
      </w:r>
      <w:r w:rsidRPr="0016062C">
        <w:tab/>
        <w:t>Bijlage 13: Aantal meldingen CCTV-camerasysteem 2019.</w:t>
      </w:r>
      <w:r>
        <w:rPr>
          <w:webHidden/>
        </w:rPr>
        <w:tab/>
      </w:r>
      <w:r>
        <w:rPr>
          <w:webHidden/>
        </w:rPr>
        <w:fldChar w:fldCharType="begin"/>
      </w:r>
      <w:r>
        <w:rPr>
          <w:webHidden/>
        </w:rPr>
        <w:instrText xml:space="preserve"> PAGEREF _Toc40093820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10.14</w:t>
      </w:r>
      <w:r w:rsidRPr="0016062C">
        <w:tab/>
        <w:t>Bijlage 14: Aantal meldingen Afsluitbomen (AB) 20192019.</w:t>
      </w:r>
      <w:r>
        <w:rPr>
          <w:webHidden/>
        </w:rPr>
        <w:tab/>
      </w:r>
      <w:r>
        <w:rPr>
          <w:webHidden/>
        </w:rPr>
        <w:fldChar w:fldCharType="begin"/>
      </w:r>
      <w:r>
        <w:rPr>
          <w:webHidden/>
        </w:rPr>
        <w:instrText xml:space="preserve"> PAGEREF _Toc40093821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10.15</w:t>
      </w:r>
      <w:r w:rsidRPr="0016062C">
        <w:tab/>
        <w:t>Bijlage 15: Aantal meldingen Verplaatsbare vangrail (VEVA) 2019.</w:t>
      </w:r>
      <w:r>
        <w:rPr>
          <w:webHidden/>
        </w:rPr>
        <w:tab/>
      </w:r>
      <w:r>
        <w:rPr>
          <w:webHidden/>
        </w:rPr>
        <w:fldChar w:fldCharType="begin"/>
      </w:r>
      <w:r>
        <w:rPr>
          <w:webHidden/>
        </w:rPr>
        <w:instrText xml:space="preserve"> PAGEREF _Toc40093822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10.16</w:t>
      </w:r>
      <w:r w:rsidRPr="0016062C">
        <w:tab/>
        <w:t>Bijlage 16: Aantal meldingen Verkeerssignaleringssysteem (MTM) 2019.</w:t>
      </w:r>
      <w:r>
        <w:rPr>
          <w:webHidden/>
        </w:rPr>
        <w:tab/>
      </w:r>
      <w:r>
        <w:rPr>
          <w:webHidden/>
        </w:rPr>
        <w:fldChar w:fldCharType="begin"/>
      </w:r>
      <w:r>
        <w:rPr>
          <w:webHidden/>
        </w:rPr>
        <w:instrText xml:space="preserve"> PAGEREF _Toc40093823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10.17</w:t>
      </w:r>
      <w:r w:rsidRPr="0016062C">
        <w:tab/>
        <w:t>Bijlage 17: Aantal meldingen Telefoon en intercominstallatie 2019.</w:t>
      </w:r>
      <w:r>
        <w:rPr>
          <w:webHidden/>
        </w:rPr>
        <w:tab/>
      </w:r>
      <w:r>
        <w:rPr>
          <w:webHidden/>
        </w:rPr>
        <w:fldChar w:fldCharType="begin"/>
      </w:r>
      <w:r>
        <w:rPr>
          <w:webHidden/>
        </w:rPr>
        <w:instrText xml:space="preserve"> PAGEREF _Toc40093824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10.18</w:t>
      </w:r>
      <w:r w:rsidRPr="0016062C">
        <w:tab/>
        <w:t>Bijlage 18: Aantal meldingen Vloeistoffenafvoersysteem 2019.</w:t>
      </w:r>
      <w:r>
        <w:rPr>
          <w:webHidden/>
        </w:rPr>
        <w:tab/>
      </w:r>
      <w:r>
        <w:rPr>
          <w:webHidden/>
        </w:rPr>
        <w:fldChar w:fldCharType="begin"/>
      </w:r>
      <w:r>
        <w:rPr>
          <w:webHidden/>
        </w:rPr>
        <w:instrText xml:space="preserve"> PAGEREF _Toc40093825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10.19</w:t>
      </w:r>
      <w:r w:rsidRPr="0016062C">
        <w:tab/>
        <w:t>Bijlage 19: Aantal meldingen Verkeersdetectiesysteem (SOS/SDS) 2019.</w:t>
      </w:r>
      <w:r>
        <w:rPr>
          <w:webHidden/>
        </w:rPr>
        <w:tab/>
      </w:r>
      <w:r>
        <w:rPr>
          <w:webHidden/>
        </w:rPr>
        <w:fldChar w:fldCharType="begin"/>
      </w:r>
      <w:r>
        <w:rPr>
          <w:webHidden/>
        </w:rPr>
        <w:instrText xml:space="preserve"> PAGEREF _Toc40093826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10.20</w:t>
      </w:r>
      <w:r w:rsidRPr="0016062C">
        <w:tab/>
        <w:t>Bijlage 20: Aantal meldingen VTTI overall 2019.</w:t>
      </w:r>
      <w:r>
        <w:rPr>
          <w:webHidden/>
        </w:rPr>
        <w:tab/>
      </w:r>
      <w:r>
        <w:rPr>
          <w:webHidden/>
        </w:rPr>
        <w:fldChar w:fldCharType="begin"/>
      </w:r>
      <w:r>
        <w:rPr>
          <w:webHidden/>
        </w:rPr>
        <w:instrText xml:space="preserve"> PAGEREF _Toc40093827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10.21</w:t>
      </w:r>
      <w:r w:rsidRPr="0016062C">
        <w:tab/>
        <w:t>Bijlage 21: Aantal meldingen Calamiteiten doorsteek (CADO) 2019.</w:t>
      </w:r>
      <w:r>
        <w:rPr>
          <w:webHidden/>
        </w:rPr>
        <w:tab/>
      </w:r>
      <w:r>
        <w:rPr>
          <w:webHidden/>
        </w:rPr>
        <w:fldChar w:fldCharType="begin"/>
      </w:r>
      <w:r>
        <w:rPr>
          <w:webHidden/>
        </w:rPr>
        <w:instrText xml:space="preserve"> PAGEREF _Toc40093828 \h </w:instrText>
      </w:r>
      <w:r>
        <w:rPr>
          <w:webHidden/>
        </w:rPr>
      </w:r>
      <w:r>
        <w:rPr>
          <w:webHidden/>
        </w:rPr>
        <w:fldChar w:fldCharType="separate"/>
      </w:r>
      <w:r>
        <w:rPr>
          <w:webHidden/>
        </w:rPr>
        <w:t>25</w:t>
      </w:r>
      <w:r>
        <w:rPr>
          <w:webHidden/>
        </w:rPr>
        <w:fldChar w:fldCharType="end"/>
      </w:r>
    </w:p>
    <w:p w:rsidR="00704CBB" w:rsidRDefault="00704CBB">
      <w:pPr>
        <w:pStyle w:val="TOC2"/>
        <w:rPr>
          <w:rFonts w:asciiTheme="minorHAnsi" w:eastAsiaTheme="minorEastAsia" w:hAnsiTheme="minorHAnsi" w:cstheme="minorBidi"/>
          <w:sz w:val="22"/>
          <w:szCs w:val="22"/>
        </w:rPr>
      </w:pPr>
      <w:r w:rsidRPr="0016062C">
        <w:t>10.22</w:t>
      </w:r>
      <w:r w:rsidRPr="0016062C">
        <w:tab/>
        <w:t>Bijlage 22: Aantal meldingen Klimaatinstallatie dienstgebouwen 2019.</w:t>
      </w:r>
      <w:r>
        <w:rPr>
          <w:webHidden/>
        </w:rPr>
        <w:tab/>
      </w:r>
      <w:r>
        <w:rPr>
          <w:webHidden/>
        </w:rPr>
        <w:fldChar w:fldCharType="begin"/>
      </w:r>
      <w:r>
        <w:rPr>
          <w:webHidden/>
        </w:rPr>
        <w:instrText xml:space="preserve"> PAGEREF _Toc40093829 \h </w:instrText>
      </w:r>
      <w:r>
        <w:rPr>
          <w:webHidden/>
        </w:rPr>
      </w:r>
      <w:r>
        <w:rPr>
          <w:webHidden/>
        </w:rPr>
        <w:fldChar w:fldCharType="separate"/>
      </w:r>
      <w:r>
        <w:rPr>
          <w:webHidden/>
        </w:rPr>
        <w:t>25</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40093754"/>
      <w:bookmarkStart w:id="39" w:name="_Toc390244721"/>
      <w:bookmarkStart w:id="40" w:name="_Toc392576524"/>
      <w:bookmarkStart w:id="41" w:name="_Toc393178638"/>
      <w:bookmarkStart w:id="42" w:name="_Toc468258308"/>
      <w:bookmarkStart w:id="43" w:name="_Toc473645798"/>
      <w:bookmarkStart w:id="44" w:name="_Toc505782882"/>
      <w:r w:rsidR="00372FB8">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w:t>
      </w:r>
      <w:r w:rsidR="00DB1A47">
        <w:t>201</w:t>
      </w:r>
      <w:r w:rsidR="00E87AEB">
        <w:t>9</w:t>
      </w:r>
      <w:r>
        <w:t xml:space="preserve"> (</w:t>
      </w:r>
      <w:r w:rsidR="00404642">
        <w:t>januari</w:t>
      </w:r>
      <w:r>
        <w:t xml:space="preserve"> t/m december</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40093755"/>
      <w:bookmarkStart w:id="46" w:name="_Toc390244722"/>
      <w:bookmarkStart w:id="47" w:name="_Toc393178639"/>
      <w:bookmarkStart w:id="48" w:name="_Toc468258309"/>
      <w:bookmarkStart w:id="49" w:name="_Toc473645799"/>
      <w:bookmarkStart w:id="50" w:name="_Toc505782883"/>
      <w:r w:rsidR="00372FB8">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40093756"/>
      <w:bookmarkStart w:id="54" w:name="_Toc390244723"/>
      <w:bookmarkStart w:id="55" w:name="_Toc393178640"/>
      <w:bookmarkStart w:id="56" w:name="_Toc468258310"/>
      <w:bookmarkStart w:id="57" w:name="_Toc473645800"/>
      <w:bookmarkStart w:id="58" w:name="_Toc505782884"/>
      <w:r w:rsidR="00372FB8">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40093757"/>
      <w:bookmarkStart w:id="60" w:name="_Toc468258311"/>
      <w:bookmarkStart w:id="61" w:name="_Toc473645801"/>
      <w:bookmarkStart w:id="62" w:name="_Toc505782885"/>
      <w:r w:rsidR="00372FB8">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40093758"/>
      <w:bookmarkStart w:id="64" w:name="_Toc468258312"/>
      <w:bookmarkStart w:id="65" w:name="_Toc473645802"/>
      <w:bookmarkStart w:id="66" w:name="_Toc505782886"/>
      <w:r w:rsidR="00372FB8">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w:t>
      </w:r>
      <w:r w:rsidR="00DB1A47">
        <w:t xml:space="preserve"> totaal aantal meldingen in 201</w:t>
      </w:r>
      <w:r w:rsidR="00E87AEB">
        <w:t>9</w:t>
      </w:r>
      <w:r w:rsidRPr="001C5E32">
        <w:tab/>
      </w:r>
      <w:r w:rsidRPr="001C5E32">
        <w:tab/>
      </w:r>
      <w:r w:rsidRPr="001C5E32">
        <w:tab/>
      </w:r>
      <w:r>
        <w:tab/>
      </w:r>
      <w:r w:rsidRPr="001C5E32">
        <w:t>:</w:t>
      </w:r>
      <w:r w:rsidRPr="001C5E32">
        <w:tab/>
      </w:r>
      <w:r w:rsidR="00111F1A">
        <w:t>274</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rsidR="00111F1A">
        <w:t>2</w:t>
      </w:r>
      <w:r w:rsidR="00DB1A47">
        <w:t>3</w:t>
      </w:r>
      <w:r w:rsidRPr="001C5E32">
        <w:t xml:space="preserve"> </w:t>
      </w:r>
    </w:p>
    <w:p w:rsidR="00B426C4" w:rsidRPr="001C5E32" w:rsidRDefault="00B426C4" w:rsidP="00B426C4">
      <w:pPr>
        <w:pStyle w:val="ListBullet"/>
        <w:spacing w:line="240" w:lineRule="exact"/>
      </w:pPr>
      <w:r w:rsidRPr="001C5E32">
        <w:t>Hoogste aantal meldingen in de maand</w:t>
      </w:r>
      <w:r>
        <w:t>en</w:t>
      </w:r>
      <w:r w:rsidRPr="001C5E32">
        <w:t xml:space="preserve"> </w:t>
      </w:r>
      <w:r w:rsidR="00111F1A">
        <w:t>oktober</w:t>
      </w:r>
      <w:r w:rsidRPr="001C5E32">
        <w:tab/>
      </w:r>
      <w:r w:rsidR="00AE7B07">
        <w:tab/>
      </w:r>
      <w:r w:rsidRPr="001C5E32">
        <w:t>:</w:t>
      </w:r>
      <w:r w:rsidRPr="001C5E32">
        <w:tab/>
      </w:r>
      <w:r w:rsidR="00111F1A">
        <w:t>32</w:t>
      </w:r>
    </w:p>
    <w:p w:rsidR="00B426C4" w:rsidRDefault="00B426C4" w:rsidP="00B426C4">
      <w:pPr>
        <w:pStyle w:val="ListBullet"/>
        <w:spacing w:line="240" w:lineRule="exact"/>
      </w:pPr>
      <w:r w:rsidRPr="001C5E32">
        <w:t xml:space="preserve">Laagste aantal meldingen in de maand </w:t>
      </w:r>
      <w:r w:rsidR="008543D0">
        <w:t>dec</w:t>
      </w:r>
      <w:r w:rsidR="00AD1EF7">
        <w:t>ember</w:t>
      </w:r>
      <w:r w:rsidRPr="001C5E32">
        <w:tab/>
      </w:r>
      <w:r>
        <w:tab/>
      </w:r>
      <w:r w:rsidRPr="001C5E32">
        <w:t>:</w:t>
      </w:r>
      <w:r w:rsidRPr="001C5E32">
        <w:tab/>
      </w:r>
      <w:r w:rsidR="00111F1A">
        <w:t>9</w:t>
      </w:r>
    </w:p>
    <w:p w:rsidR="00E75F93" w:rsidRPr="001C5E32" w:rsidRDefault="00E75F93" w:rsidP="00E75F93">
      <w:pPr>
        <w:pStyle w:val="ListBullet"/>
        <w:spacing w:line="240" w:lineRule="exact"/>
      </w:pPr>
      <w:r>
        <w:t xml:space="preserve">Het gemiddelde aantal meldingen per </w:t>
      </w:r>
      <w:r w:rsidR="00DB1A47">
        <w:t xml:space="preserve">maand </w:t>
      </w:r>
      <w:r w:rsidR="00CF28D2">
        <w:t>vanaf 2016</w:t>
      </w:r>
      <w:r w:rsidR="00AE7B07">
        <w:t xml:space="preserve"> </w:t>
      </w:r>
      <w:r>
        <w:tab/>
        <w:t>:</w:t>
      </w:r>
      <w:r>
        <w:tab/>
      </w:r>
      <w:r w:rsidR="00111F1A">
        <w:t>37,6</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 xml:space="preserve">In </w:t>
      </w:r>
      <w:r w:rsidR="00AE7B07">
        <w:t>201</w:t>
      </w:r>
      <w:r w:rsidR="00111F1A">
        <w:t xml:space="preserve">8 </w:t>
      </w:r>
      <w:r w:rsidR="00AE7B07">
        <w:t xml:space="preserve">waren in totaal </w:t>
      </w:r>
      <w:r w:rsidR="00111F1A">
        <w:t>390</w:t>
      </w:r>
      <w:r w:rsidRPr="001C5E32">
        <w:t xml:space="preserve"> meldingen gemaakt. In 201</w:t>
      </w:r>
      <w:r w:rsidR="00377E79">
        <w:t>9</w:t>
      </w:r>
      <w:r w:rsidRPr="001C5E32">
        <w:t xml:space="preserve"> zijn </w:t>
      </w:r>
      <w:r w:rsidR="00111F1A">
        <w:t>116</w:t>
      </w:r>
      <w:r w:rsidR="00AE7B07">
        <w:t xml:space="preserve"> </w:t>
      </w:r>
      <w:r w:rsidRPr="001C5E32">
        <w:t>meldingen</w:t>
      </w:r>
      <w:r>
        <w:t xml:space="preserve"> minder</w:t>
      </w:r>
      <w:r w:rsidRPr="001C5E32">
        <w:t xml:space="preserve"> t.o.v. 201</w:t>
      </w:r>
      <w:r w:rsidR="00377E79">
        <w:t>8</w:t>
      </w:r>
      <w:r w:rsidRPr="001C5E32">
        <w:t xml:space="preserve"> (zie bijlage 7</w:t>
      </w:r>
      <w:r w:rsidR="00AE7B07">
        <w:t xml:space="preserve"> en 8</w:t>
      </w:r>
      <w:r w:rsidRPr="001C5E32">
        <w:t>).</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Default="00CC4D08" w:rsidP="00E33CD7">
            <w:pPr>
              <w:jc w:val="center"/>
              <w:rPr>
                <w:b/>
              </w:rPr>
            </w:pPr>
            <w:r>
              <w:rPr>
                <w:b/>
              </w:rPr>
              <w:t xml:space="preserve">Aantal meldingen t.o.v. </w:t>
            </w:r>
            <w:r w:rsidR="00AE7B07">
              <w:rPr>
                <w:b/>
              </w:rPr>
              <w:t>2</w:t>
            </w:r>
            <w:r w:rsidR="00E94B9A">
              <w:rPr>
                <w:b/>
              </w:rPr>
              <w:t>01</w:t>
            </w:r>
            <w:r w:rsidR="00D73712">
              <w:rPr>
                <w:b/>
              </w:rPr>
              <w:t>8</w:t>
            </w:r>
          </w:p>
          <w:p w:rsidR="00AE7B07" w:rsidRPr="001C5E32" w:rsidRDefault="00AE7B07" w:rsidP="00E33CD7">
            <w:pPr>
              <w:jc w:val="center"/>
              <w:rPr>
                <w:b/>
              </w:rPr>
            </w:pPr>
          </w:p>
          <w:p w:rsidR="00CC4D08" w:rsidRPr="001C5E32" w:rsidRDefault="00111F1A" w:rsidP="00111F1A">
            <w:pPr>
              <w:jc w:val="center"/>
              <w:rPr>
                <w:b/>
              </w:rPr>
            </w:pPr>
            <w:r>
              <w:rPr>
                <w:b/>
                <w:color w:val="92D050"/>
                <w:sz w:val="52"/>
              </w:rPr>
              <w:t>274</w:t>
            </w:r>
            <w:r w:rsidR="00CC4D08" w:rsidRPr="001C5E32">
              <w:rPr>
                <w:b/>
                <w:color w:val="92D050"/>
                <w:sz w:val="52"/>
              </w:rPr>
              <w:t xml:space="preserve"> </w:t>
            </w:r>
            <w:r w:rsidR="00CC4D08" w:rsidRPr="001C5E32">
              <w:rPr>
                <w:b/>
                <w:sz w:val="28"/>
                <w:szCs w:val="28"/>
              </w:rPr>
              <w:t>(</w:t>
            </w:r>
            <w:r>
              <w:rPr>
                <w:b/>
                <w:sz w:val="28"/>
                <w:szCs w:val="28"/>
              </w:rPr>
              <w:t>390</w:t>
            </w:r>
            <w:r w:rsidR="00CC4D08" w:rsidRPr="00042E94">
              <w:rPr>
                <w:rFonts w:cs="Calibri"/>
                <w:b/>
                <w:color w:val="92D050"/>
                <w:sz w:val="28"/>
                <w:szCs w:val="28"/>
              </w:rPr>
              <w:t>↓</w:t>
            </w:r>
            <w:r w:rsidR="00CC4D08" w:rsidRPr="001C5E32">
              <w:rPr>
                <w:b/>
                <w:sz w:val="28"/>
                <w:szCs w:val="28"/>
              </w:rPr>
              <w:t>)</w:t>
            </w:r>
          </w:p>
        </w:tc>
        <w:tc>
          <w:tcPr>
            <w:tcW w:w="2408" w:type="dxa"/>
          </w:tcPr>
          <w:p w:rsidR="00AE7B07" w:rsidRDefault="00AE7B07" w:rsidP="00AE7B07">
            <w:pPr>
              <w:jc w:val="center"/>
              <w:rPr>
                <w:b/>
              </w:rPr>
            </w:pPr>
            <w:r w:rsidRPr="001C5E32">
              <w:rPr>
                <w:b/>
              </w:rPr>
              <w:t xml:space="preserve">Aantal </w:t>
            </w:r>
            <w:r>
              <w:rPr>
                <w:b/>
              </w:rPr>
              <w:t xml:space="preserve">meldingen per jaar </w:t>
            </w:r>
            <w:r w:rsidRPr="001C5E32">
              <w:rPr>
                <w:b/>
              </w:rPr>
              <w:t xml:space="preserve">t.o.v. </w:t>
            </w:r>
            <w:r>
              <w:rPr>
                <w:b/>
              </w:rPr>
              <w:t>het gemiddelde</w:t>
            </w:r>
          </w:p>
          <w:p w:rsidR="00CC4D08" w:rsidRPr="001C5E32" w:rsidRDefault="00111F1A" w:rsidP="00111F1A">
            <w:pPr>
              <w:jc w:val="center"/>
              <w:rPr>
                <w:b/>
              </w:rPr>
            </w:pPr>
            <w:r>
              <w:rPr>
                <w:b/>
                <w:color w:val="92D050"/>
                <w:sz w:val="52"/>
              </w:rPr>
              <w:t>274</w:t>
            </w:r>
            <w:r w:rsidR="00CC4D08" w:rsidRPr="001C5E32">
              <w:rPr>
                <w:b/>
                <w:color w:val="92D050"/>
                <w:sz w:val="52"/>
              </w:rPr>
              <w:t xml:space="preserve"> </w:t>
            </w:r>
            <w:r w:rsidR="00CC4D08" w:rsidRPr="001C5E32">
              <w:rPr>
                <w:b/>
                <w:sz w:val="28"/>
                <w:szCs w:val="28"/>
              </w:rPr>
              <w:t>(</w:t>
            </w:r>
            <w:r>
              <w:rPr>
                <w:b/>
                <w:sz w:val="28"/>
                <w:szCs w:val="28"/>
              </w:rPr>
              <w:t>452</w:t>
            </w:r>
            <w:r w:rsidR="00CC4D08" w:rsidRPr="00042E94">
              <w:rPr>
                <w:rFonts w:cs="Calibri"/>
                <w:b/>
                <w:color w:val="92D050"/>
                <w:sz w:val="28"/>
                <w:szCs w:val="28"/>
              </w:rPr>
              <w:t>↓</w:t>
            </w:r>
            <w:r w:rsidR="00CC4D08" w:rsidRPr="001C5E32">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00AE7B07">
              <w:rPr>
                <w:b/>
              </w:rPr>
              <w:t xml:space="preserve"> per maand </w:t>
            </w:r>
            <w:r w:rsidRPr="001C5E32">
              <w:rPr>
                <w:b/>
              </w:rPr>
              <w:t xml:space="preserve">t.o.v. </w:t>
            </w:r>
            <w:r>
              <w:rPr>
                <w:b/>
              </w:rPr>
              <w:t>het gemiddelde</w:t>
            </w:r>
          </w:p>
          <w:p w:rsidR="00CC4D08" w:rsidRPr="001C5E32" w:rsidRDefault="00111F1A" w:rsidP="00111F1A">
            <w:pPr>
              <w:jc w:val="center"/>
              <w:rPr>
                <w:b/>
              </w:rPr>
            </w:pPr>
            <w:r>
              <w:rPr>
                <w:b/>
                <w:color w:val="92D050"/>
                <w:sz w:val="52"/>
              </w:rPr>
              <w:t>23</w:t>
            </w:r>
            <w:r w:rsidR="00CC4D08" w:rsidRPr="001C5E32">
              <w:rPr>
                <w:b/>
                <w:color w:val="92D050"/>
                <w:sz w:val="52"/>
              </w:rPr>
              <w:t xml:space="preserve"> </w:t>
            </w:r>
            <w:r w:rsidR="00CC4D08" w:rsidRPr="001C5E32">
              <w:rPr>
                <w:b/>
                <w:sz w:val="28"/>
                <w:szCs w:val="28"/>
              </w:rPr>
              <w:t>(</w:t>
            </w:r>
            <w:r>
              <w:rPr>
                <w:b/>
                <w:sz w:val="28"/>
                <w:szCs w:val="28"/>
              </w:rPr>
              <w:t>37</w:t>
            </w:r>
            <w:r w:rsidR="00AE7B07">
              <w:rPr>
                <w:b/>
                <w:sz w:val="28"/>
                <w:szCs w:val="28"/>
              </w:rPr>
              <w:t>.6</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40093759"/>
      <w:bookmarkStart w:id="68" w:name="_Toc468258313"/>
      <w:bookmarkStart w:id="69" w:name="_Toc473645803"/>
      <w:bookmarkStart w:id="70" w:name="_Toc505782887"/>
      <w:r w:rsidR="00372FB8">
        <w:rPr>
          <w:noProof/>
        </w:rPr>
        <w:t>Aantal meldingen per subsysteem</w:t>
      </w:r>
      <w:bookmarkEnd w:id="67"/>
      <w:bookmarkEnd w:id="68"/>
      <w:bookmarkEnd w:id="69"/>
      <w:bookmarkEnd w:id="70"/>
      <w:r w:rsidRPr="001C5E32">
        <w:fldChar w:fldCharType="end"/>
      </w:r>
    </w:p>
    <w:p w:rsidR="00111F1A" w:rsidRPr="001C5E32" w:rsidRDefault="00111F1A" w:rsidP="00111F1A">
      <w:r w:rsidRPr="001C5E32">
        <w:t>Er wordt en Pareto analyse gemaakt van het totaal aantal meldingen per subsysteem.</w:t>
      </w:r>
    </w:p>
    <w:p w:rsidR="00111F1A" w:rsidRPr="001C5E32" w:rsidRDefault="00111F1A" w:rsidP="00111F1A">
      <w:r w:rsidRPr="001C5E32">
        <w:t>Deze is toegevoegd als bijlage 1.</w:t>
      </w:r>
    </w:p>
    <w:p w:rsidR="00111F1A" w:rsidRPr="001C5E32" w:rsidRDefault="00111F1A" w:rsidP="00111F1A"/>
    <w:p w:rsidR="00111F1A" w:rsidRPr="001C5E32" w:rsidRDefault="00111F1A" w:rsidP="00111F1A">
      <w:r w:rsidRPr="001C5E32">
        <w:t>Uit de pareto blijkt dat in 201</w:t>
      </w:r>
      <w:r>
        <w:t>9</w:t>
      </w:r>
      <w:r w:rsidRPr="001C5E32">
        <w:t xml:space="preserve"> een totaal van </w:t>
      </w:r>
      <w:r>
        <w:t>274</w:t>
      </w:r>
      <w:r w:rsidRPr="001C5E32">
        <w:t xml:space="preserve"> meldingen zijn gemeld, intern dan wel extern. Voor het overzicht zijn de meldingen bekeken met </w:t>
      </w:r>
      <w:r>
        <w:t>7</w:t>
      </w:r>
      <w:r w:rsidRPr="001C5E32">
        <w:t xml:space="preserve"> of meer meldingen. Dit is de top </w:t>
      </w:r>
      <w:r>
        <w:t>10</w:t>
      </w:r>
      <w:r w:rsidRPr="001C5E32">
        <w:t xml:space="preserve"> en heeft een totaal van </w:t>
      </w:r>
      <w:r>
        <w:t xml:space="preserve">206 </w:t>
      </w:r>
      <w:r w:rsidRPr="001C5E32">
        <w:t xml:space="preserve">meldingen van de in totaal </w:t>
      </w:r>
      <w:r>
        <w:t>274 (dit is 75</w:t>
      </w:r>
      <w:r w:rsidRPr="001C5E32">
        <w:t>% van het totaal).</w:t>
      </w:r>
    </w:p>
    <w:p w:rsidR="00111F1A" w:rsidRPr="001C5E32" w:rsidRDefault="00111F1A" w:rsidP="00111F1A">
      <w:r w:rsidRPr="001C5E32">
        <w:t>Hieronder staan de deelinstallatie:</w:t>
      </w:r>
    </w:p>
    <w:p w:rsidR="00111F1A" w:rsidRDefault="00111F1A" w:rsidP="00111F1A">
      <w:pPr>
        <w:pStyle w:val="ListParagraph"/>
        <w:numPr>
          <w:ilvl w:val="0"/>
          <w:numId w:val="17"/>
        </w:numPr>
      </w:pPr>
      <w:r w:rsidRPr="009C6F25">
        <w:t xml:space="preserve">CCTV-camerasysteem </w:t>
      </w:r>
      <w:r>
        <w:t>– 49</w:t>
      </w:r>
      <w:r w:rsidRPr="009C6F25">
        <w:t xml:space="preserve"> meldingen (</w:t>
      </w:r>
      <w:r>
        <w:t>18</w:t>
      </w:r>
      <w:r w:rsidRPr="009C6F25">
        <w:t>% van het aantal meldingen);</w:t>
      </w:r>
    </w:p>
    <w:p w:rsidR="00111F1A" w:rsidRPr="009C6F25" w:rsidRDefault="00111F1A" w:rsidP="00111F1A">
      <w:pPr>
        <w:pStyle w:val="ListParagraph"/>
        <w:numPr>
          <w:ilvl w:val="0"/>
          <w:numId w:val="17"/>
        </w:numPr>
      </w:pPr>
      <w:r w:rsidRPr="009C6F25">
        <w:t xml:space="preserve">Afsluitbomen (AB) </w:t>
      </w:r>
      <w:r>
        <w:t>– 40</w:t>
      </w:r>
      <w:r w:rsidRPr="009C6F25">
        <w:t xml:space="preserve"> meldingen (</w:t>
      </w:r>
      <w:r>
        <w:t>15</w:t>
      </w:r>
      <w:r w:rsidRPr="009C6F25">
        <w:t>% van het aantal meldingen);</w:t>
      </w:r>
    </w:p>
    <w:p w:rsidR="00111F1A" w:rsidRDefault="00111F1A" w:rsidP="00111F1A">
      <w:pPr>
        <w:pStyle w:val="ListParagraph"/>
        <w:numPr>
          <w:ilvl w:val="0"/>
          <w:numId w:val="17"/>
        </w:numPr>
      </w:pPr>
      <w:r w:rsidRPr="00BC4F4B">
        <w:t>Verplaatsbare vangrail (VEVA)</w:t>
      </w:r>
      <w:r w:rsidRPr="00B260B9">
        <w:t xml:space="preserve"> </w:t>
      </w:r>
      <w:r>
        <w:t>–</w:t>
      </w:r>
      <w:r w:rsidRPr="009C6F25">
        <w:t xml:space="preserve"> </w:t>
      </w:r>
      <w:r>
        <w:t xml:space="preserve">23 </w:t>
      </w:r>
      <w:r w:rsidRPr="009C6F25">
        <w:t>meldingen (</w:t>
      </w:r>
      <w:r>
        <w:t>8</w:t>
      </w:r>
      <w:r w:rsidRPr="009C6F25">
        <w:t>% van het aantal meldingen);</w:t>
      </w:r>
    </w:p>
    <w:p w:rsidR="00111F1A" w:rsidRDefault="00111F1A" w:rsidP="00111F1A">
      <w:pPr>
        <w:pStyle w:val="ListParagraph"/>
        <w:numPr>
          <w:ilvl w:val="0"/>
          <w:numId w:val="17"/>
        </w:numPr>
      </w:pPr>
      <w:r w:rsidRPr="00441D0B">
        <w:t>Verkeerssignaleringssysteem (MTM)</w:t>
      </w:r>
      <w:r w:rsidRPr="009C6F25">
        <w:t xml:space="preserve"> </w:t>
      </w:r>
      <w:r>
        <w:t>–</w:t>
      </w:r>
      <w:r w:rsidRPr="009C6F25">
        <w:t xml:space="preserve"> </w:t>
      </w:r>
      <w:r>
        <w:t>18 meldingen (7% van het aantal meldingen);</w:t>
      </w:r>
    </w:p>
    <w:p w:rsidR="00111F1A" w:rsidRDefault="00111F1A" w:rsidP="00111F1A">
      <w:pPr>
        <w:pStyle w:val="ListParagraph"/>
        <w:numPr>
          <w:ilvl w:val="0"/>
          <w:numId w:val="17"/>
        </w:numPr>
      </w:pPr>
      <w:r w:rsidRPr="00111F1A">
        <w:t>Telefoon en intercominstallatie</w:t>
      </w:r>
      <w:r>
        <w:t xml:space="preserve"> –</w:t>
      </w:r>
      <w:r w:rsidRPr="009C6F25">
        <w:t xml:space="preserve"> </w:t>
      </w:r>
      <w:r>
        <w:t>18</w:t>
      </w:r>
      <w:r w:rsidRPr="009C6F25">
        <w:t xml:space="preserve"> meldingen (</w:t>
      </w:r>
      <w:r>
        <w:t>7</w:t>
      </w:r>
      <w:r w:rsidRPr="009C6F25">
        <w:t>% van het aantal meldingen);</w:t>
      </w:r>
    </w:p>
    <w:p w:rsidR="00111F1A" w:rsidRDefault="00111F1A" w:rsidP="00111F1A">
      <w:pPr>
        <w:pStyle w:val="ListParagraph"/>
        <w:numPr>
          <w:ilvl w:val="0"/>
          <w:numId w:val="17"/>
        </w:numPr>
      </w:pPr>
      <w:r>
        <w:t>Vloeistoffenafvoersysteem –</w:t>
      </w:r>
      <w:r w:rsidRPr="009C6F25">
        <w:t xml:space="preserve"> </w:t>
      </w:r>
      <w:r>
        <w:t>15</w:t>
      </w:r>
      <w:r w:rsidRPr="009C6F25">
        <w:t xml:space="preserve"> meldingen (</w:t>
      </w:r>
      <w:r>
        <w:t>5</w:t>
      </w:r>
      <w:r w:rsidRPr="009C6F25">
        <w:t>% van het aantal meldingen);</w:t>
      </w:r>
    </w:p>
    <w:p w:rsidR="00111F1A" w:rsidRDefault="00111F1A" w:rsidP="00111F1A">
      <w:pPr>
        <w:pStyle w:val="ListParagraph"/>
        <w:numPr>
          <w:ilvl w:val="0"/>
          <w:numId w:val="17"/>
        </w:numPr>
      </w:pPr>
      <w:r w:rsidRPr="00111F1A">
        <w:t>Verkeersdetectiesysteem (SOS/SDS)</w:t>
      </w:r>
      <w:r>
        <w:t xml:space="preserve"> –</w:t>
      </w:r>
      <w:r w:rsidRPr="009C6F25">
        <w:t xml:space="preserve"> </w:t>
      </w:r>
      <w:r>
        <w:t>15</w:t>
      </w:r>
      <w:r w:rsidRPr="009C6F25">
        <w:t xml:space="preserve"> meldingen (</w:t>
      </w:r>
      <w:r>
        <w:t>5</w:t>
      </w:r>
      <w:r w:rsidRPr="009C6F25">
        <w:t>% van het aantal meldingen);</w:t>
      </w:r>
    </w:p>
    <w:p w:rsidR="00111F1A" w:rsidRDefault="00111F1A" w:rsidP="00111F1A">
      <w:pPr>
        <w:pStyle w:val="ListParagraph"/>
        <w:numPr>
          <w:ilvl w:val="0"/>
          <w:numId w:val="17"/>
        </w:numPr>
      </w:pPr>
      <w:r w:rsidRPr="00111F1A">
        <w:t>VTTI overall</w:t>
      </w:r>
      <w:r>
        <w:t xml:space="preserve"> –</w:t>
      </w:r>
      <w:r w:rsidRPr="009C6F25">
        <w:t xml:space="preserve"> </w:t>
      </w:r>
      <w:r>
        <w:t>11</w:t>
      </w:r>
      <w:r w:rsidRPr="009C6F25">
        <w:t xml:space="preserve"> meldingen (</w:t>
      </w:r>
      <w:r>
        <w:t>4</w:t>
      </w:r>
      <w:r w:rsidRPr="009C6F25">
        <w:t>% van het aantal meldingen);</w:t>
      </w:r>
    </w:p>
    <w:p w:rsidR="00111F1A" w:rsidRDefault="00111F1A" w:rsidP="00111F1A">
      <w:pPr>
        <w:pStyle w:val="ListParagraph"/>
        <w:numPr>
          <w:ilvl w:val="0"/>
          <w:numId w:val="17"/>
        </w:numPr>
      </w:pPr>
      <w:r w:rsidRPr="00111F1A">
        <w:t>Calamiteiten doorsteek (CaDo)</w:t>
      </w:r>
      <w:r>
        <w:t xml:space="preserve"> –</w:t>
      </w:r>
      <w:r w:rsidRPr="009C6F25">
        <w:t xml:space="preserve"> </w:t>
      </w:r>
      <w:r>
        <w:t>10</w:t>
      </w:r>
      <w:r w:rsidRPr="009C6F25">
        <w:t xml:space="preserve"> meldingen (</w:t>
      </w:r>
      <w:r>
        <w:t>4</w:t>
      </w:r>
      <w:r w:rsidRPr="009C6F25">
        <w:t>% van het aantal meldingen);</w:t>
      </w:r>
    </w:p>
    <w:p w:rsidR="00111F1A" w:rsidRDefault="00111F1A" w:rsidP="00111F1A">
      <w:pPr>
        <w:pStyle w:val="ListParagraph"/>
        <w:numPr>
          <w:ilvl w:val="0"/>
          <w:numId w:val="17"/>
        </w:numPr>
      </w:pPr>
      <w:r>
        <w:t>Klimaatinstallatie –</w:t>
      </w:r>
      <w:r w:rsidRPr="009C6F25">
        <w:t xml:space="preserve"> </w:t>
      </w:r>
      <w:r>
        <w:t>7</w:t>
      </w:r>
      <w:r w:rsidRPr="009C6F25">
        <w:t xml:space="preserve"> meldingen (</w:t>
      </w:r>
      <w:r>
        <w:t>3% van het aantal meldingen).</w:t>
      </w:r>
    </w:p>
    <w:p w:rsidR="00111F1A" w:rsidRDefault="00111F1A" w:rsidP="00111F1A"/>
    <w:p w:rsidR="00111F1A" w:rsidRPr="001C5E32" w:rsidRDefault="00111F1A" w:rsidP="00111F1A">
      <w:r w:rsidRPr="0077072D">
        <w:t xml:space="preserve">De </w:t>
      </w:r>
      <w:r>
        <w:t>274 meldingen van 2019</w:t>
      </w:r>
      <w:r w:rsidRPr="0077072D">
        <w:t xml:space="preserve"> zijn onder te verdelen in </w:t>
      </w:r>
      <w:r w:rsidR="00C4113B">
        <w:t>166</w:t>
      </w:r>
      <w:r w:rsidRPr="0077072D">
        <w:t xml:space="preserve"> storingen, </w:t>
      </w:r>
      <w:r w:rsidR="00C4113B">
        <w:t>72</w:t>
      </w:r>
      <w:r>
        <w:t xml:space="preserve"> </w:t>
      </w:r>
      <w:r w:rsidRPr="0077072D">
        <w:t xml:space="preserve">onterechte meldingen, </w:t>
      </w:r>
      <w:r w:rsidR="00C4113B">
        <w:t>11</w:t>
      </w:r>
      <w:r w:rsidRPr="0077072D">
        <w:t xml:space="preserve"> preventief onderhoud / modificatie en </w:t>
      </w:r>
      <w:r w:rsidR="00C4113B">
        <w:t>25</w:t>
      </w:r>
      <w:r w:rsidRPr="0077072D">
        <w:t xml:space="preserve"> incidenten (zie bijlages 2 t/m 5)</w:t>
      </w:r>
      <w:r>
        <w:t>.</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40093760"/>
      <w:bookmarkStart w:id="72" w:name="_Toc468258314"/>
      <w:bookmarkStart w:id="73" w:name="_Toc473645804"/>
      <w:bookmarkStart w:id="74" w:name="_Toc505782888"/>
      <w:r w:rsidR="00372FB8">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40093761"/>
      <w:bookmarkStart w:id="76" w:name="_Toc468258315"/>
      <w:bookmarkStart w:id="77" w:name="_Toc473645805"/>
      <w:bookmarkStart w:id="78" w:name="_Toc505782889"/>
      <w:r w:rsidR="00372FB8">
        <w:rPr>
          <w:noProof/>
        </w:rPr>
        <w:t>Aantal storingen per maand</w:t>
      </w:r>
      <w:bookmarkEnd w:id="75"/>
      <w:bookmarkEnd w:id="76"/>
      <w:bookmarkEnd w:id="77"/>
      <w:bookmarkEnd w:id="78"/>
      <w:r w:rsidRPr="001C5E32">
        <w:fldChar w:fldCharType="end"/>
      </w:r>
    </w:p>
    <w:p w:rsidR="00B426C4" w:rsidRPr="001C5E32" w:rsidRDefault="00B426C4" w:rsidP="00B426C4">
      <w:r w:rsidRPr="001C5E32">
        <w:t xml:space="preserve">Om te kunnen bepalen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CE3B13" w:rsidP="00B426C4">
      <w:pPr>
        <w:pStyle w:val="ListBullet"/>
        <w:spacing w:line="240" w:lineRule="exact"/>
      </w:pPr>
      <w:r>
        <w:t xml:space="preserve">Het totaal aantal storingen in </w:t>
      </w:r>
      <w:r w:rsidR="00B426C4" w:rsidRPr="001C5E32">
        <w:t>201</w:t>
      </w:r>
      <w:r w:rsidR="00D73712">
        <w:t>9</w:t>
      </w:r>
      <w:r w:rsidR="00B426C4" w:rsidRPr="001C5E32">
        <w:tab/>
      </w:r>
      <w:r w:rsidR="00B426C4" w:rsidRPr="001C5E32">
        <w:tab/>
      </w:r>
      <w:r w:rsidR="00B426C4" w:rsidRPr="001C5E32">
        <w:tab/>
      </w:r>
      <w:r w:rsidR="00E75F93">
        <w:tab/>
      </w:r>
      <w:r w:rsidR="00B426C4" w:rsidRPr="001C5E32">
        <w:t>:</w:t>
      </w:r>
      <w:r w:rsidR="00B426C4" w:rsidRPr="001C5E32">
        <w:tab/>
      </w:r>
      <w:r>
        <w:t>2</w:t>
      </w:r>
      <w:r w:rsidR="00F365D9">
        <w:t>08</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AD1EF7">
        <w:t>1</w:t>
      </w:r>
      <w:r w:rsidR="00CF28D2">
        <w:t>7</w:t>
      </w:r>
      <w:r w:rsidRPr="001C5E32">
        <w:t xml:space="preserve"> </w:t>
      </w:r>
    </w:p>
    <w:p w:rsidR="00B426C4" w:rsidRPr="001C5E32" w:rsidRDefault="00B426C4" w:rsidP="00B426C4">
      <w:pPr>
        <w:pStyle w:val="ListBullet"/>
        <w:spacing w:line="240" w:lineRule="exact"/>
      </w:pPr>
      <w:r w:rsidRPr="001C5E32">
        <w:t>Hoog</w:t>
      </w:r>
      <w:r w:rsidR="00CF28D2">
        <w:t>ste aantal storingen in de maanden februari en mei</w:t>
      </w:r>
      <w:r w:rsidR="00E75F93">
        <w:tab/>
      </w:r>
      <w:r w:rsidRPr="001C5E32">
        <w:t>:</w:t>
      </w:r>
      <w:r w:rsidRPr="001C5E32">
        <w:tab/>
      </w:r>
      <w:r w:rsidR="00CF28D2">
        <w:t>25</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AD1EF7">
        <w:t>december</w:t>
      </w:r>
      <w:r w:rsidR="00CF28D2">
        <w:tab/>
      </w:r>
      <w:r w:rsidR="00E75F93">
        <w:tab/>
      </w:r>
      <w:r w:rsidR="00CF28D2">
        <w:t>:</w:t>
      </w:r>
      <w:r w:rsidR="00CF28D2">
        <w:tab/>
        <w:t>5</w:t>
      </w:r>
    </w:p>
    <w:p w:rsidR="00E75F93" w:rsidRPr="001C5E32" w:rsidRDefault="00E75F93" w:rsidP="00B426C4">
      <w:pPr>
        <w:pStyle w:val="ListBullet"/>
        <w:spacing w:line="240" w:lineRule="exact"/>
      </w:pPr>
      <w:r>
        <w:t xml:space="preserve">Het gemiddelde aantal storingen per </w:t>
      </w:r>
      <w:r w:rsidR="00CF28D2">
        <w:t>maand vanaf 2016</w:t>
      </w:r>
      <w:r>
        <w:tab/>
      </w:r>
      <w:r w:rsidR="00CE3B13">
        <w:tab/>
      </w:r>
      <w:r>
        <w:t>:</w:t>
      </w:r>
      <w:r>
        <w:tab/>
      </w:r>
      <w:r w:rsidR="00CE3B13">
        <w:t>2</w:t>
      </w:r>
      <w:r w:rsidR="00CF28D2">
        <w:t>1.6</w:t>
      </w:r>
    </w:p>
    <w:p w:rsidR="00B426C4" w:rsidRPr="001C5E32" w:rsidRDefault="00B426C4" w:rsidP="00B426C4">
      <w:pPr>
        <w:pStyle w:val="ListBullet"/>
        <w:numPr>
          <w:ilvl w:val="0"/>
          <w:numId w:val="0"/>
        </w:numPr>
        <w:spacing w:line="240" w:lineRule="exact"/>
        <w:ind w:left="240" w:hanging="240"/>
      </w:pPr>
    </w:p>
    <w:p w:rsidR="00B426C4" w:rsidRPr="001C5E32" w:rsidRDefault="00F365D9" w:rsidP="00B426C4">
      <w:pPr>
        <w:pStyle w:val="ListBullet"/>
        <w:numPr>
          <w:ilvl w:val="0"/>
          <w:numId w:val="0"/>
        </w:numPr>
        <w:spacing w:line="240" w:lineRule="exact"/>
      </w:pPr>
      <w:r>
        <w:t>In 201</w:t>
      </w:r>
      <w:r w:rsidR="00D73712">
        <w:t>8</w:t>
      </w:r>
      <w:r w:rsidR="00B426C4" w:rsidRPr="001C5E32">
        <w:t xml:space="preserve"> waren in totaal </w:t>
      </w:r>
      <w:r>
        <w:t xml:space="preserve">231 </w:t>
      </w:r>
      <w:r w:rsidR="00B426C4" w:rsidRPr="001C5E32">
        <w:t xml:space="preserve">storingen. In </w:t>
      </w:r>
      <w:r w:rsidR="00CE3B13">
        <w:t>2</w:t>
      </w:r>
      <w:r>
        <w:t>01</w:t>
      </w:r>
      <w:r w:rsidR="00D73712">
        <w:t>9</w:t>
      </w:r>
      <w:r w:rsidR="00B426C4" w:rsidRPr="001C5E32">
        <w:t xml:space="preserve"> zijn </w:t>
      </w:r>
      <w:r w:rsidR="00CF28D2">
        <w:t>23</w:t>
      </w:r>
      <w:r w:rsidR="00B426C4" w:rsidRPr="001C5E32">
        <w:t xml:space="preserve"> storingen </w:t>
      </w:r>
      <w:r w:rsidR="00AD1EF7">
        <w:t xml:space="preserve">minder t.o.v. </w:t>
      </w:r>
      <w:r w:rsidR="00CF28D2">
        <w:t>201</w:t>
      </w:r>
      <w:r w:rsidR="00D73712">
        <w:t>8</w:t>
      </w:r>
      <w:r w:rsidR="00B426C4" w:rsidRPr="001C5E32">
        <w:t xml:space="preserve"> (zie bijlage </w:t>
      </w:r>
      <w:r w:rsidR="00CE3B13">
        <w:t>9 en 10</w:t>
      </w:r>
      <w:r w:rsidR="00B426C4" w:rsidRPr="001C5E32">
        <w:t>).</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E3B13" w:rsidRPr="001C5E32" w:rsidTr="00412B9D">
        <w:trPr>
          <w:trHeight w:val="518"/>
        </w:trPr>
        <w:tc>
          <w:tcPr>
            <w:tcW w:w="2408" w:type="dxa"/>
          </w:tcPr>
          <w:p w:rsidR="00CE3B13" w:rsidRDefault="00CE3B13" w:rsidP="00CE3B13">
            <w:pPr>
              <w:jc w:val="center"/>
              <w:rPr>
                <w:b/>
              </w:rPr>
            </w:pPr>
            <w:r>
              <w:rPr>
                <w:b/>
              </w:rPr>
              <w:t>Aantal storingen t.o.v. 2</w:t>
            </w:r>
            <w:r w:rsidR="00D73712">
              <w:rPr>
                <w:b/>
              </w:rPr>
              <w:t>018</w:t>
            </w:r>
          </w:p>
          <w:p w:rsidR="00CE3B13" w:rsidRPr="001C5E32" w:rsidRDefault="00CE3B13" w:rsidP="00CE3B13">
            <w:pPr>
              <w:jc w:val="center"/>
              <w:rPr>
                <w:b/>
              </w:rPr>
            </w:pPr>
          </w:p>
          <w:p w:rsidR="00CE3B13" w:rsidRPr="001C5E32" w:rsidRDefault="00CE3B13" w:rsidP="00F365D9">
            <w:pPr>
              <w:jc w:val="center"/>
              <w:rPr>
                <w:b/>
              </w:rPr>
            </w:pPr>
            <w:r>
              <w:rPr>
                <w:b/>
                <w:color w:val="92D050"/>
                <w:sz w:val="52"/>
              </w:rPr>
              <w:t>2</w:t>
            </w:r>
            <w:r w:rsidR="00F365D9">
              <w:rPr>
                <w:b/>
                <w:color w:val="92D050"/>
                <w:sz w:val="52"/>
              </w:rPr>
              <w:t>08</w:t>
            </w:r>
            <w:r w:rsidRPr="001C5E32">
              <w:rPr>
                <w:b/>
                <w:color w:val="92D050"/>
                <w:sz w:val="52"/>
              </w:rPr>
              <w:t xml:space="preserve"> </w:t>
            </w:r>
            <w:r w:rsidRPr="001C5E32">
              <w:rPr>
                <w:b/>
                <w:sz w:val="28"/>
                <w:szCs w:val="28"/>
              </w:rPr>
              <w:t>(</w:t>
            </w:r>
            <w:r w:rsidR="00F365D9">
              <w:rPr>
                <w:b/>
                <w:sz w:val="28"/>
                <w:szCs w:val="28"/>
              </w:rPr>
              <w:t>231</w:t>
            </w:r>
            <w:r w:rsidRPr="00042E94">
              <w:rPr>
                <w:rFonts w:cs="Calibri"/>
                <w:b/>
                <w:color w:val="92D050"/>
                <w:sz w:val="28"/>
                <w:szCs w:val="28"/>
              </w:rPr>
              <w:t>↓</w:t>
            </w:r>
            <w:r w:rsidRPr="001C5E32">
              <w:rPr>
                <w:b/>
                <w:sz w:val="28"/>
                <w:szCs w:val="28"/>
              </w:rPr>
              <w:t>)</w:t>
            </w:r>
          </w:p>
        </w:tc>
        <w:tc>
          <w:tcPr>
            <w:tcW w:w="2408" w:type="dxa"/>
          </w:tcPr>
          <w:p w:rsidR="00CE3B13" w:rsidRDefault="00CE3B13" w:rsidP="00CE3B13">
            <w:pPr>
              <w:jc w:val="center"/>
              <w:rPr>
                <w:b/>
              </w:rPr>
            </w:pPr>
            <w:r w:rsidRPr="001C5E32">
              <w:rPr>
                <w:b/>
              </w:rPr>
              <w:t xml:space="preserve">Aantal </w:t>
            </w:r>
            <w:r>
              <w:rPr>
                <w:b/>
              </w:rPr>
              <w:t xml:space="preserve">storingen per jaar </w:t>
            </w:r>
            <w:r w:rsidRPr="001C5E32">
              <w:rPr>
                <w:b/>
              </w:rPr>
              <w:t xml:space="preserve">t.o.v. </w:t>
            </w:r>
            <w:r>
              <w:rPr>
                <w:b/>
              </w:rPr>
              <w:t>het gemiddelde</w:t>
            </w:r>
          </w:p>
          <w:p w:rsidR="00CE3B13" w:rsidRPr="001C5E32" w:rsidRDefault="00CE3B13" w:rsidP="00F365D9">
            <w:pPr>
              <w:jc w:val="center"/>
              <w:rPr>
                <w:b/>
              </w:rPr>
            </w:pPr>
            <w:r>
              <w:rPr>
                <w:b/>
                <w:color w:val="92D050"/>
                <w:sz w:val="52"/>
              </w:rPr>
              <w:t>2</w:t>
            </w:r>
            <w:r w:rsidR="00F365D9">
              <w:rPr>
                <w:b/>
                <w:color w:val="92D050"/>
                <w:sz w:val="52"/>
              </w:rPr>
              <w:t>08</w:t>
            </w:r>
            <w:r w:rsidRPr="001C5E32">
              <w:rPr>
                <w:b/>
                <w:color w:val="92D050"/>
                <w:sz w:val="52"/>
              </w:rPr>
              <w:t xml:space="preserve"> </w:t>
            </w:r>
            <w:r w:rsidRPr="001C5E32">
              <w:rPr>
                <w:b/>
                <w:sz w:val="28"/>
                <w:szCs w:val="28"/>
              </w:rPr>
              <w:t>(</w:t>
            </w:r>
            <w:r>
              <w:rPr>
                <w:b/>
                <w:sz w:val="28"/>
                <w:szCs w:val="28"/>
              </w:rPr>
              <w:t>2</w:t>
            </w:r>
            <w:r w:rsidR="00F365D9">
              <w:rPr>
                <w:b/>
                <w:sz w:val="28"/>
                <w:szCs w:val="28"/>
              </w:rPr>
              <w:t>59</w:t>
            </w:r>
            <w:r>
              <w:rPr>
                <w:b/>
                <w:sz w:val="28"/>
                <w:szCs w:val="28"/>
              </w:rPr>
              <w:t>.</w:t>
            </w:r>
            <w:r w:rsidR="00F365D9">
              <w:rPr>
                <w:b/>
                <w:sz w:val="28"/>
                <w:szCs w:val="28"/>
              </w:rPr>
              <w:t>7</w:t>
            </w:r>
            <w:r w:rsidRPr="00042E94">
              <w:rPr>
                <w:rFonts w:cs="Calibri"/>
                <w:b/>
                <w:color w:val="92D050"/>
                <w:sz w:val="28"/>
                <w:szCs w:val="28"/>
              </w:rPr>
              <w:t>↓</w:t>
            </w:r>
            <w:r w:rsidRPr="001C5E32">
              <w:rPr>
                <w:b/>
                <w:sz w:val="28"/>
                <w:szCs w:val="28"/>
              </w:rPr>
              <w:t>)</w:t>
            </w:r>
          </w:p>
        </w:tc>
        <w:tc>
          <w:tcPr>
            <w:tcW w:w="2409" w:type="dxa"/>
          </w:tcPr>
          <w:p w:rsidR="00CE3B13" w:rsidRDefault="00CE3B13" w:rsidP="00CE3B13">
            <w:pPr>
              <w:jc w:val="center"/>
              <w:rPr>
                <w:b/>
              </w:rPr>
            </w:pPr>
            <w:r w:rsidRPr="001C5E32">
              <w:rPr>
                <w:b/>
              </w:rPr>
              <w:t xml:space="preserve">Aantal </w:t>
            </w:r>
            <w:r>
              <w:rPr>
                <w:b/>
              </w:rPr>
              <w:t xml:space="preserve">storingen per maand </w:t>
            </w:r>
            <w:r w:rsidRPr="001C5E32">
              <w:rPr>
                <w:b/>
              </w:rPr>
              <w:t xml:space="preserve">t.o.v. </w:t>
            </w:r>
            <w:r>
              <w:rPr>
                <w:b/>
              </w:rPr>
              <w:t>het gemiddelde</w:t>
            </w:r>
          </w:p>
          <w:p w:rsidR="00CE3B13" w:rsidRPr="001C5E32" w:rsidRDefault="00CE3B13" w:rsidP="00F365D9">
            <w:pPr>
              <w:jc w:val="center"/>
              <w:rPr>
                <w:b/>
              </w:rPr>
            </w:pPr>
            <w:r>
              <w:rPr>
                <w:b/>
                <w:color w:val="92D050"/>
                <w:sz w:val="52"/>
              </w:rPr>
              <w:t>1</w:t>
            </w:r>
            <w:r w:rsidR="00F365D9">
              <w:rPr>
                <w:b/>
                <w:color w:val="92D050"/>
                <w:sz w:val="52"/>
              </w:rPr>
              <w:t>7</w:t>
            </w:r>
            <w:r>
              <w:rPr>
                <w:b/>
                <w:color w:val="92D050"/>
                <w:sz w:val="52"/>
              </w:rPr>
              <w:t>.3</w:t>
            </w:r>
            <w:r w:rsidRPr="001C5E32">
              <w:rPr>
                <w:b/>
                <w:color w:val="92D050"/>
                <w:sz w:val="52"/>
              </w:rPr>
              <w:t xml:space="preserve"> </w:t>
            </w:r>
            <w:r w:rsidRPr="001C5E32">
              <w:rPr>
                <w:b/>
                <w:sz w:val="28"/>
                <w:szCs w:val="28"/>
              </w:rPr>
              <w:t>(</w:t>
            </w:r>
            <w:r>
              <w:rPr>
                <w:b/>
                <w:sz w:val="28"/>
                <w:szCs w:val="28"/>
              </w:rPr>
              <w:t>2</w:t>
            </w:r>
            <w:r w:rsidR="00F365D9">
              <w:rPr>
                <w:b/>
                <w:sz w:val="28"/>
                <w:szCs w:val="28"/>
              </w:rPr>
              <w:t>1</w:t>
            </w:r>
            <w:r>
              <w:rPr>
                <w:b/>
                <w:sz w:val="28"/>
                <w:szCs w:val="28"/>
              </w:rPr>
              <w:t>.</w:t>
            </w:r>
            <w:r w:rsidR="00F365D9">
              <w:rPr>
                <w:b/>
                <w:sz w:val="28"/>
                <w:szCs w:val="28"/>
              </w:rPr>
              <w:t>6</w:t>
            </w:r>
            <w:r w:rsidRPr="00042E94">
              <w:rPr>
                <w:rFonts w:cs="Calibri"/>
                <w:b/>
                <w:color w:val="92D050"/>
                <w:sz w:val="28"/>
                <w:szCs w:val="28"/>
              </w:rPr>
              <w:t>↓</w:t>
            </w:r>
            <w:r w:rsidRPr="001C5E32">
              <w:rPr>
                <w:b/>
                <w:sz w:val="28"/>
                <w:szCs w:val="28"/>
              </w:rPr>
              <w:t>)</w:t>
            </w:r>
          </w:p>
        </w:tc>
      </w:tr>
    </w:tbl>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40093762"/>
      <w:bookmarkStart w:id="80" w:name="_Toc468258316"/>
      <w:bookmarkStart w:id="81" w:name="_Toc473645806"/>
      <w:bookmarkStart w:id="82" w:name="_Toc505782890"/>
      <w:r w:rsidR="00372FB8">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Pr="00B260B9" w:rsidRDefault="00B426C4" w:rsidP="00B426C4"/>
    <w:p w:rsidR="00C4113B" w:rsidRDefault="00B426C4" w:rsidP="00B426C4">
      <w:r w:rsidRPr="00B260B9">
        <w:t xml:space="preserve">Uit de pareto blijkt dat </w:t>
      </w:r>
      <w:r w:rsidR="00CF28D2">
        <w:t xml:space="preserve">8 </w:t>
      </w:r>
      <w:r w:rsidRPr="00B260B9">
        <w:t xml:space="preserve">deelsystemen </w:t>
      </w:r>
      <w:r w:rsidR="00C4113B">
        <w:t>7</w:t>
      </w:r>
      <w:r w:rsidRPr="00B260B9">
        <w:t xml:space="preserve"> of mee</w:t>
      </w:r>
      <w:r w:rsidR="00CF28D2">
        <w:t>r storingen hebben gehad in 201</w:t>
      </w:r>
      <w:r w:rsidR="00C4113B">
        <w:t>9</w:t>
      </w:r>
      <w:r w:rsidRPr="00B260B9">
        <w:t xml:space="preserve">. Deze </w:t>
      </w:r>
      <w:r w:rsidR="00C4113B">
        <w:t>7</w:t>
      </w:r>
      <w:r w:rsidR="00BC4F4B">
        <w:t xml:space="preserve"> </w:t>
      </w:r>
      <w:r w:rsidRPr="00B260B9">
        <w:t xml:space="preserve">deelsystemen zijn goed voor </w:t>
      </w:r>
      <w:r w:rsidR="00C4113B">
        <w:t>89</w:t>
      </w:r>
      <w:r w:rsidRPr="00B260B9">
        <w:t xml:space="preserve"> storingen van de in totaal </w:t>
      </w:r>
      <w:r w:rsidR="00C4113B">
        <w:t>166</w:t>
      </w:r>
      <w:r w:rsidRPr="00B260B9">
        <w:t xml:space="preserve"> storingen</w:t>
      </w:r>
      <w:r w:rsidR="00C4113B">
        <w:t>, dit is 69</w:t>
      </w:r>
      <w:r w:rsidR="00C4113B" w:rsidRPr="00B260B9">
        <w:t>% van alle storingen</w:t>
      </w:r>
      <w:r w:rsidR="00CF28D2">
        <w:t xml:space="preserve">. </w:t>
      </w:r>
    </w:p>
    <w:p w:rsidR="00B426C4" w:rsidRPr="00B260B9" w:rsidRDefault="00CF28D2" w:rsidP="00B426C4">
      <w:r>
        <w:t>H</w:t>
      </w:r>
      <w:r w:rsidR="00B426C4" w:rsidRPr="00B260B9">
        <w:t>ieronder staan deze deelsystemen benoemd:</w:t>
      </w:r>
    </w:p>
    <w:p w:rsidR="00C4113B" w:rsidRPr="00B260B9" w:rsidRDefault="00C4113B" w:rsidP="00C4113B">
      <w:pPr>
        <w:pStyle w:val="ListParagraph"/>
        <w:numPr>
          <w:ilvl w:val="0"/>
          <w:numId w:val="18"/>
        </w:numPr>
      </w:pPr>
      <w:r w:rsidRPr="00B260B9">
        <w:t xml:space="preserve">CCTV-camerasysteem - </w:t>
      </w:r>
      <w:r>
        <w:t>26</w:t>
      </w:r>
      <w:r w:rsidRPr="00B260B9">
        <w:t xml:space="preserve"> storin</w:t>
      </w:r>
      <w:r>
        <w:t>gen (16</w:t>
      </w:r>
      <w:r w:rsidRPr="00B260B9">
        <w:t>% van het aantal storingen);</w:t>
      </w:r>
    </w:p>
    <w:p w:rsidR="00C4113B" w:rsidRDefault="00C4113B" w:rsidP="00C4113B">
      <w:pPr>
        <w:pStyle w:val="ListParagraph"/>
        <w:numPr>
          <w:ilvl w:val="0"/>
          <w:numId w:val="18"/>
        </w:numPr>
      </w:pPr>
      <w:r w:rsidRPr="00BC4F4B">
        <w:t>Verplaatsbare vangrail (VEVA)</w:t>
      </w:r>
      <w:r w:rsidRPr="00B260B9">
        <w:t xml:space="preserve"> - </w:t>
      </w:r>
      <w:r>
        <w:t>20 storingen (12</w:t>
      </w:r>
      <w:r w:rsidRPr="00B260B9">
        <w:t>% van het aantal storingen</w:t>
      </w:r>
      <w:r>
        <w:t>);</w:t>
      </w:r>
    </w:p>
    <w:p w:rsidR="00C4113B" w:rsidRPr="00B260B9" w:rsidRDefault="00C4113B" w:rsidP="00C4113B">
      <w:pPr>
        <w:pStyle w:val="ListParagraph"/>
        <w:numPr>
          <w:ilvl w:val="0"/>
          <w:numId w:val="18"/>
        </w:numPr>
      </w:pPr>
      <w:r w:rsidRPr="00B260B9">
        <w:t xml:space="preserve">Telefoon en intercominstallatie </w:t>
      </w:r>
      <w:r>
        <w:t>–</w:t>
      </w:r>
      <w:r w:rsidRPr="00B260B9">
        <w:t xml:space="preserve"> </w:t>
      </w:r>
      <w:r>
        <w:t>13 storingen (8</w:t>
      </w:r>
      <w:r w:rsidRPr="00B260B9">
        <w:t>% van het aantal storingen);</w:t>
      </w:r>
    </w:p>
    <w:p w:rsidR="00C4113B" w:rsidRDefault="00C4113B" w:rsidP="00C4113B">
      <w:pPr>
        <w:pStyle w:val="ListParagraph"/>
        <w:numPr>
          <w:ilvl w:val="0"/>
          <w:numId w:val="18"/>
        </w:numPr>
      </w:pPr>
      <w:r w:rsidRPr="00B260B9">
        <w:t>Af</w:t>
      </w:r>
      <w:r>
        <w:t>sluitbomen (AB) - 13 storingen (8</w:t>
      </w:r>
      <w:r w:rsidRPr="00B260B9">
        <w:t>% van het aantal storingen)</w:t>
      </w:r>
      <w:r>
        <w:t>;</w:t>
      </w:r>
    </w:p>
    <w:p w:rsidR="00C4113B" w:rsidRPr="00B260B9" w:rsidRDefault="00C4113B" w:rsidP="00C4113B">
      <w:pPr>
        <w:pStyle w:val="ListParagraph"/>
        <w:numPr>
          <w:ilvl w:val="0"/>
          <w:numId w:val="18"/>
        </w:numPr>
      </w:pPr>
      <w:r w:rsidRPr="00B260B9">
        <w:t xml:space="preserve">Verkeerssignaleringssysteem (MTM) - </w:t>
      </w:r>
      <w:r>
        <w:t>13</w:t>
      </w:r>
      <w:r w:rsidRPr="00B260B9">
        <w:t xml:space="preserve"> storinge</w:t>
      </w:r>
      <w:r>
        <w:t>n (8</w:t>
      </w:r>
      <w:r w:rsidRPr="00B260B9">
        <w:t>% van het aantal storingen);</w:t>
      </w:r>
    </w:p>
    <w:p w:rsidR="00C4113B" w:rsidRDefault="00C4113B" w:rsidP="00C4113B">
      <w:pPr>
        <w:pStyle w:val="ListParagraph"/>
        <w:numPr>
          <w:ilvl w:val="0"/>
          <w:numId w:val="18"/>
        </w:numPr>
      </w:pPr>
      <w:r>
        <w:t>Vloeistoffenafvoersysteem – 12</w:t>
      </w:r>
      <w:r w:rsidRPr="00B260B9">
        <w:t xml:space="preserve"> storingen (</w:t>
      </w:r>
      <w:r>
        <w:t>7</w:t>
      </w:r>
      <w:r w:rsidRPr="00B260B9">
        <w:t>% van het aantal storingen</w:t>
      </w:r>
      <w:r>
        <w:t>);</w:t>
      </w:r>
    </w:p>
    <w:p w:rsidR="00CF28D2" w:rsidRDefault="00CF28D2" w:rsidP="0060364D">
      <w:pPr>
        <w:pStyle w:val="ListParagraph"/>
        <w:numPr>
          <w:ilvl w:val="0"/>
          <w:numId w:val="18"/>
        </w:numPr>
      </w:pPr>
      <w:r w:rsidRPr="00B260B9">
        <w:t xml:space="preserve">Verkeersdetectiesysteem (SOS/SDS) </w:t>
      </w:r>
      <w:r w:rsidR="00111F1A">
        <w:t>–</w:t>
      </w:r>
      <w:r w:rsidRPr="00B260B9">
        <w:t xml:space="preserve"> </w:t>
      </w:r>
      <w:r w:rsidR="00C4113B">
        <w:t>11</w:t>
      </w:r>
      <w:r w:rsidRPr="00B260B9">
        <w:t xml:space="preserve"> storingen (</w:t>
      </w:r>
      <w:r w:rsidR="00C4113B">
        <w:t>7</w:t>
      </w:r>
      <w:r w:rsidRPr="00B260B9">
        <w:t>% van het aantal storingen</w:t>
      </w:r>
      <w:r>
        <w:t>);</w:t>
      </w:r>
    </w:p>
    <w:p w:rsidR="00B426C4" w:rsidRPr="00B260B9" w:rsidRDefault="00C4113B" w:rsidP="00C4113B">
      <w:pPr>
        <w:pStyle w:val="ListParagraph"/>
        <w:numPr>
          <w:ilvl w:val="0"/>
          <w:numId w:val="18"/>
        </w:numPr>
      </w:pPr>
      <w:r>
        <w:t>Klimaatinstallatie –</w:t>
      </w:r>
      <w:r w:rsidRPr="00B260B9">
        <w:t xml:space="preserve"> </w:t>
      </w:r>
      <w:r>
        <w:t>7</w:t>
      </w:r>
      <w:r w:rsidRPr="00B260B9">
        <w:t xml:space="preserve"> storingen (</w:t>
      </w:r>
      <w:r>
        <w:t>4</w:t>
      </w:r>
      <w:r w:rsidRPr="00B260B9">
        <w:t>% van het aantal storingen</w:t>
      </w:r>
      <w:r>
        <w:t>).</w:t>
      </w:r>
      <w:r w:rsidRPr="00B260B9">
        <w:t xml:space="preserve"> </w:t>
      </w:r>
    </w:p>
    <w:p w:rsidR="00C4113B" w:rsidRDefault="00C4113B" w:rsidP="00C4113B"/>
    <w:p w:rsidR="00C4113B" w:rsidRDefault="00C4113B" w:rsidP="00C4113B">
      <w:r w:rsidRPr="00B260B9">
        <w:t xml:space="preserve">In totaal hebben </w:t>
      </w:r>
      <w:r w:rsidR="006E7C89">
        <w:t>2</w:t>
      </w:r>
      <w:r>
        <w:t>9</w:t>
      </w:r>
      <w:r w:rsidRPr="00B260B9">
        <w:t xml:space="preserve"> deelsystemen één of meerdere storingen gehad in 201</w:t>
      </w:r>
      <w:r>
        <w:t>9</w:t>
      </w:r>
      <w:r w:rsidRPr="00B260B9">
        <w:t>. Deze deelinstallatie zijn te zien in bijlage 2</w:t>
      </w:r>
      <w:r>
        <w:t>.</w:t>
      </w:r>
    </w:p>
    <w:p w:rsidR="00C4113B" w:rsidRPr="00B260B9" w:rsidRDefault="00C4113B" w:rsidP="00C4113B"/>
    <w:p w:rsidR="00C4113B" w:rsidRDefault="00C4113B" w:rsidP="00C4113B">
      <w:r>
        <w:t>Als wordt gekeken naar het totaal aantal storingen vanaf Q1 2016, zijn de hierboven genoemde deelinstallatie niet allemaal in de top terug te vinden. De systemen waar het hierom gaat zijn:</w:t>
      </w:r>
    </w:p>
    <w:p w:rsidR="00C4113B" w:rsidRDefault="00C4113B" w:rsidP="00C4113B">
      <w:pPr>
        <w:pStyle w:val="ListParagraph"/>
        <w:numPr>
          <w:ilvl w:val="0"/>
          <w:numId w:val="18"/>
        </w:numPr>
      </w:pPr>
      <w:r>
        <w:t>Klimaatinstallatie;</w:t>
      </w:r>
    </w:p>
    <w:p w:rsidR="00C4113B" w:rsidRDefault="00C4113B" w:rsidP="00C4113B">
      <w:pPr>
        <w:pStyle w:val="ListParagraph"/>
        <w:numPr>
          <w:ilvl w:val="0"/>
          <w:numId w:val="18"/>
        </w:numPr>
      </w:pPr>
      <w:r>
        <w:t>Vloeistoffenafvoersysteem;</w:t>
      </w:r>
    </w:p>
    <w:p w:rsidR="00C4113B" w:rsidRDefault="00C4113B" w:rsidP="00C4113B">
      <w:pPr>
        <w:pStyle w:val="ListParagraph"/>
        <w:numPr>
          <w:ilvl w:val="0"/>
          <w:numId w:val="18"/>
        </w:numPr>
      </w:pPr>
      <w:r>
        <w:t>Overdrukinstallatie kelders en pompruimten.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40093763"/>
      <w:bookmarkStart w:id="84" w:name="_Toc390244727"/>
      <w:bookmarkStart w:id="85" w:name="_Toc393178644"/>
      <w:bookmarkStart w:id="86" w:name="_Toc468258317"/>
      <w:bookmarkStart w:id="87" w:name="_Toc473645807"/>
      <w:bookmarkStart w:id="88" w:name="_Toc505782891"/>
      <w:r w:rsidR="00372FB8">
        <w:rPr>
          <w:noProof/>
        </w:rPr>
        <w:t>Conclusies / aanbevelingen</w:t>
      </w:r>
      <w:bookmarkEnd w:id="83"/>
      <w:r w:rsidR="00372FB8">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40093764"/>
      <w:bookmarkStart w:id="90" w:name="_Toc390244728"/>
      <w:bookmarkStart w:id="91" w:name="_Toc393178645"/>
      <w:bookmarkStart w:id="92" w:name="_Toc468258318"/>
      <w:bookmarkStart w:id="93" w:name="_Toc473645808"/>
      <w:bookmarkStart w:id="94" w:name="_Toc505782892"/>
      <w:r w:rsidR="00372FB8">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2E24DA">
        <w:t>Er heeft een analyse</w:t>
      </w:r>
      <w:r w:rsidRPr="008B0AB4">
        <w:t xml:space="preserve"> van de storingen plaatsgevonden. Uit deze analyse </w:t>
      </w:r>
      <w:r>
        <w:t xml:space="preserve">is niet naar voren gekomen dat </w:t>
      </w:r>
      <w:r w:rsidRPr="008B0AB4">
        <w:t>verbeteren aan het onderhoudsplan en/of procedures en/of hardware noodzakelijk zijn om het faalgedrag te verbeteren.</w:t>
      </w:r>
    </w:p>
    <w:p w:rsidR="00B426C4" w:rsidRPr="008B0AB4" w:rsidRDefault="00B426C4" w:rsidP="00B426C4"/>
    <w:p w:rsidR="00C05BB8" w:rsidRPr="008B0AB4" w:rsidRDefault="00C05BB8" w:rsidP="00C05BB8">
      <w:r w:rsidRPr="008B0AB4">
        <w:t>Alle meldingen moeten aan een asset / sub niveau van een DI worden gekoppeld. Zodat altijd is te herleiden wat precies is gefaald.</w:t>
      </w:r>
      <w:r>
        <w:t xml:space="preserve"> Aan</w:t>
      </w:r>
      <w:r w:rsidRPr="008B0AB4">
        <w:t xml:space="preserve"> </w:t>
      </w:r>
      <w:r>
        <w:t>alle meldingen is DI gekoppeld. Aan 93 werkorders zit geen asset gekoppeld.</w:t>
      </w:r>
      <w:r w:rsidRPr="008B0AB4">
        <w:t xml:space="preserve"> (zie besluit 5).</w:t>
      </w:r>
    </w:p>
    <w:p w:rsidR="00C05BB8" w:rsidRPr="008B0AB4" w:rsidRDefault="00C05BB8" w:rsidP="00C05BB8"/>
    <w:p w:rsidR="00C05BB8" w:rsidRDefault="00C05BB8" w:rsidP="00C05BB8">
      <w:r w:rsidRPr="00B260B9">
        <w:t xml:space="preserve">De </w:t>
      </w:r>
      <w:r>
        <w:t xml:space="preserve">274 </w:t>
      </w:r>
      <w:r w:rsidRPr="00B260B9">
        <w:t xml:space="preserve">meldingen zijn gekoppeld aan </w:t>
      </w:r>
      <w:r>
        <w:t>een probleem,</w:t>
      </w:r>
      <w:r w:rsidRPr="00B260B9">
        <w:t xml:space="preserve"> oorzaak</w:t>
      </w:r>
      <w:r>
        <w:t xml:space="preserve"> en oplossing.</w:t>
      </w:r>
    </w:p>
    <w:p w:rsidR="00C05BB8" w:rsidRDefault="00C05BB8" w:rsidP="00C05BB8"/>
    <w:p w:rsidR="002D1F27" w:rsidRPr="008B0AB4" w:rsidRDefault="00C05BB8" w:rsidP="00B426C4">
      <w:r>
        <w:t>Vanaf 1 september 2018 heeft een update plaats gevonden van het onderhoudsmanagementsysteem. Bij deze update is het invullen van probleem, oorzaak en oplossing toegevoegd in het systeem. Vanaf Q4 2018 zal dit ook worden meegenomen in de analyse. In de volgende paragrafen staat de uitwerking hiervan. Daarbij zie je het aantal van het huidige jaar, het totaal aantal en het gemiddelde per Q vanaf Q4 2018.</w:t>
      </w:r>
    </w:p>
    <w:p w:rsidR="00C05BB8" w:rsidRDefault="00C05BB8" w:rsidP="00C05BB8">
      <w:pPr>
        <w:pStyle w:val="Heading3"/>
        <w:numPr>
          <w:ilvl w:val="2"/>
          <w:numId w:val="1"/>
        </w:numPr>
        <w:tabs>
          <w:tab w:val="clear" w:pos="720"/>
        </w:tabs>
      </w:pPr>
      <w:bookmarkStart w:id="95" w:name="_Toc31008976"/>
      <w:bookmarkStart w:id="96" w:name="_Toc40093765"/>
      <w:r>
        <w:t>Probleem</w:t>
      </w:r>
      <w:bookmarkEnd w:id="95"/>
      <w:bookmarkEnd w:id="96"/>
    </w:p>
    <w:p w:rsidR="00C05BB8" w:rsidRPr="00B241E4" w:rsidRDefault="00C05BB8" w:rsidP="00C05BB8">
      <w:r>
        <w:t>Hieronder staat het overzicht van het gekozen probleem van de meldingen</w:t>
      </w:r>
    </w:p>
    <w:tbl>
      <w:tblPr>
        <w:tblW w:w="7779" w:type="dxa"/>
        <w:tblCellMar>
          <w:left w:w="70" w:type="dxa"/>
          <w:right w:w="70" w:type="dxa"/>
        </w:tblCellMar>
        <w:tblLook w:val="04A0" w:firstRow="1" w:lastRow="0" w:firstColumn="1" w:lastColumn="0" w:noHBand="0" w:noVBand="1"/>
      </w:tblPr>
      <w:tblGrid>
        <w:gridCol w:w="954"/>
        <w:gridCol w:w="4312"/>
        <w:gridCol w:w="679"/>
        <w:gridCol w:w="669"/>
        <w:gridCol w:w="1165"/>
      </w:tblGrid>
      <w:tr w:rsidR="00C05BB8" w:rsidRPr="00955B6D" w:rsidTr="004C3311">
        <w:trPr>
          <w:trHeight w:val="255"/>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rPr>
                <w:rFonts w:cs="Arial"/>
                <w:color w:val="000000"/>
                <w:szCs w:val="19"/>
              </w:rPr>
            </w:pPr>
            <w:r w:rsidRPr="00955B6D">
              <w:rPr>
                <w:rFonts w:cs="Arial"/>
                <w:color w:val="000000"/>
                <w:szCs w:val="19"/>
              </w:rPr>
              <w:t>Probleem</w:t>
            </w:r>
          </w:p>
        </w:tc>
        <w:tc>
          <w:tcPr>
            <w:tcW w:w="4312" w:type="dxa"/>
            <w:tcBorders>
              <w:top w:val="single" w:sz="4" w:space="0" w:color="auto"/>
              <w:left w:val="nil"/>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jc w:val="center"/>
              <w:rPr>
                <w:rFonts w:cs="Arial"/>
                <w:color w:val="000000"/>
                <w:szCs w:val="19"/>
              </w:rPr>
            </w:pPr>
            <w:r w:rsidRPr="00955B6D">
              <w:rPr>
                <w:rFonts w:cs="Arial"/>
                <w:color w:val="000000"/>
                <w:szCs w:val="19"/>
              </w:rPr>
              <w:t>Aantal</w:t>
            </w:r>
          </w:p>
        </w:tc>
        <w:tc>
          <w:tcPr>
            <w:tcW w:w="669" w:type="dxa"/>
            <w:tcBorders>
              <w:top w:val="single" w:sz="4" w:space="0" w:color="auto"/>
              <w:left w:val="nil"/>
              <w:bottom w:val="single" w:sz="4" w:space="0" w:color="auto"/>
              <w:right w:val="single" w:sz="4" w:space="0" w:color="auto"/>
            </w:tcBorders>
            <w:vAlign w:val="bottom"/>
          </w:tcPr>
          <w:p w:rsidR="00C05BB8" w:rsidRPr="00955B6D" w:rsidRDefault="00C05BB8" w:rsidP="004C3311">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C05BB8" w:rsidRPr="00955B6D" w:rsidRDefault="00C05BB8" w:rsidP="004C3311">
            <w:pPr>
              <w:spacing w:line="240" w:lineRule="auto"/>
              <w:jc w:val="center"/>
              <w:rPr>
                <w:rFonts w:cs="Arial"/>
                <w:color w:val="000000"/>
                <w:szCs w:val="19"/>
              </w:rPr>
            </w:pPr>
            <w:r>
              <w:rPr>
                <w:rFonts w:cs="Arial"/>
                <w:color w:val="000000"/>
                <w:szCs w:val="19"/>
              </w:rPr>
              <w:t>Gemiddelde</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P01</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Niet beschikbaar</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43</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55</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11,00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P02</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Geen / slecht / afwijkend beeld</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22</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30</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6,00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P03</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Aangereden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22</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28</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5,60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P04</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In storing</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51</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56</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11,20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P05</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Blijft hangen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17</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22</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4,40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P06</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Fatale fout</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10</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12</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2,40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P07</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Gewenste stand komt niet overeen (niet mogelijk)</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4</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4</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0,80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P08</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Geen communicatie (mogelijk)</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4</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6</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1,20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P09</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Oproep actief</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0,20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P10</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Niet bedienbaar</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6</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10</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2,00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sidRPr="00955B6D">
              <w:rPr>
                <w:rFonts w:cs="Arial"/>
                <w:color w:val="000000"/>
                <w:szCs w:val="19"/>
              </w:rPr>
              <w:t>P11</w:t>
            </w:r>
          </w:p>
        </w:tc>
        <w:tc>
          <w:tcPr>
            <w:tcW w:w="4312" w:type="dxa"/>
            <w:tcBorders>
              <w:top w:val="nil"/>
              <w:left w:val="nil"/>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vAlign w:val="bottom"/>
          </w:tcPr>
          <w:p w:rsidR="00C05BB8" w:rsidRDefault="00C05BB8" w:rsidP="00C05BB8">
            <w:pPr>
              <w:jc w:val="center"/>
              <w:rPr>
                <w:rFonts w:cs="Arial"/>
                <w:color w:val="000000"/>
                <w:szCs w:val="19"/>
              </w:rPr>
            </w:pPr>
            <w:r>
              <w:rPr>
                <w:rFonts w:cs="Arial"/>
                <w:color w:val="000000"/>
                <w:szCs w:val="19"/>
              </w:rPr>
              <w:t>50</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66</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13,20</w:t>
            </w:r>
          </w:p>
        </w:tc>
      </w:tr>
      <w:tr w:rsidR="00C05BB8" w:rsidRPr="00955B6D" w:rsidTr="004C3311">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Pr>
                <w:rFonts w:cs="Arial"/>
                <w:color w:val="000000"/>
                <w:szCs w:val="19"/>
              </w:rPr>
              <w:t>Leeg</w:t>
            </w:r>
          </w:p>
        </w:tc>
        <w:tc>
          <w:tcPr>
            <w:tcW w:w="4312"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44</w:t>
            </w:r>
          </w:p>
        </w:tc>
        <w:tc>
          <w:tcPr>
            <w:tcW w:w="669"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64</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12,80</w:t>
            </w:r>
          </w:p>
        </w:tc>
      </w:tr>
    </w:tbl>
    <w:p w:rsidR="00C05BB8" w:rsidRDefault="00C05BB8" w:rsidP="00C05BB8">
      <w:pPr>
        <w:pStyle w:val="Heading3"/>
        <w:numPr>
          <w:ilvl w:val="2"/>
          <w:numId w:val="1"/>
        </w:numPr>
        <w:tabs>
          <w:tab w:val="clear" w:pos="720"/>
        </w:tabs>
      </w:pPr>
      <w:bookmarkStart w:id="97" w:name="_Toc31008977"/>
      <w:bookmarkStart w:id="98" w:name="_Toc40093766"/>
      <w:r>
        <w:t>Oorzaak</w:t>
      </w:r>
      <w:bookmarkEnd w:id="97"/>
      <w:bookmarkEnd w:id="98"/>
    </w:p>
    <w:p w:rsidR="00C05BB8" w:rsidRPr="00B241E4" w:rsidRDefault="00C05BB8" w:rsidP="00C05BB8">
      <w:r>
        <w:t>Hieronder staat het overzicht van de gekozen oorzaak van de meldingen</w:t>
      </w:r>
    </w:p>
    <w:tbl>
      <w:tblPr>
        <w:tblW w:w="7792" w:type="dxa"/>
        <w:tblCellMar>
          <w:left w:w="70" w:type="dxa"/>
          <w:right w:w="70" w:type="dxa"/>
        </w:tblCellMar>
        <w:tblLook w:val="04A0" w:firstRow="1" w:lastRow="0" w:firstColumn="1" w:lastColumn="0" w:noHBand="0" w:noVBand="1"/>
      </w:tblPr>
      <w:tblGrid>
        <w:gridCol w:w="980"/>
        <w:gridCol w:w="4260"/>
        <w:gridCol w:w="709"/>
        <w:gridCol w:w="678"/>
        <w:gridCol w:w="1165"/>
      </w:tblGrid>
      <w:tr w:rsidR="00C05BB8" w:rsidRPr="00955B6D" w:rsidTr="004C3311">
        <w:trPr>
          <w:trHeight w:val="25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rPr>
                <w:rFonts w:cs="Arial"/>
                <w:color w:val="000000"/>
                <w:szCs w:val="19"/>
              </w:rPr>
            </w:pPr>
            <w:r w:rsidRPr="00955B6D">
              <w:rPr>
                <w:rFonts w:cs="Arial"/>
                <w:color w:val="000000"/>
                <w:szCs w:val="19"/>
              </w:rPr>
              <w:t>Oorzaak</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rPr>
                <w:rFonts w:cs="Arial"/>
                <w:color w:val="000000"/>
                <w:szCs w:val="19"/>
              </w:rPr>
            </w:pPr>
            <w:r w:rsidRPr="00955B6D">
              <w:rPr>
                <w:rFonts w:cs="Arial"/>
                <w:color w:val="000000"/>
                <w:szCs w:val="19"/>
              </w:rPr>
              <w:t>Beschrijving</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jc w:val="center"/>
              <w:rPr>
                <w:rFonts w:cs="Arial"/>
                <w:color w:val="000000"/>
                <w:szCs w:val="19"/>
              </w:rPr>
            </w:pPr>
            <w:r w:rsidRPr="00955B6D">
              <w:rPr>
                <w:rFonts w:cs="Arial"/>
                <w:color w:val="000000"/>
                <w:szCs w:val="19"/>
              </w:rPr>
              <w:t>Aantal</w:t>
            </w:r>
          </w:p>
        </w:tc>
        <w:tc>
          <w:tcPr>
            <w:tcW w:w="678" w:type="dxa"/>
            <w:tcBorders>
              <w:top w:val="single" w:sz="4" w:space="0" w:color="auto"/>
              <w:left w:val="nil"/>
              <w:bottom w:val="single" w:sz="4" w:space="0" w:color="auto"/>
              <w:right w:val="single" w:sz="4" w:space="0" w:color="auto"/>
            </w:tcBorders>
            <w:vAlign w:val="bottom"/>
          </w:tcPr>
          <w:p w:rsidR="00C05BB8" w:rsidRPr="00955B6D" w:rsidRDefault="00C05BB8" w:rsidP="004C3311">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C05BB8" w:rsidRPr="00955B6D" w:rsidRDefault="00C05BB8" w:rsidP="004C3311">
            <w:pPr>
              <w:spacing w:line="240" w:lineRule="auto"/>
              <w:jc w:val="center"/>
              <w:rPr>
                <w:rFonts w:cs="Arial"/>
                <w:color w:val="000000"/>
                <w:szCs w:val="19"/>
              </w:rPr>
            </w:pPr>
            <w:r>
              <w:rPr>
                <w:rFonts w:cs="Arial"/>
                <w:color w:val="000000"/>
                <w:szCs w:val="19"/>
              </w:rPr>
              <w:t>Gemiddelde</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C01</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Corrosie</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2</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4</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0,80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C02</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Mechanische slijtage, - breuk, - vervorming</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8</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10</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2,00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C03</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Molest / diefstal</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0,20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C04</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Ongedierte</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0,00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C05</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Schade</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6</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8</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1,60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C06</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Random / software / applicatie fout</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7</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7</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1,40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C07</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Thermische vervorming</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0</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0,00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C08</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Veroudering</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27</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38</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7,60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C09</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Vervuiling</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4</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4</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0,80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C10</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Weersomstandigheden</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12</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12</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2,40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C11</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Externe oorzaak</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19</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28</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5,60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C12</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Aanlegkwaliteit</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0,20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C13</w:t>
            </w:r>
          </w:p>
        </w:tc>
        <w:tc>
          <w:tcPr>
            <w:tcW w:w="4260"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Overige</w:t>
            </w:r>
          </w:p>
        </w:tc>
        <w:tc>
          <w:tcPr>
            <w:tcW w:w="70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117</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149</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29,80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sidRPr="00955B6D">
              <w:rPr>
                <w:rFonts w:cs="Arial"/>
                <w:color w:val="000000"/>
                <w:szCs w:val="19"/>
              </w:rPr>
              <w:t>C14</w:t>
            </w:r>
          </w:p>
        </w:tc>
        <w:tc>
          <w:tcPr>
            <w:tcW w:w="4260" w:type="dxa"/>
            <w:tcBorders>
              <w:top w:val="nil"/>
              <w:left w:val="nil"/>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sidRPr="00955B6D">
              <w:rPr>
                <w:rFonts w:cs="Arial"/>
                <w:color w:val="000000"/>
                <w:szCs w:val="19"/>
              </w:rPr>
              <w:t>Bedienfout</w:t>
            </w:r>
          </w:p>
        </w:tc>
        <w:tc>
          <w:tcPr>
            <w:tcW w:w="709" w:type="dxa"/>
            <w:tcBorders>
              <w:top w:val="nil"/>
              <w:left w:val="nil"/>
              <w:bottom w:val="single" w:sz="4" w:space="0" w:color="auto"/>
              <w:right w:val="single" w:sz="4" w:space="0" w:color="auto"/>
            </w:tcBorders>
            <w:shd w:val="clear" w:color="auto" w:fill="auto"/>
            <w:noWrap/>
            <w:vAlign w:val="bottom"/>
          </w:tcPr>
          <w:p w:rsidR="00C05BB8" w:rsidRDefault="00C05BB8" w:rsidP="00C05BB8">
            <w:pPr>
              <w:jc w:val="center"/>
              <w:rPr>
                <w:rFonts w:cs="Arial"/>
                <w:color w:val="000000"/>
                <w:szCs w:val="19"/>
              </w:rPr>
            </w:pPr>
            <w:r>
              <w:rPr>
                <w:rFonts w:cs="Arial"/>
                <w:color w:val="000000"/>
                <w:szCs w:val="19"/>
              </w:rPr>
              <w:t>11</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13</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2,60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tcPr>
          <w:p w:rsidR="00C05BB8" w:rsidRPr="001C0FEB" w:rsidRDefault="00C05BB8" w:rsidP="00C05BB8">
            <w:r w:rsidRPr="001C0FEB">
              <w:t>C15</w:t>
            </w:r>
          </w:p>
        </w:tc>
        <w:tc>
          <w:tcPr>
            <w:tcW w:w="4260" w:type="dxa"/>
            <w:tcBorders>
              <w:top w:val="nil"/>
              <w:left w:val="nil"/>
              <w:bottom w:val="single" w:sz="4" w:space="0" w:color="auto"/>
              <w:right w:val="single" w:sz="4" w:space="0" w:color="auto"/>
            </w:tcBorders>
            <w:shd w:val="clear" w:color="auto" w:fill="auto"/>
            <w:noWrap/>
          </w:tcPr>
          <w:p w:rsidR="00C05BB8" w:rsidRPr="001C0FEB" w:rsidRDefault="00C05BB8" w:rsidP="00C05BB8">
            <w:r w:rsidRPr="001C0FEB">
              <w:t>Vocht</w:t>
            </w:r>
          </w:p>
        </w:tc>
        <w:tc>
          <w:tcPr>
            <w:tcW w:w="709" w:type="dxa"/>
            <w:tcBorders>
              <w:top w:val="nil"/>
              <w:left w:val="nil"/>
              <w:bottom w:val="single" w:sz="4" w:space="0" w:color="auto"/>
              <w:right w:val="single" w:sz="4" w:space="0" w:color="auto"/>
            </w:tcBorders>
            <w:shd w:val="clear" w:color="auto" w:fill="auto"/>
            <w:noWrap/>
            <w:vAlign w:val="bottom"/>
          </w:tcPr>
          <w:p w:rsidR="00C05BB8" w:rsidRDefault="00C05BB8" w:rsidP="00C05BB8">
            <w:pPr>
              <w:jc w:val="center"/>
              <w:rPr>
                <w:rFonts w:cs="Arial"/>
                <w:color w:val="000000"/>
                <w:szCs w:val="19"/>
              </w:rPr>
            </w:pPr>
            <w:r>
              <w:rPr>
                <w:rFonts w:cs="Arial"/>
                <w:color w:val="000000"/>
                <w:szCs w:val="19"/>
              </w:rPr>
              <w:t>1</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0,20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tcPr>
          <w:p w:rsidR="00C05BB8" w:rsidRPr="001C0FEB" w:rsidRDefault="00C05BB8" w:rsidP="00C05BB8">
            <w:r w:rsidRPr="001C0FEB">
              <w:t>C16</w:t>
            </w:r>
          </w:p>
        </w:tc>
        <w:tc>
          <w:tcPr>
            <w:tcW w:w="4260" w:type="dxa"/>
            <w:tcBorders>
              <w:top w:val="nil"/>
              <w:left w:val="nil"/>
              <w:bottom w:val="single" w:sz="4" w:space="0" w:color="auto"/>
              <w:right w:val="single" w:sz="4" w:space="0" w:color="auto"/>
            </w:tcBorders>
            <w:shd w:val="clear" w:color="auto" w:fill="auto"/>
            <w:noWrap/>
          </w:tcPr>
          <w:p w:rsidR="00C05BB8" w:rsidRDefault="00C05BB8" w:rsidP="00C05BB8">
            <w:r w:rsidRPr="001C0FEB">
              <w:t>Incident</w:t>
            </w:r>
          </w:p>
        </w:tc>
        <w:tc>
          <w:tcPr>
            <w:tcW w:w="709" w:type="dxa"/>
            <w:tcBorders>
              <w:top w:val="nil"/>
              <w:left w:val="nil"/>
              <w:bottom w:val="single" w:sz="4" w:space="0" w:color="auto"/>
              <w:right w:val="single" w:sz="4" w:space="0" w:color="auto"/>
            </w:tcBorders>
            <w:shd w:val="clear" w:color="auto" w:fill="auto"/>
            <w:noWrap/>
            <w:vAlign w:val="bottom"/>
          </w:tcPr>
          <w:p w:rsidR="00C05BB8" w:rsidRDefault="00C05BB8" w:rsidP="00C05BB8">
            <w:pPr>
              <w:jc w:val="center"/>
              <w:rPr>
                <w:rFonts w:cs="Arial"/>
                <w:color w:val="000000"/>
                <w:szCs w:val="19"/>
              </w:rPr>
            </w:pPr>
            <w:r>
              <w:rPr>
                <w:rFonts w:cs="Arial"/>
                <w:color w:val="000000"/>
                <w:szCs w:val="19"/>
              </w:rPr>
              <w:t>10</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10</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2,00</w:t>
            </w:r>
          </w:p>
        </w:tc>
      </w:tr>
      <w:tr w:rsidR="00C05BB8" w:rsidRPr="00955B6D" w:rsidTr="004C3311">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Pr>
                <w:rFonts w:cs="Arial"/>
                <w:color w:val="000000"/>
                <w:szCs w:val="19"/>
              </w:rPr>
              <w:t>Leeg</w:t>
            </w:r>
          </w:p>
        </w:tc>
        <w:tc>
          <w:tcPr>
            <w:tcW w:w="4260" w:type="dxa"/>
            <w:tcBorders>
              <w:top w:val="nil"/>
              <w:left w:val="nil"/>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Pr>
                <w:rFonts w:cs="Arial"/>
                <w:color w:val="000000"/>
                <w:szCs w:val="19"/>
              </w:rPr>
              <w:t>Niet ingevuld</w:t>
            </w:r>
          </w:p>
        </w:tc>
        <w:tc>
          <w:tcPr>
            <w:tcW w:w="709" w:type="dxa"/>
            <w:tcBorders>
              <w:top w:val="nil"/>
              <w:left w:val="nil"/>
              <w:bottom w:val="single" w:sz="4" w:space="0" w:color="auto"/>
              <w:right w:val="single" w:sz="4" w:space="0" w:color="auto"/>
            </w:tcBorders>
            <w:shd w:val="clear" w:color="auto" w:fill="auto"/>
            <w:noWrap/>
            <w:vAlign w:val="bottom"/>
          </w:tcPr>
          <w:p w:rsidR="00C05BB8" w:rsidRDefault="00C05BB8" w:rsidP="00C05BB8">
            <w:pPr>
              <w:jc w:val="center"/>
              <w:rPr>
                <w:rFonts w:cs="Arial"/>
                <w:color w:val="000000"/>
                <w:szCs w:val="19"/>
              </w:rPr>
            </w:pPr>
            <w:r>
              <w:rPr>
                <w:rFonts w:cs="Arial"/>
                <w:color w:val="000000"/>
                <w:szCs w:val="19"/>
              </w:rPr>
              <w:t>48</w:t>
            </w:r>
          </w:p>
        </w:tc>
        <w:tc>
          <w:tcPr>
            <w:tcW w:w="67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68</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13,60</w:t>
            </w:r>
          </w:p>
        </w:tc>
      </w:tr>
    </w:tbl>
    <w:p w:rsidR="00C05BB8" w:rsidRDefault="00C05BB8" w:rsidP="00C05BB8">
      <w:pPr>
        <w:pStyle w:val="Heading3"/>
        <w:numPr>
          <w:ilvl w:val="2"/>
          <w:numId w:val="1"/>
        </w:numPr>
        <w:tabs>
          <w:tab w:val="clear" w:pos="720"/>
        </w:tabs>
      </w:pPr>
      <w:bookmarkStart w:id="99" w:name="_Toc31008978"/>
      <w:bookmarkStart w:id="100" w:name="_Toc40093767"/>
      <w:r>
        <w:t>Oplossing</w:t>
      </w:r>
      <w:bookmarkEnd w:id="99"/>
      <w:bookmarkEnd w:id="100"/>
    </w:p>
    <w:p w:rsidR="00C05BB8" w:rsidRPr="00B241E4" w:rsidRDefault="00C05BB8" w:rsidP="00C05BB8">
      <w:r>
        <w:t>Hieronder staat het overzicht van de gekozen oplossing van de meldingen</w:t>
      </w:r>
    </w:p>
    <w:tbl>
      <w:tblPr>
        <w:tblW w:w="7792" w:type="dxa"/>
        <w:tblCellMar>
          <w:left w:w="70" w:type="dxa"/>
          <w:right w:w="70" w:type="dxa"/>
        </w:tblCellMar>
        <w:tblLook w:val="04A0" w:firstRow="1" w:lastRow="0" w:firstColumn="1" w:lastColumn="0" w:noHBand="0" w:noVBand="1"/>
      </w:tblPr>
      <w:tblGrid>
        <w:gridCol w:w="985"/>
        <w:gridCol w:w="4255"/>
        <w:gridCol w:w="679"/>
        <w:gridCol w:w="708"/>
        <w:gridCol w:w="1165"/>
      </w:tblGrid>
      <w:tr w:rsidR="00C05BB8" w:rsidRPr="00955B6D" w:rsidTr="004C3311">
        <w:trPr>
          <w:trHeight w:val="25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rPr>
                <w:rFonts w:cs="Arial"/>
                <w:color w:val="000000"/>
                <w:szCs w:val="19"/>
              </w:rPr>
            </w:pPr>
            <w:r w:rsidRPr="00955B6D">
              <w:rPr>
                <w:rFonts w:cs="Arial"/>
                <w:color w:val="000000"/>
                <w:szCs w:val="19"/>
              </w:rPr>
              <w:t>Oplossing</w:t>
            </w:r>
          </w:p>
        </w:tc>
        <w:tc>
          <w:tcPr>
            <w:tcW w:w="4255" w:type="dxa"/>
            <w:tcBorders>
              <w:top w:val="single" w:sz="4" w:space="0" w:color="auto"/>
              <w:left w:val="nil"/>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C05BB8" w:rsidRPr="00955B6D" w:rsidRDefault="00C05BB8" w:rsidP="004C3311">
            <w:pPr>
              <w:spacing w:line="240" w:lineRule="auto"/>
              <w:jc w:val="center"/>
              <w:rPr>
                <w:rFonts w:cs="Arial"/>
                <w:color w:val="000000"/>
                <w:szCs w:val="19"/>
              </w:rPr>
            </w:pPr>
            <w:r w:rsidRPr="00955B6D">
              <w:rPr>
                <w:rFonts w:cs="Arial"/>
                <w:color w:val="000000"/>
                <w:szCs w:val="19"/>
              </w:rPr>
              <w:t>Aantal</w:t>
            </w:r>
          </w:p>
        </w:tc>
        <w:tc>
          <w:tcPr>
            <w:tcW w:w="708" w:type="dxa"/>
            <w:tcBorders>
              <w:top w:val="single" w:sz="4" w:space="0" w:color="auto"/>
              <w:left w:val="nil"/>
              <w:bottom w:val="single" w:sz="4" w:space="0" w:color="auto"/>
              <w:right w:val="single" w:sz="4" w:space="0" w:color="auto"/>
            </w:tcBorders>
            <w:vAlign w:val="bottom"/>
          </w:tcPr>
          <w:p w:rsidR="00C05BB8" w:rsidRPr="00955B6D" w:rsidRDefault="00C05BB8" w:rsidP="004C3311">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C05BB8" w:rsidRPr="00955B6D" w:rsidRDefault="00C05BB8" w:rsidP="004C3311">
            <w:pPr>
              <w:spacing w:line="240" w:lineRule="auto"/>
              <w:jc w:val="center"/>
              <w:rPr>
                <w:rFonts w:cs="Arial"/>
                <w:color w:val="000000"/>
                <w:szCs w:val="19"/>
              </w:rPr>
            </w:pPr>
            <w:r>
              <w:rPr>
                <w:rFonts w:cs="Arial"/>
                <w:color w:val="000000"/>
                <w:szCs w:val="19"/>
              </w:rPr>
              <w:t>Gemiddelde</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S01</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Reinigen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6</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7</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1,40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S02</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Vervangen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87</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114</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22,80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S03</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Resetten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60</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72</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14,40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S04</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Afstellen/vastzetten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8</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9</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1,80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S05</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Bijvullen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0</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0,00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S06</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Repareren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7</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7</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1,40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S07</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sidRPr="00955B6D">
              <w:rPr>
                <w:rFonts w:cs="Arial"/>
                <w:color w:val="000000"/>
                <w:szCs w:val="19"/>
              </w:rPr>
              <w:t>Smeren / bijvullen / bijwerken</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2</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2</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0,40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sidRPr="00955B6D">
              <w:rPr>
                <w:rFonts w:cs="Arial"/>
                <w:color w:val="000000"/>
                <w:szCs w:val="19"/>
              </w:rPr>
              <w:t>S08</w:t>
            </w:r>
          </w:p>
        </w:tc>
        <w:tc>
          <w:tcPr>
            <w:tcW w:w="4255" w:type="dxa"/>
            <w:tcBorders>
              <w:top w:val="nil"/>
              <w:left w:val="nil"/>
              <w:bottom w:val="single" w:sz="4" w:space="0" w:color="auto"/>
              <w:right w:val="single" w:sz="4" w:space="0" w:color="auto"/>
            </w:tcBorders>
            <w:shd w:val="clear" w:color="auto" w:fill="auto"/>
            <w:noWrap/>
            <w:vAlign w:val="bottom"/>
          </w:tcPr>
          <w:p w:rsidR="00C05BB8" w:rsidRPr="00955B6D" w:rsidRDefault="00C05BB8" w:rsidP="00C05BB8">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vAlign w:val="bottom"/>
          </w:tcPr>
          <w:p w:rsidR="00C05BB8" w:rsidRDefault="00C05BB8" w:rsidP="00C05BB8">
            <w:pPr>
              <w:jc w:val="center"/>
              <w:rPr>
                <w:rFonts w:cs="Arial"/>
                <w:color w:val="000000"/>
                <w:szCs w:val="19"/>
              </w:rPr>
            </w:pPr>
            <w:r>
              <w:rPr>
                <w:rFonts w:cs="Arial"/>
                <w:color w:val="000000"/>
                <w:szCs w:val="19"/>
              </w:rPr>
              <w:t>56</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75</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15,00</w:t>
            </w:r>
          </w:p>
        </w:tc>
      </w:tr>
      <w:tr w:rsidR="00C05BB8" w:rsidRPr="00955B6D" w:rsidTr="004C3311">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Pr>
                <w:rFonts w:cs="Arial"/>
                <w:color w:val="000000"/>
                <w:szCs w:val="19"/>
              </w:rPr>
              <w:t>Leeg</w:t>
            </w:r>
          </w:p>
        </w:tc>
        <w:tc>
          <w:tcPr>
            <w:tcW w:w="4255" w:type="dxa"/>
            <w:tcBorders>
              <w:top w:val="nil"/>
              <w:left w:val="nil"/>
              <w:bottom w:val="single" w:sz="4" w:space="0" w:color="auto"/>
              <w:right w:val="single" w:sz="4" w:space="0" w:color="auto"/>
            </w:tcBorders>
            <w:shd w:val="clear" w:color="auto" w:fill="auto"/>
            <w:noWrap/>
            <w:vAlign w:val="bottom"/>
            <w:hideMark/>
          </w:tcPr>
          <w:p w:rsidR="00C05BB8" w:rsidRPr="00955B6D" w:rsidRDefault="00C05BB8" w:rsidP="00C05BB8">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vAlign w:val="bottom"/>
            <w:hideMark/>
          </w:tcPr>
          <w:p w:rsidR="00C05BB8" w:rsidRDefault="00C05BB8" w:rsidP="00C05BB8">
            <w:pPr>
              <w:jc w:val="center"/>
              <w:rPr>
                <w:rFonts w:cs="Arial"/>
                <w:color w:val="000000"/>
                <w:szCs w:val="19"/>
              </w:rPr>
            </w:pPr>
            <w:r>
              <w:rPr>
                <w:rFonts w:cs="Arial"/>
                <w:color w:val="000000"/>
                <w:szCs w:val="19"/>
              </w:rPr>
              <w:t>48</w:t>
            </w:r>
          </w:p>
        </w:tc>
        <w:tc>
          <w:tcPr>
            <w:tcW w:w="708"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68</w:t>
            </w:r>
          </w:p>
        </w:tc>
        <w:tc>
          <w:tcPr>
            <w:tcW w:w="1165" w:type="dxa"/>
            <w:tcBorders>
              <w:top w:val="nil"/>
              <w:left w:val="nil"/>
              <w:bottom w:val="single" w:sz="4" w:space="0" w:color="auto"/>
              <w:right w:val="single" w:sz="4" w:space="0" w:color="auto"/>
            </w:tcBorders>
            <w:vAlign w:val="bottom"/>
          </w:tcPr>
          <w:p w:rsidR="00C05BB8" w:rsidRDefault="00C05BB8" w:rsidP="00C05BB8">
            <w:pPr>
              <w:jc w:val="center"/>
              <w:rPr>
                <w:rFonts w:cs="Arial"/>
                <w:color w:val="000000"/>
                <w:szCs w:val="19"/>
              </w:rPr>
            </w:pPr>
            <w:r>
              <w:rPr>
                <w:rFonts w:cs="Arial"/>
                <w:color w:val="000000"/>
                <w:szCs w:val="19"/>
              </w:rPr>
              <w:t>13,60</w:t>
            </w:r>
          </w:p>
        </w:tc>
      </w:tr>
    </w:tbl>
    <w:p w:rsidR="00C05BB8" w:rsidRDefault="00C05BB8" w:rsidP="00C05BB8"/>
    <w:p w:rsidR="00C05BB8" w:rsidRDefault="00C05BB8" w:rsidP="00C05BB8">
      <w:r>
        <w:t>In de volgende paragrafen zijn de deelinstallatie uitgewerkt welke de meeste meldingen / storingen hadden in het jaar.</w:t>
      </w:r>
    </w:p>
    <w:p w:rsidR="00C05BB8" w:rsidRPr="0091526B" w:rsidRDefault="00C05BB8" w:rsidP="00C05BB8">
      <w:pPr>
        <w:pStyle w:val="Heading2"/>
        <w:numPr>
          <w:ilvl w:val="1"/>
          <w:numId w:val="1"/>
        </w:numPr>
        <w:spacing w:line="240" w:lineRule="exact"/>
        <w:rPr>
          <w:sz w:val="20"/>
        </w:rPr>
      </w:pPr>
      <w:bookmarkStart w:id="101" w:name="_Toc505782899"/>
      <w:bookmarkStart w:id="102" w:name="_Toc40093768"/>
      <w:r w:rsidRPr="0091526B">
        <w:t>CCTV</w:t>
      </w:r>
      <w:r w:rsidRPr="0091526B">
        <w:rPr>
          <w:sz w:val="20"/>
        </w:rPr>
        <w:t>-camerasysteem</w:t>
      </w:r>
      <w:bookmarkEnd w:id="101"/>
      <w:bookmarkEnd w:id="102"/>
    </w:p>
    <w:p w:rsidR="00C05BB8" w:rsidRPr="00B260B9" w:rsidRDefault="00C05BB8" w:rsidP="00C05BB8">
      <w:r w:rsidRPr="00B260B9">
        <w:t xml:space="preserve">Hieronder is een vergelijking gemaakt van het aantal storingen van deze installatie t.o.v. </w:t>
      </w:r>
      <w:r>
        <w:t>vorig jaar.</w:t>
      </w:r>
    </w:p>
    <w:p w:rsidR="00C05BB8" w:rsidRPr="00B260B9" w:rsidRDefault="00C05BB8" w:rsidP="00C05BB8"/>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05BB8" w:rsidRPr="00B260B9" w:rsidTr="004C3311">
        <w:trPr>
          <w:trHeight w:val="518"/>
        </w:trPr>
        <w:tc>
          <w:tcPr>
            <w:tcW w:w="3612" w:type="dxa"/>
            <w:shd w:val="clear" w:color="auto" w:fill="FFFFFF"/>
          </w:tcPr>
          <w:p w:rsidR="00C05BB8" w:rsidRDefault="00C05BB8" w:rsidP="004C3311">
            <w:pPr>
              <w:jc w:val="center"/>
              <w:rPr>
                <w:b/>
              </w:rPr>
            </w:pPr>
            <w:r>
              <w:rPr>
                <w:b/>
              </w:rPr>
              <w:t>Aantal storingen t.o.v. 2018</w:t>
            </w:r>
          </w:p>
          <w:p w:rsidR="00C05BB8" w:rsidRPr="00B260B9" w:rsidRDefault="00C05BB8" w:rsidP="004C3311">
            <w:pPr>
              <w:jc w:val="center"/>
              <w:rPr>
                <w:b/>
              </w:rPr>
            </w:pPr>
          </w:p>
          <w:p w:rsidR="00C05BB8" w:rsidRPr="00B260B9" w:rsidRDefault="007645D4" w:rsidP="007645D4">
            <w:pPr>
              <w:jc w:val="center"/>
              <w:rPr>
                <w:b/>
              </w:rPr>
            </w:pPr>
            <w:r>
              <w:rPr>
                <w:b/>
                <w:color w:val="C00000"/>
                <w:sz w:val="52"/>
              </w:rPr>
              <w:t>26</w:t>
            </w:r>
            <w:r w:rsidRPr="00B260B9">
              <w:rPr>
                <w:b/>
                <w:color w:val="92D050"/>
                <w:sz w:val="52"/>
              </w:rPr>
              <w:t xml:space="preserve"> </w:t>
            </w:r>
            <w:r w:rsidRPr="00B260B9">
              <w:rPr>
                <w:b/>
                <w:sz w:val="28"/>
                <w:szCs w:val="28"/>
              </w:rPr>
              <w:t>(</w:t>
            </w:r>
            <w:r>
              <w:rPr>
                <w:b/>
                <w:sz w:val="28"/>
                <w:szCs w:val="28"/>
              </w:rPr>
              <w:t>23</w:t>
            </w:r>
            <w:r w:rsidRPr="00B260B9">
              <w:rPr>
                <w:rFonts w:cs="Calibri"/>
                <w:b/>
                <w:color w:val="C00000"/>
                <w:sz w:val="28"/>
                <w:szCs w:val="28"/>
              </w:rPr>
              <w:t>↑</w:t>
            </w:r>
            <w:r w:rsidRPr="00B260B9">
              <w:rPr>
                <w:b/>
                <w:sz w:val="28"/>
                <w:szCs w:val="28"/>
              </w:rPr>
              <w:t>)</w:t>
            </w:r>
          </w:p>
        </w:tc>
        <w:tc>
          <w:tcPr>
            <w:tcW w:w="3613" w:type="dxa"/>
            <w:shd w:val="clear" w:color="auto" w:fill="FFFFFF"/>
          </w:tcPr>
          <w:p w:rsidR="00C05BB8" w:rsidRPr="00B260B9" w:rsidRDefault="00C05BB8" w:rsidP="004C3311">
            <w:pPr>
              <w:jc w:val="center"/>
              <w:rPr>
                <w:b/>
              </w:rPr>
            </w:pPr>
            <w:r w:rsidRPr="00B260B9">
              <w:rPr>
                <w:b/>
              </w:rPr>
              <w:t xml:space="preserve">Aantal storingen t.o.v. </w:t>
            </w:r>
            <w:r>
              <w:rPr>
                <w:b/>
              </w:rPr>
              <w:t>het gemiddelde 2016 - 2019</w:t>
            </w:r>
          </w:p>
          <w:p w:rsidR="00C05BB8" w:rsidRPr="00B260B9" w:rsidRDefault="00C05BB8" w:rsidP="007645D4">
            <w:pPr>
              <w:jc w:val="center"/>
              <w:rPr>
                <w:b/>
              </w:rPr>
            </w:pPr>
            <w:r>
              <w:rPr>
                <w:b/>
                <w:color w:val="92D050"/>
                <w:sz w:val="52"/>
              </w:rPr>
              <w:t>2</w:t>
            </w:r>
            <w:r w:rsidR="007645D4">
              <w:rPr>
                <w:b/>
                <w:color w:val="92D050"/>
                <w:sz w:val="52"/>
              </w:rPr>
              <w:t>6</w:t>
            </w:r>
            <w:r w:rsidRPr="00B260B9">
              <w:rPr>
                <w:b/>
                <w:color w:val="92D050"/>
                <w:sz w:val="52"/>
              </w:rPr>
              <w:t xml:space="preserve"> </w:t>
            </w:r>
            <w:r w:rsidRPr="00B260B9">
              <w:rPr>
                <w:b/>
                <w:sz w:val="28"/>
                <w:szCs w:val="28"/>
              </w:rPr>
              <w:t>(</w:t>
            </w:r>
            <w:r>
              <w:rPr>
                <w:b/>
                <w:sz w:val="28"/>
                <w:szCs w:val="28"/>
              </w:rPr>
              <w:t>3</w:t>
            </w:r>
            <w:r w:rsidR="007645D4">
              <w:rPr>
                <w:b/>
                <w:sz w:val="28"/>
                <w:szCs w:val="28"/>
              </w:rPr>
              <w:t>2</w:t>
            </w:r>
            <w:r>
              <w:rPr>
                <w:b/>
                <w:sz w:val="28"/>
                <w:szCs w:val="28"/>
              </w:rPr>
              <w:t>.</w:t>
            </w:r>
            <w:r w:rsidR="007645D4">
              <w:rPr>
                <w:b/>
                <w:sz w:val="28"/>
                <w:szCs w:val="28"/>
              </w:rPr>
              <w:t>5</w:t>
            </w:r>
            <w:r w:rsidRPr="00B260B9">
              <w:rPr>
                <w:rFonts w:cs="Calibri"/>
                <w:b/>
                <w:color w:val="92D050"/>
                <w:sz w:val="28"/>
                <w:szCs w:val="28"/>
              </w:rPr>
              <w:t>↓</w:t>
            </w:r>
            <w:r w:rsidRPr="00B260B9">
              <w:rPr>
                <w:b/>
                <w:sz w:val="28"/>
                <w:szCs w:val="28"/>
              </w:rPr>
              <w:t>)</w:t>
            </w:r>
          </w:p>
        </w:tc>
      </w:tr>
    </w:tbl>
    <w:p w:rsidR="00136AAE" w:rsidRPr="008B0AB4" w:rsidRDefault="00136AAE" w:rsidP="00136AAE">
      <w:bookmarkStart w:id="103" w:name="_Toc505782895"/>
      <w:bookmarkStart w:id="104" w:name="_Toc505782893"/>
      <w:bookmarkStart w:id="105" w:name="_Toc468258321"/>
      <w:bookmarkStart w:id="106" w:name="_Toc473645813"/>
      <w:bookmarkStart w:id="107" w:name="_Toc468258319"/>
      <w:bookmarkStart w:id="108" w:name="_Toc473645809"/>
      <w:r w:rsidRPr="00B260B9">
        <w:t xml:space="preserve">Deze installatie </w:t>
      </w:r>
      <w:r w:rsidRPr="008B0AB4">
        <w:t xml:space="preserve">staat met </w:t>
      </w:r>
      <w:r w:rsidR="00722D51">
        <w:t>49</w:t>
      </w:r>
      <w:r>
        <w:t xml:space="preserve"> </w:t>
      </w:r>
      <w:r w:rsidRPr="008B0AB4">
        <w:t xml:space="preserve">meldingen op de </w:t>
      </w:r>
      <w:r>
        <w:t>eerste</w:t>
      </w:r>
      <w:r w:rsidRPr="008B0AB4">
        <w:t xml:space="preserve"> plaats. Het aantal meldingen w</w:t>
      </w:r>
      <w:r>
        <w:t xml:space="preserve">aar het gaat om een storing is </w:t>
      </w:r>
      <w:r w:rsidR="00722D51">
        <w:t>26</w:t>
      </w:r>
      <w:r w:rsidRPr="008B0AB4">
        <w:t xml:space="preserve">, dit is </w:t>
      </w:r>
      <w:r>
        <w:t xml:space="preserve">de </w:t>
      </w:r>
      <w:r w:rsidR="00722D51">
        <w:t>eerste</w:t>
      </w:r>
      <w:r w:rsidRPr="008B0AB4">
        <w:t xml:space="preserve"> plaats bij het aantal storingen, zie bijlage </w:t>
      </w:r>
      <w:r>
        <w:t>11</w:t>
      </w:r>
      <w:r w:rsidRPr="008B0AB4">
        <w:t xml:space="preserve">. </w:t>
      </w:r>
    </w:p>
    <w:p w:rsidR="0002772F" w:rsidRDefault="0002772F" w:rsidP="00136AAE"/>
    <w:p w:rsidR="00136AAE" w:rsidRDefault="00136AAE" w:rsidP="00136AAE">
      <w:r w:rsidRPr="00B90389">
        <w:t>Een nadere analyse leert het volgende:</w:t>
      </w:r>
    </w:p>
    <w:p w:rsidR="00136AAE" w:rsidRDefault="00136AAE" w:rsidP="00136AAE">
      <w:r>
        <w:t>De meldingen waarbij het om een storing gaat:</w:t>
      </w:r>
    </w:p>
    <w:p w:rsidR="00722D51" w:rsidRDefault="00722D51" w:rsidP="00722D51">
      <w:pPr>
        <w:pStyle w:val="ListParagraph"/>
        <w:numPr>
          <w:ilvl w:val="0"/>
          <w:numId w:val="15"/>
        </w:numPr>
      </w:pPr>
      <w:r>
        <w:t>3 storingsmeldingen betreffende camera vies;</w:t>
      </w:r>
    </w:p>
    <w:p w:rsidR="00722D51" w:rsidRDefault="00722D51" w:rsidP="00722D51">
      <w:pPr>
        <w:pStyle w:val="ListParagraph"/>
        <w:numPr>
          <w:ilvl w:val="0"/>
          <w:numId w:val="15"/>
        </w:numPr>
      </w:pPr>
      <w:r>
        <w:t xml:space="preserve">2 storingsmeldingen betreffende preset is niet goed, opnieuw ingesteld; </w:t>
      </w:r>
    </w:p>
    <w:p w:rsidR="00722D51" w:rsidRDefault="00722D51" w:rsidP="00722D51">
      <w:pPr>
        <w:pStyle w:val="ListParagraph"/>
        <w:numPr>
          <w:ilvl w:val="0"/>
          <w:numId w:val="15"/>
        </w:numPr>
      </w:pPr>
      <w:r>
        <w:t>2</w:t>
      </w:r>
      <w:r w:rsidRPr="00ED017D">
        <w:t xml:space="preserve"> storingsmelding</w:t>
      </w:r>
      <w:r>
        <w:t>en</w:t>
      </w:r>
      <w:r w:rsidRPr="00ED017D">
        <w:t xml:space="preserve"> betreffende </w:t>
      </w:r>
      <w:r>
        <w:t xml:space="preserve">camera </w:t>
      </w:r>
      <w:r w:rsidRPr="00ED017D">
        <w:t>defect</w:t>
      </w:r>
      <w:r>
        <w:t xml:space="preserve"> - vervangen</w:t>
      </w:r>
      <w:r w:rsidRPr="00ED017D">
        <w:t>;</w:t>
      </w:r>
    </w:p>
    <w:p w:rsidR="00722D51" w:rsidRDefault="00722D51" w:rsidP="00722D51">
      <w:pPr>
        <w:pStyle w:val="ListParagraph"/>
        <w:numPr>
          <w:ilvl w:val="0"/>
          <w:numId w:val="15"/>
        </w:numPr>
      </w:pPr>
      <w:r>
        <w:t>2</w:t>
      </w:r>
      <w:r w:rsidRPr="00B90389">
        <w:t xml:space="preserve"> storingsmelding</w:t>
      </w:r>
      <w:r>
        <w:t>en</w:t>
      </w:r>
      <w:r w:rsidRPr="00B90389">
        <w:t xml:space="preserve"> betreffende diva server vastgelopen, na een reset was de storing verdwenen;</w:t>
      </w:r>
    </w:p>
    <w:p w:rsidR="00722D51" w:rsidRDefault="00722D51" w:rsidP="00722D51">
      <w:pPr>
        <w:pStyle w:val="ListParagraph"/>
        <w:numPr>
          <w:ilvl w:val="0"/>
          <w:numId w:val="15"/>
        </w:numPr>
      </w:pPr>
      <w:r>
        <w:t>2 storingsmeldingen betreffende harddisk defect;</w:t>
      </w:r>
    </w:p>
    <w:p w:rsidR="00722D51" w:rsidRPr="00ED017D" w:rsidRDefault="00722D51" w:rsidP="00722D51">
      <w:pPr>
        <w:pStyle w:val="ListParagraph"/>
        <w:numPr>
          <w:ilvl w:val="0"/>
          <w:numId w:val="15"/>
        </w:numPr>
      </w:pPr>
      <w:r w:rsidRPr="00ED017D">
        <w:t xml:space="preserve">1 storingsmelding betreffende </w:t>
      </w:r>
      <w:r>
        <w:t>voeding van de camera</w:t>
      </w:r>
      <w:r w:rsidRPr="00ED017D">
        <w:t xml:space="preserve"> defect</w:t>
      </w:r>
      <w:r>
        <w:t xml:space="preserve"> – vervangen</w:t>
      </w:r>
      <w:r w:rsidRPr="00ED017D">
        <w:t>;</w:t>
      </w:r>
    </w:p>
    <w:p w:rsidR="00722D51" w:rsidRDefault="00722D51" w:rsidP="00722D51">
      <w:pPr>
        <w:pStyle w:val="ListParagraph"/>
        <w:numPr>
          <w:ilvl w:val="0"/>
          <w:numId w:val="15"/>
        </w:numPr>
      </w:pPr>
      <w:r w:rsidRPr="00ED017D">
        <w:t xml:space="preserve">1 storingsmelding betreffende </w:t>
      </w:r>
      <w:r>
        <w:t>kabel defect</w:t>
      </w:r>
      <w:r w:rsidRPr="00ED017D">
        <w:t>;</w:t>
      </w:r>
    </w:p>
    <w:p w:rsidR="00722D51" w:rsidRPr="00ED017D" w:rsidRDefault="00722D51" w:rsidP="00722D51">
      <w:pPr>
        <w:pStyle w:val="ListParagraph"/>
        <w:numPr>
          <w:ilvl w:val="0"/>
          <w:numId w:val="15"/>
        </w:numPr>
      </w:pPr>
      <w:r w:rsidRPr="00ED017D">
        <w:t xml:space="preserve">1 storingsmelding betreffende </w:t>
      </w:r>
      <w:r>
        <w:t>begroeiing voor de camera</w:t>
      </w:r>
      <w:r w:rsidRPr="00ED017D">
        <w:t>;</w:t>
      </w:r>
    </w:p>
    <w:p w:rsidR="00722D51" w:rsidRPr="00ED017D" w:rsidRDefault="00722D51" w:rsidP="00722D51">
      <w:pPr>
        <w:pStyle w:val="ListParagraph"/>
        <w:numPr>
          <w:ilvl w:val="0"/>
          <w:numId w:val="15"/>
        </w:numPr>
      </w:pPr>
      <w:r w:rsidRPr="00ED017D">
        <w:t xml:space="preserve">1 storingsmelding betreffende </w:t>
      </w:r>
      <w:r>
        <w:t>server TB camera vastgelopen – reset.</w:t>
      </w:r>
    </w:p>
    <w:p w:rsidR="00722D51" w:rsidRDefault="00722D51" w:rsidP="00722D51">
      <w:pPr>
        <w:pStyle w:val="ListParagraph"/>
        <w:numPr>
          <w:ilvl w:val="0"/>
          <w:numId w:val="15"/>
        </w:numPr>
      </w:pPr>
      <w:r>
        <w:t>1 storingsmelding betreffende camera defect (iris), camera vervangen;</w:t>
      </w:r>
    </w:p>
    <w:p w:rsidR="00722D51" w:rsidRDefault="00722D51" w:rsidP="00722D51">
      <w:pPr>
        <w:pStyle w:val="ListParagraph"/>
        <w:numPr>
          <w:ilvl w:val="0"/>
          <w:numId w:val="15"/>
        </w:numPr>
      </w:pPr>
      <w:r>
        <w:t>1 storingsmelding betreffende PTZ defect, camera vervangen;</w:t>
      </w:r>
    </w:p>
    <w:p w:rsidR="00722D51" w:rsidRDefault="00722D51" w:rsidP="00722D51">
      <w:pPr>
        <w:pStyle w:val="ListParagraph"/>
        <w:numPr>
          <w:ilvl w:val="0"/>
          <w:numId w:val="15"/>
        </w:numPr>
      </w:pPr>
      <w:r>
        <w:t>1 storingsmelding betreffende preset kan niet meer worden opgeslagen, camera vervangen;</w:t>
      </w:r>
    </w:p>
    <w:p w:rsidR="00136AAE" w:rsidRPr="00B90389" w:rsidRDefault="00136AAE" w:rsidP="00136AAE">
      <w:pPr>
        <w:pStyle w:val="ListParagraph"/>
        <w:numPr>
          <w:ilvl w:val="0"/>
          <w:numId w:val="15"/>
        </w:numPr>
      </w:pPr>
      <w:r w:rsidRPr="00B90389">
        <w:t xml:space="preserve">1 storingsmelding betreffende </w:t>
      </w:r>
      <w:r>
        <w:t>BL</w:t>
      </w:r>
      <w:r w:rsidRPr="00B90389">
        <w:t xml:space="preserve"> server vastgelopen, na een reset was de storing verdwenen;</w:t>
      </w:r>
    </w:p>
    <w:p w:rsidR="00136AAE" w:rsidRDefault="00136AAE" w:rsidP="00136AAE">
      <w:pPr>
        <w:pStyle w:val="ListParagraph"/>
        <w:numPr>
          <w:ilvl w:val="0"/>
          <w:numId w:val="15"/>
        </w:numPr>
      </w:pPr>
      <w:r w:rsidRPr="00B90389">
        <w:t xml:space="preserve">1 storingsmelding betreffende </w:t>
      </w:r>
      <w:r>
        <w:t>C60 module</w:t>
      </w:r>
      <w:r w:rsidRPr="00B90389">
        <w:t xml:space="preserve"> vastgelopen, na een reset was de storing verdwenen;</w:t>
      </w:r>
    </w:p>
    <w:p w:rsidR="00722D51" w:rsidRDefault="00136AAE" w:rsidP="00136AAE">
      <w:pPr>
        <w:pStyle w:val="ListParagraph"/>
        <w:numPr>
          <w:ilvl w:val="0"/>
          <w:numId w:val="15"/>
        </w:numPr>
      </w:pPr>
      <w:r>
        <w:t>1 storingsmelding betreffende camera zoom werkt niet, camera slee vervangen</w:t>
      </w:r>
    </w:p>
    <w:p w:rsidR="00722D51" w:rsidRDefault="00722D51" w:rsidP="00722D51">
      <w:pPr>
        <w:pStyle w:val="ListParagraph"/>
        <w:numPr>
          <w:ilvl w:val="0"/>
          <w:numId w:val="15"/>
        </w:numPr>
      </w:pPr>
      <w:r>
        <w:t>1 storingsmelding betreffende beeldscherm defect;</w:t>
      </w:r>
    </w:p>
    <w:p w:rsidR="00722D51" w:rsidRDefault="00722D51" w:rsidP="00722D51">
      <w:pPr>
        <w:pStyle w:val="ListParagraph"/>
        <w:numPr>
          <w:ilvl w:val="0"/>
          <w:numId w:val="15"/>
        </w:numPr>
      </w:pPr>
      <w:r>
        <w:t>1 storingsmelding betreffende extender defect;</w:t>
      </w:r>
    </w:p>
    <w:p w:rsidR="00722D51" w:rsidRDefault="00722D51" w:rsidP="00722D51">
      <w:pPr>
        <w:pStyle w:val="ListParagraph"/>
        <w:numPr>
          <w:ilvl w:val="0"/>
          <w:numId w:val="15"/>
        </w:numPr>
      </w:pPr>
      <w:r>
        <w:t>1 storingsmelding betreffende ontvang module defect;</w:t>
      </w:r>
    </w:p>
    <w:p w:rsidR="00722D51" w:rsidRDefault="00722D51" w:rsidP="00722D51">
      <w:pPr>
        <w:pStyle w:val="ListParagraph"/>
        <w:numPr>
          <w:ilvl w:val="0"/>
          <w:numId w:val="15"/>
        </w:numPr>
      </w:pPr>
      <w:r>
        <w:t>1 storingsmelding betreffende knipperde IM camera, na een automatische reset was de storing verholpen;</w:t>
      </w:r>
    </w:p>
    <w:p w:rsidR="00722D51" w:rsidRDefault="00722D51" w:rsidP="00722D51">
      <w:pPr>
        <w:pStyle w:val="ListParagraph"/>
        <w:numPr>
          <w:ilvl w:val="0"/>
          <w:numId w:val="15"/>
        </w:numPr>
      </w:pPr>
      <w:r>
        <w:t>1 storingsmelding betreffende ruis in het beeld, dit gemonitord en zat geen verval in. Geen herstel actie benodigd.</w:t>
      </w:r>
    </w:p>
    <w:p w:rsidR="00136AAE" w:rsidRDefault="00722D51" w:rsidP="00722D51">
      <w:pPr>
        <w:pStyle w:val="ListParagraph"/>
      </w:pPr>
      <w:r>
        <w:t xml:space="preserve"> </w:t>
      </w:r>
    </w:p>
    <w:p w:rsidR="00136AAE" w:rsidRDefault="00136AAE" w:rsidP="00136AAE">
      <w:r>
        <w:t>De meldingen waarbij het niet om een storing gaat:</w:t>
      </w:r>
    </w:p>
    <w:p w:rsidR="00136AAE" w:rsidRDefault="00722D51" w:rsidP="00136AAE">
      <w:pPr>
        <w:pStyle w:val="ListParagraph"/>
        <w:numPr>
          <w:ilvl w:val="0"/>
          <w:numId w:val="15"/>
        </w:numPr>
      </w:pPr>
      <w:r>
        <w:t>9</w:t>
      </w:r>
      <w:r w:rsidR="00136AAE" w:rsidRPr="00B90389">
        <w:t xml:space="preserve"> storingsmelding</w:t>
      </w:r>
      <w:r w:rsidR="00136AAE">
        <w:t>en</w:t>
      </w:r>
      <w:r w:rsidR="00136AAE" w:rsidRPr="00B90389">
        <w:t xml:space="preserve"> betreffende een dubbele melding (onterecht);</w:t>
      </w:r>
    </w:p>
    <w:p w:rsidR="00136AAE" w:rsidRDefault="00722D51" w:rsidP="00136AAE">
      <w:pPr>
        <w:pStyle w:val="ListParagraph"/>
        <w:numPr>
          <w:ilvl w:val="0"/>
          <w:numId w:val="15"/>
        </w:numPr>
      </w:pPr>
      <w:r>
        <w:t>5</w:t>
      </w:r>
      <w:r w:rsidR="00136AAE">
        <w:t xml:space="preserve"> storingsmeldingen betreffende het vollopen van de buffer van het DBOS systeem. De opslag capaciteit zit in beheer bij RWS en daardoor heeft Croonwolter&amp;dros hier geen invloed op;</w:t>
      </w:r>
    </w:p>
    <w:p w:rsidR="00136AAE" w:rsidRDefault="00136AAE" w:rsidP="00136AAE">
      <w:pPr>
        <w:pStyle w:val="ListParagraph"/>
        <w:numPr>
          <w:ilvl w:val="0"/>
          <w:numId w:val="15"/>
        </w:numPr>
      </w:pPr>
      <w:r>
        <w:t>2 storingsmeldingen betreffende falen camera, bij aankomst functioneerde alles goed (niet reproduceerbaar);</w:t>
      </w:r>
    </w:p>
    <w:p w:rsidR="00722D51" w:rsidRDefault="00722D51" w:rsidP="00722D51">
      <w:pPr>
        <w:pStyle w:val="ListParagraph"/>
        <w:numPr>
          <w:ilvl w:val="0"/>
          <w:numId w:val="15"/>
        </w:numPr>
      </w:pPr>
      <w:r>
        <w:t>1 storingsmelding betreffende het opvragen van de status van een storing;</w:t>
      </w:r>
    </w:p>
    <w:p w:rsidR="00136AAE" w:rsidRPr="00B90389" w:rsidRDefault="00136AAE" w:rsidP="00136AAE">
      <w:pPr>
        <w:pStyle w:val="ListParagraph"/>
        <w:numPr>
          <w:ilvl w:val="0"/>
          <w:numId w:val="15"/>
        </w:numPr>
      </w:pPr>
      <w:r w:rsidRPr="00B90389">
        <w:t>1 storingsmelding betreffende</w:t>
      </w:r>
      <w:r>
        <w:t xml:space="preserve"> geen PTZ mogelijk bij de camera, bij de onderhoudsnacht een test gedaan en alles functioneerde</w:t>
      </w:r>
      <w:r w:rsidR="00722D51">
        <w:t xml:space="preserve"> </w:t>
      </w:r>
      <w:r>
        <w:t>(niet reproduceerbaar);</w:t>
      </w:r>
    </w:p>
    <w:p w:rsidR="00722D51" w:rsidRDefault="00136AAE" w:rsidP="00722D51">
      <w:pPr>
        <w:pStyle w:val="ListParagraph"/>
        <w:numPr>
          <w:ilvl w:val="0"/>
          <w:numId w:val="15"/>
        </w:numPr>
      </w:pPr>
      <w:r w:rsidRPr="00B90389">
        <w:t xml:space="preserve">1 storingsmelding betreffende een vervolgwerkorder; </w:t>
      </w:r>
    </w:p>
    <w:p w:rsidR="00722D51" w:rsidRPr="00ED017D" w:rsidRDefault="00722D51" w:rsidP="00722D51">
      <w:pPr>
        <w:pStyle w:val="ListParagraph"/>
        <w:numPr>
          <w:ilvl w:val="0"/>
          <w:numId w:val="15"/>
        </w:numPr>
      </w:pPr>
      <w:r w:rsidRPr="00ED017D">
        <w:t xml:space="preserve">1 storingsmelding betreffende </w:t>
      </w:r>
      <w:r>
        <w:t>kabel schade herstellen (vervolg werkorder)</w:t>
      </w:r>
      <w:r w:rsidRPr="00ED017D">
        <w:t>;</w:t>
      </w:r>
    </w:p>
    <w:p w:rsidR="00722D51" w:rsidRPr="00ED017D" w:rsidRDefault="00722D51" w:rsidP="00722D51">
      <w:pPr>
        <w:pStyle w:val="ListParagraph"/>
        <w:numPr>
          <w:ilvl w:val="0"/>
          <w:numId w:val="15"/>
        </w:numPr>
      </w:pPr>
      <w:r w:rsidRPr="00ED017D">
        <w:t xml:space="preserve">1 storingsmelding betreffende </w:t>
      </w:r>
      <w:r>
        <w:t>defect camera vervangen (vervolg werkorder)</w:t>
      </w:r>
      <w:r w:rsidRPr="00ED017D">
        <w:t>;</w:t>
      </w:r>
    </w:p>
    <w:p w:rsidR="00722D51" w:rsidRDefault="00136AAE" w:rsidP="00722D51">
      <w:pPr>
        <w:pStyle w:val="ListParagraph"/>
        <w:numPr>
          <w:ilvl w:val="0"/>
          <w:numId w:val="32"/>
        </w:numPr>
      </w:pPr>
      <w:r w:rsidRPr="00B90389">
        <w:t xml:space="preserve">1 storingsmelding betreffende een </w:t>
      </w:r>
      <w:r>
        <w:t>test</w:t>
      </w:r>
      <w:r w:rsidRPr="00B90389">
        <w:t>werkorder</w:t>
      </w:r>
      <w:r>
        <w:t>.</w:t>
      </w:r>
      <w:r w:rsidR="00722D51" w:rsidRPr="00722D51">
        <w:t xml:space="preserve"> </w:t>
      </w:r>
    </w:p>
    <w:p w:rsidR="00722D51" w:rsidRDefault="00722D51" w:rsidP="00722D51">
      <w:pPr>
        <w:pStyle w:val="ListParagraph"/>
        <w:numPr>
          <w:ilvl w:val="0"/>
          <w:numId w:val="15"/>
        </w:numPr>
      </w:pPr>
      <w:r>
        <w:t xml:space="preserve">1 storingsmelding betreffende preset niet goed, bij controle functioneerde </w:t>
      </w:r>
      <w:r w:rsidR="00F36076">
        <w:t xml:space="preserve"> alles </w:t>
      </w:r>
      <w:r>
        <w:t>(niet reproduceerbaar).</w:t>
      </w:r>
    </w:p>
    <w:p w:rsidR="00136AAE" w:rsidRDefault="00136AAE" w:rsidP="00722D51">
      <w:pPr>
        <w:pStyle w:val="ListParagraph"/>
        <w:tabs>
          <w:tab w:val="left" w:pos="1170"/>
        </w:tabs>
      </w:pPr>
    </w:p>
    <w:p w:rsidR="00207EDA" w:rsidRDefault="00207EDA" w:rsidP="00207EDA">
      <w:r w:rsidRPr="00B260B9">
        <w:t>In bijlage 1</w:t>
      </w:r>
      <w:r w:rsidR="00722D51">
        <w:t>1</w:t>
      </w:r>
      <w:r w:rsidRPr="00B260B9">
        <w:t xml:space="preserve"> staan de </w:t>
      </w:r>
      <w:r>
        <w:t>storingen</w:t>
      </w:r>
      <w:r w:rsidRPr="00B260B9">
        <w:t xml:space="preserve"> verdeeld ove</w:t>
      </w:r>
      <w:r>
        <w:t xml:space="preserve">r de maanden. In de maand </w:t>
      </w:r>
      <w:r w:rsidR="00722D51">
        <w:t>februari</w:t>
      </w:r>
      <w:r>
        <w:t xml:space="preserve"> </w:t>
      </w:r>
      <w:r w:rsidRPr="00B260B9">
        <w:t xml:space="preserve">zijn </w:t>
      </w:r>
      <w:r w:rsidR="00722D51">
        <w:t xml:space="preserve">5 </w:t>
      </w:r>
      <w:r>
        <w:t>stori</w:t>
      </w:r>
      <w:r w:rsidRPr="00B260B9">
        <w:t xml:space="preserve">ngen binnengekomen en </w:t>
      </w:r>
      <w:r>
        <w:t>0</w:t>
      </w:r>
      <w:r w:rsidRPr="00B260B9">
        <w:t xml:space="preserve"> in </w:t>
      </w:r>
      <w:r>
        <w:t>september</w:t>
      </w:r>
      <w:r w:rsidR="00722D51">
        <w:t xml:space="preserve"> en november</w:t>
      </w:r>
      <w:r w:rsidRPr="00B260B9">
        <w:t xml:space="preserve">. </w:t>
      </w:r>
    </w:p>
    <w:p w:rsidR="00D048CC" w:rsidRDefault="00D048CC" w:rsidP="00207EDA"/>
    <w:p w:rsidR="00D048CC" w:rsidRPr="008B0AB4" w:rsidRDefault="00D048CC" w:rsidP="00D048CC">
      <w:r>
        <w:t>Er zijn 5</w:t>
      </w:r>
      <w:r w:rsidRPr="008B0AB4">
        <w:t xml:space="preserve"> meldingen voor het voll</w:t>
      </w:r>
      <w:r>
        <w:t>open van de buffer van het DBOS</w:t>
      </w:r>
      <w:r w:rsidRPr="008B0AB4">
        <w:t>. De opslag capaciteit in het beheer zit bij RWS en Croonwolter&amp;dros hier geen invloed op heeft.</w:t>
      </w:r>
    </w:p>
    <w:p w:rsidR="00D048CC" w:rsidRDefault="00D048CC" w:rsidP="00D048CC"/>
    <w:p w:rsidR="00D048CC" w:rsidRDefault="00D048CC" w:rsidP="00D048CC">
      <w:r w:rsidRPr="006A79F7">
        <w:t xml:space="preserve">Vanuit RAMS faalt de camera eens per 8.7899 jaar, er zijn 202 camera’s op het areaal. Dit betekend dat er gemiddeld per jaar 23 camera’s falen vanuit de RAMS gegevens. Afgelopen jaar waren echter </w:t>
      </w:r>
      <w:r>
        <w:t>5</w:t>
      </w:r>
      <w:r w:rsidRPr="006A79F7">
        <w:t xml:space="preserve"> storingen betreffende het falen van een camera</w:t>
      </w:r>
      <w:r>
        <w:t xml:space="preserve"> en dat deze is vervangen</w:t>
      </w:r>
      <w:r w:rsidRPr="006A79F7">
        <w:t>. Het RAMS getal wordt dus ruimschoots gehaald.</w:t>
      </w:r>
      <w:r w:rsidRPr="008B0AB4">
        <w:t xml:space="preserve"> </w:t>
      </w:r>
      <w:r>
        <w:t>T.o.v. het getal van vorig jaar zit hier een daling in.</w:t>
      </w:r>
    </w:p>
    <w:p w:rsidR="00D048CC" w:rsidRDefault="00D048CC" w:rsidP="00D048CC"/>
    <w:p w:rsidR="00D048CC" w:rsidRPr="00B260B9" w:rsidRDefault="00D048CC" w:rsidP="00D048CC">
      <w:r>
        <w:t xml:space="preserve">Vorig jaar waren de camera’s 2 keer extra gereinigd t.o.v. het onderhoudsregime, omdat deze vies waren. Dit jaar zijn 3 meldingen gemaakt dat één camera vies was, dit waren verschillende camera’s. De frequentie van het reinigen van de camera’s is goed. </w:t>
      </w:r>
    </w:p>
    <w:p w:rsidR="00136AAE" w:rsidRPr="003765CF" w:rsidRDefault="00136AAE" w:rsidP="00136AAE">
      <w:pPr>
        <w:pStyle w:val="Heading3"/>
        <w:numPr>
          <w:ilvl w:val="2"/>
          <w:numId w:val="1"/>
        </w:numPr>
        <w:tabs>
          <w:tab w:val="clear" w:pos="720"/>
          <w:tab w:val="num" w:pos="862"/>
        </w:tabs>
        <w:ind w:left="622"/>
        <w:rPr>
          <w:sz w:val="18"/>
          <w:szCs w:val="18"/>
        </w:rPr>
      </w:pPr>
      <w:bookmarkStart w:id="109" w:name="_Toc31008980"/>
      <w:bookmarkStart w:id="110" w:name="_Toc40093769"/>
      <w:r w:rsidRPr="003765CF">
        <w:rPr>
          <w:sz w:val="18"/>
          <w:szCs w:val="18"/>
        </w:rPr>
        <w:t>Aanbevelingen</w:t>
      </w:r>
      <w:bookmarkEnd w:id="109"/>
      <w:bookmarkEnd w:id="110"/>
    </w:p>
    <w:p w:rsidR="00136AAE" w:rsidRDefault="00136AAE" w:rsidP="00136AAE">
      <w:pPr>
        <w:pStyle w:val="ListParagraph"/>
        <w:numPr>
          <w:ilvl w:val="0"/>
          <w:numId w:val="21"/>
        </w:numPr>
      </w:pPr>
      <w:r w:rsidRPr="003F6853">
        <w:t>Geen nieuwe aanbevelingen</w:t>
      </w:r>
      <w:r w:rsidR="001E30A2">
        <w:t xml:space="preserve"> </w:t>
      </w:r>
      <w:r w:rsidR="0053336B">
        <w:t>t.o.v. de vorige analyses</w:t>
      </w:r>
      <w:r>
        <w:t>.</w:t>
      </w:r>
    </w:p>
    <w:p w:rsidR="00FD2422" w:rsidRPr="00B260B9" w:rsidRDefault="00FD2422" w:rsidP="00FD2422">
      <w:pPr>
        <w:pStyle w:val="Heading2"/>
        <w:numPr>
          <w:ilvl w:val="1"/>
          <w:numId w:val="1"/>
        </w:numPr>
        <w:spacing w:line="240" w:lineRule="exact"/>
        <w:rPr>
          <w:sz w:val="20"/>
        </w:rPr>
      </w:pPr>
      <w:bookmarkStart w:id="111" w:name="_Toc40093770"/>
      <w:r w:rsidRPr="00B260B9">
        <w:rPr>
          <w:sz w:val="20"/>
        </w:rPr>
        <w:t>Afsluitbomen (AB)</w:t>
      </w:r>
      <w:bookmarkEnd w:id="111"/>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975F03" w:rsidRPr="00B260B9" w:rsidTr="00975F03">
        <w:trPr>
          <w:trHeight w:val="518"/>
        </w:trPr>
        <w:tc>
          <w:tcPr>
            <w:tcW w:w="3612" w:type="dxa"/>
            <w:shd w:val="clear" w:color="auto" w:fill="FFFFFF"/>
          </w:tcPr>
          <w:p w:rsidR="00975F03" w:rsidRDefault="00975F03" w:rsidP="00951810">
            <w:pPr>
              <w:jc w:val="center"/>
              <w:rPr>
                <w:b/>
              </w:rPr>
            </w:pPr>
            <w:r>
              <w:rPr>
                <w:b/>
              </w:rPr>
              <w:t>Aantal storingen t.o.v. 2018</w:t>
            </w:r>
          </w:p>
          <w:p w:rsidR="00975F03" w:rsidRPr="00B260B9" w:rsidRDefault="00975F03" w:rsidP="00951810">
            <w:pPr>
              <w:jc w:val="center"/>
              <w:rPr>
                <w:b/>
              </w:rPr>
            </w:pPr>
          </w:p>
          <w:p w:rsidR="00975F03" w:rsidRPr="00B260B9" w:rsidRDefault="00975F03" w:rsidP="007645D4">
            <w:pPr>
              <w:jc w:val="center"/>
              <w:rPr>
                <w:b/>
              </w:rPr>
            </w:pPr>
            <w:r>
              <w:rPr>
                <w:b/>
                <w:color w:val="92D050"/>
                <w:sz w:val="52"/>
              </w:rPr>
              <w:t>13</w:t>
            </w:r>
            <w:r w:rsidRPr="00B260B9">
              <w:rPr>
                <w:b/>
                <w:color w:val="92D050"/>
                <w:sz w:val="52"/>
              </w:rPr>
              <w:t xml:space="preserve"> </w:t>
            </w:r>
            <w:r w:rsidRPr="00B260B9">
              <w:rPr>
                <w:b/>
                <w:sz w:val="28"/>
                <w:szCs w:val="28"/>
              </w:rPr>
              <w:t>(</w:t>
            </w:r>
            <w:r>
              <w:rPr>
                <w:b/>
                <w:sz w:val="28"/>
                <w:szCs w:val="28"/>
              </w:rPr>
              <w:t>19</w:t>
            </w:r>
            <w:r w:rsidRPr="00B260B9">
              <w:rPr>
                <w:rFonts w:cs="Calibri"/>
                <w:b/>
                <w:color w:val="92D050"/>
                <w:sz w:val="28"/>
                <w:szCs w:val="28"/>
              </w:rPr>
              <w:t>↓</w:t>
            </w:r>
            <w:r w:rsidRPr="00B260B9">
              <w:rPr>
                <w:b/>
                <w:sz w:val="28"/>
                <w:szCs w:val="28"/>
              </w:rPr>
              <w:t>)</w:t>
            </w:r>
          </w:p>
        </w:tc>
        <w:tc>
          <w:tcPr>
            <w:tcW w:w="3613" w:type="dxa"/>
            <w:shd w:val="clear" w:color="auto" w:fill="FFFFFF"/>
          </w:tcPr>
          <w:p w:rsidR="00975F03" w:rsidRPr="00B260B9" w:rsidRDefault="00975F03" w:rsidP="00951810">
            <w:pPr>
              <w:jc w:val="center"/>
              <w:rPr>
                <w:b/>
              </w:rPr>
            </w:pPr>
            <w:r w:rsidRPr="00B260B9">
              <w:rPr>
                <w:b/>
              </w:rPr>
              <w:t xml:space="preserve">Aantal storingen t.o.v. </w:t>
            </w:r>
            <w:r>
              <w:rPr>
                <w:b/>
              </w:rPr>
              <w:t>het gemiddelde 2016 - 2019</w:t>
            </w:r>
          </w:p>
          <w:p w:rsidR="00975F03" w:rsidRPr="00B260B9" w:rsidRDefault="00975F03" w:rsidP="007645D4">
            <w:pPr>
              <w:jc w:val="center"/>
              <w:rPr>
                <w:b/>
              </w:rPr>
            </w:pPr>
            <w:r>
              <w:rPr>
                <w:b/>
                <w:color w:val="92D050"/>
                <w:sz w:val="52"/>
              </w:rPr>
              <w:t>13</w:t>
            </w:r>
            <w:r w:rsidRPr="00B260B9">
              <w:rPr>
                <w:b/>
                <w:color w:val="92D050"/>
                <w:sz w:val="52"/>
              </w:rPr>
              <w:t xml:space="preserve"> </w:t>
            </w:r>
            <w:r w:rsidRPr="00B260B9">
              <w:rPr>
                <w:b/>
                <w:sz w:val="28"/>
                <w:szCs w:val="28"/>
              </w:rPr>
              <w:t>(</w:t>
            </w:r>
            <w:r>
              <w:rPr>
                <w:b/>
                <w:sz w:val="28"/>
                <w:szCs w:val="28"/>
              </w:rPr>
              <w:t>20.5</w:t>
            </w:r>
            <w:r w:rsidRPr="00B260B9">
              <w:rPr>
                <w:rFonts w:cs="Calibri"/>
                <w:b/>
                <w:color w:val="92D050"/>
                <w:sz w:val="28"/>
                <w:szCs w:val="28"/>
              </w:rPr>
              <w:t>↓</w:t>
            </w:r>
            <w:r w:rsidRPr="00B260B9">
              <w:rPr>
                <w:b/>
                <w:sz w:val="28"/>
                <w:szCs w:val="28"/>
              </w:rPr>
              <w:t>)</w:t>
            </w:r>
          </w:p>
        </w:tc>
      </w:tr>
    </w:tbl>
    <w:p w:rsidR="00136AAE" w:rsidRPr="00B260B9" w:rsidRDefault="00136AAE" w:rsidP="00136AAE">
      <w:bookmarkStart w:id="112" w:name="_Toc505782897"/>
      <w:r w:rsidRPr="00B260B9">
        <w:t xml:space="preserve">Deze installatie </w:t>
      </w:r>
      <w:r>
        <w:t xml:space="preserve">staat met </w:t>
      </w:r>
      <w:r w:rsidR="00975F03">
        <w:t>40</w:t>
      </w:r>
      <w:r>
        <w:t xml:space="preserve"> </w:t>
      </w:r>
      <w:r w:rsidRPr="00B260B9">
        <w:t xml:space="preserve">meldingen op </w:t>
      </w:r>
      <w:r>
        <w:t>de tweede</w:t>
      </w:r>
      <w:r w:rsidRPr="00B260B9">
        <w:t xml:space="preserve"> plaats. Het aantal meldingen waar het gaat om een storing is </w:t>
      </w:r>
      <w:r w:rsidR="00975F03">
        <w:t>1</w:t>
      </w:r>
      <w:r>
        <w:t>3</w:t>
      </w:r>
      <w:r w:rsidRPr="00B260B9">
        <w:t xml:space="preserve">, dit is een </w:t>
      </w:r>
      <w:r>
        <w:t xml:space="preserve">gedeelde </w:t>
      </w:r>
      <w:r w:rsidR="00975F03">
        <w:t>der</w:t>
      </w:r>
      <w:r>
        <w:t>de</w:t>
      </w:r>
      <w:r w:rsidRPr="00B260B9">
        <w:t xml:space="preserve"> plaats bij het aantal storingen, zie bijlage 1</w:t>
      </w:r>
      <w:r>
        <w:t>2</w:t>
      </w:r>
      <w:r w:rsidRPr="00B260B9">
        <w:t xml:space="preserve">. </w:t>
      </w:r>
    </w:p>
    <w:p w:rsidR="0002772F" w:rsidRDefault="0002772F" w:rsidP="00136AAE"/>
    <w:p w:rsidR="00136AAE" w:rsidRPr="00524479" w:rsidRDefault="00136AAE" w:rsidP="00136AAE">
      <w:r w:rsidRPr="00524479">
        <w:t>Een nadere analyse leert het namelijk het volgende:</w:t>
      </w:r>
    </w:p>
    <w:p w:rsidR="00136AAE" w:rsidRDefault="00136AAE" w:rsidP="00136AAE">
      <w:r>
        <w:t>De meldingen waarbij het om een storing gaat:</w:t>
      </w:r>
    </w:p>
    <w:p w:rsidR="00793866" w:rsidRDefault="00793866" w:rsidP="00793866">
      <w:pPr>
        <w:pStyle w:val="ListParagraph"/>
        <w:numPr>
          <w:ilvl w:val="0"/>
          <w:numId w:val="15"/>
        </w:numPr>
      </w:pPr>
      <w:r>
        <w:t>2 storingsmeldingen betreffende sensor defect, na vervanging van de sensor functioneerde het systeem weer;</w:t>
      </w:r>
    </w:p>
    <w:p w:rsidR="00975F03" w:rsidRDefault="00975F03" w:rsidP="00975F03">
      <w:pPr>
        <w:pStyle w:val="ListParagraph"/>
        <w:numPr>
          <w:ilvl w:val="0"/>
          <w:numId w:val="15"/>
        </w:numPr>
      </w:pPr>
      <w:r>
        <w:t>2</w:t>
      </w:r>
      <w:r w:rsidRPr="00842BF3">
        <w:t xml:space="preserve"> storingsmelding</w:t>
      </w:r>
      <w:r>
        <w:t>en</w:t>
      </w:r>
      <w:r w:rsidRPr="00842BF3">
        <w:t xml:space="preserve"> betreffende open</w:t>
      </w:r>
      <w:r>
        <w:t>stand</w:t>
      </w:r>
      <w:r w:rsidRPr="00842BF3">
        <w:t xml:space="preserve"> sensor defect, na vervanging van de sensor functioneerde het systeem weer;</w:t>
      </w:r>
    </w:p>
    <w:p w:rsidR="00975F03" w:rsidRPr="00842BF3" w:rsidRDefault="00975F03" w:rsidP="00975F03">
      <w:pPr>
        <w:pStyle w:val="ListParagraph"/>
        <w:numPr>
          <w:ilvl w:val="0"/>
          <w:numId w:val="15"/>
        </w:numPr>
      </w:pPr>
      <w:r>
        <w:t>2</w:t>
      </w:r>
      <w:r w:rsidRPr="00842BF3">
        <w:t xml:space="preserve"> storingsmelding</w:t>
      </w:r>
      <w:r>
        <w:t>en</w:t>
      </w:r>
      <w:r w:rsidRPr="00842BF3">
        <w:t xml:space="preserve"> betreffende afsluitboom werkt niet, door een los contact in de kast;</w:t>
      </w:r>
    </w:p>
    <w:p w:rsidR="00793866" w:rsidRDefault="00793866" w:rsidP="00793866">
      <w:pPr>
        <w:pStyle w:val="ListParagraph"/>
        <w:numPr>
          <w:ilvl w:val="0"/>
          <w:numId w:val="15"/>
        </w:numPr>
      </w:pPr>
      <w:r>
        <w:t>1 storingsmelding betreffende PLC output laag, na reset functioneerde alles weer;</w:t>
      </w:r>
    </w:p>
    <w:p w:rsidR="00793866" w:rsidRDefault="00793866" w:rsidP="00793866">
      <w:pPr>
        <w:pStyle w:val="ListParagraph"/>
        <w:numPr>
          <w:ilvl w:val="0"/>
          <w:numId w:val="15"/>
        </w:numPr>
      </w:pPr>
      <w:r>
        <w:t>1 storingsmelding betreffende eind sensor niet aangesproken, door de harde wind bewoog de afsluitboom en zag de sensor hem niet;</w:t>
      </w:r>
    </w:p>
    <w:p w:rsidR="00136AAE" w:rsidRDefault="00136AAE" w:rsidP="00136AAE">
      <w:pPr>
        <w:pStyle w:val="ListParagraph"/>
        <w:numPr>
          <w:ilvl w:val="0"/>
          <w:numId w:val="15"/>
        </w:numPr>
      </w:pPr>
      <w:r w:rsidRPr="00B90389">
        <w:t xml:space="preserve">1 storingsmelding betreffende </w:t>
      </w:r>
      <w:r>
        <w:t xml:space="preserve">PLC </w:t>
      </w:r>
      <w:r w:rsidRPr="00B90389">
        <w:t>vastgelopen, na een reset was de storing verdwenen;</w:t>
      </w:r>
      <w:r w:rsidRPr="00524479">
        <w:t xml:space="preserve"> </w:t>
      </w:r>
    </w:p>
    <w:p w:rsidR="00136AAE" w:rsidRPr="00B90389" w:rsidRDefault="00136AAE" w:rsidP="00136AAE">
      <w:pPr>
        <w:pStyle w:val="ListParagraph"/>
        <w:numPr>
          <w:ilvl w:val="0"/>
          <w:numId w:val="15"/>
        </w:numPr>
      </w:pPr>
      <w:r w:rsidRPr="00B90389">
        <w:t xml:space="preserve">1 storingsmelding betreffende </w:t>
      </w:r>
      <w:r>
        <w:t>hydrauliekleiding lekt, vervangen</w:t>
      </w:r>
      <w:r w:rsidRPr="00B90389">
        <w:t>;</w:t>
      </w:r>
    </w:p>
    <w:p w:rsidR="00136AAE" w:rsidRDefault="00136AAE" w:rsidP="00136AAE">
      <w:pPr>
        <w:pStyle w:val="ListParagraph"/>
        <w:numPr>
          <w:ilvl w:val="0"/>
          <w:numId w:val="15"/>
        </w:numPr>
      </w:pPr>
      <w:r w:rsidRPr="00B90389">
        <w:t xml:space="preserve">1 storingsmelding betreffende </w:t>
      </w:r>
      <w:r>
        <w:t>verwarmingslint afgebroken, vervangen.</w:t>
      </w:r>
    </w:p>
    <w:p w:rsidR="00793866" w:rsidRPr="00842BF3" w:rsidRDefault="00793866" w:rsidP="00793866">
      <w:pPr>
        <w:pStyle w:val="ListParagraph"/>
        <w:numPr>
          <w:ilvl w:val="0"/>
          <w:numId w:val="15"/>
        </w:numPr>
      </w:pPr>
      <w:r w:rsidRPr="00842BF3">
        <w:t>1 storingsmelding betreffende sensor defect, na vervanging van de sensor functioneerde het systeem weer;</w:t>
      </w:r>
    </w:p>
    <w:p w:rsidR="00793866" w:rsidRDefault="00793866" w:rsidP="00793866">
      <w:pPr>
        <w:pStyle w:val="ListParagraph"/>
        <w:numPr>
          <w:ilvl w:val="0"/>
          <w:numId w:val="15"/>
        </w:numPr>
      </w:pPr>
      <w:r>
        <w:t>1 storingsmelding betreffende afstandsbediening doet het niet, op locatie werkte alles (bedienfout).</w:t>
      </w:r>
    </w:p>
    <w:p w:rsidR="00793866" w:rsidRDefault="00793866" w:rsidP="00793866">
      <w:pPr>
        <w:pStyle w:val="ListParagraph"/>
      </w:pPr>
    </w:p>
    <w:p w:rsidR="00136AAE" w:rsidRDefault="00136AAE" w:rsidP="00136AAE">
      <w:r>
        <w:t>De meldingen waarbij het niet om een storing gaat:</w:t>
      </w:r>
    </w:p>
    <w:p w:rsidR="00136AAE" w:rsidRPr="00524479" w:rsidRDefault="00793866" w:rsidP="00136AAE">
      <w:pPr>
        <w:pStyle w:val="ListParagraph"/>
        <w:numPr>
          <w:ilvl w:val="0"/>
          <w:numId w:val="14"/>
        </w:numPr>
      </w:pPr>
      <w:r>
        <w:t>21</w:t>
      </w:r>
      <w:r w:rsidR="00136AAE" w:rsidRPr="00524479">
        <w:t xml:space="preserve"> storingsmeldingen betreffende melding een aanrijding van een afsluitboom (incident); </w:t>
      </w:r>
    </w:p>
    <w:p w:rsidR="00793866" w:rsidRPr="00842BF3" w:rsidRDefault="00793866" w:rsidP="00793866">
      <w:pPr>
        <w:pStyle w:val="ListParagraph"/>
        <w:numPr>
          <w:ilvl w:val="0"/>
          <w:numId w:val="14"/>
        </w:numPr>
      </w:pPr>
      <w:r>
        <w:t>2</w:t>
      </w:r>
      <w:r w:rsidRPr="00842BF3">
        <w:t xml:space="preserve"> storingsmeldingen betreffende </w:t>
      </w:r>
      <w:r>
        <w:t xml:space="preserve">een dubbele </w:t>
      </w:r>
      <w:r w:rsidRPr="00842BF3">
        <w:t>melding</w:t>
      </w:r>
      <w:r>
        <w:t xml:space="preserve"> (onterecht)</w:t>
      </w:r>
      <w:r w:rsidRPr="00842BF3">
        <w:t xml:space="preserve">; </w:t>
      </w:r>
    </w:p>
    <w:p w:rsidR="00793866" w:rsidRDefault="00136AAE" w:rsidP="00793866">
      <w:pPr>
        <w:pStyle w:val="ListParagraph"/>
        <w:numPr>
          <w:ilvl w:val="0"/>
          <w:numId w:val="14"/>
        </w:numPr>
      </w:pPr>
      <w:r w:rsidRPr="00B90389">
        <w:t>1 storingsmelding betreffende een vervolgwerkorder</w:t>
      </w:r>
      <w:r w:rsidR="00793866">
        <w:t>;</w:t>
      </w:r>
    </w:p>
    <w:p w:rsidR="00793866" w:rsidRDefault="00793866" w:rsidP="00717F7B">
      <w:pPr>
        <w:pStyle w:val="ListParagraph"/>
        <w:numPr>
          <w:ilvl w:val="0"/>
          <w:numId w:val="14"/>
        </w:numPr>
      </w:pPr>
      <w:r w:rsidRPr="00842BF3">
        <w:t xml:space="preserve">1 storingsmelding betreffende </w:t>
      </w:r>
      <w:r>
        <w:t>een vervolg werkorder geen storing (preventief);</w:t>
      </w:r>
    </w:p>
    <w:p w:rsidR="00136AAE" w:rsidRDefault="00793866" w:rsidP="00717F7B">
      <w:pPr>
        <w:pStyle w:val="ListParagraph"/>
        <w:numPr>
          <w:ilvl w:val="0"/>
          <w:numId w:val="14"/>
        </w:numPr>
      </w:pPr>
      <w:r>
        <w:t>1 storingsmelding betreffende Oliepijlsensor te krap afgesteld, bijgesteld en olie bijgevuld.</w:t>
      </w:r>
    </w:p>
    <w:p w:rsidR="00136AAE" w:rsidRPr="0072673E" w:rsidRDefault="00136AAE" w:rsidP="00136AAE">
      <w:pPr>
        <w:pStyle w:val="ListParagraph"/>
        <w:rPr>
          <w:highlight w:val="yellow"/>
        </w:rPr>
      </w:pPr>
    </w:p>
    <w:p w:rsidR="00136AAE" w:rsidRDefault="00136AAE" w:rsidP="00136AAE">
      <w:r w:rsidRPr="00B260B9">
        <w:t>In bijlage 1</w:t>
      </w:r>
      <w:r>
        <w:t>2</w:t>
      </w:r>
      <w:r w:rsidRPr="00B260B9">
        <w:t xml:space="preserve"> staan de </w:t>
      </w:r>
      <w:r>
        <w:t>storingen</w:t>
      </w:r>
      <w:r w:rsidRPr="00B260B9">
        <w:t xml:space="preserve"> verdeeld ove</w:t>
      </w:r>
      <w:r>
        <w:t xml:space="preserve">r de maanden. In de maand </w:t>
      </w:r>
      <w:r w:rsidR="00975F03">
        <w:t>maart</w:t>
      </w:r>
      <w:r>
        <w:t xml:space="preserve"> </w:t>
      </w:r>
      <w:r w:rsidRPr="00B260B9">
        <w:t xml:space="preserve">zijn </w:t>
      </w:r>
      <w:r w:rsidR="00975F03">
        <w:t>3</w:t>
      </w:r>
      <w:r>
        <w:t xml:space="preserve"> stori</w:t>
      </w:r>
      <w:r w:rsidRPr="00B260B9">
        <w:t xml:space="preserve">ngen binnengekomen en </w:t>
      </w:r>
      <w:r w:rsidR="00401C05" w:rsidRPr="006A79F7">
        <w:t>0 in meerdere maanden</w:t>
      </w:r>
      <w:r w:rsidR="00401C05">
        <w:t xml:space="preserve"> (4).</w:t>
      </w:r>
    </w:p>
    <w:p w:rsidR="00082DA2" w:rsidRDefault="00082DA2" w:rsidP="00136AAE"/>
    <w:p w:rsidR="00082DA2" w:rsidRPr="005C5A27" w:rsidRDefault="00082DA2" w:rsidP="00082DA2">
      <w:r w:rsidRPr="00EB7BBA">
        <w:t>In 201</w:t>
      </w:r>
      <w:r>
        <w:t>9</w:t>
      </w:r>
      <w:r w:rsidRPr="00EB7BBA">
        <w:t xml:space="preserve"> is een sensor </w:t>
      </w:r>
      <w:r>
        <w:t>6</w:t>
      </w:r>
      <w:r w:rsidRPr="00EB7BBA">
        <w:t xml:space="preserve"> keer in storing gegaan, </w:t>
      </w:r>
      <w:r>
        <w:t>1</w:t>
      </w:r>
      <w:r w:rsidRPr="00EB7BBA">
        <w:t xml:space="preserve"> keer afstellen en </w:t>
      </w:r>
      <w:r>
        <w:t>5</w:t>
      </w:r>
      <w:r w:rsidRPr="00EB7BBA">
        <w:t xml:space="preserve"> keer vervangen. Het falen van de sensor moet in 20</w:t>
      </w:r>
      <w:r>
        <w:t>20</w:t>
      </w:r>
      <w:r w:rsidRPr="00EB7BBA">
        <w:t xml:space="preserve"> worden gemonitord</w:t>
      </w:r>
      <w:r>
        <w:t xml:space="preserve"> (dit was al reeds in 2018 voorgeschreven voor 2019)</w:t>
      </w:r>
      <w:r w:rsidRPr="00EB7BBA">
        <w:t>.</w:t>
      </w:r>
      <w:r>
        <w:t xml:space="preserve"> </w:t>
      </w:r>
    </w:p>
    <w:p w:rsidR="00136AAE" w:rsidRPr="002B4F6A" w:rsidRDefault="00136AAE" w:rsidP="00136AAE">
      <w:pPr>
        <w:pStyle w:val="Heading3"/>
        <w:numPr>
          <w:ilvl w:val="2"/>
          <w:numId w:val="1"/>
        </w:numPr>
        <w:tabs>
          <w:tab w:val="clear" w:pos="720"/>
          <w:tab w:val="num" w:pos="862"/>
        </w:tabs>
        <w:ind w:left="622"/>
        <w:rPr>
          <w:sz w:val="18"/>
          <w:szCs w:val="18"/>
        </w:rPr>
      </w:pPr>
      <w:bookmarkStart w:id="113" w:name="_Toc505782896"/>
      <w:bookmarkStart w:id="114" w:name="_Toc31008982"/>
      <w:bookmarkStart w:id="115" w:name="_Toc40093771"/>
      <w:r w:rsidRPr="002B4F6A">
        <w:rPr>
          <w:sz w:val="18"/>
          <w:szCs w:val="18"/>
        </w:rPr>
        <w:t>Aanbevelingen</w:t>
      </w:r>
      <w:bookmarkEnd w:id="113"/>
      <w:bookmarkEnd w:id="114"/>
      <w:bookmarkEnd w:id="115"/>
    </w:p>
    <w:p w:rsidR="0053336B" w:rsidRDefault="0053336B" w:rsidP="0053336B">
      <w:pPr>
        <w:pStyle w:val="ListParagraph"/>
        <w:numPr>
          <w:ilvl w:val="0"/>
          <w:numId w:val="21"/>
        </w:numPr>
      </w:pPr>
      <w:r w:rsidRPr="003F6853">
        <w:t>Geen nieuwe aanbevelingen</w:t>
      </w:r>
      <w:r>
        <w:t xml:space="preserve"> t.o.v. de vorige analyses.</w:t>
      </w:r>
    </w:p>
    <w:p w:rsidR="00C05BB8" w:rsidRPr="008B0AB4" w:rsidRDefault="00C05BB8" w:rsidP="00C05BB8">
      <w:pPr>
        <w:pStyle w:val="Heading2"/>
        <w:numPr>
          <w:ilvl w:val="1"/>
          <w:numId w:val="1"/>
        </w:numPr>
        <w:spacing w:line="240" w:lineRule="exact"/>
      </w:pPr>
      <w:bookmarkStart w:id="116" w:name="_Toc40093772"/>
      <w:r>
        <w:t>Verplaatsbare vangrail (VEVA)</w:t>
      </w:r>
      <w:bookmarkEnd w:id="116"/>
      <w:r>
        <w:t xml:space="preserve"> </w:t>
      </w:r>
    </w:p>
    <w:p w:rsidR="00C05BB8" w:rsidRPr="00B260B9" w:rsidRDefault="00C05BB8" w:rsidP="00C05BB8">
      <w:r w:rsidRPr="00B260B9">
        <w:t xml:space="preserve">Hieronder is een vergelijking gemaakt van het aantal storingen van deze installatie t.o.v. </w:t>
      </w:r>
      <w:r>
        <w:t>vorig jaar.</w:t>
      </w:r>
    </w:p>
    <w:p w:rsidR="00C05BB8" w:rsidRPr="00B260B9" w:rsidRDefault="00C05BB8" w:rsidP="00C05BB8"/>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05BB8" w:rsidRPr="00B260B9" w:rsidTr="004C3311">
        <w:trPr>
          <w:trHeight w:val="518"/>
        </w:trPr>
        <w:tc>
          <w:tcPr>
            <w:tcW w:w="3612" w:type="dxa"/>
            <w:shd w:val="clear" w:color="auto" w:fill="FFFFFF"/>
          </w:tcPr>
          <w:p w:rsidR="00C05BB8" w:rsidRDefault="00C05BB8" w:rsidP="004C3311">
            <w:pPr>
              <w:jc w:val="center"/>
              <w:rPr>
                <w:b/>
              </w:rPr>
            </w:pPr>
            <w:r>
              <w:rPr>
                <w:b/>
              </w:rPr>
              <w:t>Aantal storingen t.o.v. 2018</w:t>
            </w:r>
          </w:p>
          <w:p w:rsidR="00C05BB8" w:rsidRPr="00B260B9" w:rsidRDefault="00C05BB8" w:rsidP="004C3311">
            <w:pPr>
              <w:rPr>
                <w:b/>
              </w:rPr>
            </w:pPr>
          </w:p>
          <w:p w:rsidR="00C05BB8" w:rsidRPr="00B260B9" w:rsidRDefault="007645D4" w:rsidP="007645D4">
            <w:pPr>
              <w:jc w:val="center"/>
              <w:rPr>
                <w:b/>
              </w:rPr>
            </w:pPr>
            <w:r>
              <w:rPr>
                <w:b/>
                <w:color w:val="C00000"/>
                <w:sz w:val="52"/>
              </w:rPr>
              <w:t>20</w:t>
            </w:r>
            <w:r w:rsidRPr="00B260B9">
              <w:rPr>
                <w:b/>
                <w:color w:val="92D050"/>
                <w:sz w:val="52"/>
              </w:rPr>
              <w:t xml:space="preserve"> </w:t>
            </w:r>
            <w:r w:rsidRPr="00B260B9">
              <w:rPr>
                <w:b/>
                <w:sz w:val="28"/>
                <w:szCs w:val="28"/>
              </w:rPr>
              <w:t>(</w:t>
            </w:r>
            <w:r>
              <w:rPr>
                <w:b/>
                <w:sz w:val="28"/>
                <w:szCs w:val="28"/>
              </w:rPr>
              <w:t>8</w:t>
            </w:r>
            <w:r w:rsidRPr="00B260B9">
              <w:rPr>
                <w:rFonts w:cs="Calibri"/>
                <w:b/>
                <w:color w:val="C00000"/>
                <w:sz w:val="28"/>
                <w:szCs w:val="28"/>
              </w:rPr>
              <w:t>↑</w:t>
            </w:r>
            <w:r w:rsidRPr="00B260B9">
              <w:rPr>
                <w:b/>
                <w:sz w:val="28"/>
                <w:szCs w:val="28"/>
              </w:rPr>
              <w:t>)</w:t>
            </w:r>
          </w:p>
        </w:tc>
        <w:tc>
          <w:tcPr>
            <w:tcW w:w="3613" w:type="dxa"/>
            <w:shd w:val="clear" w:color="auto" w:fill="FFFFFF"/>
          </w:tcPr>
          <w:p w:rsidR="00C05BB8" w:rsidRPr="00B260B9" w:rsidRDefault="00C05BB8" w:rsidP="004C3311">
            <w:pPr>
              <w:jc w:val="center"/>
              <w:rPr>
                <w:b/>
              </w:rPr>
            </w:pPr>
            <w:r w:rsidRPr="00B260B9">
              <w:rPr>
                <w:b/>
              </w:rPr>
              <w:t xml:space="preserve">Aantal storingen t.o.v. </w:t>
            </w:r>
            <w:r>
              <w:rPr>
                <w:b/>
              </w:rPr>
              <w:t>het gemiddelde 2016 - 2019</w:t>
            </w:r>
          </w:p>
          <w:p w:rsidR="00C05BB8" w:rsidRPr="00B260B9" w:rsidRDefault="007645D4" w:rsidP="007645D4">
            <w:pPr>
              <w:jc w:val="center"/>
              <w:rPr>
                <w:b/>
              </w:rPr>
            </w:pPr>
            <w:r>
              <w:rPr>
                <w:b/>
                <w:color w:val="C00000"/>
                <w:sz w:val="52"/>
              </w:rPr>
              <w:t>20</w:t>
            </w:r>
            <w:r w:rsidRPr="00B260B9">
              <w:rPr>
                <w:b/>
                <w:color w:val="92D050"/>
                <w:sz w:val="52"/>
              </w:rPr>
              <w:t xml:space="preserve"> </w:t>
            </w:r>
            <w:r w:rsidRPr="00B260B9">
              <w:rPr>
                <w:b/>
                <w:sz w:val="28"/>
                <w:szCs w:val="28"/>
              </w:rPr>
              <w:t>(</w:t>
            </w:r>
            <w:r>
              <w:rPr>
                <w:b/>
                <w:sz w:val="28"/>
                <w:szCs w:val="28"/>
              </w:rPr>
              <w:t>13.75</w:t>
            </w:r>
            <w:r w:rsidRPr="00B260B9">
              <w:rPr>
                <w:rFonts w:cs="Calibri"/>
                <w:b/>
                <w:color w:val="C00000"/>
                <w:sz w:val="28"/>
                <w:szCs w:val="28"/>
              </w:rPr>
              <w:t>↑</w:t>
            </w:r>
            <w:r w:rsidRPr="00B260B9">
              <w:rPr>
                <w:b/>
                <w:sz w:val="28"/>
                <w:szCs w:val="28"/>
              </w:rPr>
              <w:t>)</w:t>
            </w:r>
          </w:p>
        </w:tc>
      </w:tr>
    </w:tbl>
    <w:p w:rsidR="00C05BB8" w:rsidRPr="008B0AB4" w:rsidRDefault="00C05BB8" w:rsidP="00C05BB8">
      <w:r w:rsidRPr="008B0AB4">
        <w:t xml:space="preserve">Deze installatie staat met </w:t>
      </w:r>
      <w:r w:rsidR="00170F82">
        <w:t xml:space="preserve">23 </w:t>
      </w:r>
      <w:r w:rsidRPr="008B0AB4">
        <w:t>meldingen op de</w:t>
      </w:r>
      <w:r>
        <w:t xml:space="preserve"> </w:t>
      </w:r>
      <w:r w:rsidR="00170F82">
        <w:t>derde</w:t>
      </w:r>
      <w:r w:rsidRPr="008B0AB4">
        <w:t xml:space="preserve"> plaats. Het aantal meldingen waar het gaat om een storing is</w:t>
      </w:r>
      <w:r>
        <w:t xml:space="preserve"> </w:t>
      </w:r>
      <w:r w:rsidR="00170F82">
        <w:t>20</w:t>
      </w:r>
      <w:r>
        <w:t xml:space="preserve">, dit is een </w:t>
      </w:r>
      <w:r w:rsidR="00170F82">
        <w:t>tweed</w:t>
      </w:r>
      <w:r>
        <w:t>e</w:t>
      </w:r>
      <w:r w:rsidRPr="008B0AB4">
        <w:t xml:space="preserve"> plaats bij het aantal storingen, zie bijlage </w:t>
      </w:r>
      <w:r>
        <w:t>18</w:t>
      </w:r>
      <w:r w:rsidRPr="008B0AB4">
        <w:t xml:space="preserve">. </w:t>
      </w:r>
    </w:p>
    <w:p w:rsidR="0002772F" w:rsidRDefault="0002772F" w:rsidP="00C05BB8"/>
    <w:p w:rsidR="00C05BB8" w:rsidRDefault="00C05BB8" w:rsidP="00C05BB8">
      <w:r w:rsidRPr="008B0AB4">
        <w:t>Een nadere analyse leert het volgende:</w:t>
      </w:r>
    </w:p>
    <w:p w:rsidR="00C05BB8" w:rsidRDefault="00C05BB8" w:rsidP="00C05BB8">
      <w:r>
        <w:t>De meldingen waarbij het niet om een storing gaat:</w:t>
      </w:r>
    </w:p>
    <w:p w:rsidR="00E65049" w:rsidRDefault="00E65049" w:rsidP="00E65049">
      <w:pPr>
        <w:pStyle w:val="ListParagraph"/>
        <w:numPr>
          <w:ilvl w:val="0"/>
          <w:numId w:val="15"/>
        </w:numPr>
      </w:pPr>
      <w:r>
        <w:t>4</w:t>
      </w:r>
      <w:r w:rsidRPr="00ED017D">
        <w:t xml:space="preserve"> storingsmelding</w:t>
      </w:r>
      <w:r>
        <w:t xml:space="preserve">en </w:t>
      </w:r>
      <w:r w:rsidRPr="00ED017D">
        <w:t xml:space="preserve">betreffende </w:t>
      </w:r>
      <w:r>
        <w:t>vergrendel sensor defect - vervangen</w:t>
      </w:r>
      <w:r w:rsidRPr="00ED017D">
        <w:t>;</w:t>
      </w:r>
    </w:p>
    <w:p w:rsidR="00170F82" w:rsidRDefault="00170F82" w:rsidP="00170F82">
      <w:pPr>
        <w:pStyle w:val="ListParagraph"/>
        <w:numPr>
          <w:ilvl w:val="0"/>
          <w:numId w:val="15"/>
        </w:numPr>
      </w:pPr>
      <w:r>
        <w:t>3</w:t>
      </w:r>
      <w:r w:rsidRPr="00612E1E">
        <w:t xml:space="preserve"> storingsmelding</w:t>
      </w:r>
      <w:r>
        <w:t xml:space="preserve">en </w:t>
      </w:r>
      <w:r w:rsidRPr="00612E1E">
        <w:t xml:space="preserve">betreffende </w:t>
      </w:r>
      <w:r>
        <w:t>een aanspraak van de lus, terwijl er geen verkeer is. Eén keer de lus module gereset en twee keer de lus module vervangen;</w:t>
      </w:r>
    </w:p>
    <w:p w:rsidR="00170F82" w:rsidRDefault="00170F82" w:rsidP="00170F82">
      <w:pPr>
        <w:pStyle w:val="ListParagraph"/>
        <w:numPr>
          <w:ilvl w:val="0"/>
          <w:numId w:val="15"/>
        </w:numPr>
      </w:pPr>
      <w:r>
        <w:t>2 storingsmeldingen betreffende een terechte melding, wegens een detectie lus die te lang aangesproken is (systeem werkt zoals ontwerpen, dit is niet wenselijk);</w:t>
      </w:r>
    </w:p>
    <w:p w:rsidR="00170F82" w:rsidRDefault="00170F82" w:rsidP="00170F82">
      <w:pPr>
        <w:pStyle w:val="ListParagraph"/>
        <w:numPr>
          <w:ilvl w:val="0"/>
          <w:numId w:val="15"/>
        </w:numPr>
      </w:pPr>
      <w:r>
        <w:t>2</w:t>
      </w:r>
      <w:r w:rsidRPr="00ED017D">
        <w:t xml:space="preserve"> storingsmelding</w:t>
      </w:r>
      <w:r>
        <w:t>en</w:t>
      </w:r>
      <w:r w:rsidRPr="00ED017D">
        <w:t xml:space="preserve"> betreffende </w:t>
      </w:r>
      <w:r>
        <w:t>ontgrendel sensor defect - vervangen</w:t>
      </w:r>
      <w:r w:rsidRPr="00ED017D">
        <w:t>;</w:t>
      </w:r>
    </w:p>
    <w:p w:rsidR="002F7BA6" w:rsidRDefault="002F7BA6" w:rsidP="002F7BA6">
      <w:pPr>
        <w:pStyle w:val="ListParagraph"/>
        <w:numPr>
          <w:ilvl w:val="0"/>
          <w:numId w:val="15"/>
        </w:numPr>
      </w:pPr>
      <w:r>
        <w:t>2</w:t>
      </w:r>
      <w:r w:rsidRPr="00ED017D">
        <w:t xml:space="preserve"> storingsmelding</w:t>
      </w:r>
      <w:r>
        <w:t>en</w:t>
      </w:r>
      <w:r w:rsidRPr="00ED017D">
        <w:t xml:space="preserve"> betreffende </w:t>
      </w:r>
      <w:r>
        <w:t>PLC fout - reset</w:t>
      </w:r>
      <w:r w:rsidRPr="00ED017D">
        <w:t>;</w:t>
      </w:r>
    </w:p>
    <w:p w:rsidR="002F7BA6" w:rsidRDefault="002F7BA6" w:rsidP="002F7BA6">
      <w:pPr>
        <w:pStyle w:val="ListParagraph"/>
        <w:numPr>
          <w:ilvl w:val="0"/>
          <w:numId w:val="15"/>
        </w:numPr>
      </w:pPr>
      <w:r>
        <w:t>1</w:t>
      </w:r>
      <w:r w:rsidRPr="00505271">
        <w:t xml:space="preserve"> storingsmelding</w:t>
      </w:r>
      <w:r w:rsidRPr="00821837">
        <w:t xml:space="preserve"> </w:t>
      </w:r>
      <w:r>
        <w:t>betreffende Vergrendelpen vast gevroren;</w:t>
      </w:r>
    </w:p>
    <w:p w:rsidR="00170F82" w:rsidRDefault="00170F82" w:rsidP="00170F82">
      <w:pPr>
        <w:pStyle w:val="ListParagraph"/>
        <w:numPr>
          <w:ilvl w:val="0"/>
          <w:numId w:val="15"/>
        </w:numPr>
      </w:pPr>
      <w:r>
        <w:t>1</w:t>
      </w:r>
      <w:r w:rsidRPr="00505271">
        <w:t xml:space="preserve"> storingsmelding</w:t>
      </w:r>
      <w:r w:rsidRPr="00821837">
        <w:t xml:space="preserve"> </w:t>
      </w:r>
      <w:r>
        <w:t>betreffende lus fout, reset luskaart;</w:t>
      </w:r>
    </w:p>
    <w:p w:rsidR="00170F82" w:rsidRDefault="00170F82" w:rsidP="00170F82">
      <w:pPr>
        <w:pStyle w:val="ListParagraph"/>
        <w:numPr>
          <w:ilvl w:val="0"/>
          <w:numId w:val="15"/>
        </w:numPr>
      </w:pPr>
      <w:r>
        <w:t>1</w:t>
      </w:r>
      <w:r w:rsidRPr="009B0B66">
        <w:t xml:space="preserve"> storingsmelding betreffende </w:t>
      </w:r>
      <w:r>
        <w:t>thermisch pakket aangesproken door verkeerde stroommeting - reset;</w:t>
      </w:r>
    </w:p>
    <w:p w:rsidR="00170F82" w:rsidRDefault="00170F82" w:rsidP="00170F82">
      <w:pPr>
        <w:pStyle w:val="ListParagraph"/>
        <w:numPr>
          <w:ilvl w:val="0"/>
          <w:numId w:val="15"/>
        </w:numPr>
      </w:pPr>
      <w:r w:rsidRPr="00ED017D">
        <w:t xml:space="preserve">1 storingsmelding betreffende </w:t>
      </w:r>
      <w:r>
        <w:t>lekkende cilinder - vervangen</w:t>
      </w:r>
      <w:r w:rsidRPr="00ED017D">
        <w:t>;</w:t>
      </w:r>
    </w:p>
    <w:p w:rsidR="00170F82" w:rsidRPr="00ED017D" w:rsidRDefault="00170F82" w:rsidP="00170F82">
      <w:pPr>
        <w:pStyle w:val="ListParagraph"/>
        <w:numPr>
          <w:ilvl w:val="0"/>
          <w:numId w:val="15"/>
        </w:numPr>
      </w:pPr>
      <w:r w:rsidRPr="00ED017D">
        <w:t xml:space="preserve">1 storingsmelding betreffende </w:t>
      </w:r>
      <w:r>
        <w:t>sensor defect - vervangen</w:t>
      </w:r>
      <w:r w:rsidRPr="00ED017D">
        <w:t>;</w:t>
      </w:r>
    </w:p>
    <w:p w:rsidR="00170F82" w:rsidRPr="00ED017D" w:rsidRDefault="00170F82" w:rsidP="00170F82">
      <w:pPr>
        <w:pStyle w:val="ListParagraph"/>
        <w:numPr>
          <w:ilvl w:val="0"/>
          <w:numId w:val="15"/>
        </w:numPr>
      </w:pPr>
      <w:r w:rsidRPr="00ED017D">
        <w:t xml:space="preserve">1 storingsmelding betreffende </w:t>
      </w:r>
      <w:r>
        <w:t>vervangen van een defecte compressor en cilinder (de cilinder was aangereden)</w:t>
      </w:r>
      <w:r w:rsidRPr="00ED017D">
        <w:t>;</w:t>
      </w:r>
    </w:p>
    <w:p w:rsidR="00170F82" w:rsidRDefault="00170F82" w:rsidP="00170F82">
      <w:pPr>
        <w:pStyle w:val="ListParagraph"/>
        <w:numPr>
          <w:ilvl w:val="0"/>
          <w:numId w:val="15"/>
        </w:numPr>
      </w:pPr>
      <w:r w:rsidRPr="00ED017D">
        <w:t xml:space="preserve">1 storingsmelding betreffende </w:t>
      </w:r>
      <w:r>
        <w:t>motor beveiliging - vervangen</w:t>
      </w:r>
      <w:r w:rsidRPr="00ED017D">
        <w:t>;</w:t>
      </w:r>
    </w:p>
    <w:p w:rsidR="00C05BB8" w:rsidRDefault="00C05BB8" w:rsidP="00C05BB8"/>
    <w:p w:rsidR="00C05BB8" w:rsidRDefault="00C05BB8" w:rsidP="00C05BB8">
      <w:r>
        <w:t>De meldingen waarbij het niet om een storing gaat:</w:t>
      </w:r>
    </w:p>
    <w:p w:rsidR="002F7BA6" w:rsidRDefault="002F7BA6" w:rsidP="002F7BA6">
      <w:pPr>
        <w:pStyle w:val="ListParagraph"/>
        <w:numPr>
          <w:ilvl w:val="0"/>
          <w:numId w:val="15"/>
        </w:numPr>
      </w:pPr>
      <w:r>
        <w:t>1</w:t>
      </w:r>
      <w:r w:rsidRPr="00505271">
        <w:t xml:space="preserve"> storingsmelding</w:t>
      </w:r>
      <w:r w:rsidRPr="00821837">
        <w:t xml:space="preserve"> </w:t>
      </w:r>
      <w:r>
        <w:t>betreffende Bedienfout, VEVA dicht gestuurd voordat de strooiwagen voorbij was;</w:t>
      </w:r>
    </w:p>
    <w:p w:rsidR="00170F82" w:rsidRPr="00ED017D" w:rsidRDefault="00170F82" w:rsidP="00170F82">
      <w:pPr>
        <w:pStyle w:val="ListParagraph"/>
        <w:numPr>
          <w:ilvl w:val="0"/>
          <w:numId w:val="15"/>
        </w:numPr>
      </w:pPr>
      <w:r w:rsidRPr="00ED017D">
        <w:t xml:space="preserve">1 storingsmelding betreffende </w:t>
      </w:r>
      <w:r>
        <w:t>kap monteren (preventief)</w:t>
      </w:r>
      <w:r w:rsidRPr="00ED017D">
        <w:t>;</w:t>
      </w:r>
    </w:p>
    <w:p w:rsidR="00170F82" w:rsidRPr="00ED017D" w:rsidRDefault="00170F82" w:rsidP="00170F82">
      <w:pPr>
        <w:pStyle w:val="ListParagraph"/>
        <w:numPr>
          <w:ilvl w:val="0"/>
          <w:numId w:val="15"/>
        </w:numPr>
      </w:pPr>
      <w:r w:rsidRPr="00ED017D">
        <w:t>1 storingsmelding betreffende een dubbel melding</w:t>
      </w:r>
      <w:r>
        <w:t xml:space="preserve"> (onterecht)</w:t>
      </w:r>
      <w:r w:rsidRPr="00ED017D">
        <w:t>.</w:t>
      </w:r>
    </w:p>
    <w:p w:rsidR="00C05BB8" w:rsidRPr="00842054" w:rsidRDefault="00C05BB8" w:rsidP="00C05BB8">
      <w:pPr>
        <w:rPr>
          <w:highlight w:val="yellow"/>
        </w:rPr>
      </w:pPr>
    </w:p>
    <w:p w:rsidR="00C05BB8" w:rsidRDefault="00C05BB8" w:rsidP="00C05BB8">
      <w:r w:rsidRPr="008B0AB4">
        <w:t xml:space="preserve">In bijlage </w:t>
      </w:r>
      <w:r>
        <w:t>18</w:t>
      </w:r>
      <w:r w:rsidRPr="008B0AB4">
        <w:t xml:space="preserve"> staan de </w:t>
      </w:r>
      <w:r>
        <w:t>storingen</w:t>
      </w:r>
      <w:r w:rsidRPr="008B0AB4">
        <w:t xml:space="preserve"> verdeeld over de maanden. </w:t>
      </w:r>
      <w:r w:rsidRPr="006A79F7">
        <w:t>In de maand</w:t>
      </w:r>
      <w:r w:rsidR="00401C05">
        <w:t xml:space="preserve">  september </w:t>
      </w:r>
      <w:r w:rsidRPr="006A79F7">
        <w:t xml:space="preserve">zijn </w:t>
      </w:r>
      <w:r w:rsidR="00401C05">
        <w:t>10</w:t>
      </w:r>
      <w:r w:rsidRPr="006A79F7">
        <w:t xml:space="preserve"> storingen binnengekomen en 0 in meerdere maanden</w:t>
      </w:r>
      <w:r>
        <w:t xml:space="preserve"> (</w:t>
      </w:r>
      <w:r w:rsidR="00401C05">
        <w:t>4</w:t>
      </w:r>
      <w:r>
        <w:t>).</w:t>
      </w:r>
    </w:p>
    <w:p w:rsidR="00A92B19" w:rsidRDefault="00A92B19" w:rsidP="00C05BB8"/>
    <w:p w:rsidR="00A92B19" w:rsidRDefault="00A92B19" w:rsidP="00C05BB8">
      <w:r>
        <w:t>T.a.v. de sensor is reeds een aanpassing gemaakt, namelijk het plaatsen van een kap boven de sensor voor bescherming tegen vocht. Hierdoor zal in 2020 de verwachting zijn, dat de sensor minder vaak in storing zal zijn.</w:t>
      </w:r>
    </w:p>
    <w:p w:rsidR="00C05BB8" w:rsidRPr="00D96635" w:rsidRDefault="00C05BB8" w:rsidP="00C05BB8">
      <w:pPr>
        <w:pStyle w:val="Heading3"/>
        <w:numPr>
          <w:ilvl w:val="2"/>
          <w:numId w:val="1"/>
        </w:numPr>
        <w:tabs>
          <w:tab w:val="clear" w:pos="720"/>
        </w:tabs>
        <w:rPr>
          <w:sz w:val="18"/>
          <w:szCs w:val="18"/>
        </w:rPr>
      </w:pPr>
      <w:bookmarkStart w:id="117" w:name="_Toc40093773"/>
      <w:r w:rsidRPr="00D96635">
        <w:rPr>
          <w:sz w:val="18"/>
          <w:szCs w:val="18"/>
        </w:rPr>
        <w:t>Aanbevelingen</w:t>
      </w:r>
      <w:bookmarkEnd w:id="117"/>
    </w:p>
    <w:p w:rsidR="0053336B" w:rsidRDefault="0053336B" w:rsidP="0053336B">
      <w:pPr>
        <w:pStyle w:val="ListParagraph"/>
        <w:numPr>
          <w:ilvl w:val="0"/>
          <w:numId w:val="21"/>
        </w:numPr>
      </w:pPr>
      <w:bookmarkStart w:id="118" w:name="_Toc468258323"/>
      <w:bookmarkStart w:id="119" w:name="_Toc473645812"/>
      <w:bookmarkStart w:id="120" w:name="_Toc505782901"/>
      <w:bookmarkStart w:id="121" w:name="_Toc473645811"/>
      <w:r w:rsidRPr="003F6853">
        <w:t>Geen nieuwe aanbevelingen</w:t>
      </w:r>
      <w:r>
        <w:t xml:space="preserve"> t.o.v. de vorige analyses.</w:t>
      </w:r>
      <w:r w:rsidR="00717F7B">
        <w:t xml:space="preserve"> </w:t>
      </w:r>
    </w:p>
    <w:p w:rsidR="00C05BB8" w:rsidRPr="008B0AB4" w:rsidRDefault="00C05BB8" w:rsidP="00C05BB8">
      <w:pPr>
        <w:pStyle w:val="Heading2"/>
        <w:numPr>
          <w:ilvl w:val="1"/>
          <w:numId w:val="1"/>
        </w:numPr>
        <w:spacing w:line="240" w:lineRule="exact"/>
      </w:pPr>
      <w:bookmarkStart w:id="122" w:name="_Toc40093774"/>
      <w:r w:rsidRPr="008B0AB4">
        <w:t>Verkeerssignaleringssysteem (MTM)</w:t>
      </w:r>
      <w:bookmarkEnd w:id="118"/>
      <w:bookmarkEnd w:id="119"/>
      <w:bookmarkEnd w:id="120"/>
      <w:bookmarkEnd w:id="122"/>
    </w:p>
    <w:p w:rsidR="00C05BB8" w:rsidRPr="00B260B9" w:rsidRDefault="00C05BB8" w:rsidP="00C05BB8">
      <w:r w:rsidRPr="00B260B9">
        <w:t xml:space="preserve">Hieronder is een vergelijking gemaakt van het aantal storingen van deze installatie t.o.v. </w:t>
      </w:r>
      <w:r>
        <w:t>vorig jaar.</w:t>
      </w:r>
    </w:p>
    <w:p w:rsidR="00C05BB8" w:rsidRPr="00B260B9" w:rsidRDefault="00C05BB8" w:rsidP="00C05BB8"/>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05BB8" w:rsidRPr="00B260B9" w:rsidTr="004C3311">
        <w:trPr>
          <w:trHeight w:val="518"/>
        </w:trPr>
        <w:tc>
          <w:tcPr>
            <w:tcW w:w="3612" w:type="dxa"/>
            <w:shd w:val="clear" w:color="auto" w:fill="FFFFFF"/>
          </w:tcPr>
          <w:p w:rsidR="00C05BB8" w:rsidRDefault="00C05BB8" w:rsidP="004C3311">
            <w:pPr>
              <w:jc w:val="center"/>
              <w:rPr>
                <w:b/>
              </w:rPr>
            </w:pPr>
            <w:r>
              <w:rPr>
                <w:b/>
              </w:rPr>
              <w:t xml:space="preserve">Aantal storingen t.o.v. </w:t>
            </w:r>
            <w:r w:rsidRPr="00B260B9">
              <w:rPr>
                <w:b/>
              </w:rPr>
              <w:t>201</w:t>
            </w:r>
            <w:r>
              <w:rPr>
                <w:b/>
              </w:rPr>
              <w:t>8</w:t>
            </w:r>
          </w:p>
          <w:p w:rsidR="00C05BB8" w:rsidRPr="00B260B9" w:rsidRDefault="00C05BB8" w:rsidP="004C3311">
            <w:pPr>
              <w:jc w:val="center"/>
              <w:rPr>
                <w:b/>
              </w:rPr>
            </w:pPr>
          </w:p>
          <w:p w:rsidR="00C05BB8" w:rsidRPr="00B260B9" w:rsidRDefault="00C05BB8" w:rsidP="007645D4">
            <w:pPr>
              <w:jc w:val="center"/>
              <w:rPr>
                <w:b/>
              </w:rPr>
            </w:pPr>
            <w:r w:rsidRPr="007645D4">
              <w:rPr>
                <w:b/>
                <w:color w:val="FFC000"/>
                <w:sz w:val="52"/>
              </w:rPr>
              <w:t>13</w:t>
            </w:r>
            <w:r w:rsidRPr="00B260B9">
              <w:rPr>
                <w:b/>
                <w:color w:val="92D050"/>
                <w:sz w:val="52"/>
              </w:rPr>
              <w:t xml:space="preserve"> </w:t>
            </w:r>
            <w:r w:rsidRPr="00B260B9">
              <w:rPr>
                <w:b/>
                <w:sz w:val="28"/>
                <w:szCs w:val="28"/>
              </w:rPr>
              <w:t>(</w:t>
            </w:r>
            <w:r w:rsidR="007645D4">
              <w:rPr>
                <w:b/>
                <w:sz w:val="28"/>
                <w:szCs w:val="28"/>
              </w:rPr>
              <w:t>13</w:t>
            </w:r>
            <w:r w:rsidR="007645D4" w:rsidRPr="007645D4">
              <w:rPr>
                <w:rFonts w:cs="Calibri"/>
                <w:b/>
                <w:color w:val="FFC000"/>
                <w:sz w:val="28"/>
                <w:szCs w:val="28"/>
              </w:rPr>
              <w:t>-</w:t>
            </w:r>
            <w:r w:rsidRPr="00B260B9">
              <w:rPr>
                <w:b/>
                <w:sz w:val="28"/>
                <w:szCs w:val="28"/>
              </w:rPr>
              <w:t>)</w:t>
            </w:r>
          </w:p>
        </w:tc>
        <w:tc>
          <w:tcPr>
            <w:tcW w:w="3613" w:type="dxa"/>
            <w:shd w:val="clear" w:color="auto" w:fill="FFFFFF"/>
          </w:tcPr>
          <w:p w:rsidR="00C05BB8" w:rsidRPr="00B260B9" w:rsidRDefault="00C05BB8" w:rsidP="004C3311">
            <w:pPr>
              <w:jc w:val="center"/>
              <w:rPr>
                <w:b/>
              </w:rPr>
            </w:pPr>
            <w:r w:rsidRPr="00B260B9">
              <w:rPr>
                <w:b/>
              </w:rPr>
              <w:t xml:space="preserve">Aantal storingen t.o.v. </w:t>
            </w:r>
            <w:r>
              <w:rPr>
                <w:b/>
              </w:rPr>
              <w:t>het gemiddelde 2016 - 2019</w:t>
            </w:r>
          </w:p>
          <w:p w:rsidR="00C05BB8" w:rsidRPr="00B260B9" w:rsidRDefault="00C05BB8" w:rsidP="007645D4">
            <w:pPr>
              <w:jc w:val="center"/>
              <w:rPr>
                <w:b/>
              </w:rPr>
            </w:pPr>
            <w:r>
              <w:rPr>
                <w:b/>
                <w:color w:val="92D050"/>
                <w:sz w:val="52"/>
              </w:rPr>
              <w:t>13</w:t>
            </w:r>
            <w:r w:rsidRPr="00B260B9">
              <w:rPr>
                <w:b/>
                <w:color w:val="92D050"/>
                <w:sz w:val="52"/>
              </w:rPr>
              <w:t xml:space="preserve"> </w:t>
            </w:r>
            <w:r w:rsidRPr="00B260B9">
              <w:rPr>
                <w:b/>
                <w:sz w:val="28"/>
                <w:szCs w:val="28"/>
              </w:rPr>
              <w:t>(</w:t>
            </w:r>
            <w:r w:rsidR="007645D4">
              <w:rPr>
                <w:b/>
                <w:sz w:val="28"/>
                <w:szCs w:val="28"/>
              </w:rPr>
              <w:t>18</w:t>
            </w:r>
            <w:r>
              <w:rPr>
                <w:b/>
                <w:sz w:val="28"/>
                <w:szCs w:val="28"/>
              </w:rPr>
              <w:t>.</w:t>
            </w:r>
            <w:r w:rsidR="007645D4">
              <w:rPr>
                <w:b/>
                <w:sz w:val="28"/>
                <w:szCs w:val="28"/>
              </w:rPr>
              <w:t>5</w:t>
            </w:r>
            <w:r w:rsidRPr="00B260B9">
              <w:rPr>
                <w:rFonts w:cs="Calibri"/>
                <w:b/>
                <w:color w:val="92D050"/>
                <w:sz w:val="28"/>
                <w:szCs w:val="28"/>
              </w:rPr>
              <w:t>↓</w:t>
            </w:r>
            <w:r w:rsidRPr="00B260B9">
              <w:rPr>
                <w:b/>
                <w:sz w:val="28"/>
                <w:szCs w:val="28"/>
              </w:rPr>
              <w:t>)</w:t>
            </w:r>
          </w:p>
        </w:tc>
      </w:tr>
    </w:tbl>
    <w:bookmarkEnd w:id="121"/>
    <w:p w:rsidR="00136AAE" w:rsidRPr="008B0AB4" w:rsidRDefault="00136AAE" w:rsidP="00136AAE">
      <w:r>
        <w:t>Het verkeerssignaleringssysteem (MTM)</w:t>
      </w:r>
      <w:r w:rsidRPr="008B0AB4">
        <w:t xml:space="preserve"> staat met </w:t>
      </w:r>
      <w:r w:rsidR="00401C05">
        <w:t>18</w:t>
      </w:r>
      <w:r>
        <w:t xml:space="preserve"> </w:t>
      </w:r>
      <w:r w:rsidRPr="008B0AB4">
        <w:t xml:space="preserve">meldingen op de </w:t>
      </w:r>
      <w:r>
        <w:t>gedeelde vi</w:t>
      </w:r>
      <w:r w:rsidR="00401C05">
        <w:t>er</w:t>
      </w:r>
      <w:r>
        <w:t>de</w:t>
      </w:r>
      <w:r w:rsidRPr="008B0AB4">
        <w:t xml:space="preserve"> plaats. Het aantal meldingen w</w:t>
      </w:r>
      <w:r w:rsidR="00401C05">
        <w:t>aar het gaat om een storing is 13</w:t>
      </w:r>
      <w:r w:rsidRPr="008B0AB4">
        <w:t xml:space="preserve">, dit is </w:t>
      </w:r>
      <w:r>
        <w:t xml:space="preserve">de </w:t>
      </w:r>
      <w:r w:rsidR="00401C05">
        <w:t>gedeelde derde</w:t>
      </w:r>
      <w:r w:rsidRPr="008B0AB4">
        <w:t xml:space="preserve"> plaats bij het aantal storingen, zie bijlage </w:t>
      </w:r>
      <w:r>
        <w:t>16</w:t>
      </w:r>
      <w:r w:rsidRPr="008B0AB4">
        <w:t xml:space="preserve">. </w:t>
      </w:r>
    </w:p>
    <w:p w:rsidR="0002772F" w:rsidRDefault="0002772F" w:rsidP="00136AAE"/>
    <w:p w:rsidR="00136AAE" w:rsidRPr="00750AD1" w:rsidRDefault="00136AAE" w:rsidP="00136AAE">
      <w:r w:rsidRPr="00750AD1">
        <w:t>Een nadere analyse leert het volgende:</w:t>
      </w:r>
    </w:p>
    <w:p w:rsidR="00136AAE" w:rsidRPr="00750AD1" w:rsidRDefault="00136AAE" w:rsidP="00136AAE">
      <w:r w:rsidRPr="00750AD1">
        <w:t>De meldingen waarbij het om een storing gaat:</w:t>
      </w:r>
    </w:p>
    <w:p w:rsidR="00401C05" w:rsidRDefault="00A92B19" w:rsidP="00401C05">
      <w:pPr>
        <w:pStyle w:val="ListParagraph"/>
        <w:numPr>
          <w:ilvl w:val="0"/>
          <w:numId w:val="32"/>
        </w:numPr>
      </w:pPr>
      <w:r>
        <w:t>7</w:t>
      </w:r>
      <w:r w:rsidR="00401C05">
        <w:t xml:space="preserve"> storingsmeldingen betreffende MSG defect, </w:t>
      </w:r>
      <w:r w:rsidR="00C840BF">
        <w:t xml:space="preserve">5 </w:t>
      </w:r>
      <w:r w:rsidR="00401C05">
        <w:t>vervangen</w:t>
      </w:r>
      <w:r w:rsidR="00C840BF">
        <w:t xml:space="preserve"> en </w:t>
      </w:r>
      <w:r>
        <w:t>2</w:t>
      </w:r>
      <w:r w:rsidR="00C840BF">
        <w:t xml:space="preserve"> reset (na reset toch vervangen)</w:t>
      </w:r>
      <w:r w:rsidR="00401C05">
        <w:t>;</w:t>
      </w:r>
    </w:p>
    <w:p w:rsidR="00C840BF" w:rsidRPr="005638DF" w:rsidRDefault="00C840BF" w:rsidP="00C840BF">
      <w:pPr>
        <w:pStyle w:val="ListParagraph"/>
        <w:numPr>
          <w:ilvl w:val="0"/>
          <w:numId w:val="32"/>
        </w:numPr>
      </w:pPr>
      <w:r>
        <w:t>2</w:t>
      </w:r>
      <w:r w:rsidRPr="005638DF">
        <w:t xml:space="preserve"> storingsmeldingen betreffende een terechte melding, wegens een voertuigdetectie lus die te lang niet is aangesproken (systeem werkt zoals on</w:t>
      </w:r>
      <w:r>
        <w:t>twerpen, dit is niet wenselijk);</w:t>
      </w:r>
    </w:p>
    <w:p w:rsidR="00401C05" w:rsidRDefault="00401C05" w:rsidP="00401C05">
      <w:pPr>
        <w:pStyle w:val="ListParagraph"/>
        <w:numPr>
          <w:ilvl w:val="0"/>
          <w:numId w:val="32"/>
        </w:numPr>
      </w:pPr>
      <w:r>
        <w:t>1 storingsmelding betreffende een terechte melding, wegens een voertuigdetectie lus die te lang niet is aangesproken (systeem werkt zoals ontwerpen, dit is niet wenselijk);</w:t>
      </w:r>
    </w:p>
    <w:p w:rsidR="00C840BF" w:rsidRPr="00ED017D" w:rsidRDefault="00C840BF" w:rsidP="00C840BF">
      <w:pPr>
        <w:pStyle w:val="ListParagraph"/>
        <w:numPr>
          <w:ilvl w:val="0"/>
          <w:numId w:val="32"/>
        </w:numPr>
      </w:pPr>
      <w:r w:rsidRPr="00ED017D">
        <w:t xml:space="preserve">1 storingsmelding betreffende </w:t>
      </w:r>
      <w:r>
        <w:t>lus informatie was niet goed, lus configuratie aangepast</w:t>
      </w:r>
      <w:r w:rsidRPr="00ED017D">
        <w:t>;</w:t>
      </w:r>
    </w:p>
    <w:p w:rsidR="00C840BF" w:rsidRDefault="00C840BF" w:rsidP="00C840BF">
      <w:pPr>
        <w:pStyle w:val="ListParagraph"/>
        <w:numPr>
          <w:ilvl w:val="0"/>
          <w:numId w:val="32"/>
        </w:numPr>
      </w:pPr>
      <w:r w:rsidRPr="00ED017D">
        <w:t xml:space="preserve">1 storingsmelding betreffende </w:t>
      </w:r>
      <w:r>
        <w:t>lus detector faalt - vervangen</w:t>
      </w:r>
      <w:r w:rsidRPr="00ED017D">
        <w:t>;</w:t>
      </w:r>
    </w:p>
    <w:p w:rsidR="00C840BF" w:rsidRPr="00ED017D" w:rsidRDefault="00C840BF" w:rsidP="00C840BF">
      <w:pPr>
        <w:pStyle w:val="ListParagraph"/>
        <w:numPr>
          <w:ilvl w:val="0"/>
          <w:numId w:val="32"/>
        </w:numPr>
      </w:pPr>
      <w:r w:rsidRPr="00ED017D">
        <w:t>1 storingsmelding betreffend</w:t>
      </w:r>
      <w:r>
        <w:t>e communicatie processor defect, vervangen.</w:t>
      </w:r>
    </w:p>
    <w:p w:rsidR="00C840BF" w:rsidRPr="00750AD1" w:rsidRDefault="00C840BF" w:rsidP="00136AAE"/>
    <w:p w:rsidR="00136AAE" w:rsidRPr="00750AD1" w:rsidRDefault="00136AAE" w:rsidP="00136AAE">
      <w:r w:rsidRPr="00750AD1">
        <w:t>De meldingen waarbij het niet om een storing gaat:</w:t>
      </w:r>
    </w:p>
    <w:p w:rsidR="00136AAE" w:rsidRPr="00750AD1" w:rsidRDefault="00136AAE" w:rsidP="00136AAE">
      <w:pPr>
        <w:pStyle w:val="ListParagraph"/>
        <w:numPr>
          <w:ilvl w:val="0"/>
          <w:numId w:val="15"/>
        </w:numPr>
      </w:pPr>
      <w:r w:rsidRPr="00750AD1">
        <w:t>2 storings</w:t>
      </w:r>
      <w:r w:rsidR="00401C05">
        <w:t>meldingen betreffende fatale MSG</w:t>
      </w:r>
      <w:r w:rsidRPr="00750AD1">
        <w:t xml:space="preserve"> fout, bij aankomst functioneerde alles goed (niet reproduceerbaar);</w:t>
      </w:r>
    </w:p>
    <w:p w:rsidR="00136AAE" w:rsidRDefault="00136AAE" w:rsidP="00136AAE">
      <w:pPr>
        <w:pStyle w:val="ListParagraph"/>
        <w:numPr>
          <w:ilvl w:val="0"/>
          <w:numId w:val="15"/>
        </w:numPr>
      </w:pPr>
      <w:r w:rsidRPr="00750AD1">
        <w:t>1 storingsmelding betreffende lusfout, zit in een koppelkast van derde (buiten scope).</w:t>
      </w:r>
    </w:p>
    <w:p w:rsidR="00401C05" w:rsidRDefault="00401C05" w:rsidP="00717F7B">
      <w:pPr>
        <w:pStyle w:val="ListParagraph"/>
        <w:numPr>
          <w:ilvl w:val="0"/>
          <w:numId w:val="15"/>
        </w:numPr>
      </w:pPr>
      <w:r>
        <w:t>1 storingsmelding betreffende buiten ons areaal (buiten de scope).</w:t>
      </w:r>
    </w:p>
    <w:p w:rsidR="00C840BF" w:rsidRPr="00ED017D" w:rsidRDefault="00C840BF" w:rsidP="00C840BF">
      <w:pPr>
        <w:pStyle w:val="ListParagraph"/>
        <w:numPr>
          <w:ilvl w:val="0"/>
          <w:numId w:val="15"/>
        </w:numPr>
      </w:pPr>
      <w:r w:rsidRPr="00ED017D">
        <w:t xml:space="preserve">1 storingsmelding betreffende </w:t>
      </w:r>
      <w:r>
        <w:t>dubbele melding (onterecht).</w:t>
      </w:r>
    </w:p>
    <w:p w:rsidR="00136AAE" w:rsidRDefault="00136AAE" w:rsidP="00136AAE"/>
    <w:p w:rsidR="00136AAE" w:rsidRDefault="00136AAE" w:rsidP="00136AAE">
      <w:r w:rsidRPr="00B260B9">
        <w:t>In bijlage 1</w:t>
      </w:r>
      <w:r>
        <w:t>6</w:t>
      </w:r>
      <w:r w:rsidRPr="00B260B9">
        <w:t xml:space="preserve"> staan de </w:t>
      </w:r>
      <w:r>
        <w:t>storingen</w:t>
      </w:r>
      <w:r w:rsidRPr="00B260B9">
        <w:t xml:space="preserve"> verdeeld ove</w:t>
      </w:r>
      <w:r>
        <w:t xml:space="preserve">r de maanden. In </w:t>
      </w:r>
      <w:r w:rsidR="00461E01">
        <w:t>de</w:t>
      </w:r>
      <w:r>
        <w:t xml:space="preserve"> maand</w:t>
      </w:r>
      <w:r w:rsidR="00461E01">
        <w:t xml:space="preserve"> augustus </w:t>
      </w:r>
      <w:r>
        <w:t xml:space="preserve"> </w:t>
      </w:r>
      <w:r w:rsidRPr="00B260B9">
        <w:t xml:space="preserve">zijn </w:t>
      </w:r>
      <w:r w:rsidR="00461E01">
        <w:t>3</w:t>
      </w:r>
      <w:r>
        <w:t xml:space="preserve"> storingen binnengekomen</w:t>
      </w:r>
      <w:r w:rsidR="00461E01" w:rsidRPr="00461E01">
        <w:t xml:space="preserve"> </w:t>
      </w:r>
      <w:r w:rsidR="00461E01" w:rsidRPr="00B260B9">
        <w:t xml:space="preserve">en </w:t>
      </w:r>
      <w:r w:rsidR="00461E01" w:rsidRPr="006A79F7">
        <w:t>0 in meerdere maanden</w:t>
      </w:r>
      <w:r w:rsidR="00461E01">
        <w:t xml:space="preserve"> (5).</w:t>
      </w:r>
    </w:p>
    <w:p w:rsidR="00082DA2" w:rsidRDefault="00082DA2" w:rsidP="00136AAE"/>
    <w:p w:rsidR="00082DA2" w:rsidRPr="008B0AB4" w:rsidRDefault="00082DA2" w:rsidP="00082DA2">
      <w:r w:rsidRPr="008B0AB4">
        <w:t xml:space="preserve">Vanuit RAMS faalt een matrixsignaalgever eens per 50 jaar, er zijn 343 MSG’s op het areaal. Dit betekend dat er gemiddeld per jaar 7 MSG’s falen vanuit de RAMS gegevens. Afgelopen jaar waren echter </w:t>
      </w:r>
      <w:r w:rsidR="00A92B19">
        <w:t>7</w:t>
      </w:r>
      <w:r w:rsidRPr="008B0AB4">
        <w:t xml:space="preserve"> storingen betreffende het falen van een MSG. Het RAMS getal wordt dus gehaald. Als het gaat om het vervangen van een MSG dan wordt het RAMS getal </w:t>
      </w:r>
      <w:r w:rsidR="00A92B19">
        <w:t>ook</w:t>
      </w:r>
      <w:r w:rsidRPr="008B0AB4">
        <w:t xml:space="preserve"> gehaald</w:t>
      </w:r>
      <w:r>
        <w:t xml:space="preserve"> (</w:t>
      </w:r>
      <w:r w:rsidR="00A92B19">
        <w:t>5</w:t>
      </w:r>
      <w:r>
        <w:t xml:space="preserve"> stuks)</w:t>
      </w:r>
      <w:r w:rsidRPr="008B0AB4">
        <w:t xml:space="preserve">. </w:t>
      </w:r>
      <w:r w:rsidR="00A92B19">
        <w:t xml:space="preserve">De </w:t>
      </w:r>
      <w:r w:rsidRPr="008B0AB4">
        <w:t>MSG</w:t>
      </w:r>
      <w:r w:rsidR="00A92B19">
        <w:t>’</w:t>
      </w:r>
      <w:r>
        <w:t xml:space="preserve">s </w:t>
      </w:r>
      <w:r w:rsidRPr="008B0AB4">
        <w:t>die</w:t>
      </w:r>
      <w:r w:rsidR="00A92B19">
        <w:t xml:space="preserve"> eerst</w:t>
      </w:r>
      <w:r w:rsidRPr="008B0AB4">
        <w:t xml:space="preserve"> gereset</w:t>
      </w:r>
      <w:r w:rsidR="00A92B19">
        <w:t xml:space="preserve"> zijn</w:t>
      </w:r>
      <w:r w:rsidRPr="008B0AB4">
        <w:t>,</w:t>
      </w:r>
      <w:r w:rsidR="00A92B19">
        <w:t xml:space="preserve"> zijn</w:t>
      </w:r>
      <w:r w:rsidRPr="008B0AB4">
        <w:t xml:space="preserve"> </w:t>
      </w:r>
      <w:r w:rsidR="00A92B19">
        <w:t xml:space="preserve">daarna </w:t>
      </w:r>
      <w:r w:rsidRPr="008B0AB4">
        <w:t>vervangen</w:t>
      </w:r>
      <w:r w:rsidR="00A92B19">
        <w:t xml:space="preserve"> omdat de storing nog een keer terug kwam.</w:t>
      </w:r>
      <w:r w:rsidRPr="008B0AB4">
        <w:t xml:space="preserve"> </w:t>
      </w:r>
    </w:p>
    <w:p w:rsidR="00136AAE" w:rsidRPr="003765CF" w:rsidRDefault="00136AAE" w:rsidP="00136AAE">
      <w:pPr>
        <w:pStyle w:val="Heading3"/>
        <w:numPr>
          <w:ilvl w:val="2"/>
          <w:numId w:val="1"/>
        </w:numPr>
        <w:tabs>
          <w:tab w:val="clear" w:pos="720"/>
          <w:tab w:val="num" w:pos="862"/>
        </w:tabs>
        <w:ind w:left="622"/>
        <w:rPr>
          <w:sz w:val="18"/>
          <w:szCs w:val="18"/>
        </w:rPr>
      </w:pPr>
      <w:bookmarkStart w:id="123" w:name="_Toc31008990"/>
      <w:bookmarkStart w:id="124" w:name="_Toc40093775"/>
      <w:r w:rsidRPr="003765CF">
        <w:rPr>
          <w:sz w:val="18"/>
          <w:szCs w:val="18"/>
        </w:rPr>
        <w:t>Aanbevelingen</w:t>
      </w:r>
      <w:bookmarkEnd w:id="123"/>
      <w:bookmarkEnd w:id="124"/>
    </w:p>
    <w:p w:rsidR="0053336B" w:rsidRDefault="0053336B" w:rsidP="0053336B">
      <w:pPr>
        <w:pStyle w:val="ListParagraph"/>
        <w:numPr>
          <w:ilvl w:val="0"/>
          <w:numId w:val="21"/>
        </w:numPr>
      </w:pPr>
      <w:r w:rsidRPr="003F6853">
        <w:t>Geen nieuwe aanbevelingen</w:t>
      </w:r>
      <w:r>
        <w:t xml:space="preserve"> t.o.v. de vorige analyses.</w:t>
      </w:r>
    </w:p>
    <w:p w:rsidR="00FD2422" w:rsidRPr="008B0AB4" w:rsidRDefault="00FD2422" w:rsidP="00FD2422">
      <w:pPr>
        <w:pStyle w:val="Heading2"/>
        <w:numPr>
          <w:ilvl w:val="1"/>
          <w:numId w:val="1"/>
        </w:numPr>
        <w:spacing w:line="240" w:lineRule="exact"/>
      </w:pPr>
      <w:bookmarkStart w:id="125" w:name="_Toc40093776"/>
      <w:r w:rsidRPr="008B0AB4">
        <w:t>Telefoon en intercomsysteem</w:t>
      </w:r>
      <w:bookmarkEnd w:id="112"/>
      <w:bookmarkEnd w:id="125"/>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00D73712">
              <w:rPr>
                <w:b/>
              </w:rPr>
              <w:t>2018</w:t>
            </w:r>
          </w:p>
          <w:p w:rsidR="00FD2422" w:rsidRPr="00B260B9" w:rsidRDefault="00FD2422" w:rsidP="00951810">
            <w:pPr>
              <w:jc w:val="center"/>
              <w:rPr>
                <w:b/>
              </w:rPr>
            </w:pPr>
          </w:p>
          <w:p w:rsidR="00FD2422" w:rsidRPr="00B260B9" w:rsidRDefault="007645D4" w:rsidP="007645D4">
            <w:pPr>
              <w:jc w:val="center"/>
              <w:rPr>
                <w:b/>
              </w:rPr>
            </w:pPr>
            <w:r>
              <w:rPr>
                <w:b/>
                <w:color w:val="92D050"/>
                <w:sz w:val="52"/>
              </w:rPr>
              <w:t>13</w:t>
            </w:r>
            <w:r w:rsidRPr="00B260B9">
              <w:rPr>
                <w:b/>
                <w:color w:val="92D050"/>
                <w:sz w:val="52"/>
              </w:rPr>
              <w:t xml:space="preserve"> </w:t>
            </w:r>
            <w:r w:rsidRPr="00B260B9">
              <w:rPr>
                <w:b/>
                <w:sz w:val="28"/>
                <w:szCs w:val="28"/>
              </w:rPr>
              <w:t>(</w:t>
            </w:r>
            <w:r>
              <w:rPr>
                <w:b/>
                <w:sz w:val="28"/>
                <w:szCs w:val="28"/>
              </w:rPr>
              <w:t>25</w:t>
            </w:r>
            <w:r w:rsidRPr="00B260B9">
              <w:rPr>
                <w:rFonts w:cs="Calibri"/>
                <w:b/>
                <w:color w:val="92D050"/>
                <w:sz w:val="28"/>
                <w:szCs w:val="28"/>
              </w:rPr>
              <w:t>↓</w:t>
            </w:r>
            <w:r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sidR="00D73712">
              <w:rPr>
                <w:b/>
              </w:rPr>
              <w:t>het gemiddelde 2016 - 2019</w:t>
            </w:r>
          </w:p>
          <w:p w:rsidR="00FD2422" w:rsidRPr="00B260B9" w:rsidRDefault="007645D4" w:rsidP="00951810">
            <w:pPr>
              <w:jc w:val="center"/>
              <w:rPr>
                <w:b/>
              </w:rPr>
            </w:pPr>
            <w:r>
              <w:rPr>
                <w:b/>
                <w:color w:val="92D050"/>
                <w:sz w:val="52"/>
              </w:rPr>
              <w:t>13</w:t>
            </w:r>
            <w:r w:rsidRPr="00B260B9">
              <w:rPr>
                <w:b/>
                <w:color w:val="92D050"/>
                <w:sz w:val="52"/>
              </w:rPr>
              <w:t xml:space="preserve"> </w:t>
            </w:r>
            <w:r w:rsidRPr="00B260B9">
              <w:rPr>
                <w:b/>
                <w:sz w:val="28"/>
                <w:szCs w:val="28"/>
              </w:rPr>
              <w:t>(</w:t>
            </w:r>
            <w:r>
              <w:rPr>
                <w:b/>
                <w:sz w:val="28"/>
                <w:szCs w:val="28"/>
              </w:rPr>
              <w:t>15.75</w:t>
            </w:r>
            <w:r w:rsidRPr="00B260B9">
              <w:rPr>
                <w:rFonts w:cs="Calibri"/>
                <w:b/>
                <w:color w:val="92D050"/>
                <w:sz w:val="28"/>
                <w:szCs w:val="28"/>
              </w:rPr>
              <w:t>↓</w:t>
            </w:r>
            <w:r w:rsidRPr="00B260B9">
              <w:rPr>
                <w:b/>
                <w:sz w:val="28"/>
                <w:szCs w:val="28"/>
              </w:rPr>
              <w:t>)</w:t>
            </w:r>
          </w:p>
        </w:tc>
      </w:tr>
    </w:tbl>
    <w:p w:rsidR="00136AAE" w:rsidRDefault="00136AAE" w:rsidP="00136AAE">
      <w:r>
        <w:t xml:space="preserve">Deze installatie staat met </w:t>
      </w:r>
      <w:r w:rsidR="00984682">
        <w:t>18</w:t>
      </w:r>
      <w:r>
        <w:t xml:space="preserve"> meldingen op een gedeelde </w:t>
      </w:r>
      <w:r w:rsidR="00984682">
        <w:t>vier</w:t>
      </w:r>
      <w:r>
        <w:t xml:space="preserve">de plaats. Het aantal meldingen waar het gaat om een storing is </w:t>
      </w:r>
      <w:r w:rsidR="00984682">
        <w:t>13</w:t>
      </w:r>
      <w:r>
        <w:t xml:space="preserve">, dit is een gedeelde </w:t>
      </w:r>
      <w:r w:rsidR="00984682">
        <w:t>der</w:t>
      </w:r>
      <w:r>
        <w:t xml:space="preserve">de plaats bij het aantal storingen, zie bijlage 13. </w:t>
      </w:r>
    </w:p>
    <w:p w:rsidR="0002772F" w:rsidRDefault="0002772F" w:rsidP="00C840BF"/>
    <w:p w:rsidR="0002772F" w:rsidRDefault="0002772F" w:rsidP="0002772F">
      <w:r w:rsidRPr="00B90389">
        <w:t>Een nadere analyse leert het volgende:</w:t>
      </w:r>
    </w:p>
    <w:p w:rsidR="00C840BF" w:rsidRPr="00750AD1" w:rsidRDefault="00C840BF" w:rsidP="00C840BF">
      <w:r w:rsidRPr="00750AD1">
        <w:t>De meldingen waarbij het om een storing gaat:</w:t>
      </w:r>
    </w:p>
    <w:p w:rsidR="00F1700D" w:rsidRDefault="00377E79" w:rsidP="00F1700D">
      <w:pPr>
        <w:pStyle w:val="ListParagraph"/>
        <w:numPr>
          <w:ilvl w:val="0"/>
          <w:numId w:val="32"/>
        </w:numPr>
      </w:pPr>
      <w:r>
        <w:t xml:space="preserve">7 </w:t>
      </w:r>
      <w:r w:rsidR="00F1700D">
        <w:t>storingsmelding betreffende communicatie error, na een automatische reset was de storing verholpen;</w:t>
      </w:r>
    </w:p>
    <w:p w:rsidR="00461E01" w:rsidRDefault="00461E01" w:rsidP="00461E01">
      <w:pPr>
        <w:pStyle w:val="ListParagraph"/>
        <w:numPr>
          <w:ilvl w:val="0"/>
          <w:numId w:val="32"/>
        </w:numPr>
      </w:pPr>
      <w:r>
        <w:t>2 storingsmeldingen betreffende intercom blijft hangen omdat de storing niet op is genomen, na reset was de storing verholpen;</w:t>
      </w:r>
    </w:p>
    <w:p w:rsidR="00461E01" w:rsidRDefault="00461E01" w:rsidP="00461E01">
      <w:pPr>
        <w:pStyle w:val="ListParagraph"/>
        <w:numPr>
          <w:ilvl w:val="0"/>
          <w:numId w:val="32"/>
        </w:numPr>
      </w:pPr>
      <w:r>
        <w:t>1 storingsmelding betreffende switch defect;</w:t>
      </w:r>
    </w:p>
    <w:p w:rsidR="00F1700D" w:rsidRDefault="00F1700D" w:rsidP="00136AAE">
      <w:pPr>
        <w:pStyle w:val="ListParagraph"/>
        <w:numPr>
          <w:ilvl w:val="0"/>
          <w:numId w:val="32"/>
        </w:numPr>
      </w:pPr>
      <w:r>
        <w:t>1 storingsmelding betreffende bewakingsprogramma versterkers vastgelopen, reset;</w:t>
      </w:r>
    </w:p>
    <w:p w:rsidR="00136AAE" w:rsidRDefault="00136AAE" w:rsidP="00136AAE">
      <w:pPr>
        <w:pStyle w:val="ListParagraph"/>
        <w:numPr>
          <w:ilvl w:val="0"/>
          <w:numId w:val="32"/>
        </w:numPr>
      </w:pPr>
      <w:r>
        <w:t>1 storingsmelding betreffende geen koppeling met het systeem, systeem heeft zich zelf gereset uitgevoerd hierna functioneerde alles weer;</w:t>
      </w:r>
    </w:p>
    <w:p w:rsidR="00136AAE" w:rsidRDefault="00136AAE" w:rsidP="00136AAE">
      <w:pPr>
        <w:pStyle w:val="ListParagraph"/>
        <w:numPr>
          <w:ilvl w:val="0"/>
          <w:numId w:val="32"/>
        </w:numPr>
      </w:pPr>
      <w:r>
        <w:t>1 storingsmelding betreffende intercom functioneert niet, dit kwam omdat deze niet op was genomen. Na lokaal opgenomen te zijn via de AMX was de intercom weer functioneel.</w:t>
      </w:r>
    </w:p>
    <w:p w:rsidR="00136AAE" w:rsidRDefault="00136AAE" w:rsidP="00136AAE">
      <w:pPr>
        <w:rPr>
          <w:highlight w:val="yellow"/>
        </w:rPr>
      </w:pPr>
    </w:p>
    <w:p w:rsidR="00C840BF" w:rsidRPr="00750AD1" w:rsidRDefault="00C840BF" w:rsidP="00C840BF">
      <w:r w:rsidRPr="00750AD1">
        <w:t>De meldingen waarbij het niet om een storing gaat:</w:t>
      </w:r>
    </w:p>
    <w:p w:rsidR="00C840BF" w:rsidRDefault="00C840BF" w:rsidP="00C840BF">
      <w:pPr>
        <w:pStyle w:val="ListParagraph"/>
        <w:numPr>
          <w:ilvl w:val="0"/>
          <w:numId w:val="32"/>
        </w:numPr>
      </w:pPr>
      <w:r>
        <w:t>2 storingsmeldingen betreffende een AMX fout (buiten de scope);</w:t>
      </w:r>
    </w:p>
    <w:p w:rsidR="00C840BF" w:rsidRDefault="00C840BF" w:rsidP="00C840BF">
      <w:pPr>
        <w:pStyle w:val="ListParagraph"/>
        <w:numPr>
          <w:ilvl w:val="0"/>
          <w:numId w:val="32"/>
        </w:numPr>
      </w:pPr>
      <w:r>
        <w:t>1 storingsmelding betreffende intercom doet het niet, dit klopt de intercom is uitbedrijf genomen (bedienfout);</w:t>
      </w:r>
    </w:p>
    <w:p w:rsidR="00F1700D" w:rsidRDefault="00F1700D" w:rsidP="00C840BF">
      <w:pPr>
        <w:pStyle w:val="ListParagraph"/>
        <w:numPr>
          <w:ilvl w:val="0"/>
          <w:numId w:val="32"/>
        </w:numPr>
      </w:pPr>
      <w:r>
        <w:t>1 storingsmelding betreffende oproep blijft actief, op locatie was geen storing aanwezig;</w:t>
      </w:r>
    </w:p>
    <w:p w:rsidR="00461E01" w:rsidRDefault="00461E01" w:rsidP="00461E01">
      <w:pPr>
        <w:pStyle w:val="ListParagraph"/>
        <w:numPr>
          <w:ilvl w:val="0"/>
          <w:numId w:val="32"/>
        </w:numPr>
      </w:pPr>
      <w:r>
        <w:t>1 storingsmelding betreffende een dubbel melding.</w:t>
      </w:r>
    </w:p>
    <w:p w:rsidR="00C840BF" w:rsidRDefault="00C840BF" w:rsidP="00136AAE">
      <w:pPr>
        <w:rPr>
          <w:highlight w:val="yellow"/>
        </w:rPr>
      </w:pPr>
    </w:p>
    <w:p w:rsidR="00136AAE" w:rsidRDefault="00136AAE" w:rsidP="00136AAE">
      <w:r>
        <w:t>In bijlage 13 staan de meldingen verdeeld over de maanden. In de maand</w:t>
      </w:r>
      <w:r w:rsidR="009423B5">
        <w:t>en</w:t>
      </w:r>
      <w:r>
        <w:t xml:space="preserve"> februari</w:t>
      </w:r>
      <w:r w:rsidR="009423B5">
        <w:t>, mei en juni</w:t>
      </w:r>
      <w:r>
        <w:t xml:space="preserve"> zijn </w:t>
      </w:r>
      <w:r w:rsidR="009423B5">
        <w:t>3</w:t>
      </w:r>
      <w:r>
        <w:t xml:space="preserve"> meldingen binnengekomen en </w:t>
      </w:r>
      <w:r w:rsidR="009423B5" w:rsidRPr="006A79F7">
        <w:t>0 in meerdere maanden</w:t>
      </w:r>
      <w:r w:rsidR="009423B5">
        <w:t xml:space="preserve"> (5).</w:t>
      </w:r>
    </w:p>
    <w:p w:rsidR="00A92B19" w:rsidRDefault="00A92B19" w:rsidP="00136AAE"/>
    <w:p w:rsidR="00A92B19" w:rsidRPr="009423B5" w:rsidRDefault="00A92B19" w:rsidP="00136AAE">
      <w:pPr>
        <w:rPr>
          <w:b/>
        </w:rPr>
      </w:pPr>
      <w:r>
        <w:t>Het aantal storingen t.a.v. vorige jaar zijn een stuk lager, dit komt omdat er een aanpassing is gemaakt t.o.v. de AMX.</w:t>
      </w:r>
    </w:p>
    <w:p w:rsidR="00FD2422" w:rsidRPr="0091526B" w:rsidRDefault="00FD2422" w:rsidP="00FD2422">
      <w:pPr>
        <w:pStyle w:val="Heading3"/>
        <w:numPr>
          <w:ilvl w:val="2"/>
          <w:numId w:val="1"/>
        </w:numPr>
        <w:tabs>
          <w:tab w:val="clear" w:pos="720"/>
        </w:tabs>
        <w:rPr>
          <w:sz w:val="18"/>
          <w:szCs w:val="18"/>
        </w:rPr>
      </w:pPr>
      <w:bookmarkStart w:id="126" w:name="_Toc505782898"/>
      <w:bookmarkStart w:id="127" w:name="_Toc40093777"/>
      <w:r w:rsidRPr="0091526B">
        <w:rPr>
          <w:sz w:val="18"/>
          <w:szCs w:val="18"/>
        </w:rPr>
        <w:t>Aanbevelingen</w:t>
      </w:r>
      <w:bookmarkEnd w:id="126"/>
      <w:bookmarkEnd w:id="127"/>
    </w:p>
    <w:p w:rsidR="0053336B" w:rsidRDefault="0053336B" w:rsidP="0053336B">
      <w:pPr>
        <w:pStyle w:val="ListParagraph"/>
        <w:numPr>
          <w:ilvl w:val="0"/>
          <w:numId w:val="21"/>
        </w:numPr>
      </w:pPr>
      <w:bookmarkStart w:id="128" w:name="_Toc31008985"/>
      <w:r w:rsidRPr="003F6853">
        <w:t>Geen nieuwe aanbevelingen</w:t>
      </w:r>
      <w:r>
        <w:t xml:space="preserve"> t.o.v. de vorige analyses.</w:t>
      </w:r>
    </w:p>
    <w:p w:rsidR="00C05BB8" w:rsidRPr="008B0AB4" w:rsidRDefault="00C05BB8" w:rsidP="00C05BB8">
      <w:pPr>
        <w:pStyle w:val="Heading2"/>
        <w:numPr>
          <w:ilvl w:val="1"/>
          <w:numId w:val="1"/>
        </w:numPr>
        <w:spacing w:line="240" w:lineRule="exact"/>
      </w:pPr>
      <w:bookmarkStart w:id="129" w:name="_Toc40093778"/>
      <w:r>
        <w:t>Vloeistoffenafvoersysteem</w:t>
      </w:r>
      <w:bookmarkEnd w:id="128"/>
      <w:bookmarkEnd w:id="129"/>
    </w:p>
    <w:p w:rsidR="00C05BB8" w:rsidRDefault="00C05BB8" w:rsidP="00C05BB8">
      <w:r w:rsidRPr="00984682">
        <w:t>Hieron</w:t>
      </w:r>
      <w:r w:rsidRPr="00B260B9">
        <w:t>der is een vergelijking gemaakt van het aantal storingen van deze installatie t.o.v. andere kwartalen (hetzelfde kwartaal van vorig jaar en vorig kwartaal)</w:t>
      </w:r>
      <w:r>
        <w:t xml:space="preserve"> en t.o.v. het gemiddelde vanaf Q1 2016</w:t>
      </w:r>
      <w:r w:rsidRPr="00B260B9">
        <w:t>.</w:t>
      </w:r>
    </w:p>
    <w:p w:rsidR="00136AAE" w:rsidRDefault="00136AAE" w:rsidP="00C05BB8"/>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136AAE" w:rsidRPr="00B260B9" w:rsidTr="004C3311">
        <w:trPr>
          <w:trHeight w:val="518"/>
        </w:trPr>
        <w:tc>
          <w:tcPr>
            <w:tcW w:w="3612" w:type="dxa"/>
            <w:shd w:val="clear" w:color="auto" w:fill="FFFFFF"/>
          </w:tcPr>
          <w:p w:rsidR="00136AAE" w:rsidRDefault="00136AAE" w:rsidP="004C3311">
            <w:pPr>
              <w:jc w:val="center"/>
              <w:rPr>
                <w:b/>
              </w:rPr>
            </w:pPr>
            <w:r>
              <w:rPr>
                <w:b/>
              </w:rPr>
              <w:t xml:space="preserve">Aantal storingen t.o.v. </w:t>
            </w:r>
            <w:r w:rsidRPr="00B260B9">
              <w:rPr>
                <w:b/>
              </w:rPr>
              <w:t>201</w:t>
            </w:r>
            <w:r>
              <w:rPr>
                <w:b/>
              </w:rPr>
              <w:t>8</w:t>
            </w:r>
          </w:p>
          <w:p w:rsidR="00136AAE" w:rsidRPr="00B260B9" w:rsidRDefault="00136AAE" w:rsidP="004C3311">
            <w:pPr>
              <w:jc w:val="center"/>
              <w:rPr>
                <w:b/>
              </w:rPr>
            </w:pPr>
          </w:p>
          <w:p w:rsidR="00136AAE" w:rsidRPr="00B260B9" w:rsidRDefault="007645D4" w:rsidP="007645D4">
            <w:pPr>
              <w:jc w:val="center"/>
              <w:rPr>
                <w:b/>
              </w:rPr>
            </w:pPr>
            <w:r>
              <w:rPr>
                <w:b/>
                <w:color w:val="C00000"/>
                <w:sz w:val="52"/>
              </w:rPr>
              <w:t>12</w:t>
            </w:r>
            <w:r w:rsidRPr="00B260B9">
              <w:rPr>
                <w:b/>
                <w:color w:val="92D050"/>
                <w:sz w:val="52"/>
              </w:rPr>
              <w:t xml:space="preserve"> </w:t>
            </w:r>
            <w:r w:rsidRPr="00B260B9">
              <w:rPr>
                <w:b/>
                <w:sz w:val="28"/>
                <w:szCs w:val="28"/>
              </w:rPr>
              <w:t>(</w:t>
            </w:r>
            <w:r>
              <w:rPr>
                <w:b/>
                <w:sz w:val="28"/>
                <w:szCs w:val="28"/>
              </w:rPr>
              <w:t>1</w:t>
            </w:r>
            <w:r w:rsidRPr="00B260B9">
              <w:rPr>
                <w:rFonts w:cs="Calibri"/>
                <w:b/>
                <w:color w:val="C00000"/>
                <w:sz w:val="28"/>
                <w:szCs w:val="28"/>
              </w:rPr>
              <w:t>↑</w:t>
            </w:r>
            <w:r w:rsidRPr="00B260B9">
              <w:rPr>
                <w:b/>
                <w:sz w:val="28"/>
                <w:szCs w:val="28"/>
              </w:rPr>
              <w:t>)</w:t>
            </w:r>
          </w:p>
        </w:tc>
        <w:tc>
          <w:tcPr>
            <w:tcW w:w="3613" w:type="dxa"/>
            <w:shd w:val="clear" w:color="auto" w:fill="FFFFFF"/>
          </w:tcPr>
          <w:p w:rsidR="00136AAE" w:rsidRPr="00B260B9" w:rsidRDefault="00136AAE" w:rsidP="004C3311">
            <w:pPr>
              <w:jc w:val="center"/>
              <w:rPr>
                <w:b/>
              </w:rPr>
            </w:pPr>
            <w:r w:rsidRPr="00B260B9">
              <w:rPr>
                <w:b/>
              </w:rPr>
              <w:t xml:space="preserve">Aantal storingen t.o.v. </w:t>
            </w:r>
            <w:r>
              <w:rPr>
                <w:b/>
              </w:rPr>
              <w:t>het gemiddelde 2016 - 2019</w:t>
            </w:r>
          </w:p>
          <w:p w:rsidR="00136AAE" w:rsidRPr="00B260B9" w:rsidRDefault="007645D4" w:rsidP="007645D4">
            <w:pPr>
              <w:jc w:val="center"/>
              <w:rPr>
                <w:b/>
              </w:rPr>
            </w:pPr>
            <w:r>
              <w:rPr>
                <w:b/>
                <w:color w:val="C00000"/>
                <w:sz w:val="52"/>
              </w:rPr>
              <w:t>12</w:t>
            </w:r>
            <w:r w:rsidRPr="00B260B9">
              <w:rPr>
                <w:b/>
                <w:color w:val="92D050"/>
                <w:sz w:val="52"/>
              </w:rPr>
              <w:t xml:space="preserve"> </w:t>
            </w:r>
            <w:r w:rsidRPr="00B260B9">
              <w:rPr>
                <w:b/>
                <w:sz w:val="28"/>
                <w:szCs w:val="28"/>
              </w:rPr>
              <w:t>(</w:t>
            </w:r>
            <w:r>
              <w:rPr>
                <w:b/>
                <w:sz w:val="28"/>
                <w:szCs w:val="28"/>
              </w:rPr>
              <w:t>3.5</w:t>
            </w:r>
            <w:r w:rsidRPr="00B260B9">
              <w:rPr>
                <w:rFonts w:cs="Calibri"/>
                <w:b/>
                <w:color w:val="C00000"/>
                <w:sz w:val="28"/>
                <w:szCs w:val="28"/>
              </w:rPr>
              <w:t>↑</w:t>
            </w:r>
            <w:r w:rsidRPr="00B260B9">
              <w:rPr>
                <w:b/>
                <w:sz w:val="28"/>
                <w:szCs w:val="28"/>
              </w:rPr>
              <w:t>)</w:t>
            </w:r>
          </w:p>
        </w:tc>
      </w:tr>
    </w:tbl>
    <w:p w:rsidR="00C05BB8" w:rsidRPr="008B0AB4" w:rsidRDefault="00C05BB8" w:rsidP="00C05BB8">
      <w:r w:rsidRPr="00B260B9">
        <w:t xml:space="preserve">Deze installatie staat met </w:t>
      </w:r>
      <w:r w:rsidR="00984682">
        <w:t>1</w:t>
      </w:r>
      <w:r>
        <w:t>5</w:t>
      </w:r>
      <w:r w:rsidRPr="00B260B9">
        <w:t xml:space="preserve"> meldingen op </w:t>
      </w:r>
      <w:r>
        <w:t xml:space="preserve">de </w:t>
      </w:r>
      <w:r w:rsidR="00984682">
        <w:t>gedeelde zes</w:t>
      </w:r>
      <w:r>
        <w:t xml:space="preserve">de </w:t>
      </w:r>
      <w:r w:rsidRPr="00B260B9">
        <w:t xml:space="preserve">plaats. Het aantal meldingen waar het gaat om een storing is </w:t>
      </w:r>
      <w:r w:rsidR="00984682">
        <w:t>12</w:t>
      </w:r>
      <w:r w:rsidRPr="00B260B9">
        <w:t xml:space="preserve">, dit is </w:t>
      </w:r>
      <w:r>
        <w:t xml:space="preserve">de </w:t>
      </w:r>
      <w:r w:rsidR="00984682">
        <w:t>zes</w:t>
      </w:r>
      <w:r>
        <w:t>de</w:t>
      </w:r>
      <w:r w:rsidRPr="00B260B9">
        <w:t xml:space="preserve"> plaats bij het aantal storingen, zie bijlage 1</w:t>
      </w:r>
      <w:r>
        <w:t>4</w:t>
      </w:r>
      <w:r w:rsidRPr="00B260B9">
        <w:t>.</w:t>
      </w:r>
      <w:r w:rsidRPr="008B0AB4">
        <w:t xml:space="preserve"> </w:t>
      </w:r>
    </w:p>
    <w:p w:rsidR="00984682" w:rsidRDefault="00984682" w:rsidP="00C05BB8"/>
    <w:p w:rsidR="0002772F" w:rsidRDefault="0002772F" w:rsidP="0002772F">
      <w:r w:rsidRPr="00B90389">
        <w:t>Een nadere analyse leert het volgende:</w:t>
      </w:r>
    </w:p>
    <w:p w:rsidR="00C05BB8" w:rsidRPr="00C3742C" w:rsidRDefault="00C05BB8" w:rsidP="00C05BB8">
      <w:r w:rsidRPr="00C3742C">
        <w:t>De meldingen waarbij het om een storing gaat:</w:t>
      </w:r>
    </w:p>
    <w:p w:rsidR="00C05BB8" w:rsidRPr="00C3742C" w:rsidRDefault="00C05BB8" w:rsidP="00C05BB8">
      <w:pPr>
        <w:pStyle w:val="ListParagraph"/>
        <w:numPr>
          <w:ilvl w:val="0"/>
          <w:numId w:val="15"/>
        </w:numPr>
      </w:pPr>
      <w:r w:rsidRPr="00C3742C">
        <w:t>2 storingsmeldingen betreffende de meetgrens overschreden</w:t>
      </w:r>
      <w:r>
        <w:t xml:space="preserve"> kelder </w:t>
      </w:r>
      <w:r w:rsidRPr="00C3742C">
        <w:t>n.a.v. preventief onderhoud, hierbij gelijk ook gezorgd dat de waarde weer onder de meetgrens kwam;</w:t>
      </w:r>
    </w:p>
    <w:p w:rsidR="00C05BB8" w:rsidRDefault="00C05BB8" w:rsidP="00C05BB8">
      <w:pPr>
        <w:pStyle w:val="ListParagraph"/>
        <w:numPr>
          <w:ilvl w:val="0"/>
          <w:numId w:val="15"/>
        </w:numPr>
      </w:pPr>
      <w:r w:rsidRPr="00C3742C">
        <w:t>1 storingsmelding betreffende de borging van de vlotter is losgeraakt, deze wee</w:t>
      </w:r>
      <w:r>
        <w:t>r</w:t>
      </w:r>
      <w:r w:rsidRPr="00C3742C">
        <w:t xml:space="preserve"> vast gezet</w:t>
      </w:r>
      <w:r>
        <w:t>;</w:t>
      </w:r>
    </w:p>
    <w:p w:rsidR="00984682" w:rsidRDefault="00984682" w:rsidP="00984682">
      <w:pPr>
        <w:pStyle w:val="ListParagraph"/>
        <w:numPr>
          <w:ilvl w:val="0"/>
          <w:numId w:val="15"/>
        </w:numPr>
      </w:pPr>
      <w:r w:rsidRPr="00C3742C">
        <w:t xml:space="preserve">1 storingsmelding betreffende </w:t>
      </w:r>
      <w:r>
        <w:t>pomp defect i.v.m. rubber in de pomp, na verwijderen functioneerde alles weer;</w:t>
      </w:r>
    </w:p>
    <w:p w:rsidR="00C05BB8" w:rsidRDefault="00C05BB8" w:rsidP="00C05BB8">
      <w:pPr>
        <w:pStyle w:val="ListParagraph"/>
        <w:numPr>
          <w:ilvl w:val="0"/>
          <w:numId w:val="15"/>
        </w:numPr>
      </w:pPr>
      <w:r w:rsidRPr="00C3742C">
        <w:t xml:space="preserve">1 storingsmelding betreffende </w:t>
      </w:r>
      <w:r>
        <w:t>pomp defect i.v.m. plastiek in de pomp, na verwijderen functioneerde alles weer;</w:t>
      </w:r>
    </w:p>
    <w:p w:rsidR="00984682" w:rsidRDefault="00984682" w:rsidP="00984682">
      <w:pPr>
        <w:pStyle w:val="ListParagraph"/>
        <w:numPr>
          <w:ilvl w:val="0"/>
          <w:numId w:val="15"/>
        </w:numPr>
      </w:pPr>
      <w:r>
        <w:t>1 storingsmelding betreffende pomp defect, zekering vervangen;</w:t>
      </w:r>
    </w:p>
    <w:p w:rsidR="00984682" w:rsidRDefault="00984682" w:rsidP="00984682">
      <w:pPr>
        <w:pStyle w:val="ListParagraph"/>
        <w:numPr>
          <w:ilvl w:val="0"/>
          <w:numId w:val="15"/>
        </w:numPr>
      </w:pPr>
      <w:r>
        <w:t>1 storingsmelding betreffende pomp defect, terugslag klep schoongemaakt en zekering vervangen;</w:t>
      </w:r>
    </w:p>
    <w:p w:rsidR="00984682" w:rsidRDefault="00984682" w:rsidP="00984682">
      <w:pPr>
        <w:pStyle w:val="ListParagraph"/>
        <w:numPr>
          <w:ilvl w:val="0"/>
          <w:numId w:val="15"/>
        </w:numPr>
      </w:pPr>
      <w:r>
        <w:t>1 storingsmelding betreffende pomp defect, pomp laten reviseren;</w:t>
      </w:r>
    </w:p>
    <w:p w:rsidR="00984682" w:rsidRDefault="00984682" w:rsidP="00984682">
      <w:pPr>
        <w:pStyle w:val="ListParagraph"/>
        <w:numPr>
          <w:ilvl w:val="0"/>
          <w:numId w:val="15"/>
        </w:numPr>
      </w:pPr>
      <w:r>
        <w:t>1 storingsmelding betreffende pomp defect, vervangen;</w:t>
      </w:r>
    </w:p>
    <w:p w:rsidR="00984682" w:rsidRDefault="00984682" w:rsidP="00984682">
      <w:pPr>
        <w:pStyle w:val="ListParagraph"/>
        <w:numPr>
          <w:ilvl w:val="0"/>
          <w:numId w:val="15"/>
        </w:numPr>
      </w:pPr>
      <w:r>
        <w:t>1 storingsmelding betreffende netwachter aangesproken, reset;</w:t>
      </w:r>
    </w:p>
    <w:p w:rsidR="00984682" w:rsidRDefault="00984682" w:rsidP="00984682">
      <w:pPr>
        <w:pStyle w:val="ListParagraph"/>
        <w:numPr>
          <w:ilvl w:val="0"/>
          <w:numId w:val="15"/>
        </w:numPr>
      </w:pPr>
      <w:r>
        <w:t>1 storingsmelding betreffende sensor defect, borgpen verroest;</w:t>
      </w:r>
    </w:p>
    <w:p w:rsidR="00C05BB8" w:rsidRPr="00C3742C" w:rsidRDefault="00C05BB8" w:rsidP="00C05BB8">
      <w:pPr>
        <w:pStyle w:val="ListParagraph"/>
        <w:numPr>
          <w:ilvl w:val="0"/>
          <w:numId w:val="15"/>
        </w:numPr>
      </w:pPr>
      <w:r w:rsidRPr="00C3742C">
        <w:t xml:space="preserve">1 storingsmelding betreffende </w:t>
      </w:r>
      <w:r>
        <w:t>storing pomp (thermische storing) door vervuiling, reset</w:t>
      </w:r>
      <w:r w:rsidRPr="00C3742C">
        <w:t>.</w:t>
      </w:r>
    </w:p>
    <w:p w:rsidR="00C05BB8" w:rsidRDefault="00C05BB8" w:rsidP="00C05BB8"/>
    <w:p w:rsidR="00C05BB8" w:rsidRDefault="00C05BB8" w:rsidP="00C05BB8">
      <w:r>
        <w:t>De meldingen waarbij het niet om een storing gaat:</w:t>
      </w:r>
    </w:p>
    <w:p w:rsidR="00984682" w:rsidRDefault="00984682" w:rsidP="00984682">
      <w:pPr>
        <w:pStyle w:val="ListParagraph"/>
        <w:numPr>
          <w:ilvl w:val="0"/>
          <w:numId w:val="32"/>
        </w:numPr>
      </w:pPr>
      <w:r>
        <w:t>1 storingsmelding betreffende installatie defect, tijdens onderhoudswerkzaamheden;</w:t>
      </w:r>
    </w:p>
    <w:p w:rsidR="00984682" w:rsidRDefault="00984682" w:rsidP="00984682">
      <w:pPr>
        <w:pStyle w:val="ListParagraph"/>
        <w:numPr>
          <w:ilvl w:val="0"/>
          <w:numId w:val="32"/>
        </w:numPr>
      </w:pPr>
      <w:r>
        <w:t>1 storingsmelding betreffende opvragen status van de onderhoudswerkzaamheden;</w:t>
      </w:r>
    </w:p>
    <w:p w:rsidR="00984682" w:rsidRDefault="00984682" w:rsidP="00984682">
      <w:pPr>
        <w:pStyle w:val="ListParagraph"/>
        <w:numPr>
          <w:ilvl w:val="0"/>
          <w:numId w:val="32"/>
        </w:numPr>
      </w:pPr>
      <w:r>
        <w:t>1 storingsmelding betreffende op VCNWN was het icoontje van de pomp geel, de operator dacht dat dit een storing betekende. Echter betekend dat de pomp in werking is (bedienfout).</w:t>
      </w:r>
    </w:p>
    <w:p w:rsidR="00C05BB8" w:rsidRPr="004C29F2" w:rsidRDefault="00C05BB8" w:rsidP="00C05BB8">
      <w:pPr>
        <w:rPr>
          <w:highlight w:val="yellow"/>
        </w:rPr>
      </w:pPr>
    </w:p>
    <w:p w:rsidR="00C05BB8" w:rsidRPr="00984682" w:rsidRDefault="00C05BB8" w:rsidP="00C05BB8">
      <w:pPr>
        <w:rPr>
          <w:b/>
        </w:rPr>
      </w:pPr>
      <w:r w:rsidRPr="00B260B9">
        <w:t>In bijlage 1</w:t>
      </w:r>
      <w:r>
        <w:t>4</w:t>
      </w:r>
      <w:r w:rsidRPr="00B260B9">
        <w:t xml:space="preserve"> staan de </w:t>
      </w:r>
      <w:r>
        <w:t>storingen</w:t>
      </w:r>
      <w:r w:rsidRPr="00B260B9">
        <w:t xml:space="preserve"> verdeeld ove</w:t>
      </w:r>
      <w:r>
        <w:t>r de maanden. In de maand</w:t>
      </w:r>
      <w:r w:rsidR="00984682">
        <w:t>en</w:t>
      </w:r>
      <w:r>
        <w:t xml:space="preserve"> </w:t>
      </w:r>
      <w:r w:rsidR="00984682">
        <w:t xml:space="preserve">maart en </w:t>
      </w:r>
      <w:r>
        <w:t xml:space="preserve">oktober </w:t>
      </w:r>
      <w:r w:rsidRPr="00B260B9">
        <w:t xml:space="preserve">zijn </w:t>
      </w:r>
      <w:r>
        <w:t>4 stori</w:t>
      </w:r>
      <w:r w:rsidRPr="00B260B9">
        <w:t xml:space="preserve">ngen binnengekomen en </w:t>
      </w:r>
      <w:r w:rsidR="00984682" w:rsidRPr="006A79F7">
        <w:t>0 in meerdere maanden</w:t>
      </w:r>
      <w:r w:rsidR="00984682">
        <w:t xml:space="preserve"> (4).</w:t>
      </w:r>
    </w:p>
    <w:p w:rsidR="00C05BB8" w:rsidRPr="003F6853" w:rsidRDefault="00C05BB8" w:rsidP="00C05BB8">
      <w:pPr>
        <w:pStyle w:val="Heading3"/>
        <w:numPr>
          <w:ilvl w:val="2"/>
          <w:numId w:val="1"/>
        </w:numPr>
        <w:tabs>
          <w:tab w:val="clear" w:pos="720"/>
          <w:tab w:val="num" w:pos="862"/>
        </w:tabs>
        <w:ind w:left="622"/>
        <w:rPr>
          <w:sz w:val="18"/>
          <w:szCs w:val="18"/>
        </w:rPr>
      </w:pPr>
      <w:bookmarkStart w:id="130" w:name="_Toc31008986"/>
      <w:bookmarkStart w:id="131" w:name="_Toc40093779"/>
      <w:r w:rsidRPr="003F6853">
        <w:rPr>
          <w:sz w:val="18"/>
          <w:szCs w:val="18"/>
        </w:rPr>
        <w:t>Aanbevelingen</w:t>
      </w:r>
      <w:bookmarkEnd w:id="130"/>
      <w:bookmarkEnd w:id="131"/>
    </w:p>
    <w:p w:rsidR="0053336B" w:rsidRDefault="0026309A" w:rsidP="0053336B">
      <w:pPr>
        <w:pStyle w:val="ListParagraph"/>
        <w:numPr>
          <w:ilvl w:val="0"/>
          <w:numId w:val="21"/>
        </w:numPr>
      </w:pPr>
      <w:bookmarkStart w:id="132" w:name="_Toc505782903"/>
      <w:r>
        <w:t xml:space="preserve">Aanbeveling 45 - </w:t>
      </w:r>
      <w:r w:rsidR="00567C5C">
        <w:t>Het hekwerk rond de pompen moet aangepast worden, zodat vervuiling niet meer in de pompen kan komen (zoals een plastiek zak)</w:t>
      </w:r>
      <w:r w:rsidR="0053336B">
        <w:t>.</w:t>
      </w:r>
    </w:p>
    <w:p w:rsidR="00FD2422" w:rsidRPr="008B0AB4" w:rsidRDefault="00FD2422" w:rsidP="00FD2422">
      <w:pPr>
        <w:pStyle w:val="Heading2"/>
        <w:numPr>
          <w:ilvl w:val="1"/>
          <w:numId w:val="1"/>
        </w:numPr>
        <w:spacing w:line="240" w:lineRule="exact"/>
      </w:pPr>
      <w:bookmarkStart w:id="133" w:name="_Toc40093780"/>
      <w:r w:rsidRPr="008B0AB4">
        <w:t>Verkeersdetectiesysteem (SOS/SDS)</w:t>
      </w:r>
      <w:bookmarkEnd w:id="132"/>
      <w:bookmarkEnd w:id="133"/>
    </w:p>
    <w:p w:rsidR="00FD2422" w:rsidRPr="00B260B9" w:rsidRDefault="00FD2422" w:rsidP="00FD2422">
      <w:r w:rsidRPr="00B260B9">
        <w:t xml:space="preserve">Hieronder is een vergelijking gemaakt van het aantal storingen van deze installatie t.o.v. </w:t>
      </w:r>
      <w:r>
        <w:t>vorig jaar.</w:t>
      </w:r>
    </w:p>
    <w:p w:rsidR="00FD2422" w:rsidRPr="00B260B9" w:rsidRDefault="00FD2422" w:rsidP="00FD24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2422" w:rsidRPr="00B260B9" w:rsidTr="00951810">
        <w:trPr>
          <w:trHeight w:val="518"/>
        </w:trPr>
        <w:tc>
          <w:tcPr>
            <w:tcW w:w="3612" w:type="dxa"/>
            <w:shd w:val="clear" w:color="auto" w:fill="FFFFFF"/>
          </w:tcPr>
          <w:p w:rsidR="00FD2422" w:rsidRDefault="00FD2422" w:rsidP="00951810">
            <w:pPr>
              <w:jc w:val="center"/>
              <w:rPr>
                <w:b/>
              </w:rPr>
            </w:pPr>
            <w:r>
              <w:rPr>
                <w:b/>
              </w:rPr>
              <w:t xml:space="preserve">Aantal storingen t.o.v. </w:t>
            </w:r>
            <w:r w:rsidRPr="00B260B9">
              <w:rPr>
                <w:b/>
              </w:rPr>
              <w:t>201</w:t>
            </w:r>
            <w:r w:rsidR="00D73712">
              <w:rPr>
                <w:b/>
              </w:rPr>
              <w:t>8</w:t>
            </w:r>
          </w:p>
          <w:p w:rsidR="00FD2422" w:rsidRPr="00B260B9" w:rsidRDefault="00FD2422" w:rsidP="00951810">
            <w:pPr>
              <w:jc w:val="center"/>
              <w:rPr>
                <w:b/>
              </w:rPr>
            </w:pPr>
          </w:p>
          <w:p w:rsidR="00FD2422" w:rsidRPr="00B260B9" w:rsidRDefault="007645D4" w:rsidP="007645D4">
            <w:pPr>
              <w:jc w:val="center"/>
              <w:rPr>
                <w:b/>
              </w:rPr>
            </w:pPr>
            <w:r>
              <w:rPr>
                <w:b/>
                <w:color w:val="92D050"/>
                <w:sz w:val="52"/>
              </w:rPr>
              <w:t>11</w:t>
            </w:r>
            <w:r w:rsidR="00FD2422" w:rsidRPr="00B260B9">
              <w:rPr>
                <w:b/>
                <w:color w:val="92D050"/>
                <w:sz w:val="52"/>
              </w:rPr>
              <w:t xml:space="preserve"> </w:t>
            </w:r>
            <w:r w:rsidR="00FD2422" w:rsidRPr="00B260B9">
              <w:rPr>
                <w:b/>
                <w:sz w:val="28"/>
                <w:szCs w:val="28"/>
              </w:rPr>
              <w:t>(</w:t>
            </w:r>
            <w:r w:rsidR="00951810">
              <w:rPr>
                <w:b/>
                <w:sz w:val="28"/>
                <w:szCs w:val="28"/>
              </w:rPr>
              <w:t>2</w:t>
            </w:r>
            <w:r>
              <w:rPr>
                <w:b/>
                <w:sz w:val="28"/>
                <w:szCs w:val="28"/>
              </w:rPr>
              <w:t>6</w:t>
            </w:r>
            <w:r w:rsidR="00FD2422" w:rsidRPr="00B260B9">
              <w:rPr>
                <w:rFonts w:cs="Calibri"/>
                <w:b/>
                <w:color w:val="92D050"/>
                <w:sz w:val="28"/>
                <w:szCs w:val="28"/>
              </w:rPr>
              <w:t>↓</w:t>
            </w:r>
            <w:r w:rsidR="00FD2422" w:rsidRPr="00B260B9">
              <w:rPr>
                <w:b/>
                <w:sz w:val="28"/>
                <w:szCs w:val="28"/>
              </w:rPr>
              <w:t>)</w:t>
            </w:r>
          </w:p>
        </w:tc>
        <w:tc>
          <w:tcPr>
            <w:tcW w:w="3613" w:type="dxa"/>
            <w:shd w:val="clear" w:color="auto" w:fill="FFFFFF"/>
          </w:tcPr>
          <w:p w:rsidR="00FD2422" w:rsidRPr="00B260B9" w:rsidRDefault="00FD2422" w:rsidP="00951810">
            <w:pPr>
              <w:jc w:val="center"/>
              <w:rPr>
                <w:b/>
              </w:rPr>
            </w:pPr>
            <w:r w:rsidRPr="00B260B9">
              <w:rPr>
                <w:b/>
              </w:rPr>
              <w:t xml:space="preserve">Aantal storingen t.o.v. </w:t>
            </w:r>
            <w:r>
              <w:rPr>
                <w:b/>
              </w:rPr>
              <w:t>het gemiddelde 2016 - 201</w:t>
            </w:r>
            <w:r w:rsidR="00D73712">
              <w:rPr>
                <w:b/>
              </w:rPr>
              <w:t>9</w:t>
            </w:r>
          </w:p>
          <w:p w:rsidR="00FD2422" w:rsidRPr="00B260B9" w:rsidRDefault="007645D4" w:rsidP="007645D4">
            <w:pPr>
              <w:jc w:val="center"/>
              <w:rPr>
                <w:b/>
              </w:rPr>
            </w:pPr>
            <w:r>
              <w:rPr>
                <w:b/>
                <w:color w:val="92D050"/>
                <w:sz w:val="52"/>
              </w:rPr>
              <w:t>11</w:t>
            </w:r>
            <w:r w:rsidR="00FD2422" w:rsidRPr="00B260B9">
              <w:rPr>
                <w:b/>
                <w:color w:val="92D050"/>
                <w:sz w:val="52"/>
              </w:rPr>
              <w:t xml:space="preserve"> </w:t>
            </w:r>
            <w:r w:rsidR="00FD2422" w:rsidRPr="00B260B9">
              <w:rPr>
                <w:b/>
                <w:sz w:val="28"/>
                <w:szCs w:val="28"/>
              </w:rPr>
              <w:t>(</w:t>
            </w:r>
            <w:r>
              <w:rPr>
                <w:b/>
                <w:sz w:val="28"/>
                <w:szCs w:val="28"/>
              </w:rPr>
              <w:t>21</w:t>
            </w:r>
            <w:r w:rsidR="00FD2422">
              <w:rPr>
                <w:b/>
                <w:sz w:val="28"/>
                <w:szCs w:val="28"/>
              </w:rPr>
              <w:t>.</w:t>
            </w:r>
            <w:r>
              <w:rPr>
                <w:b/>
                <w:sz w:val="28"/>
                <w:szCs w:val="28"/>
              </w:rPr>
              <w:t>25</w:t>
            </w:r>
            <w:r w:rsidR="00FD2422" w:rsidRPr="00B260B9">
              <w:rPr>
                <w:rFonts w:cs="Calibri"/>
                <w:b/>
                <w:color w:val="92D050"/>
                <w:sz w:val="28"/>
                <w:szCs w:val="28"/>
              </w:rPr>
              <w:t>↓</w:t>
            </w:r>
            <w:r w:rsidR="00FD2422" w:rsidRPr="00B260B9">
              <w:rPr>
                <w:b/>
                <w:sz w:val="28"/>
                <w:szCs w:val="28"/>
              </w:rPr>
              <w:t>)</w:t>
            </w:r>
          </w:p>
        </w:tc>
      </w:tr>
    </w:tbl>
    <w:p w:rsidR="00136AAE" w:rsidRDefault="00136AAE" w:rsidP="00FD2422"/>
    <w:p w:rsidR="00136AAE" w:rsidRDefault="00136AAE" w:rsidP="00136AAE">
      <w:r>
        <w:t xml:space="preserve">Deze installatie staat met </w:t>
      </w:r>
      <w:r w:rsidR="00AB447B">
        <w:t>15 meldingen op een gedeelde zes</w:t>
      </w:r>
      <w:r>
        <w:t>de plaats. Het aantal meldingen w</w:t>
      </w:r>
      <w:r w:rsidR="00AB447B">
        <w:t>aar het gaat om een storing is 11</w:t>
      </w:r>
      <w:r>
        <w:t xml:space="preserve">, dit is een </w:t>
      </w:r>
      <w:r w:rsidR="00AB447B">
        <w:t xml:space="preserve">zevende </w:t>
      </w:r>
      <w:r>
        <w:t xml:space="preserve">plaats bij het aantal storingen, zie bijlage 14. </w:t>
      </w:r>
    </w:p>
    <w:p w:rsidR="0002772F" w:rsidRDefault="0002772F" w:rsidP="0002772F"/>
    <w:p w:rsidR="0002772F" w:rsidRDefault="0002772F" w:rsidP="0002772F">
      <w:r w:rsidRPr="00B90389">
        <w:t>Een nadere analyse leert het volgende:</w:t>
      </w:r>
    </w:p>
    <w:p w:rsidR="0002772F" w:rsidRPr="00C3742C" w:rsidRDefault="0002772F" w:rsidP="0002772F">
      <w:r w:rsidRPr="00C3742C">
        <w:t>De meldingen waarbij het om een storing gaat:</w:t>
      </w:r>
    </w:p>
    <w:p w:rsidR="00136AAE" w:rsidRDefault="0002772F" w:rsidP="00136AAE">
      <w:pPr>
        <w:pStyle w:val="ListParagraph"/>
        <w:numPr>
          <w:ilvl w:val="0"/>
          <w:numId w:val="32"/>
        </w:numPr>
      </w:pPr>
      <w:r>
        <w:t>8</w:t>
      </w:r>
      <w:r w:rsidR="00136AAE">
        <w:t xml:space="preserve"> storingsmeldingen betreffende een terechte melding, wegens een voertuigdetectie lus die te lang niet is aangesproken (systeem werkt zoals ontwerpen, dit is niet wenselijk);</w:t>
      </w:r>
    </w:p>
    <w:p w:rsidR="0002772F" w:rsidRDefault="0002772F" w:rsidP="0002772F">
      <w:pPr>
        <w:pStyle w:val="ListParagraph"/>
        <w:numPr>
          <w:ilvl w:val="0"/>
          <w:numId w:val="32"/>
        </w:numPr>
      </w:pPr>
      <w:r>
        <w:t>1 storingsmelding betreffende LD4 kaart defect, vervangen;</w:t>
      </w:r>
    </w:p>
    <w:p w:rsidR="00136AAE" w:rsidRDefault="00136AAE" w:rsidP="00136AAE">
      <w:pPr>
        <w:pStyle w:val="ListParagraph"/>
        <w:numPr>
          <w:ilvl w:val="0"/>
          <w:numId w:val="32"/>
        </w:numPr>
      </w:pPr>
      <w:r>
        <w:t>1 storingsmelding betreffende repeater defect, vervangen;</w:t>
      </w:r>
    </w:p>
    <w:p w:rsidR="0002772F" w:rsidRDefault="0002772F" w:rsidP="00136AAE">
      <w:pPr>
        <w:pStyle w:val="ListParagraph"/>
        <w:numPr>
          <w:ilvl w:val="0"/>
          <w:numId w:val="32"/>
        </w:numPr>
      </w:pPr>
      <w:r>
        <w:t>1 storingsmelding betreffende kastverlichting vervangen.</w:t>
      </w:r>
    </w:p>
    <w:p w:rsidR="00136AAE" w:rsidRDefault="00136AAE" w:rsidP="00136AAE">
      <w:pPr>
        <w:rPr>
          <w:highlight w:val="yellow"/>
        </w:rPr>
      </w:pPr>
    </w:p>
    <w:p w:rsidR="0002772F" w:rsidRDefault="0002772F" w:rsidP="0002772F">
      <w:r>
        <w:t>De meldingen waarbij het niet om een storing gaat:</w:t>
      </w:r>
    </w:p>
    <w:p w:rsidR="0002772F" w:rsidRDefault="0002772F" w:rsidP="0002772F">
      <w:pPr>
        <w:pStyle w:val="ListParagraph"/>
        <w:numPr>
          <w:ilvl w:val="0"/>
          <w:numId w:val="32"/>
        </w:numPr>
      </w:pPr>
      <w:r>
        <w:t>2 storingsmeldingen betreffende dubbele melding;</w:t>
      </w:r>
    </w:p>
    <w:p w:rsidR="0002772F" w:rsidRDefault="0002772F" w:rsidP="0002772F">
      <w:pPr>
        <w:pStyle w:val="ListParagraph"/>
        <w:numPr>
          <w:ilvl w:val="0"/>
          <w:numId w:val="32"/>
        </w:numPr>
      </w:pPr>
      <w:r>
        <w:t>1 storingsmelding betreffende stilstand detectie functioneert niet, stilstaand voertuig werd niet gedetecteerd. Klopt het voertuig stond niet op een lus, dus wordt ook niet gedetecteerd (bedienfout);</w:t>
      </w:r>
    </w:p>
    <w:p w:rsidR="0002772F" w:rsidRDefault="0002772F" w:rsidP="0002772F">
      <w:pPr>
        <w:pStyle w:val="ListParagraph"/>
        <w:numPr>
          <w:ilvl w:val="0"/>
          <w:numId w:val="32"/>
        </w:numPr>
      </w:pPr>
      <w:r>
        <w:t>1 storingsmelding betreffende opvragen status.</w:t>
      </w:r>
    </w:p>
    <w:p w:rsidR="0002772F" w:rsidRDefault="0002772F" w:rsidP="00136AAE">
      <w:pPr>
        <w:rPr>
          <w:highlight w:val="yellow"/>
        </w:rPr>
      </w:pPr>
    </w:p>
    <w:p w:rsidR="00136AAE" w:rsidRDefault="00136AAE" w:rsidP="00136AAE">
      <w:r>
        <w:t>In bijlage 14 staan de meldingen verdeeld over de maanden. In de maand februari zijn 4 meldingen binnengekomen en 1 in januari en maart.</w:t>
      </w:r>
    </w:p>
    <w:p w:rsidR="00A92B19" w:rsidRDefault="00A92B19" w:rsidP="00136AAE"/>
    <w:p w:rsidR="00A92B19" w:rsidRDefault="00A92B19" w:rsidP="00A92B19">
      <w:pPr>
        <w:rPr>
          <w:b/>
        </w:rPr>
      </w:pPr>
      <w:r>
        <w:t xml:space="preserve">Buiten het functioneren van de lussen zijn 3 storingen opgetreden. Het probleem en locatie was telkens verschillend. Hier gaat het dus om random locaties en random problemen. </w:t>
      </w:r>
    </w:p>
    <w:p w:rsidR="00FD2422" w:rsidRPr="00D96635" w:rsidRDefault="00FD2422" w:rsidP="00FD2422">
      <w:pPr>
        <w:pStyle w:val="Heading3"/>
        <w:numPr>
          <w:ilvl w:val="2"/>
          <w:numId w:val="1"/>
        </w:numPr>
        <w:tabs>
          <w:tab w:val="clear" w:pos="720"/>
        </w:tabs>
        <w:rPr>
          <w:sz w:val="18"/>
          <w:szCs w:val="18"/>
        </w:rPr>
      </w:pPr>
      <w:bookmarkStart w:id="134" w:name="_Toc505782904"/>
      <w:bookmarkStart w:id="135" w:name="_Toc40093781"/>
      <w:r w:rsidRPr="00D96635">
        <w:rPr>
          <w:sz w:val="18"/>
          <w:szCs w:val="18"/>
        </w:rPr>
        <w:t>Aanbevelingen</w:t>
      </w:r>
      <w:bookmarkEnd w:id="134"/>
      <w:bookmarkEnd w:id="135"/>
    </w:p>
    <w:p w:rsidR="0053336B" w:rsidRDefault="0053336B" w:rsidP="0053336B">
      <w:pPr>
        <w:pStyle w:val="ListParagraph"/>
        <w:numPr>
          <w:ilvl w:val="0"/>
          <w:numId w:val="21"/>
        </w:numPr>
      </w:pPr>
      <w:r w:rsidRPr="003F6853">
        <w:t>Geen nieuwe aanbevelingen</w:t>
      </w:r>
      <w:r>
        <w:t xml:space="preserve"> t.o.v. de vorige analyses.</w:t>
      </w:r>
    </w:p>
    <w:p w:rsidR="00FD2422" w:rsidRPr="008B0AB4" w:rsidRDefault="00FD2422" w:rsidP="00FD2422">
      <w:pPr>
        <w:pStyle w:val="Heading2"/>
        <w:numPr>
          <w:ilvl w:val="1"/>
          <w:numId w:val="1"/>
        </w:numPr>
        <w:spacing w:line="240" w:lineRule="exact"/>
      </w:pPr>
      <w:bookmarkStart w:id="136" w:name="_Toc40093782"/>
      <w:r>
        <w:t>VTTI overall</w:t>
      </w:r>
      <w:bookmarkEnd w:id="136"/>
    </w:p>
    <w:p w:rsidR="00FD2422" w:rsidRPr="005638DF" w:rsidRDefault="00FD2422" w:rsidP="00FD2422">
      <w:r w:rsidRPr="008B0AB4">
        <w:t xml:space="preserve">Deze installatie staat met </w:t>
      </w:r>
      <w:r w:rsidR="007645D4">
        <w:t>11</w:t>
      </w:r>
      <w:r w:rsidRPr="008B0AB4">
        <w:t xml:space="preserve"> meldingen op de</w:t>
      </w:r>
      <w:r>
        <w:t xml:space="preserve"> </w:t>
      </w:r>
      <w:r w:rsidR="00984682">
        <w:t xml:space="preserve">achtste </w:t>
      </w:r>
      <w:r w:rsidRPr="008B0AB4">
        <w:t xml:space="preserve">plaats. </w:t>
      </w:r>
      <w:r>
        <w:t>Echter het aantal melding waarbij het om een storing gaat is</w:t>
      </w:r>
      <w:r w:rsidR="00385E3C">
        <w:t xml:space="preserve"> </w:t>
      </w:r>
      <w:r w:rsidR="007645D4">
        <w:t>0</w:t>
      </w:r>
      <w:r>
        <w:t>. Van deze installatie is daarom geen verdieping gemaakt.</w:t>
      </w:r>
    </w:p>
    <w:p w:rsidR="00FD2422" w:rsidRPr="00D96635" w:rsidRDefault="00FD2422" w:rsidP="00FD2422">
      <w:pPr>
        <w:pStyle w:val="Heading3"/>
        <w:numPr>
          <w:ilvl w:val="2"/>
          <w:numId w:val="1"/>
        </w:numPr>
        <w:tabs>
          <w:tab w:val="clear" w:pos="720"/>
        </w:tabs>
        <w:rPr>
          <w:sz w:val="18"/>
          <w:szCs w:val="18"/>
        </w:rPr>
      </w:pPr>
      <w:bookmarkStart w:id="137" w:name="_Toc40093783"/>
      <w:r w:rsidRPr="00D96635">
        <w:rPr>
          <w:sz w:val="18"/>
          <w:szCs w:val="18"/>
        </w:rPr>
        <w:t>Aanbevelingen</w:t>
      </w:r>
      <w:bookmarkEnd w:id="137"/>
    </w:p>
    <w:p w:rsidR="00FD2422" w:rsidRDefault="00FD2422" w:rsidP="0060364D">
      <w:pPr>
        <w:pStyle w:val="ListParagraph"/>
        <w:numPr>
          <w:ilvl w:val="0"/>
          <w:numId w:val="22"/>
        </w:numPr>
      </w:pPr>
      <w:r>
        <w:t>Geen nieuwe aanbevelingen t.o.v. de kwartaal rapportages</w:t>
      </w:r>
      <w:r w:rsidRPr="00D96635">
        <w:t xml:space="preserve">. </w:t>
      </w:r>
    </w:p>
    <w:p w:rsidR="00136AAE" w:rsidRPr="008B0AB4" w:rsidRDefault="007F6739" w:rsidP="00136AAE">
      <w:pPr>
        <w:pStyle w:val="Heading2"/>
        <w:numPr>
          <w:ilvl w:val="1"/>
          <w:numId w:val="1"/>
        </w:numPr>
        <w:spacing w:line="240" w:lineRule="exact"/>
      </w:pPr>
      <w:bookmarkStart w:id="138" w:name="_Toc40093784"/>
      <w:r>
        <w:t>Calamiteiten doorsteek (CaDo)</w:t>
      </w:r>
      <w:bookmarkEnd w:id="138"/>
    </w:p>
    <w:p w:rsidR="00136AAE" w:rsidRDefault="00136AAE" w:rsidP="00136AAE">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136AAE" w:rsidRDefault="00136AAE" w:rsidP="00136AAE"/>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7645D4" w:rsidRPr="00B260B9" w:rsidTr="004C3311">
        <w:trPr>
          <w:trHeight w:val="518"/>
        </w:trPr>
        <w:tc>
          <w:tcPr>
            <w:tcW w:w="3612" w:type="dxa"/>
            <w:shd w:val="clear" w:color="auto" w:fill="FFFFFF"/>
          </w:tcPr>
          <w:p w:rsidR="007645D4" w:rsidRDefault="007645D4" w:rsidP="007645D4">
            <w:pPr>
              <w:jc w:val="center"/>
              <w:rPr>
                <w:b/>
              </w:rPr>
            </w:pPr>
            <w:r>
              <w:rPr>
                <w:b/>
              </w:rPr>
              <w:t xml:space="preserve">Aantal storingen t.o.v. </w:t>
            </w:r>
            <w:r w:rsidRPr="00B260B9">
              <w:rPr>
                <w:b/>
              </w:rPr>
              <w:t>201</w:t>
            </w:r>
            <w:r>
              <w:rPr>
                <w:b/>
              </w:rPr>
              <w:t>8</w:t>
            </w:r>
          </w:p>
          <w:p w:rsidR="007645D4" w:rsidRPr="00B260B9" w:rsidRDefault="007645D4" w:rsidP="007645D4">
            <w:pPr>
              <w:jc w:val="center"/>
              <w:rPr>
                <w:b/>
              </w:rPr>
            </w:pPr>
          </w:p>
          <w:p w:rsidR="007645D4" w:rsidRPr="00B260B9" w:rsidRDefault="007F6739" w:rsidP="007F6739">
            <w:pPr>
              <w:jc w:val="center"/>
              <w:rPr>
                <w:b/>
              </w:rPr>
            </w:pPr>
            <w:r>
              <w:rPr>
                <w:b/>
                <w:color w:val="92D050"/>
                <w:sz w:val="52"/>
              </w:rPr>
              <w:t>6</w:t>
            </w:r>
            <w:r w:rsidRPr="00B260B9">
              <w:rPr>
                <w:b/>
                <w:color w:val="92D050"/>
                <w:sz w:val="52"/>
              </w:rPr>
              <w:t xml:space="preserve"> </w:t>
            </w:r>
            <w:r w:rsidRPr="00B260B9">
              <w:rPr>
                <w:b/>
                <w:sz w:val="28"/>
                <w:szCs w:val="28"/>
              </w:rPr>
              <w:t>(</w:t>
            </w:r>
            <w:r>
              <w:rPr>
                <w:b/>
                <w:sz w:val="28"/>
                <w:szCs w:val="28"/>
              </w:rPr>
              <w:t>9</w:t>
            </w:r>
            <w:r w:rsidRPr="00B260B9">
              <w:rPr>
                <w:rFonts w:cs="Calibri"/>
                <w:b/>
                <w:color w:val="92D050"/>
                <w:sz w:val="28"/>
                <w:szCs w:val="28"/>
              </w:rPr>
              <w:t>↓</w:t>
            </w:r>
            <w:r w:rsidRPr="00B260B9">
              <w:rPr>
                <w:b/>
                <w:sz w:val="28"/>
                <w:szCs w:val="28"/>
              </w:rPr>
              <w:t>)</w:t>
            </w:r>
          </w:p>
        </w:tc>
        <w:tc>
          <w:tcPr>
            <w:tcW w:w="3613" w:type="dxa"/>
            <w:shd w:val="clear" w:color="auto" w:fill="FFFFFF"/>
          </w:tcPr>
          <w:p w:rsidR="007645D4" w:rsidRPr="00B260B9" w:rsidRDefault="007645D4" w:rsidP="007645D4">
            <w:pPr>
              <w:jc w:val="center"/>
              <w:rPr>
                <w:b/>
              </w:rPr>
            </w:pPr>
            <w:r w:rsidRPr="00B260B9">
              <w:rPr>
                <w:b/>
              </w:rPr>
              <w:t xml:space="preserve">Aantal storingen t.o.v. </w:t>
            </w:r>
            <w:r>
              <w:rPr>
                <w:b/>
              </w:rPr>
              <w:t>het gemiddelde 2016 - 2019</w:t>
            </w:r>
          </w:p>
          <w:p w:rsidR="007645D4" w:rsidRPr="00B260B9" w:rsidRDefault="007F6739" w:rsidP="007F6739">
            <w:pPr>
              <w:jc w:val="center"/>
              <w:rPr>
                <w:b/>
              </w:rPr>
            </w:pPr>
            <w:r>
              <w:rPr>
                <w:b/>
                <w:color w:val="92D050"/>
                <w:sz w:val="52"/>
              </w:rPr>
              <w:t>6</w:t>
            </w:r>
            <w:r w:rsidRPr="00B260B9">
              <w:rPr>
                <w:b/>
                <w:color w:val="92D050"/>
                <w:sz w:val="52"/>
              </w:rPr>
              <w:t xml:space="preserve"> </w:t>
            </w:r>
            <w:r w:rsidRPr="00B260B9">
              <w:rPr>
                <w:b/>
                <w:sz w:val="28"/>
                <w:szCs w:val="28"/>
              </w:rPr>
              <w:t>(</w:t>
            </w:r>
            <w:r>
              <w:rPr>
                <w:b/>
                <w:sz w:val="28"/>
                <w:szCs w:val="28"/>
              </w:rPr>
              <w:t>7.75</w:t>
            </w:r>
            <w:r w:rsidRPr="00B260B9">
              <w:rPr>
                <w:rFonts w:cs="Calibri"/>
                <w:b/>
                <w:color w:val="92D050"/>
                <w:sz w:val="28"/>
                <w:szCs w:val="28"/>
              </w:rPr>
              <w:t>↓</w:t>
            </w:r>
            <w:r w:rsidRPr="00B260B9">
              <w:rPr>
                <w:b/>
                <w:sz w:val="28"/>
                <w:szCs w:val="28"/>
              </w:rPr>
              <w:t>)</w:t>
            </w:r>
          </w:p>
        </w:tc>
      </w:tr>
    </w:tbl>
    <w:p w:rsidR="00136AAE" w:rsidRPr="008B0AB4" w:rsidRDefault="00136AAE" w:rsidP="00136AAE">
      <w:r w:rsidRPr="00B260B9">
        <w:t xml:space="preserve">Deze installatie staat met </w:t>
      </w:r>
      <w:r w:rsidR="007F6739">
        <w:t>10</w:t>
      </w:r>
      <w:r w:rsidRPr="00B260B9">
        <w:t xml:space="preserve"> meldingen op </w:t>
      </w:r>
      <w:r>
        <w:t xml:space="preserve">de </w:t>
      </w:r>
      <w:r w:rsidR="007F6739">
        <w:t>negen</w:t>
      </w:r>
      <w:r>
        <w:t xml:space="preserve">de </w:t>
      </w:r>
      <w:r w:rsidRPr="00B260B9">
        <w:t xml:space="preserve">plaats. Het aantal meldingen waar het gaat om een storing is </w:t>
      </w:r>
      <w:r w:rsidR="007F6739">
        <w:t>6</w:t>
      </w:r>
      <w:r w:rsidRPr="00B260B9">
        <w:t xml:space="preserve">, dit is </w:t>
      </w:r>
      <w:r>
        <w:t xml:space="preserve">de </w:t>
      </w:r>
      <w:r w:rsidR="007F6739">
        <w:t>gedeelde negende</w:t>
      </w:r>
      <w:r w:rsidR="00AB447B">
        <w:t xml:space="preserve"> </w:t>
      </w:r>
      <w:r w:rsidRPr="00B260B9">
        <w:t>plaats bij het aantal storingen, zie bijlage 1</w:t>
      </w:r>
      <w:r>
        <w:t>3</w:t>
      </w:r>
      <w:r w:rsidRPr="00B260B9">
        <w:t>.</w:t>
      </w:r>
      <w:r w:rsidRPr="008B0AB4">
        <w:t xml:space="preserve"> </w:t>
      </w:r>
    </w:p>
    <w:p w:rsidR="0002772F" w:rsidRDefault="0002772F" w:rsidP="00136AAE"/>
    <w:p w:rsidR="00136AAE" w:rsidRPr="00C3742C" w:rsidRDefault="00136AAE" w:rsidP="00136AAE">
      <w:r w:rsidRPr="00C3742C">
        <w:t>Een nadere analyse leert het volgende:</w:t>
      </w:r>
    </w:p>
    <w:p w:rsidR="00136AAE" w:rsidRPr="00C3742C" w:rsidRDefault="00136AAE" w:rsidP="00136AAE">
      <w:r w:rsidRPr="00C3742C">
        <w:t>De meldingen waarbij het om een storing gaat:</w:t>
      </w:r>
    </w:p>
    <w:p w:rsidR="00136AAE" w:rsidRDefault="007F6739" w:rsidP="007F6739">
      <w:pPr>
        <w:pStyle w:val="ListParagraph"/>
        <w:numPr>
          <w:ilvl w:val="0"/>
          <w:numId w:val="15"/>
        </w:numPr>
      </w:pPr>
      <w:r w:rsidRPr="00C3742C">
        <w:t>1 storingsmelding betreffende</w:t>
      </w:r>
      <w:r>
        <w:t xml:space="preserve"> noodstop aangesproken, reset;</w:t>
      </w:r>
    </w:p>
    <w:p w:rsidR="007F6739" w:rsidRDefault="007F6739" w:rsidP="007F6739">
      <w:pPr>
        <w:pStyle w:val="ListParagraph"/>
        <w:numPr>
          <w:ilvl w:val="0"/>
          <w:numId w:val="15"/>
        </w:numPr>
      </w:pPr>
      <w:r w:rsidRPr="00C3742C">
        <w:t>1 storingsmelding betreffende</w:t>
      </w:r>
      <w:r>
        <w:t xml:space="preserve"> vergrendelpen input defect, reset;</w:t>
      </w:r>
    </w:p>
    <w:p w:rsidR="007F6739" w:rsidRDefault="007F6739" w:rsidP="007F6739">
      <w:pPr>
        <w:pStyle w:val="ListParagraph"/>
        <w:numPr>
          <w:ilvl w:val="0"/>
          <w:numId w:val="15"/>
        </w:numPr>
      </w:pPr>
      <w:r w:rsidRPr="00C3742C">
        <w:t>1 storingsmelding betreffende</w:t>
      </w:r>
      <w:r>
        <w:t xml:space="preserve"> vergrendelpen input defect, </w:t>
      </w:r>
      <w:r w:rsidR="003F2710">
        <w:t>hersteld</w:t>
      </w:r>
      <w:r>
        <w:t>;</w:t>
      </w:r>
    </w:p>
    <w:p w:rsidR="003F2710" w:rsidRDefault="003F2710" w:rsidP="003F2710">
      <w:pPr>
        <w:pStyle w:val="ListParagraph"/>
        <w:numPr>
          <w:ilvl w:val="0"/>
          <w:numId w:val="15"/>
        </w:numPr>
      </w:pPr>
      <w:r w:rsidRPr="00C3742C">
        <w:t>1 storingsmelding betreffende</w:t>
      </w:r>
      <w:r>
        <w:t xml:space="preserve"> remventiel defect, vervangen;</w:t>
      </w:r>
    </w:p>
    <w:p w:rsidR="003F2710" w:rsidRDefault="003F2710" w:rsidP="003F2710">
      <w:pPr>
        <w:pStyle w:val="ListParagraph"/>
        <w:numPr>
          <w:ilvl w:val="0"/>
          <w:numId w:val="15"/>
        </w:numPr>
      </w:pPr>
      <w:r w:rsidRPr="00C3742C">
        <w:t>1 storingsmelding betreffende</w:t>
      </w:r>
      <w:r>
        <w:t xml:space="preserve"> open</w:t>
      </w:r>
      <w:r w:rsidR="00006474">
        <w:t xml:space="preserve"> stand sensor functioneert niet, opnieuw afstellen</w:t>
      </w:r>
      <w:r>
        <w:t>;</w:t>
      </w:r>
    </w:p>
    <w:p w:rsidR="007F6739" w:rsidRDefault="00006474" w:rsidP="00006474">
      <w:pPr>
        <w:pStyle w:val="ListParagraph"/>
        <w:numPr>
          <w:ilvl w:val="0"/>
          <w:numId w:val="15"/>
        </w:numPr>
      </w:pPr>
      <w:r w:rsidRPr="00C3742C">
        <w:t>1 storingsmelding betreffende</w:t>
      </w:r>
      <w:r>
        <w:t xml:space="preserve"> </w:t>
      </w:r>
      <w:r w:rsidR="002C1676">
        <w:t>C</w:t>
      </w:r>
      <w:r>
        <w:t>ADO centraal niet bedienbaar, dit kwam door een los draad.</w:t>
      </w:r>
    </w:p>
    <w:p w:rsidR="007F6739" w:rsidRDefault="007F6739" w:rsidP="007F6739"/>
    <w:p w:rsidR="00136AAE" w:rsidRDefault="00136AAE" w:rsidP="00136AAE">
      <w:r>
        <w:t>De meldingen waarbij het niet om een storing gaat:</w:t>
      </w:r>
    </w:p>
    <w:p w:rsidR="007F6739" w:rsidRDefault="007F6739" w:rsidP="00136AAE">
      <w:pPr>
        <w:pStyle w:val="ListParagraph"/>
        <w:numPr>
          <w:ilvl w:val="0"/>
          <w:numId w:val="15"/>
        </w:numPr>
      </w:pPr>
      <w:r w:rsidRPr="00C3742C">
        <w:t>1 storingsmelding betreffende</w:t>
      </w:r>
      <w:r>
        <w:t xml:space="preserve"> noodstop geraakt tijdens onderhoud;</w:t>
      </w:r>
    </w:p>
    <w:p w:rsidR="003F2710" w:rsidRDefault="003F2710" w:rsidP="003F2710">
      <w:pPr>
        <w:pStyle w:val="ListParagraph"/>
        <w:numPr>
          <w:ilvl w:val="0"/>
          <w:numId w:val="15"/>
        </w:numPr>
      </w:pPr>
      <w:r w:rsidRPr="00C3742C">
        <w:t>1 storingsmelding betreffende</w:t>
      </w:r>
      <w:r>
        <w:t xml:space="preserve"> CADO niet gesloten, dit kwam door een bedienfout;</w:t>
      </w:r>
    </w:p>
    <w:p w:rsidR="00006474" w:rsidRDefault="00006474" w:rsidP="00006474">
      <w:pPr>
        <w:pStyle w:val="ListParagraph"/>
        <w:numPr>
          <w:ilvl w:val="0"/>
          <w:numId w:val="15"/>
        </w:numPr>
      </w:pPr>
      <w:r w:rsidRPr="00C3742C">
        <w:t>1 storingsmelding betreffende</w:t>
      </w:r>
      <w:r>
        <w:t xml:space="preserve"> preventief oliefilters vervangen;</w:t>
      </w:r>
    </w:p>
    <w:p w:rsidR="00136AAE" w:rsidRPr="00ED017D" w:rsidRDefault="007F6739" w:rsidP="00136AAE">
      <w:pPr>
        <w:pStyle w:val="ListParagraph"/>
        <w:numPr>
          <w:ilvl w:val="0"/>
          <w:numId w:val="15"/>
        </w:numPr>
      </w:pPr>
      <w:r w:rsidRPr="00C3742C">
        <w:t>1 storingsmelding betreffende</w:t>
      </w:r>
      <w:r>
        <w:t xml:space="preserve"> noodstop door derde ingedrukt (vandalisme).</w:t>
      </w:r>
    </w:p>
    <w:p w:rsidR="00136AAE" w:rsidRPr="004C29F2" w:rsidRDefault="00136AAE" w:rsidP="00136AAE">
      <w:pPr>
        <w:rPr>
          <w:highlight w:val="yellow"/>
        </w:rPr>
      </w:pPr>
    </w:p>
    <w:p w:rsidR="00136AAE" w:rsidRPr="00B260B9" w:rsidRDefault="00136AAE" w:rsidP="00136AAE">
      <w:r w:rsidRPr="00B260B9">
        <w:t>In bijlage 1</w:t>
      </w:r>
      <w:r>
        <w:t>3</w:t>
      </w:r>
      <w:r w:rsidRPr="00B260B9">
        <w:t xml:space="preserve"> staan de </w:t>
      </w:r>
      <w:r>
        <w:t>storingen</w:t>
      </w:r>
      <w:r w:rsidRPr="00B260B9">
        <w:t xml:space="preserve"> verdeeld ove</w:t>
      </w:r>
      <w:r>
        <w:t xml:space="preserve">r de maanden. In de maanden oktober en november </w:t>
      </w:r>
      <w:r w:rsidRPr="00B260B9">
        <w:t xml:space="preserve">zijn </w:t>
      </w:r>
      <w:r>
        <w:t>3 stori</w:t>
      </w:r>
      <w:r w:rsidRPr="00B260B9">
        <w:t xml:space="preserve">ngen binnengekomen en </w:t>
      </w:r>
      <w:r>
        <w:t>0</w:t>
      </w:r>
      <w:r w:rsidRPr="00B260B9">
        <w:t xml:space="preserve"> in </w:t>
      </w:r>
      <w:r>
        <w:t>december</w:t>
      </w:r>
      <w:r w:rsidRPr="00B260B9">
        <w:t xml:space="preserve">. </w:t>
      </w:r>
    </w:p>
    <w:p w:rsidR="00136AAE" w:rsidRPr="003F6853" w:rsidRDefault="00136AAE" w:rsidP="00136AAE">
      <w:pPr>
        <w:pStyle w:val="Heading3"/>
        <w:numPr>
          <w:ilvl w:val="2"/>
          <w:numId w:val="1"/>
        </w:numPr>
        <w:tabs>
          <w:tab w:val="clear" w:pos="720"/>
          <w:tab w:val="num" w:pos="862"/>
        </w:tabs>
        <w:ind w:left="622"/>
        <w:rPr>
          <w:sz w:val="18"/>
          <w:szCs w:val="18"/>
        </w:rPr>
      </w:pPr>
      <w:bookmarkStart w:id="139" w:name="_Toc31008984"/>
      <w:bookmarkStart w:id="140" w:name="_Toc40093785"/>
      <w:r w:rsidRPr="003F6853">
        <w:rPr>
          <w:sz w:val="18"/>
          <w:szCs w:val="18"/>
        </w:rPr>
        <w:t>Aanbevelingen</w:t>
      </w:r>
      <w:bookmarkEnd w:id="139"/>
      <w:bookmarkEnd w:id="140"/>
    </w:p>
    <w:p w:rsidR="0053336B" w:rsidRDefault="0053336B" w:rsidP="0053336B">
      <w:pPr>
        <w:pStyle w:val="ListParagraph"/>
        <w:numPr>
          <w:ilvl w:val="0"/>
          <w:numId w:val="21"/>
        </w:numPr>
      </w:pPr>
      <w:r w:rsidRPr="003F6853">
        <w:t>Geen nieuwe aanbevelingen</w:t>
      </w:r>
      <w:r>
        <w:t xml:space="preserve"> t.o.v. de vorige analyses.</w:t>
      </w:r>
    </w:p>
    <w:p w:rsidR="007F6739" w:rsidRPr="008B0AB4" w:rsidRDefault="007F6739" w:rsidP="007F6739">
      <w:pPr>
        <w:pStyle w:val="Heading2"/>
        <w:numPr>
          <w:ilvl w:val="1"/>
          <w:numId w:val="1"/>
        </w:numPr>
        <w:spacing w:line="240" w:lineRule="exact"/>
      </w:pPr>
      <w:bookmarkStart w:id="141" w:name="_Toc40093786"/>
      <w:r>
        <w:t>Klimaatinstallatie</w:t>
      </w:r>
      <w:bookmarkEnd w:id="141"/>
    </w:p>
    <w:p w:rsidR="007F6739" w:rsidRDefault="007F6739" w:rsidP="007F6739">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7F6739" w:rsidRDefault="007F6739" w:rsidP="007F6739"/>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7F6739" w:rsidRPr="00B260B9" w:rsidTr="00717F7B">
        <w:trPr>
          <w:trHeight w:val="518"/>
        </w:trPr>
        <w:tc>
          <w:tcPr>
            <w:tcW w:w="3612" w:type="dxa"/>
            <w:shd w:val="clear" w:color="auto" w:fill="FFFFFF"/>
          </w:tcPr>
          <w:p w:rsidR="007F6739" w:rsidRDefault="007F6739" w:rsidP="00717F7B">
            <w:pPr>
              <w:jc w:val="center"/>
              <w:rPr>
                <w:b/>
              </w:rPr>
            </w:pPr>
            <w:r>
              <w:rPr>
                <w:b/>
              </w:rPr>
              <w:t xml:space="preserve">Aantal storingen t.o.v. </w:t>
            </w:r>
            <w:r w:rsidRPr="00B260B9">
              <w:rPr>
                <w:b/>
              </w:rPr>
              <w:t>201</w:t>
            </w:r>
            <w:r>
              <w:rPr>
                <w:b/>
              </w:rPr>
              <w:t>8</w:t>
            </w:r>
          </w:p>
          <w:p w:rsidR="007F6739" w:rsidRPr="00B260B9" w:rsidRDefault="007F6739" w:rsidP="00717F7B">
            <w:pPr>
              <w:jc w:val="center"/>
              <w:rPr>
                <w:b/>
              </w:rPr>
            </w:pPr>
          </w:p>
          <w:p w:rsidR="007F6739" w:rsidRPr="00B260B9" w:rsidRDefault="007F6739" w:rsidP="00717F7B">
            <w:pPr>
              <w:jc w:val="center"/>
              <w:rPr>
                <w:b/>
              </w:rPr>
            </w:pPr>
            <w:r>
              <w:rPr>
                <w:b/>
                <w:color w:val="FFC000"/>
                <w:sz w:val="52"/>
              </w:rPr>
              <w:t>7</w:t>
            </w:r>
            <w:r w:rsidRPr="00B260B9">
              <w:rPr>
                <w:b/>
                <w:color w:val="92D050"/>
                <w:sz w:val="52"/>
              </w:rPr>
              <w:t xml:space="preserve"> </w:t>
            </w:r>
            <w:r w:rsidRPr="00B260B9">
              <w:rPr>
                <w:b/>
                <w:sz w:val="28"/>
                <w:szCs w:val="28"/>
              </w:rPr>
              <w:t>(</w:t>
            </w:r>
            <w:r>
              <w:rPr>
                <w:b/>
                <w:sz w:val="28"/>
                <w:szCs w:val="28"/>
              </w:rPr>
              <w:t>7</w:t>
            </w:r>
            <w:r w:rsidRPr="007645D4">
              <w:rPr>
                <w:rFonts w:cs="Calibri"/>
                <w:b/>
                <w:color w:val="FFC000"/>
                <w:sz w:val="28"/>
                <w:szCs w:val="28"/>
              </w:rPr>
              <w:t>-</w:t>
            </w:r>
            <w:r w:rsidRPr="00B260B9">
              <w:rPr>
                <w:b/>
                <w:sz w:val="28"/>
                <w:szCs w:val="28"/>
              </w:rPr>
              <w:t>)</w:t>
            </w:r>
          </w:p>
        </w:tc>
        <w:tc>
          <w:tcPr>
            <w:tcW w:w="3613" w:type="dxa"/>
            <w:shd w:val="clear" w:color="auto" w:fill="FFFFFF"/>
          </w:tcPr>
          <w:p w:rsidR="007F6739" w:rsidRPr="00B260B9" w:rsidRDefault="007F6739" w:rsidP="00717F7B">
            <w:pPr>
              <w:jc w:val="center"/>
              <w:rPr>
                <w:b/>
              </w:rPr>
            </w:pPr>
            <w:r w:rsidRPr="00B260B9">
              <w:rPr>
                <w:b/>
              </w:rPr>
              <w:t xml:space="preserve">Aantal storingen t.o.v. </w:t>
            </w:r>
            <w:r>
              <w:rPr>
                <w:b/>
              </w:rPr>
              <w:t>het gemiddelde 2016 - 2019</w:t>
            </w:r>
          </w:p>
          <w:p w:rsidR="007F6739" w:rsidRPr="00B260B9" w:rsidRDefault="007F6739" w:rsidP="00717F7B">
            <w:pPr>
              <w:jc w:val="center"/>
              <w:rPr>
                <w:b/>
              </w:rPr>
            </w:pPr>
            <w:r>
              <w:rPr>
                <w:b/>
                <w:color w:val="C00000"/>
                <w:sz w:val="52"/>
              </w:rPr>
              <w:t>7</w:t>
            </w:r>
            <w:r w:rsidRPr="00B260B9">
              <w:rPr>
                <w:b/>
                <w:color w:val="92D050"/>
                <w:sz w:val="52"/>
              </w:rPr>
              <w:t xml:space="preserve"> </w:t>
            </w:r>
            <w:r w:rsidRPr="00B260B9">
              <w:rPr>
                <w:b/>
                <w:sz w:val="28"/>
                <w:szCs w:val="28"/>
              </w:rPr>
              <w:t>(</w:t>
            </w:r>
            <w:r>
              <w:rPr>
                <w:b/>
                <w:sz w:val="28"/>
                <w:szCs w:val="28"/>
              </w:rPr>
              <w:t>6</w:t>
            </w:r>
            <w:r w:rsidRPr="00B260B9">
              <w:rPr>
                <w:rFonts w:cs="Calibri"/>
                <w:b/>
                <w:color w:val="C00000"/>
                <w:sz w:val="28"/>
                <w:szCs w:val="28"/>
              </w:rPr>
              <w:t>↑</w:t>
            </w:r>
            <w:r w:rsidRPr="00B260B9">
              <w:rPr>
                <w:b/>
                <w:sz w:val="28"/>
                <w:szCs w:val="28"/>
              </w:rPr>
              <w:t>)</w:t>
            </w:r>
          </w:p>
        </w:tc>
      </w:tr>
    </w:tbl>
    <w:p w:rsidR="007F6739" w:rsidRPr="008B0AB4" w:rsidRDefault="007F6739" w:rsidP="007F6739">
      <w:r w:rsidRPr="00B260B9">
        <w:t xml:space="preserve">Deze installatie staat met </w:t>
      </w:r>
      <w:r>
        <w:t>7</w:t>
      </w:r>
      <w:r w:rsidRPr="00B260B9">
        <w:t xml:space="preserve"> meldingen op </w:t>
      </w:r>
      <w:r>
        <w:t xml:space="preserve">de tiende </w:t>
      </w:r>
      <w:r w:rsidRPr="00B260B9">
        <w:t xml:space="preserve">plaats. Het aantal meldingen waar het gaat om een storing is </w:t>
      </w:r>
      <w:r>
        <w:t>7</w:t>
      </w:r>
      <w:r w:rsidRPr="00B260B9">
        <w:t xml:space="preserve">, dit is </w:t>
      </w:r>
      <w:r>
        <w:t xml:space="preserve">de achtste </w:t>
      </w:r>
      <w:r w:rsidRPr="00B260B9">
        <w:t>plaats bij het aantal storingen, zie bijlage 1</w:t>
      </w:r>
      <w:r>
        <w:t>3</w:t>
      </w:r>
      <w:r w:rsidRPr="00B260B9">
        <w:t>.</w:t>
      </w:r>
      <w:r w:rsidRPr="008B0AB4">
        <w:t xml:space="preserve"> </w:t>
      </w:r>
    </w:p>
    <w:p w:rsidR="007F6739" w:rsidRDefault="007F6739" w:rsidP="007F6739"/>
    <w:p w:rsidR="007F6739" w:rsidRPr="00C3742C" w:rsidRDefault="007F6739" w:rsidP="007F6739">
      <w:r w:rsidRPr="00C3742C">
        <w:t>Een nadere analyse leert het volgende:</w:t>
      </w:r>
    </w:p>
    <w:p w:rsidR="007F6739" w:rsidRPr="00C3742C" w:rsidRDefault="007F6739" w:rsidP="007F6739">
      <w:r w:rsidRPr="00C3742C">
        <w:t>De meldingen waarbij het om een storing gaat:</w:t>
      </w:r>
    </w:p>
    <w:p w:rsidR="007F6739" w:rsidRPr="00C3742C" w:rsidRDefault="007F6739" w:rsidP="007F6739">
      <w:pPr>
        <w:pStyle w:val="ListParagraph"/>
        <w:numPr>
          <w:ilvl w:val="0"/>
          <w:numId w:val="15"/>
        </w:numPr>
      </w:pPr>
      <w:r w:rsidRPr="00C3742C">
        <w:t>5 storingsmeldingen betreffende het aanspreken van de vorstbeveiliging, dit is correct functioneren van het systeem. Echter moet wel het systeem worden gereset</w:t>
      </w:r>
      <w:r>
        <w:t xml:space="preserve"> om te zorgen dat het systeem weer functioneert</w:t>
      </w:r>
      <w:r w:rsidRPr="00C3742C">
        <w:t>;</w:t>
      </w:r>
    </w:p>
    <w:p w:rsidR="007F6739" w:rsidRPr="00C3742C" w:rsidRDefault="007F6739" w:rsidP="007F6739">
      <w:pPr>
        <w:pStyle w:val="ListParagraph"/>
        <w:numPr>
          <w:ilvl w:val="0"/>
          <w:numId w:val="15"/>
        </w:numPr>
      </w:pPr>
      <w:r w:rsidRPr="00C3742C">
        <w:t>1 storingsmelding betreffende ventilator luchtbehandelingskast (LBK) defect, vervangen.</w:t>
      </w:r>
    </w:p>
    <w:p w:rsidR="007F6739" w:rsidRDefault="007F6739" w:rsidP="007F6739"/>
    <w:p w:rsidR="007F6739" w:rsidRDefault="007F6739" w:rsidP="007F6739">
      <w:r>
        <w:t>De meldingen waarbij het niet om een storing gaat:</w:t>
      </w:r>
    </w:p>
    <w:p w:rsidR="007F6739" w:rsidRPr="00ED017D" w:rsidRDefault="007F6739" w:rsidP="007F6739">
      <w:pPr>
        <w:pStyle w:val="ListParagraph"/>
        <w:numPr>
          <w:ilvl w:val="0"/>
          <w:numId w:val="15"/>
        </w:numPr>
      </w:pPr>
      <w:r>
        <w:t>Geen.</w:t>
      </w:r>
    </w:p>
    <w:p w:rsidR="007F6739" w:rsidRPr="004C29F2" w:rsidRDefault="007F6739" w:rsidP="007F6739">
      <w:pPr>
        <w:rPr>
          <w:highlight w:val="yellow"/>
        </w:rPr>
      </w:pPr>
    </w:p>
    <w:p w:rsidR="007F6739" w:rsidRPr="00B260B9" w:rsidRDefault="007F6739" w:rsidP="007F6739">
      <w:r w:rsidRPr="00B260B9">
        <w:t>In bijlage 1</w:t>
      </w:r>
      <w:r>
        <w:t>3</w:t>
      </w:r>
      <w:r w:rsidRPr="00B260B9">
        <w:t xml:space="preserve"> staan de </w:t>
      </w:r>
      <w:r>
        <w:t>storingen</w:t>
      </w:r>
      <w:r w:rsidRPr="00B260B9">
        <w:t xml:space="preserve"> verdeeld ove</w:t>
      </w:r>
      <w:r>
        <w:t xml:space="preserve">r de maanden. In de maanden oktober en november </w:t>
      </w:r>
      <w:r w:rsidRPr="00B260B9">
        <w:t xml:space="preserve">zijn </w:t>
      </w:r>
      <w:r>
        <w:t>3 stori</w:t>
      </w:r>
      <w:r w:rsidRPr="00B260B9">
        <w:t xml:space="preserve">ngen binnengekomen en </w:t>
      </w:r>
      <w:r>
        <w:t>0</w:t>
      </w:r>
      <w:r w:rsidRPr="00B260B9">
        <w:t xml:space="preserve"> in </w:t>
      </w:r>
      <w:r>
        <w:t>december</w:t>
      </w:r>
      <w:r w:rsidRPr="00B260B9">
        <w:t xml:space="preserve">. </w:t>
      </w:r>
    </w:p>
    <w:p w:rsidR="007F6739" w:rsidRPr="003F6853" w:rsidRDefault="007F6739" w:rsidP="007F6739">
      <w:pPr>
        <w:pStyle w:val="Heading3"/>
        <w:numPr>
          <w:ilvl w:val="2"/>
          <w:numId w:val="1"/>
        </w:numPr>
        <w:tabs>
          <w:tab w:val="clear" w:pos="720"/>
          <w:tab w:val="num" w:pos="862"/>
        </w:tabs>
        <w:ind w:left="622"/>
        <w:rPr>
          <w:sz w:val="18"/>
          <w:szCs w:val="18"/>
        </w:rPr>
      </w:pPr>
      <w:bookmarkStart w:id="142" w:name="_Toc40093787"/>
      <w:r w:rsidRPr="003F6853">
        <w:rPr>
          <w:sz w:val="18"/>
          <w:szCs w:val="18"/>
        </w:rPr>
        <w:t>Aanbevelingen</w:t>
      </w:r>
      <w:bookmarkEnd w:id="142"/>
    </w:p>
    <w:p w:rsidR="0053336B" w:rsidRDefault="0053336B" w:rsidP="0053336B">
      <w:pPr>
        <w:pStyle w:val="ListParagraph"/>
        <w:numPr>
          <w:ilvl w:val="0"/>
          <w:numId w:val="21"/>
        </w:numPr>
      </w:pPr>
      <w:r w:rsidRPr="003F6853">
        <w:t>Geen nieuwe aanbevelingen</w:t>
      </w:r>
      <w:r>
        <w:t xml:space="preserve"> t.o.v. de vorige analyses.</w:t>
      </w:r>
    </w:p>
    <w:p w:rsidR="00C258F6" w:rsidRPr="008B0AB4" w:rsidRDefault="00413322" w:rsidP="00C258F6">
      <w:pPr>
        <w:pStyle w:val="Heading2"/>
        <w:numPr>
          <w:ilvl w:val="1"/>
          <w:numId w:val="1"/>
        </w:numPr>
      </w:pPr>
      <w:bookmarkStart w:id="143" w:name="_Toc40093788"/>
      <w:bookmarkStart w:id="144" w:name="_Toc505782905"/>
      <w:bookmarkStart w:id="145" w:name="_Toc473645810"/>
      <w:bookmarkStart w:id="146" w:name="_Toc377035824"/>
      <w:bookmarkStart w:id="147" w:name="_Toc378164157"/>
      <w:bookmarkStart w:id="148" w:name="_Toc393178647"/>
      <w:bookmarkStart w:id="149" w:name="_Toc230545619"/>
      <w:bookmarkStart w:id="150" w:name="OLE_LINK3"/>
      <w:bookmarkStart w:id="151" w:name="OLE_LINK4"/>
      <w:bookmarkEnd w:id="103"/>
      <w:bookmarkEnd w:id="104"/>
      <w:bookmarkEnd w:id="105"/>
      <w:bookmarkEnd w:id="106"/>
      <w:bookmarkEnd w:id="107"/>
      <w:bookmarkEnd w:id="108"/>
      <w:r>
        <w:t>B</w:t>
      </w:r>
      <w:r w:rsidR="00C258F6">
        <w:t>eschikbaarheids</w:t>
      </w:r>
      <w:r>
        <w:t>- / prestatiekorting</w:t>
      </w:r>
      <w:bookmarkEnd w:id="143"/>
    </w:p>
    <w:p w:rsidR="00CB6B1D" w:rsidRDefault="00CB6B1D" w:rsidP="00C258F6">
      <w:r>
        <w:t>In 201</w:t>
      </w:r>
      <w:r w:rsidR="001E30A2">
        <w:t>9</w:t>
      </w:r>
      <w:r>
        <w:t xml:space="preserve"> is het systeem </w:t>
      </w:r>
      <w:r w:rsidR="001E30A2">
        <w:t>0</w:t>
      </w:r>
      <w:r>
        <w:t xml:space="preserve"> keer functioneel gefaald t.o.v. van een beschikbaarheidseis / prestatie eis.</w:t>
      </w:r>
    </w:p>
    <w:p w:rsidR="00BB7D81" w:rsidRPr="008B0AB4" w:rsidRDefault="00BB7D81" w:rsidP="00BB7D81">
      <w:pPr>
        <w:pStyle w:val="Heading1"/>
        <w:numPr>
          <w:ilvl w:val="0"/>
          <w:numId w:val="1"/>
        </w:numPr>
        <w:tabs>
          <w:tab w:val="clear" w:pos="0"/>
        </w:tabs>
        <w:spacing w:line="240" w:lineRule="exact"/>
        <w:ind w:left="240" w:hanging="240"/>
        <w:rPr>
          <w:noProof/>
        </w:rPr>
      </w:pPr>
      <w:bookmarkStart w:id="152" w:name="_Toc536007326"/>
      <w:bookmarkStart w:id="153" w:name="_Toc40093789"/>
      <w:bookmarkEnd w:id="144"/>
      <w:bookmarkEnd w:id="145"/>
      <w:bookmarkEnd w:id="146"/>
      <w:bookmarkEnd w:id="147"/>
      <w:bookmarkEnd w:id="148"/>
      <w:bookmarkEnd w:id="149"/>
      <w:bookmarkEnd w:id="150"/>
      <w:bookmarkEnd w:id="151"/>
      <w:r>
        <w:rPr>
          <w:noProof/>
        </w:rPr>
        <w:t>Assets met de meeste melding</w:t>
      </w:r>
      <w:bookmarkEnd w:id="152"/>
      <w:bookmarkEnd w:id="153"/>
    </w:p>
    <w:p w:rsidR="00BB7D81" w:rsidRDefault="00BB7D81" w:rsidP="00BB7D81">
      <w:pPr>
        <w:pStyle w:val="Heading2"/>
        <w:numPr>
          <w:ilvl w:val="1"/>
          <w:numId w:val="1"/>
        </w:numPr>
      </w:pPr>
      <w:bookmarkStart w:id="154" w:name="_Toc536007327"/>
      <w:bookmarkStart w:id="155" w:name="_Toc40093790"/>
      <w:r>
        <w:t>Algemeen</w:t>
      </w:r>
      <w:bookmarkEnd w:id="154"/>
      <w:bookmarkEnd w:id="155"/>
    </w:p>
    <w:p w:rsidR="00BB7D81" w:rsidRDefault="00BB7D81" w:rsidP="00BB7D81">
      <w:r w:rsidRPr="003C47F4">
        <w:t>De hieronder</w:t>
      </w:r>
      <w:r w:rsidRPr="002B4F6A">
        <w:t xml:space="preserve"> benoemde assets, </w:t>
      </w:r>
      <w:r>
        <w:t xml:space="preserve">zijn de </w:t>
      </w:r>
      <w:r w:rsidR="00FA79B1">
        <w:t>4</w:t>
      </w:r>
      <w:r>
        <w:t xml:space="preserve"> assets die </w:t>
      </w:r>
      <w:r w:rsidR="00FA79B1">
        <w:t>8</w:t>
      </w:r>
      <w:r>
        <w:t xml:space="preserve"> of meer meldingen hebben gehad in 2018:</w:t>
      </w:r>
    </w:p>
    <w:tbl>
      <w:tblPr>
        <w:tblStyle w:val="TableGrid"/>
        <w:tblW w:w="7508" w:type="dxa"/>
        <w:tblLayout w:type="fixed"/>
        <w:tblLook w:val="04A0" w:firstRow="1" w:lastRow="0" w:firstColumn="1" w:lastColumn="0" w:noHBand="0" w:noVBand="1"/>
      </w:tblPr>
      <w:tblGrid>
        <w:gridCol w:w="2830"/>
        <w:gridCol w:w="3828"/>
        <w:gridCol w:w="850"/>
      </w:tblGrid>
      <w:tr w:rsidR="00BB7D81" w:rsidTr="00951810">
        <w:tc>
          <w:tcPr>
            <w:tcW w:w="2830" w:type="dxa"/>
          </w:tcPr>
          <w:p w:rsidR="00BB7D81" w:rsidRDefault="00BB7D81" w:rsidP="00951810">
            <w:r>
              <w:t>Deelinstallatie</w:t>
            </w:r>
          </w:p>
        </w:tc>
        <w:tc>
          <w:tcPr>
            <w:tcW w:w="3828" w:type="dxa"/>
          </w:tcPr>
          <w:p w:rsidR="00BB7D81" w:rsidRDefault="00BB7D81" w:rsidP="00951810">
            <w:r>
              <w:t>Asset</w:t>
            </w:r>
          </w:p>
        </w:tc>
        <w:tc>
          <w:tcPr>
            <w:tcW w:w="850" w:type="dxa"/>
          </w:tcPr>
          <w:p w:rsidR="00BB7D81" w:rsidRDefault="00BB7D81" w:rsidP="00951810">
            <w:pPr>
              <w:jc w:val="center"/>
            </w:pPr>
            <w:r>
              <w:t>Aantal</w:t>
            </w:r>
          </w:p>
        </w:tc>
      </w:tr>
      <w:tr w:rsidR="00006474" w:rsidTr="00717F7B">
        <w:tc>
          <w:tcPr>
            <w:tcW w:w="2830" w:type="dxa"/>
            <w:vAlign w:val="bottom"/>
          </w:tcPr>
          <w:p w:rsidR="00006474" w:rsidRDefault="00006474" w:rsidP="00006474">
            <w:pPr>
              <w:rPr>
                <w:rFonts w:cs="Arial"/>
                <w:color w:val="000000"/>
                <w:szCs w:val="19"/>
              </w:rPr>
            </w:pPr>
            <w:r>
              <w:rPr>
                <w:rFonts w:cs="Arial"/>
                <w:color w:val="000000"/>
                <w:szCs w:val="19"/>
              </w:rPr>
              <w:t>Leeg</w:t>
            </w:r>
          </w:p>
        </w:tc>
        <w:tc>
          <w:tcPr>
            <w:tcW w:w="3828" w:type="dxa"/>
            <w:vAlign w:val="bottom"/>
          </w:tcPr>
          <w:p w:rsidR="00006474" w:rsidRDefault="00006474" w:rsidP="00006474">
            <w:pPr>
              <w:rPr>
                <w:rFonts w:cs="Arial"/>
                <w:color w:val="000000"/>
                <w:szCs w:val="19"/>
              </w:rPr>
            </w:pPr>
            <w:r>
              <w:rPr>
                <w:rFonts w:cs="Arial"/>
                <w:color w:val="000000"/>
                <w:szCs w:val="19"/>
              </w:rPr>
              <w:t>Leeg</w:t>
            </w:r>
          </w:p>
        </w:tc>
        <w:tc>
          <w:tcPr>
            <w:tcW w:w="850" w:type="dxa"/>
            <w:vAlign w:val="center"/>
          </w:tcPr>
          <w:p w:rsidR="00006474" w:rsidRDefault="00006474" w:rsidP="00006474">
            <w:pPr>
              <w:jc w:val="center"/>
              <w:rPr>
                <w:rFonts w:cs="Arial"/>
                <w:sz w:val="20"/>
                <w:szCs w:val="20"/>
              </w:rPr>
            </w:pPr>
            <w:r>
              <w:rPr>
                <w:rFonts w:cs="Arial"/>
                <w:sz w:val="20"/>
                <w:szCs w:val="20"/>
              </w:rPr>
              <w:t>93</w:t>
            </w:r>
          </w:p>
        </w:tc>
      </w:tr>
      <w:tr w:rsidR="00006474" w:rsidTr="00717F7B">
        <w:tc>
          <w:tcPr>
            <w:tcW w:w="2830" w:type="dxa"/>
            <w:vAlign w:val="center"/>
          </w:tcPr>
          <w:p w:rsidR="00006474" w:rsidRDefault="00006474" w:rsidP="00006474">
            <w:pPr>
              <w:rPr>
                <w:rFonts w:cs="Arial"/>
                <w:color w:val="000000"/>
                <w:szCs w:val="19"/>
              </w:rPr>
            </w:pPr>
            <w:r>
              <w:rPr>
                <w:rFonts w:cs="Arial"/>
                <w:color w:val="000000"/>
                <w:szCs w:val="19"/>
              </w:rPr>
              <w:t>Afsluitbomen (AB)</w:t>
            </w:r>
          </w:p>
        </w:tc>
        <w:tc>
          <w:tcPr>
            <w:tcW w:w="3828" w:type="dxa"/>
            <w:vAlign w:val="center"/>
          </w:tcPr>
          <w:p w:rsidR="00006474" w:rsidRDefault="00006474" w:rsidP="00006474">
            <w:pPr>
              <w:rPr>
                <w:rFonts w:cs="Arial"/>
                <w:sz w:val="20"/>
                <w:szCs w:val="20"/>
              </w:rPr>
            </w:pPr>
            <w:r>
              <w:rPr>
                <w:rFonts w:cs="Arial"/>
                <w:sz w:val="20"/>
                <w:szCs w:val="20"/>
              </w:rPr>
              <w:t>A08 AB 1,538q MB (AB) - Afsluitboom</w:t>
            </w:r>
          </w:p>
        </w:tc>
        <w:tc>
          <w:tcPr>
            <w:tcW w:w="850" w:type="dxa"/>
            <w:vAlign w:val="center"/>
          </w:tcPr>
          <w:p w:rsidR="00006474" w:rsidRDefault="00006474" w:rsidP="00006474">
            <w:pPr>
              <w:jc w:val="center"/>
              <w:rPr>
                <w:rFonts w:cs="Arial"/>
                <w:sz w:val="20"/>
                <w:szCs w:val="20"/>
              </w:rPr>
            </w:pPr>
            <w:r>
              <w:rPr>
                <w:rFonts w:cs="Arial"/>
                <w:sz w:val="20"/>
                <w:szCs w:val="20"/>
              </w:rPr>
              <w:t>13</w:t>
            </w:r>
          </w:p>
        </w:tc>
      </w:tr>
      <w:tr w:rsidR="00006474" w:rsidTr="00717F7B">
        <w:tc>
          <w:tcPr>
            <w:tcW w:w="2830" w:type="dxa"/>
            <w:vAlign w:val="center"/>
          </w:tcPr>
          <w:p w:rsidR="00006474" w:rsidRPr="00006474" w:rsidRDefault="00006474" w:rsidP="00006474">
            <w:r w:rsidRPr="00006474">
              <w:t>Verplaatsbare vangrail (VEVA)</w:t>
            </w:r>
          </w:p>
        </w:tc>
        <w:tc>
          <w:tcPr>
            <w:tcW w:w="3828" w:type="dxa"/>
            <w:vAlign w:val="center"/>
          </w:tcPr>
          <w:p w:rsidR="00006474" w:rsidRDefault="00006474" w:rsidP="00006474">
            <w:pPr>
              <w:rPr>
                <w:rFonts w:cs="Arial"/>
                <w:sz w:val="20"/>
                <w:szCs w:val="20"/>
              </w:rPr>
            </w:pPr>
            <w:r>
              <w:rPr>
                <w:rFonts w:cs="Arial"/>
                <w:sz w:val="20"/>
                <w:szCs w:val="20"/>
              </w:rPr>
              <w:t>A10 VEVAB 27,420 MBR (BK/PK) - Besturings-/pneumatiekkast</w:t>
            </w:r>
          </w:p>
        </w:tc>
        <w:tc>
          <w:tcPr>
            <w:tcW w:w="850" w:type="dxa"/>
            <w:vAlign w:val="center"/>
          </w:tcPr>
          <w:p w:rsidR="00006474" w:rsidRDefault="00006474" w:rsidP="00006474">
            <w:pPr>
              <w:jc w:val="center"/>
              <w:rPr>
                <w:rFonts w:cs="Arial"/>
                <w:sz w:val="20"/>
                <w:szCs w:val="20"/>
              </w:rPr>
            </w:pPr>
            <w:r>
              <w:rPr>
                <w:rFonts w:cs="Arial"/>
                <w:sz w:val="20"/>
                <w:szCs w:val="20"/>
              </w:rPr>
              <w:t>9</w:t>
            </w:r>
          </w:p>
        </w:tc>
      </w:tr>
      <w:tr w:rsidR="00006474" w:rsidTr="00717F7B">
        <w:tc>
          <w:tcPr>
            <w:tcW w:w="2830" w:type="dxa"/>
            <w:vAlign w:val="center"/>
          </w:tcPr>
          <w:p w:rsidR="00006474" w:rsidRPr="00006474" w:rsidRDefault="00006474" w:rsidP="00006474">
            <w:r w:rsidRPr="00006474">
              <w:t>Verplaatsbare vangrail (VEVA)</w:t>
            </w:r>
          </w:p>
        </w:tc>
        <w:tc>
          <w:tcPr>
            <w:tcW w:w="3828" w:type="dxa"/>
            <w:vAlign w:val="center"/>
          </w:tcPr>
          <w:p w:rsidR="00006474" w:rsidRDefault="00006474" w:rsidP="00006474">
            <w:pPr>
              <w:rPr>
                <w:rFonts w:cs="Arial"/>
                <w:sz w:val="20"/>
                <w:szCs w:val="20"/>
              </w:rPr>
            </w:pPr>
            <w:r>
              <w:rPr>
                <w:rFonts w:cs="Arial"/>
                <w:sz w:val="20"/>
                <w:szCs w:val="20"/>
              </w:rPr>
              <w:t>A08 VEVAB 0,830q TBR (BK/PK) - Besturings-/pneumatiekkast</w:t>
            </w:r>
          </w:p>
        </w:tc>
        <w:tc>
          <w:tcPr>
            <w:tcW w:w="850" w:type="dxa"/>
            <w:vAlign w:val="center"/>
          </w:tcPr>
          <w:p w:rsidR="00006474" w:rsidRDefault="00006474" w:rsidP="00006474">
            <w:pPr>
              <w:jc w:val="center"/>
              <w:rPr>
                <w:rFonts w:cs="Arial"/>
                <w:sz w:val="20"/>
                <w:szCs w:val="20"/>
              </w:rPr>
            </w:pPr>
            <w:r>
              <w:rPr>
                <w:rFonts w:cs="Arial"/>
                <w:sz w:val="20"/>
                <w:szCs w:val="20"/>
              </w:rPr>
              <w:t>8</w:t>
            </w:r>
          </w:p>
        </w:tc>
      </w:tr>
    </w:tbl>
    <w:p w:rsidR="00BB7D81" w:rsidRDefault="00BB7D81" w:rsidP="00BB7D81">
      <w:pPr>
        <w:pStyle w:val="Heading2"/>
        <w:numPr>
          <w:ilvl w:val="1"/>
          <w:numId w:val="1"/>
        </w:numPr>
      </w:pPr>
      <w:bookmarkStart w:id="156" w:name="_Toc536007328"/>
      <w:bookmarkStart w:id="157" w:name="_Toc40093791"/>
      <w:r>
        <w:t>Uitwerking meldingen</w:t>
      </w:r>
      <w:bookmarkEnd w:id="156"/>
      <w:bookmarkEnd w:id="157"/>
    </w:p>
    <w:p w:rsidR="006163D5" w:rsidRDefault="008A6AB7" w:rsidP="006163D5">
      <w:r>
        <w:t xml:space="preserve">De assets met </w:t>
      </w:r>
      <w:r w:rsidR="00FA79B1">
        <w:t>8</w:t>
      </w:r>
      <w:r w:rsidR="00E65049">
        <w:t xml:space="preserve"> </w:t>
      </w:r>
      <w:r>
        <w:t>of meer meldingen zijn hieronder uitgewerkt:</w:t>
      </w:r>
    </w:p>
    <w:p w:rsidR="00E65049" w:rsidRDefault="00E65049" w:rsidP="00E65049">
      <w:pPr>
        <w:pStyle w:val="ListParagraph"/>
        <w:numPr>
          <w:ilvl w:val="0"/>
          <w:numId w:val="21"/>
        </w:numPr>
      </w:pPr>
      <w:r>
        <w:t>Bij d</w:t>
      </w:r>
      <w:r w:rsidRPr="0071773D">
        <w:t xml:space="preserve">e </w:t>
      </w:r>
      <w:r>
        <w:t>93</w:t>
      </w:r>
      <w:r w:rsidRPr="0071773D">
        <w:t xml:space="preserve"> meldingen </w:t>
      </w:r>
      <w:r>
        <w:t>is geen asset gekoppeld aan de werkorder.</w:t>
      </w:r>
    </w:p>
    <w:p w:rsidR="00350E02" w:rsidRDefault="00350E02" w:rsidP="00EB7BBA">
      <w:pPr>
        <w:pStyle w:val="ListParagraph"/>
        <w:numPr>
          <w:ilvl w:val="0"/>
          <w:numId w:val="21"/>
        </w:numPr>
      </w:pPr>
      <w:r w:rsidRPr="0071773D">
        <w:t xml:space="preserve">De </w:t>
      </w:r>
      <w:r>
        <w:t>1</w:t>
      </w:r>
      <w:r w:rsidR="00E65049">
        <w:t>3</w:t>
      </w:r>
      <w:r w:rsidRPr="0071773D">
        <w:t xml:space="preserve"> meldingen van asset </w:t>
      </w:r>
      <w:r w:rsidRPr="000621D3">
        <w:t>A08 AB 1,538q MB (AB) - Afsluitboom</w:t>
      </w:r>
      <w:r w:rsidRPr="0071773D">
        <w:t xml:space="preserve"> zijn hieronder nader uitgewerkt:</w:t>
      </w:r>
    </w:p>
    <w:p w:rsidR="008A6AB7" w:rsidRDefault="00350E02" w:rsidP="00350E02">
      <w:pPr>
        <w:pStyle w:val="ListParagraph"/>
        <w:numPr>
          <w:ilvl w:val="1"/>
          <w:numId w:val="21"/>
        </w:numPr>
      </w:pPr>
      <w:r>
        <w:t xml:space="preserve">Alle </w:t>
      </w:r>
      <w:r w:rsidRPr="001D44CD">
        <w:t>meldingen betreff</w:t>
      </w:r>
      <w:r>
        <w:t>ende een aanrijding</w:t>
      </w:r>
      <w:r w:rsidR="00B075D9">
        <w:t>en</w:t>
      </w:r>
      <w:r>
        <w:t>.</w:t>
      </w:r>
    </w:p>
    <w:p w:rsidR="00B075D9" w:rsidRDefault="00B075D9" w:rsidP="00B075D9">
      <w:pPr>
        <w:pStyle w:val="ListParagraph"/>
        <w:numPr>
          <w:ilvl w:val="0"/>
          <w:numId w:val="21"/>
        </w:numPr>
      </w:pPr>
      <w:r w:rsidRPr="0071773D">
        <w:t xml:space="preserve">De </w:t>
      </w:r>
      <w:r w:rsidR="00E65049">
        <w:t>9</w:t>
      </w:r>
      <w:r w:rsidRPr="0071773D">
        <w:t xml:space="preserve"> meldingen van asset </w:t>
      </w:r>
      <w:r w:rsidR="00E65049">
        <w:rPr>
          <w:rFonts w:cs="Arial"/>
          <w:sz w:val="20"/>
          <w:szCs w:val="20"/>
        </w:rPr>
        <w:t>A10 VEVAB 27,420 MBR (BK/PK) - Besturings-/pneumatiekkast</w:t>
      </w:r>
      <w:r w:rsidR="00E65049" w:rsidRPr="0071773D">
        <w:t xml:space="preserve"> </w:t>
      </w:r>
      <w:r w:rsidRPr="0071773D">
        <w:t>zijn hieronder nader uitgewerkt:</w:t>
      </w:r>
    </w:p>
    <w:p w:rsidR="004E185A" w:rsidRDefault="00FA08DE" w:rsidP="004E185A">
      <w:pPr>
        <w:pStyle w:val="ListParagraph"/>
        <w:numPr>
          <w:ilvl w:val="1"/>
          <w:numId w:val="21"/>
        </w:numPr>
      </w:pPr>
      <w:r>
        <w:t>5</w:t>
      </w:r>
      <w:r w:rsidR="004E185A">
        <w:t xml:space="preserve"> meldingen </w:t>
      </w:r>
      <w:r w:rsidR="004E185A" w:rsidRPr="00ED017D">
        <w:t xml:space="preserve">betreffende </w:t>
      </w:r>
      <w:r w:rsidR="004E185A">
        <w:t>vergrendel sensor defect - vervangen</w:t>
      </w:r>
      <w:r w:rsidR="004E185A" w:rsidRPr="00ED017D">
        <w:t>;</w:t>
      </w:r>
    </w:p>
    <w:p w:rsidR="00FA08DE" w:rsidRDefault="00FA08DE" w:rsidP="00FA08DE">
      <w:pPr>
        <w:pStyle w:val="ListParagraph"/>
        <w:numPr>
          <w:ilvl w:val="1"/>
          <w:numId w:val="21"/>
        </w:numPr>
      </w:pPr>
      <w:r>
        <w:t xml:space="preserve">2 </w:t>
      </w:r>
      <w:r w:rsidRPr="00ED017D">
        <w:t>melding</w:t>
      </w:r>
      <w:r>
        <w:t>en</w:t>
      </w:r>
      <w:r w:rsidRPr="00ED017D">
        <w:t xml:space="preserve"> betreffende </w:t>
      </w:r>
      <w:r>
        <w:t>PLC fout - reset</w:t>
      </w:r>
      <w:r w:rsidRPr="00ED017D">
        <w:t>;</w:t>
      </w:r>
    </w:p>
    <w:p w:rsidR="004E185A" w:rsidRDefault="004E185A" w:rsidP="004E185A">
      <w:pPr>
        <w:pStyle w:val="ListParagraph"/>
        <w:numPr>
          <w:ilvl w:val="1"/>
          <w:numId w:val="21"/>
        </w:numPr>
      </w:pPr>
      <w:r>
        <w:t>1</w:t>
      </w:r>
      <w:r w:rsidRPr="00ED017D">
        <w:t xml:space="preserve"> melding betreffende </w:t>
      </w:r>
      <w:r>
        <w:t>ontgrendel sensor defect - vervangen</w:t>
      </w:r>
      <w:r w:rsidRPr="00ED017D">
        <w:t>;</w:t>
      </w:r>
    </w:p>
    <w:p w:rsidR="004E185A" w:rsidRDefault="004E185A" w:rsidP="00717F7B">
      <w:pPr>
        <w:pStyle w:val="ListParagraph"/>
        <w:numPr>
          <w:ilvl w:val="1"/>
          <w:numId w:val="21"/>
        </w:numPr>
      </w:pPr>
      <w:r w:rsidRPr="00ED017D">
        <w:t>1 melding betreffende een dubbel melding</w:t>
      </w:r>
      <w:r>
        <w:t xml:space="preserve"> (onterecht)</w:t>
      </w:r>
      <w:r w:rsidRPr="00ED017D">
        <w:t>.</w:t>
      </w:r>
    </w:p>
    <w:p w:rsidR="00B075D9" w:rsidRDefault="00B075D9" w:rsidP="00B075D9">
      <w:pPr>
        <w:pStyle w:val="ListParagraph"/>
        <w:numPr>
          <w:ilvl w:val="0"/>
          <w:numId w:val="21"/>
        </w:numPr>
      </w:pPr>
      <w:r w:rsidRPr="0071773D">
        <w:t xml:space="preserve">De </w:t>
      </w:r>
      <w:r w:rsidR="00FA08DE">
        <w:t>8</w:t>
      </w:r>
      <w:r w:rsidRPr="0071773D">
        <w:t xml:space="preserve"> meldingen van asset </w:t>
      </w:r>
      <w:r w:rsidR="00FA08DE">
        <w:rPr>
          <w:rFonts w:cs="Arial"/>
          <w:sz w:val="20"/>
          <w:szCs w:val="20"/>
        </w:rPr>
        <w:t>A08 VEVAB 0,830q TBR (BK/PK) - Besturings-/pneumatiekkast</w:t>
      </w:r>
      <w:r w:rsidRPr="000621D3">
        <w:t xml:space="preserve"> </w:t>
      </w:r>
      <w:r w:rsidRPr="0071773D">
        <w:t>zijn hieronder nader uitgewerkt:</w:t>
      </w:r>
    </w:p>
    <w:p w:rsidR="00BA1669" w:rsidRDefault="00BA1669" w:rsidP="00BA1669">
      <w:pPr>
        <w:pStyle w:val="ListParagraph"/>
        <w:numPr>
          <w:ilvl w:val="1"/>
          <w:numId w:val="21"/>
        </w:numPr>
      </w:pPr>
      <w:r>
        <w:t>3</w:t>
      </w:r>
      <w:r w:rsidRPr="00612E1E">
        <w:t xml:space="preserve"> melding</w:t>
      </w:r>
      <w:r>
        <w:t xml:space="preserve">en </w:t>
      </w:r>
      <w:r w:rsidRPr="00612E1E">
        <w:t xml:space="preserve">betreffende </w:t>
      </w:r>
      <w:r>
        <w:t>een aanspraak van de lus, terwijl er geen verkeer is. Eén keer de lus module gereset en twee keer de lus module vervangen;</w:t>
      </w:r>
    </w:p>
    <w:p w:rsidR="00BA1669" w:rsidRDefault="00BA1669" w:rsidP="00BA1669">
      <w:pPr>
        <w:pStyle w:val="ListParagraph"/>
        <w:numPr>
          <w:ilvl w:val="1"/>
          <w:numId w:val="21"/>
        </w:numPr>
      </w:pPr>
      <w:r>
        <w:t>1</w:t>
      </w:r>
      <w:r w:rsidRPr="00ED017D">
        <w:t xml:space="preserve"> melding betreffende </w:t>
      </w:r>
      <w:r>
        <w:t>ontgrendel sensor defect - vervangen</w:t>
      </w:r>
      <w:r w:rsidRPr="00ED017D">
        <w:t>;</w:t>
      </w:r>
    </w:p>
    <w:p w:rsidR="00BA1669" w:rsidRDefault="00BA1669" w:rsidP="00BA1669">
      <w:pPr>
        <w:pStyle w:val="ListParagraph"/>
        <w:numPr>
          <w:ilvl w:val="1"/>
          <w:numId w:val="21"/>
        </w:numPr>
      </w:pPr>
      <w:r w:rsidRPr="00ED017D">
        <w:t xml:space="preserve">1 melding betreffende </w:t>
      </w:r>
      <w:r>
        <w:t>lekkende cilinder - vervangen</w:t>
      </w:r>
      <w:r w:rsidRPr="00ED017D">
        <w:t>;</w:t>
      </w:r>
    </w:p>
    <w:p w:rsidR="00BA1669" w:rsidRDefault="00BA1669" w:rsidP="00BA1669">
      <w:pPr>
        <w:pStyle w:val="ListParagraph"/>
        <w:numPr>
          <w:ilvl w:val="1"/>
          <w:numId w:val="21"/>
        </w:numPr>
      </w:pPr>
      <w:r>
        <w:t>1</w:t>
      </w:r>
      <w:r w:rsidRPr="00505271">
        <w:t xml:space="preserve"> melding</w:t>
      </w:r>
      <w:r w:rsidRPr="00821837">
        <w:t xml:space="preserve"> </w:t>
      </w:r>
      <w:r>
        <w:t>betreffende Vergrendelpen vast gevroren;</w:t>
      </w:r>
    </w:p>
    <w:p w:rsidR="00BA1669" w:rsidRDefault="00BA1669" w:rsidP="00717F7B">
      <w:pPr>
        <w:pStyle w:val="ListParagraph"/>
        <w:numPr>
          <w:ilvl w:val="1"/>
          <w:numId w:val="21"/>
        </w:numPr>
      </w:pPr>
      <w:r>
        <w:t>1</w:t>
      </w:r>
      <w:r w:rsidRPr="009B0B66">
        <w:t xml:space="preserve"> melding betreffende </w:t>
      </w:r>
      <w:r>
        <w:t>thermisch pakket aangesproken door verkeerde stroommeting - reset;</w:t>
      </w:r>
    </w:p>
    <w:p w:rsidR="00BA1669" w:rsidRDefault="00BA1669" w:rsidP="00717F7B">
      <w:pPr>
        <w:pStyle w:val="ListParagraph"/>
        <w:numPr>
          <w:ilvl w:val="1"/>
          <w:numId w:val="21"/>
        </w:numPr>
      </w:pPr>
      <w:r w:rsidRPr="00ED017D">
        <w:t xml:space="preserve">1 melding betreffende </w:t>
      </w:r>
      <w:r>
        <w:t>kap monteren (preventief).</w:t>
      </w:r>
    </w:p>
    <w:p w:rsidR="007360D2" w:rsidRDefault="007360D2" w:rsidP="007360D2">
      <w:pPr>
        <w:pStyle w:val="Heading2"/>
        <w:numPr>
          <w:ilvl w:val="1"/>
          <w:numId w:val="1"/>
        </w:numPr>
      </w:pPr>
      <w:bookmarkStart w:id="158" w:name="_Toc40093792"/>
      <w:r>
        <w:t>Conclusie</w:t>
      </w:r>
      <w:bookmarkEnd w:id="158"/>
    </w:p>
    <w:p w:rsidR="007360D2" w:rsidRDefault="007360D2" w:rsidP="007360D2">
      <w:r>
        <w:t xml:space="preserve">Als wordt gekeken naar de oorzaken van de meldingen van de </w:t>
      </w:r>
      <w:r w:rsidR="00FA79B1">
        <w:t>3</w:t>
      </w:r>
      <w:r>
        <w:t xml:space="preserve"> assets welke </w:t>
      </w:r>
      <w:r w:rsidR="00FA79B1">
        <w:t>8</w:t>
      </w:r>
      <w:r>
        <w:t xml:space="preserve"> </w:t>
      </w:r>
      <w:r w:rsidR="001126FD">
        <w:t xml:space="preserve">of meerdere </w:t>
      </w:r>
      <w:r>
        <w:t>meldingen hebben gehad in 201</w:t>
      </w:r>
      <w:r w:rsidR="00FA79B1">
        <w:t>9</w:t>
      </w:r>
      <w:r>
        <w:t xml:space="preserve">, </w:t>
      </w:r>
      <w:r w:rsidR="00FA79B1">
        <w:t>is dit repeterend. B</w:t>
      </w:r>
      <w:r>
        <w:t xml:space="preserve">ij het asset </w:t>
      </w:r>
      <w:r w:rsidR="00FA79B1">
        <w:rPr>
          <w:rFonts w:cs="Arial"/>
          <w:sz w:val="20"/>
          <w:szCs w:val="20"/>
        </w:rPr>
        <w:t>A10 VEVAB 27,420 MBR (BK/PK) - Besturings-/pneumatiekkast</w:t>
      </w:r>
      <w:r w:rsidR="004C751C" w:rsidRPr="00EA5FFF">
        <w:t xml:space="preserve"> </w:t>
      </w:r>
      <w:r w:rsidRPr="000356F9">
        <w:t xml:space="preserve">zijn </w:t>
      </w:r>
      <w:r w:rsidR="00271D28">
        <w:t>5 storingen geweest, die te maken hadden me de vergrendel sensor (dit is in de storingsanalyse van Q4 2019 ook behandeld). Hier is een kapje voor geplaatst om te zorgen dat de sensor droog blijft.</w:t>
      </w:r>
    </w:p>
    <w:p w:rsidR="007360D2" w:rsidRDefault="007360D2" w:rsidP="007360D2"/>
    <w:p w:rsidR="007360D2" w:rsidRPr="000356F9" w:rsidRDefault="007360D2" w:rsidP="007360D2">
      <w:r>
        <w:t xml:space="preserve">Het falen van deze assets hoeft niet verder worden bekeken of worden onderzocht. </w:t>
      </w:r>
      <w:r w:rsidR="00271D28">
        <w:t>Dit omdat deze al  reeds zijn behandeld bij de verschillende systemen.</w:t>
      </w:r>
    </w:p>
    <w:p w:rsidR="00E548C8" w:rsidRPr="00D96635" w:rsidRDefault="00E548C8" w:rsidP="00E548C8">
      <w:pPr>
        <w:pStyle w:val="Heading3"/>
        <w:numPr>
          <w:ilvl w:val="2"/>
          <w:numId w:val="1"/>
        </w:numPr>
        <w:tabs>
          <w:tab w:val="clear" w:pos="720"/>
        </w:tabs>
        <w:rPr>
          <w:sz w:val="18"/>
          <w:szCs w:val="18"/>
        </w:rPr>
      </w:pPr>
      <w:bookmarkStart w:id="159" w:name="_Toc40093793"/>
      <w:r w:rsidRPr="00D96635">
        <w:rPr>
          <w:sz w:val="18"/>
          <w:szCs w:val="18"/>
        </w:rPr>
        <w:t>Aanbevelingen</w:t>
      </w:r>
      <w:bookmarkEnd w:id="159"/>
    </w:p>
    <w:p w:rsidR="008A6AB7" w:rsidRDefault="0053336B" w:rsidP="0053336B">
      <w:pPr>
        <w:pStyle w:val="ListParagraph"/>
        <w:numPr>
          <w:ilvl w:val="0"/>
          <w:numId w:val="21"/>
        </w:numPr>
      </w:pPr>
      <w:r w:rsidRPr="003F6853">
        <w:t>Geen nieuwe aanbevelingen</w:t>
      </w:r>
      <w:r>
        <w:t xml:space="preserve"> </w:t>
      </w:r>
      <w:r w:rsidR="0007438C">
        <w:t>t.o.v.</w:t>
      </w:r>
      <w:r>
        <w:t xml:space="preserve"> de vorige analyses.</w:t>
      </w:r>
      <w:r w:rsidR="00271D28">
        <w:t xml:space="preserve"> </w:t>
      </w:r>
    </w:p>
    <w:p w:rsidR="00E548C8" w:rsidRPr="008B0AB4" w:rsidRDefault="001126FD" w:rsidP="00E548C8">
      <w:pPr>
        <w:pStyle w:val="Heading1"/>
        <w:numPr>
          <w:ilvl w:val="0"/>
          <w:numId w:val="1"/>
        </w:numPr>
        <w:tabs>
          <w:tab w:val="clear" w:pos="0"/>
        </w:tabs>
        <w:spacing w:line="240" w:lineRule="exact"/>
        <w:ind w:left="240" w:hanging="240"/>
        <w:rPr>
          <w:noProof/>
        </w:rPr>
      </w:pPr>
      <w:bookmarkStart w:id="160" w:name="_Toc40093794"/>
      <w:r>
        <w:rPr>
          <w:noProof/>
        </w:rPr>
        <w:t>L</w:t>
      </w:r>
      <w:r w:rsidR="00E548C8">
        <w:rPr>
          <w:noProof/>
        </w:rPr>
        <w:t>ocaties met de meeste melding</w:t>
      </w:r>
      <w:bookmarkEnd w:id="160"/>
    </w:p>
    <w:p w:rsidR="00E548C8" w:rsidRDefault="00E548C8" w:rsidP="00E548C8">
      <w:pPr>
        <w:pStyle w:val="Heading2"/>
        <w:numPr>
          <w:ilvl w:val="1"/>
          <w:numId w:val="1"/>
        </w:numPr>
      </w:pPr>
      <w:bookmarkStart w:id="161" w:name="_Toc40093795"/>
      <w:r>
        <w:t>Algemeen</w:t>
      </w:r>
      <w:bookmarkEnd w:id="161"/>
    </w:p>
    <w:p w:rsidR="00E548C8" w:rsidRDefault="00E548C8" w:rsidP="00E548C8">
      <w:r w:rsidRPr="003C47F4">
        <w:t>De hieronder</w:t>
      </w:r>
      <w:r w:rsidRPr="002B4F6A">
        <w:t xml:space="preserve"> benoemde </w:t>
      </w:r>
      <w:r>
        <w:t>locaties</w:t>
      </w:r>
      <w:r w:rsidRPr="002B4F6A">
        <w:t xml:space="preserve">, </w:t>
      </w:r>
      <w:r>
        <w:t xml:space="preserve">zijn de </w:t>
      </w:r>
      <w:r w:rsidR="00271D28">
        <w:t>4</w:t>
      </w:r>
      <w:r w:rsidR="00A7325D">
        <w:t xml:space="preserve"> locaties</w:t>
      </w:r>
      <w:r>
        <w:t xml:space="preserve"> die </w:t>
      </w:r>
      <w:r w:rsidR="00271D28">
        <w:t>10</w:t>
      </w:r>
      <w:r>
        <w:t xml:space="preserve"> of meer meldingen hebben gehad in 2018:</w:t>
      </w:r>
    </w:p>
    <w:tbl>
      <w:tblPr>
        <w:tblStyle w:val="TableGrid"/>
        <w:tblW w:w="7508" w:type="dxa"/>
        <w:tblLayout w:type="fixed"/>
        <w:tblLook w:val="04A0" w:firstRow="1" w:lastRow="0" w:firstColumn="1" w:lastColumn="0" w:noHBand="0" w:noVBand="1"/>
      </w:tblPr>
      <w:tblGrid>
        <w:gridCol w:w="2830"/>
        <w:gridCol w:w="3828"/>
        <w:gridCol w:w="850"/>
      </w:tblGrid>
      <w:tr w:rsidR="00E548C8" w:rsidTr="00EB7BBA">
        <w:tc>
          <w:tcPr>
            <w:tcW w:w="2830" w:type="dxa"/>
          </w:tcPr>
          <w:p w:rsidR="00E548C8" w:rsidRDefault="00E548C8" w:rsidP="00EB7BBA">
            <w:r>
              <w:t>Deelinstallatie</w:t>
            </w:r>
          </w:p>
        </w:tc>
        <w:tc>
          <w:tcPr>
            <w:tcW w:w="3828" w:type="dxa"/>
          </w:tcPr>
          <w:p w:rsidR="00E548C8" w:rsidRDefault="00711EE4" w:rsidP="00EB7BBA">
            <w:r>
              <w:t>Locatie</w:t>
            </w:r>
          </w:p>
        </w:tc>
        <w:tc>
          <w:tcPr>
            <w:tcW w:w="850" w:type="dxa"/>
          </w:tcPr>
          <w:p w:rsidR="00E548C8" w:rsidRDefault="00E548C8" w:rsidP="00EB7BBA">
            <w:pPr>
              <w:jc w:val="center"/>
            </w:pPr>
            <w:r>
              <w:t>Aantal</w:t>
            </w:r>
          </w:p>
        </w:tc>
      </w:tr>
      <w:tr w:rsidR="00271D28" w:rsidTr="00EB7BBA">
        <w:tc>
          <w:tcPr>
            <w:tcW w:w="2830" w:type="dxa"/>
          </w:tcPr>
          <w:p w:rsidR="00271D28" w:rsidRDefault="00271D28" w:rsidP="00271D28">
            <w:r>
              <w:t>CCTV-camerasysteem</w:t>
            </w:r>
          </w:p>
        </w:tc>
        <w:tc>
          <w:tcPr>
            <w:tcW w:w="3828" w:type="dxa"/>
          </w:tcPr>
          <w:p w:rsidR="00271D28" w:rsidRPr="00F83D39" w:rsidRDefault="00271D28" w:rsidP="00271D28">
            <w:r w:rsidRPr="00F83D39">
              <w:t>CCTV-camerasysteem</w:t>
            </w:r>
          </w:p>
        </w:tc>
        <w:tc>
          <w:tcPr>
            <w:tcW w:w="850" w:type="dxa"/>
          </w:tcPr>
          <w:p w:rsidR="00271D28" w:rsidRPr="00F83D39" w:rsidRDefault="00271D28" w:rsidP="00271D28">
            <w:pPr>
              <w:jc w:val="center"/>
            </w:pPr>
            <w:r w:rsidRPr="00F83D39">
              <w:t>15</w:t>
            </w:r>
          </w:p>
        </w:tc>
      </w:tr>
      <w:tr w:rsidR="00271D28" w:rsidTr="00EB7BBA">
        <w:tc>
          <w:tcPr>
            <w:tcW w:w="2830" w:type="dxa"/>
          </w:tcPr>
          <w:p w:rsidR="00271D28" w:rsidRPr="00614003" w:rsidRDefault="00271D28" w:rsidP="00271D28">
            <w:r>
              <w:t>Afsluitbomen (AB)</w:t>
            </w:r>
          </w:p>
        </w:tc>
        <w:tc>
          <w:tcPr>
            <w:tcW w:w="3828" w:type="dxa"/>
          </w:tcPr>
          <w:p w:rsidR="00271D28" w:rsidRPr="00271D28" w:rsidRDefault="00271D28" w:rsidP="00271D28">
            <w:pPr>
              <w:rPr>
                <w:lang w:val="en-US"/>
              </w:rPr>
            </w:pPr>
            <w:r w:rsidRPr="00271D28">
              <w:rPr>
                <w:lang w:val="en-US"/>
              </w:rPr>
              <w:t>(AB CT2-N-06) A08 Tidal flow 2</w:t>
            </w:r>
          </w:p>
        </w:tc>
        <w:tc>
          <w:tcPr>
            <w:tcW w:w="850" w:type="dxa"/>
          </w:tcPr>
          <w:p w:rsidR="00271D28" w:rsidRPr="00F83D39" w:rsidRDefault="00271D28" w:rsidP="00271D28">
            <w:pPr>
              <w:jc w:val="center"/>
            </w:pPr>
            <w:r w:rsidRPr="00F83D39">
              <w:t>15</w:t>
            </w:r>
          </w:p>
        </w:tc>
      </w:tr>
      <w:tr w:rsidR="00271D28" w:rsidTr="00EB7BBA">
        <w:tc>
          <w:tcPr>
            <w:tcW w:w="2830" w:type="dxa"/>
          </w:tcPr>
          <w:p w:rsidR="00271D28" w:rsidRDefault="00271D28" w:rsidP="00271D28">
            <w:r w:rsidRPr="00006474">
              <w:t>Verplaatsbare vangrail (VEVA)</w:t>
            </w:r>
          </w:p>
        </w:tc>
        <w:tc>
          <w:tcPr>
            <w:tcW w:w="3828" w:type="dxa"/>
          </w:tcPr>
          <w:p w:rsidR="00271D28" w:rsidRPr="00271D28" w:rsidRDefault="00271D28" w:rsidP="00271D28">
            <w:pPr>
              <w:rPr>
                <w:lang w:val="en-US"/>
              </w:rPr>
            </w:pPr>
            <w:r w:rsidRPr="00271D28">
              <w:rPr>
                <w:lang w:val="en-US"/>
              </w:rPr>
              <w:t>(VEVA CT2-Z-03) A10 27.385 MBR (Tidal flow zuid)</w:t>
            </w:r>
          </w:p>
        </w:tc>
        <w:tc>
          <w:tcPr>
            <w:tcW w:w="850" w:type="dxa"/>
          </w:tcPr>
          <w:p w:rsidR="00271D28" w:rsidRPr="00F83D39" w:rsidRDefault="00271D28" w:rsidP="00271D28">
            <w:pPr>
              <w:jc w:val="center"/>
            </w:pPr>
            <w:r w:rsidRPr="00F83D39">
              <w:t>11</w:t>
            </w:r>
          </w:p>
        </w:tc>
      </w:tr>
      <w:tr w:rsidR="00271D28" w:rsidTr="00EB7BBA">
        <w:tc>
          <w:tcPr>
            <w:tcW w:w="2830" w:type="dxa"/>
          </w:tcPr>
          <w:p w:rsidR="00271D28" w:rsidRDefault="00271D28" w:rsidP="00271D28">
            <w:r w:rsidRPr="00006474">
              <w:t>Verplaatsbare vangrail (VEVA)</w:t>
            </w:r>
          </w:p>
        </w:tc>
        <w:tc>
          <w:tcPr>
            <w:tcW w:w="3828" w:type="dxa"/>
          </w:tcPr>
          <w:p w:rsidR="00271D28" w:rsidRPr="00271D28" w:rsidRDefault="00271D28" w:rsidP="00271D28">
            <w:pPr>
              <w:rPr>
                <w:lang w:val="en-US"/>
              </w:rPr>
            </w:pPr>
            <w:r w:rsidRPr="00271D28">
              <w:rPr>
                <w:lang w:val="en-US"/>
              </w:rPr>
              <w:t>(VEVA CT2-N-02) A08 0.816q TBR (Tidal flow noord)</w:t>
            </w:r>
          </w:p>
        </w:tc>
        <w:tc>
          <w:tcPr>
            <w:tcW w:w="850" w:type="dxa"/>
          </w:tcPr>
          <w:p w:rsidR="00271D28" w:rsidRDefault="00271D28" w:rsidP="00271D28">
            <w:pPr>
              <w:jc w:val="center"/>
            </w:pPr>
            <w:r w:rsidRPr="00F83D39">
              <w:t>10</w:t>
            </w:r>
          </w:p>
        </w:tc>
      </w:tr>
    </w:tbl>
    <w:p w:rsidR="00E548C8" w:rsidRDefault="00E548C8" w:rsidP="00E548C8">
      <w:pPr>
        <w:pStyle w:val="Heading2"/>
        <w:numPr>
          <w:ilvl w:val="1"/>
          <w:numId w:val="1"/>
        </w:numPr>
      </w:pPr>
      <w:bookmarkStart w:id="162" w:name="_Toc40093796"/>
      <w:r>
        <w:t>Uitwerking meldingen</w:t>
      </w:r>
      <w:bookmarkEnd w:id="162"/>
    </w:p>
    <w:p w:rsidR="00E548C8" w:rsidRDefault="00E548C8" w:rsidP="00E548C8">
      <w:r>
        <w:t xml:space="preserve">De </w:t>
      </w:r>
      <w:r w:rsidR="00711EE4">
        <w:t>locaties</w:t>
      </w:r>
      <w:r>
        <w:t xml:space="preserve"> met </w:t>
      </w:r>
      <w:r w:rsidR="00ED532C">
        <w:t>10</w:t>
      </w:r>
      <w:r>
        <w:t xml:space="preserve"> of meer meldingen zijn hieronder uitgewerkt:</w:t>
      </w:r>
    </w:p>
    <w:p w:rsidR="00711EE4" w:rsidRDefault="00E548C8" w:rsidP="007403A5">
      <w:pPr>
        <w:pStyle w:val="ListParagraph"/>
        <w:numPr>
          <w:ilvl w:val="0"/>
          <w:numId w:val="34"/>
        </w:numPr>
      </w:pPr>
      <w:r w:rsidRPr="0071773D">
        <w:t xml:space="preserve">De </w:t>
      </w:r>
      <w:r w:rsidR="007403A5">
        <w:t xml:space="preserve">15 </w:t>
      </w:r>
      <w:r w:rsidRPr="0071773D">
        <w:t xml:space="preserve">meldingen van </w:t>
      </w:r>
      <w:r w:rsidR="00711EE4">
        <w:t xml:space="preserve">locatie </w:t>
      </w:r>
      <w:r w:rsidR="00ED532C" w:rsidRPr="00F83D39">
        <w:t>CCTV-camerasysteem</w:t>
      </w:r>
      <w:r w:rsidR="00711EE4">
        <w:t xml:space="preserve"> </w:t>
      </w:r>
      <w:r w:rsidRPr="0071773D">
        <w:t xml:space="preserve">zijn </w:t>
      </w:r>
      <w:r w:rsidR="007403A5">
        <w:t>op het systeem niveau benoemd en niet op een fysieke locatie. Deze meldingen zijn reeds behandeld in de paragraaf van het systeem.</w:t>
      </w:r>
    </w:p>
    <w:p w:rsidR="00A7325D" w:rsidRDefault="00A7325D" w:rsidP="00A7325D">
      <w:pPr>
        <w:pStyle w:val="ListParagraph"/>
        <w:numPr>
          <w:ilvl w:val="0"/>
          <w:numId w:val="21"/>
        </w:numPr>
      </w:pPr>
      <w:r w:rsidRPr="0071773D">
        <w:t xml:space="preserve">De </w:t>
      </w:r>
      <w:r>
        <w:t>15</w:t>
      </w:r>
      <w:r w:rsidRPr="0071773D">
        <w:t xml:space="preserve"> meldingen van </w:t>
      </w:r>
      <w:r>
        <w:t xml:space="preserve">locatie </w:t>
      </w:r>
      <w:r w:rsidR="007403A5" w:rsidRPr="007403A5">
        <w:t xml:space="preserve">(AB CT2-N-06) A08 Tidal flow 2 </w:t>
      </w:r>
      <w:r w:rsidRPr="0071773D">
        <w:t>zijn hieronder nader uitgewerkt:</w:t>
      </w:r>
    </w:p>
    <w:p w:rsidR="007403A5" w:rsidRPr="00524479" w:rsidRDefault="007403A5" w:rsidP="007403A5">
      <w:pPr>
        <w:pStyle w:val="ListParagraph"/>
        <w:numPr>
          <w:ilvl w:val="1"/>
          <w:numId w:val="21"/>
        </w:numPr>
      </w:pPr>
      <w:r>
        <w:t>13</w:t>
      </w:r>
      <w:r w:rsidRPr="00524479">
        <w:t xml:space="preserve"> storingsmeldingen betreffende melding een aanrijding van een afsluitboom (incident); </w:t>
      </w:r>
    </w:p>
    <w:p w:rsidR="007403A5" w:rsidRDefault="007403A5" w:rsidP="007403A5">
      <w:pPr>
        <w:pStyle w:val="ListParagraph"/>
        <w:numPr>
          <w:ilvl w:val="1"/>
          <w:numId w:val="21"/>
        </w:numPr>
      </w:pPr>
      <w:r>
        <w:t>1 storingsmelding betreffende eind sensor niet aangesproken, door de harde wind bewoog de afsluitboom en zag de sensor hem niet;</w:t>
      </w:r>
    </w:p>
    <w:p w:rsidR="007403A5" w:rsidRPr="00842BF3" w:rsidRDefault="007403A5" w:rsidP="00717F7B">
      <w:pPr>
        <w:pStyle w:val="ListParagraph"/>
        <w:numPr>
          <w:ilvl w:val="1"/>
          <w:numId w:val="21"/>
        </w:numPr>
      </w:pPr>
      <w:r w:rsidRPr="00842BF3">
        <w:t xml:space="preserve">1 storingsmelding betreffende </w:t>
      </w:r>
      <w:r>
        <w:t xml:space="preserve">open stand </w:t>
      </w:r>
      <w:r w:rsidRPr="00842BF3">
        <w:t>sensor defect, na vervanging van de sensor</w:t>
      </w:r>
      <w:r>
        <w:t xml:space="preserve"> functioneerde het systeem weer.</w:t>
      </w:r>
    </w:p>
    <w:p w:rsidR="00E548C8" w:rsidRDefault="00711EE4" w:rsidP="00711EE4">
      <w:pPr>
        <w:pStyle w:val="ListParagraph"/>
        <w:numPr>
          <w:ilvl w:val="0"/>
          <w:numId w:val="19"/>
        </w:numPr>
      </w:pPr>
      <w:r w:rsidRPr="0071773D">
        <w:t xml:space="preserve">De </w:t>
      </w:r>
      <w:r>
        <w:t>1</w:t>
      </w:r>
      <w:r w:rsidR="007403A5">
        <w:t>1</w:t>
      </w:r>
      <w:r w:rsidRPr="0071773D">
        <w:t xml:space="preserve"> meldingen van </w:t>
      </w:r>
      <w:r>
        <w:t xml:space="preserve">locatie </w:t>
      </w:r>
      <w:r w:rsidR="007403A5" w:rsidRPr="007403A5">
        <w:t>(VEVA CT2-Z-03) A10 27.385 MBR (Tidal flow zuid)</w:t>
      </w:r>
      <w:r>
        <w:t xml:space="preserve"> </w:t>
      </w:r>
      <w:r w:rsidRPr="0071773D">
        <w:t>zijn hieronder nader uitgewerkt</w:t>
      </w:r>
      <w:r>
        <w:t>:</w:t>
      </w:r>
    </w:p>
    <w:p w:rsidR="007403A5" w:rsidRDefault="007403A5" w:rsidP="007403A5">
      <w:pPr>
        <w:pStyle w:val="ListParagraph"/>
        <w:numPr>
          <w:ilvl w:val="1"/>
          <w:numId w:val="19"/>
        </w:numPr>
      </w:pPr>
      <w:r>
        <w:t>5 meldingen betreffende vergrendel sensor defect - vervangen;</w:t>
      </w:r>
    </w:p>
    <w:p w:rsidR="007403A5" w:rsidRDefault="007403A5" w:rsidP="007403A5">
      <w:pPr>
        <w:pStyle w:val="ListParagraph"/>
        <w:numPr>
          <w:ilvl w:val="1"/>
          <w:numId w:val="19"/>
        </w:numPr>
      </w:pPr>
      <w:r>
        <w:t>2 meldingen betreffende PLC fout - reset;</w:t>
      </w:r>
    </w:p>
    <w:p w:rsidR="007403A5" w:rsidRDefault="007403A5" w:rsidP="007403A5">
      <w:pPr>
        <w:pStyle w:val="ListParagraph"/>
        <w:numPr>
          <w:ilvl w:val="1"/>
          <w:numId w:val="19"/>
        </w:numPr>
      </w:pPr>
      <w:r>
        <w:t>1 melding betreffende een terechte melding, wegens een detectie lus die te lang aangesproken is (systeem werkt zoals ontwerpen, dit is niet wenselijk);</w:t>
      </w:r>
    </w:p>
    <w:p w:rsidR="007403A5" w:rsidRDefault="007403A5" w:rsidP="007403A5">
      <w:pPr>
        <w:pStyle w:val="ListParagraph"/>
        <w:numPr>
          <w:ilvl w:val="1"/>
          <w:numId w:val="19"/>
        </w:numPr>
      </w:pPr>
      <w:r>
        <w:t>1 melding betreffende motor beveiliging - vervangen;</w:t>
      </w:r>
    </w:p>
    <w:p w:rsidR="007403A5" w:rsidRDefault="007403A5" w:rsidP="007403A5">
      <w:pPr>
        <w:pStyle w:val="ListParagraph"/>
        <w:numPr>
          <w:ilvl w:val="1"/>
          <w:numId w:val="19"/>
        </w:numPr>
      </w:pPr>
      <w:r>
        <w:t>1 melding betreffende ontgrendel sensor defect - vervangen;</w:t>
      </w:r>
    </w:p>
    <w:p w:rsidR="007403A5" w:rsidRDefault="007403A5" w:rsidP="007403A5">
      <w:pPr>
        <w:pStyle w:val="ListParagraph"/>
        <w:numPr>
          <w:ilvl w:val="1"/>
          <w:numId w:val="19"/>
        </w:numPr>
      </w:pPr>
      <w:r>
        <w:t>1 melding betreffende een dubbel melding (onterecht).</w:t>
      </w:r>
    </w:p>
    <w:p w:rsidR="00263C34" w:rsidRDefault="00263C34" w:rsidP="00263C34">
      <w:pPr>
        <w:pStyle w:val="ListParagraph"/>
        <w:numPr>
          <w:ilvl w:val="0"/>
          <w:numId w:val="19"/>
        </w:numPr>
      </w:pPr>
      <w:r w:rsidRPr="0071773D">
        <w:t xml:space="preserve">De </w:t>
      </w:r>
      <w:r w:rsidR="007403A5">
        <w:t>10</w:t>
      </w:r>
      <w:r w:rsidRPr="0071773D">
        <w:t xml:space="preserve"> meldingen van </w:t>
      </w:r>
      <w:r>
        <w:t xml:space="preserve">locatie </w:t>
      </w:r>
      <w:r w:rsidR="007403A5" w:rsidRPr="007403A5">
        <w:t>(VEVA CT2-N-02) A08 0.816q TBR (Tidal flow noord)</w:t>
      </w:r>
      <w:r>
        <w:t xml:space="preserve"> </w:t>
      </w:r>
      <w:r w:rsidRPr="0071773D">
        <w:t>zijn hieronder nader uitgewerkt</w:t>
      </w:r>
      <w:r>
        <w:t>:</w:t>
      </w:r>
    </w:p>
    <w:p w:rsidR="007403A5" w:rsidRDefault="007403A5" w:rsidP="007403A5">
      <w:pPr>
        <w:pStyle w:val="ListParagraph"/>
        <w:numPr>
          <w:ilvl w:val="1"/>
          <w:numId w:val="19"/>
        </w:numPr>
      </w:pPr>
      <w:bookmarkStart w:id="163" w:name="_Toc536007329"/>
      <w:r>
        <w:t>3</w:t>
      </w:r>
      <w:r w:rsidRPr="00612E1E">
        <w:t xml:space="preserve"> melding</w:t>
      </w:r>
      <w:r>
        <w:t xml:space="preserve">en </w:t>
      </w:r>
      <w:r w:rsidRPr="00612E1E">
        <w:t xml:space="preserve">betreffende </w:t>
      </w:r>
      <w:r>
        <w:t>een aanspraak van de lus, terwijl er geen verkeer is. Eén keer de lus module gereset en twee keer de lus module vervangen;</w:t>
      </w:r>
    </w:p>
    <w:p w:rsidR="007403A5" w:rsidRDefault="007403A5" w:rsidP="007403A5">
      <w:pPr>
        <w:pStyle w:val="ListParagraph"/>
        <w:numPr>
          <w:ilvl w:val="1"/>
          <w:numId w:val="19"/>
        </w:numPr>
      </w:pPr>
      <w:r>
        <w:t>1</w:t>
      </w:r>
      <w:r w:rsidRPr="00ED017D">
        <w:t xml:space="preserve"> melding betreffende </w:t>
      </w:r>
      <w:r>
        <w:t>ontgrendel sensor defect - vervangen</w:t>
      </w:r>
      <w:r w:rsidRPr="00ED017D">
        <w:t>;</w:t>
      </w:r>
    </w:p>
    <w:p w:rsidR="007403A5" w:rsidRDefault="007403A5" w:rsidP="007403A5">
      <w:pPr>
        <w:pStyle w:val="ListParagraph"/>
        <w:numPr>
          <w:ilvl w:val="1"/>
          <w:numId w:val="19"/>
        </w:numPr>
      </w:pPr>
      <w:r w:rsidRPr="00ED017D">
        <w:t xml:space="preserve">1 melding betreffende </w:t>
      </w:r>
      <w:r>
        <w:t>lekkende cilinder - vervangen</w:t>
      </w:r>
      <w:r w:rsidRPr="00ED017D">
        <w:t>;</w:t>
      </w:r>
    </w:p>
    <w:p w:rsidR="007403A5" w:rsidRDefault="007403A5" w:rsidP="007403A5">
      <w:pPr>
        <w:pStyle w:val="ListParagraph"/>
        <w:numPr>
          <w:ilvl w:val="1"/>
          <w:numId w:val="19"/>
        </w:numPr>
      </w:pPr>
      <w:r>
        <w:t>1</w:t>
      </w:r>
      <w:r w:rsidRPr="00505271">
        <w:t xml:space="preserve"> melding</w:t>
      </w:r>
      <w:r w:rsidRPr="00821837">
        <w:t xml:space="preserve"> </w:t>
      </w:r>
      <w:r>
        <w:t>betreffende Vergrendelpen vast gevroren;</w:t>
      </w:r>
    </w:p>
    <w:p w:rsidR="007403A5" w:rsidRDefault="007403A5" w:rsidP="007403A5">
      <w:pPr>
        <w:pStyle w:val="ListParagraph"/>
        <w:numPr>
          <w:ilvl w:val="1"/>
          <w:numId w:val="19"/>
        </w:numPr>
      </w:pPr>
      <w:r>
        <w:t>1</w:t>
      </w:r>
      <w:r w:rsidRPr="009B0B66">
        <w:t xml:space="preserve"> melding betreffende </w:t>
      </w:r>
      <w:r>
        <w:t>thermisch pakket aangesproken door verkeerde stroommeting - reset;</w:t>
      </w:r>
    </w:p>
    <w:p w:rsidR="000151C3" w:rsidRDefault="007403A5" w:rsidP="007403A5">
      <w:pPr>
        <w:pStyle w:val="ListParagraph"/>
        <w:numPr>
          <w:ilvl w:val="1"/>
          <w:numId w:val="19"/>
        </w:numPr>
      </w:pPr>
      <w:r w:rsidRPr="00ED017D">
        <w:t xml:space="preserve">1 melding betreffende </w:t>
      </w:r>
      <w:r>
        <w:t>kap monteren (preventief)</w:t>
      </w:r>
      <w:r w:rsidR="000151C3">
        <w:t>;</w:t>
      </w:r>
    </w:p>
    <w:p w:rsidR="001E30A2" w:rsidRDefault="001E30A2" w:rsidP="001E30A2">
      <w:pPr>
        <w:pStyle w:val="ListParagraph"/>
        <w:numPr>
          <w:ilvl w:val="1"/>
          <w:numId w:val="19"/>
        </w:numPr>
      </w:pPr>
      <w:r>
        <w:t>1</w:t>
      </w:r>
      <w:r w:rsidRPr="00505271">
        <w:t xml:space="preserve"> melding</w:t>
      </w:r>
      <w:r w:rsidRPr="00821837">
        <w:t xml:space="preserve"> </w:t>
      </w:r>
      <w:r>
        <w:t>betreffende lus fout, reset luskaart;</w:t>
      </w:r>
    </w:p>
    <w:p w:rsidR="007403A5" w:rsidRDefault="000151C3" w:rsidP="00717F7B">
      <w:pPr>
        <w:pStyle w:val="ListParagraph"/>
        <w:numPr>
          <w:ilvl w:val="1"/>
          <w:numId w:val="19"/>
        </w:numPr>
      </w:pPr>
      <w:r>
        <w:t>1</w:t>
      </w:r>
      <w:r w:rsidRPr="00505271">
        <w:t xml:space="preserve"> melding</w:t>
      </w:r>
      <w:r w:rsidRPr="00821837">
        <w:t xml:space="preserve"> </w:t>
      </w:r>
      <w:r>
        <w:t>betreffende Bedienfout, VEVA dicht gestuurd voordat de strooiwagen voorbij was.</w:t>
      </w:r>
    </w:p>
    <w:p w:rsidR="00BB7D81" w:rsidRDefault="00BB7D81" w:rsidP="00BB7D81">
      <w:pPr>
        <w:pStyle w:val="Heading2"/>
        <w:numPr>
          <w:ilvl w:val="1"/>
          <w:numId w:val="1"/>
        </w:numPr>
      </w:pPr>
      <w:bookmarkStart w:id="164" w:name="_Toc40093797"/>
      <w:r>
        <w:t>Conclusie</w:t>
      </w:r>
      <w:bookmarkEnd w:id="163"/>
      <w:bookmarkEnd w:id="164"/>
    </w:p>
    <w:p w:rsidR="00BB7D81" w:rsidRDefault="00BB7D81" w:rsidP="00BB7D81">
      <w:r>
        <w:t xml:space="preserve">Als wordt gekeken naar de oorzaken van de meldingen van de </w:t>
      </w:r>
      <w:r w:rsidR="001126FD">
        <w:t>9 locaties</w:t>
      </w:r>
      <w:r>
        <w:t xml:space="preserve"> welke </w:t>
      </w:r>
      <w:r w:rsidR="001126FD">
        <w:t xml:space="preserve">5 of meer meldingen hebben gehad in </w:t>
      </w:r>
      <w:r>
        <w:t xml:space="preserve">2018, is dit niet repeterend. </w:t>
      </w:r>
      <w:r w:rsidR="001126FD">
        <w:t xml:space="preserve">Alleen bij </w:t>
      </w:r>
      <w:r w:rsidR="00E65663">
        <w:t>SOS, maar dit is een bekend probleem.</w:t>
      </w:r>
      <w:r w:rsidR="001126FD">
        <w:t xml:space="preserve"> </w:t>
      </w:r>
    </w:p>
    <w:p w:rsidR="00E65663" w:rsidRDefault="00E65663" w:rsidP="00BB7D81"/>
    <w:p w:rsidR="00BB7D81" w:rsidRPr="000356F9" w:rsidRDefault="00BB7D81" w:rsidP="00BB7D81">
      <w:r>
        <w:t xml:space="preserve">Het falen van deze </w:t>
      </w:r>
      <w:r w:rsidR="00E65663">
        <w:t>locatie</w:t>
      </w:r>
      <w:r>
        <w:t xml:space="preserve"> hoeft niet verder worden bekeken of worden onderzocht. </w:t>
      </w:r>
    </w:p>
    <w:p w:rsidR="00BB7D81" w:rsidRDefault="00BB7D81" w:rsidP="00BB7D81"/>
    <w:p w:rsidR="00C41D6C" w:rsidRPr="00D96635" w:rsidRDefault="00C41D6C" w:rsidP="00C41D6C">
      <w:pPr>
        <w:pStyle w:val="Heading3"/>
        <w:numPr>
          <w:ilvl w:val="2"/>
          <w:numId w:val="1"/>
        </w:numPr>
        <w:tabs>
          <w:tab w:val="clear" w:pos="720"/>
        </w:tabs>
        <w:rPr>
          <w:sz w:val="18"/>
          <w:szCs w:val="18"/>
        </w:rPr>
      </w:pPr>
      <w:bookmarkStart w:id="165" w:name="_Toc40093798"/>
      <w:r w:rsidRPr="00D96635">
        <w:rPr>
          <w:sz w:val="18"/>
          <w:szCs w:val="18"/>
        </w:rPr>
        <w:t>Aanbevelingen</w:t>
      </w:r>
      <w:bookmarkEnd w:id="165"/>
    </w:p>
    <w:p w:rsidR="0053336B" w:rsidRDefault="0053336B" w:rsidP="0053336B">
      <w:pPr>
        <w:pStyle w:val="ListParagraph"/>
        <w:numPr>
          <w:ilvl w:val="0"/>
          <w:numId w:val="21"/>
        </w:numPr>
      </w:pPr>
      <w:r w:rsidRPr="003F6853">
        <w:t>Geen nieuwe aanbevelingen</w:t>
      </w:r>
      <w:r>
        <w:t xml:space="preserve"> t.o.v. de vorige analyses.</w:t>
      </w:r>
    </w:p>
    <w:p w:rsidR="00E87AEB" w:rsidRDefault="00E87AEB" w:rsidP="00E87AEB">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66" w:name="_Toc40093799"/>
      <w:bookmarkStart w:id="167" w:name="_Toc31009001"/>
      <w:bookmarkStart w:id="168" w:name="_Toc515011441"/>
      <w:bookmarkStart w:id="169" w:name="_Toc495475789"/>
      <w:bookmarkStart w:id="170" w:name="_Toc505782907"/>
      <w:bookmarkStart w:id="171" w:name="_Toc536007330"/>
      <w:bookmarkStart w:id="172" w:name="_Toc3556635"/>
      <w:r w:rsidR="00372FB8">
        <w:rPr>
          <w:noProof/>
        </w:rPr>
        <w:t>Aanbevelingen</w:t>
      </w:r>
      <w:bookmarkEnd w:id="166"/>
      <w:bookmarkEnd w:id="167"/>
      <w:bookmarkEnd w:id="168"/>
      <w:bookmarkEnd w:id="169"/>
      <w:bookmarkEnd w:id="170"/>
      <w:bookmarkEnd w:id="171"/>
      <w:bookmarkEnd w:id="172"/>
      <w:r w:rsidRPr="008B0AB4">
        <w:rPr>
          <w:noProof/>
        </w:rPr>
        <w:fldChar w:fldCharType="end"/>
      </w:r>
    </w:p>
    <w:p w:rsidR="00E87AEB" w:rsidRDefault="00E87AEB" w:rsidP="00E87AEB">
      <w:r>
        <w:t>Hieronder bevinden zich een aanbevelingslijst en een lijst met de resultaten van deze aanbevelingen. Wanneer de status op gesloten staat, wordt deze de volgende rapportage niet meer getoond.</w:t>
      </w:r>
    </w:p>
    <w:p w:rsidR="00E87AEB" w:rsidRPr="008B0AB4" w:rsidRDefault="00E87AEB" w:rsidP="00E87AEB">
      <w:pPr>
        <w:pStyle w:val="Heading2"/>
        <w:numPr>
          <w:ilvl w:val="1"/>
          <w:numId w:val="1"/>
        </w:numPr>
      </w:pPr>
      <w:bookmarkStart w:id="173" w:name="_Toc505782908"/>
      <w:bookmarkStart w:id="174" w:name="_Toc515011442"/>
      <w:bookmarkStart w:id="175" w:name="_Toc536007331"/>
      <w:bookmarkStart w:id="176" w:name="_Toc3556636"/>
      <w:bookmarkStart w:id="177" w:name="_Toc31009002"/>
      <w:bookmarkStart w:id="178" w:name="_Toc40093800"/>
      <w:r>
        <w:t>Aanbevelingen</w:t>
      </w:r>
      <w:r w:rsidRPr="008B0AB4">
        <w:t>lijst</w:t>
      </w:r>
      <w:bookmarkEnd w:id="173"/>
      <w:bookmarkEnd w:id="174"/>
      <w:bookmarkEnd w:id="175"/>
      <w:bookmarkEnd w:id="176"/>
      <w:bookmarkEnd w:id="177"/>
      <w:bookmarkEnd w:id="178"/>
    </w:p>
    <w:p w:rsidR="00E87AEB" w:rsidRPr="00DE324B" w:rsidRDefault="00E87AEB" w:rsidP="00E87AEB"/>
    <w:tbl>
      <w:tblPr>
        <w:tblStyle w:val="TableGrid"/>
        <w:tblW w:w="9493" w:type="dxa"/>
        <w:tblLayout w:type="fixed"/>
        <w:tblLook w:val="04A0" w:firstRow="1" w:lastRow="0" w:firstColumn="1" w:lastColumn="0" w:noHBand="0" w:noVBand="1"/>
      </w:tblPr>
      <w:tblGrid>
        <w:gridCol w:w="1413"/>
        <w:gridCol w:w="567"/>
        <w:gridCol w:w="6198"/>
        <w:gridCol w:w="1315"/>
      </w:tblGrid>
      <w:tr w:rsidR="00E87AEB" w:rsidRPr="008B0AB4" w:rsidTr="00111F1A">
        <w:trPr>
          <w:trHeight w:val="247"/>
        </w:trPr>
        <w:tc>
          <w:tcPr>
            <w:tcW w:w="1413" w:type="dxa"/>
          </w:tcPr>
          <w:p w:rsidR="00E87AEB" w:rsidRPr="008B0AB4" w:rsidRDefault="00E87AEB" w:rsidP="00111F1A">
            <w:pPr>
              <w:rPr>
                <w:b/>
              </w:rPr>
            </w:pPr>
            <w:r w:rsidRPr="008B0AB4">
              <w:rPr>
                <w:b/>
              </w:rPr>
              <w:t>Aanbeveling nummer</w:t>
            </w:r>
          </w:p>
        </w:tc>
        <w:tc>
          <w:tcPr>
            <w:tcW w:w="567" w:type="dxa"/>
          </w:tcPr>
          <w:p w:rsidR="00E87AEB" w:rsidRPr="008B0AB4" w:rsidRDefault="00E87AEB" w:rsidP="00111F1A">
            <w:pPr>
              <w:rPr>
                <w:b/>
              </w:rPr>
            </w:pPr>
            <w:r w:rsidRPr="008B0AB4">
              <w:rPr>
                <w:b/>
              </w:rPr>
              <w:t>DI</w:t>
            </w:r>
          </w:p>
        </w:tc>
        <w:tc>
          <w:tcPr>
            <w:tcW w:w="6198" w:type="dxa"/>
          </w:tcPr>
          <w:p w:rsidR="00E87AEB" w:rsidRPr="008B0AB4" w:rsidRDefault="00E87AEB" w:rsidP="00111F1A">
            <w:pPr>
              <w:rPr>
                <w:b/>
              </w:rPr>
            </w:pPr>
            <w:r w:rsidRPr="008B0AB4">
              <w:rPr>
                <w:b/>
              </w:rPr>
              <w:t>Beschrijving aanbeveling</w:t>
            </w:r>
          </w:p>
        </w:tc>
        <w:tc>
          <w:tcPr>
            <w:tcW w:w="1315" w:type="dxa"/>
          </w:tcPr>
          <w:p w:rsidR="00E87AEB" w:rsidRPr="008B0AB4" w:rsidRDefault="00E87AEB" w:rsidP="00111F1A">
            <w:pPr>
              <w:rPr>
                <w:b/>
              </w:rPr>
            </w:pPr>
            <w:r w:rsidRPr="008B0AB4">
              <w:rPr>
                <w:b/>
              </w:rPr>
              <w:t>Datum aanbeveling</w:t>
            </w:r>
          </w:p>
        </w:tc>
      </w:tr>
      <w:tr w:rsidR="00E87AEB" w:rsidRPr="008B0AB4" w:rsidTr="00111F1A">
        <w:trPr>
          <w:trHeight w:val="247"/>
        </w:trPr>
        <w:tc>
          <w:tcPr>
            <w:tcW w:w="1413" w:type="dxa"/>
          </w:tcPr>
          <w:p w:rsidR="00E87AEB" w:rsidRDefault="00E87AEB" w:rsidP="001E25D5">
            <w:r>
              <w:t>42 (Q</w:t>
            </w:r>
            <w:r w:rsidR="001E25D5">
              <w:t>4</w:t>
            </w:r>
            <w:r>
              <w:t xml:space="preserve"> 2019)</w:t>
            </w:r>
          </w:p>
        </w:tc>
        <w:tc>
          <w:tcPr>
            <w:tcW w:w="567" w:type="dxa"/>
          </w:tcPr>
          <w:p w:rsidR="00E87AEB" w:rsidRDefault="00E87AEB" w:rsidP="00111F1A">
            <w:r>
              <w:t>45</w:t>
            </w:r>
          </w:p>
        </w:tc>
        <w:tc>
          <w:tcPr>
            <w:tcW w:w="6198" w:type="dxa"/>
          </w:tcPr>
          <w:p w:rsidR="00E87AEB" w:rsidRDefault="00E87AEB" w:rsidP="00111F1A">
            <w:r w:rsidRPr="00460E49">
              <w:t>Heavy maintenance bekijken voor het vervangen van de hydrauliek leidingen.</w:t>
            </w:r>
          </w:p>
        </w:tc>
        <w:tc>
          <w:tcPr>
            <w:tcW w:w="1315" w:type="dxa"/>
          </w:tcPr>
          <w:p w:rsidR="00E87AEB" w:rsidRDefault="00E87AEB" w:rsidP="00111F1A">
            <w:r>
              <w:t>17-01-2020</w:t>
            </w:r>
          </w:p>
        </w:tc>
      </w:tr>
      <w:tr w:rsidR="00E87AEB" w:rsidRPr="008B0AB4" w:rsidTr="00111F1A">
        <w:trPr>
          <w:trHeight w:val="247"/>
        </w:trPr>
        <w:tc>
          <w:tcPr>
            <w:tcW w:w="1413" w:type="dxa"/>
          </w:tcPr>
          <w:p w:rsidR="00E87AEB" w:rsidRDefault="00E87AEB" w:rsidP="001E25D5">
            <w:r>
              <w:t>43 (Q</w:t>
            </w:r>
            <w:r w:rsidR="001E25D5">
              <w:t>4</w:t>
            </w:r>
            <w:r>
              <w:t xml:space="preserve"> 2019)</w:t>
            </w:r>
          </w:p>
        </w:tc>
        <w:tc>
          <w:tcPr>
            <w:tcW w:w="567" w:type="dxa"/>
          </w:tcPr>
          <w:p w:rsidR="00E87AEB" w:rsidRDefault="00E87AEB" w:rsidP="00111F1A">
            <w:r>
              <w:t>71</w:t>
            </w:r>
          </w:p>
        </w:tc>
        <w:tc>
          <w:tcPr>
            <w:tcW w:w="6198" w:type="dxa"/>
          </w:tcPr>
          <w:p w:rsidR="00E87AEB" w:rsidRDefault="00E87AEB" w:rsidP="00111F1A">
            <w:r>
              <w:t>Dit is het eerste jaar dat deze meldingen van vorstbeveiliging aangesproken zijn gemeld, uitzoeken waarom en wat we hier aan kunnen doen.</w:t>
            </w:r>
          </w:p>
        </w:tc>
        <w:tc>
          <w:tcPr>
            <w:tcW w:w="1315" w:type="dxa"/>
          </w:tcPr>
          <w:p w:rsidR="00E87AEB" w:rsidRDefault="00E87AEB" w:rsidP="00111F1A">
            <w:r>
              <w:t>17-01-2020</w:t>
            </w:r>
          </w:p>
        </w:tc>
      </w:tr>
      <w:tr w:rsidR="00E87AEB" w:rsidRPr="008B0AB4" w:rsidTr="00111F1A">
        <w:trPr>
          <w:trHeight w:val="247"/>
        </w:trPr>
        <w:tc>
          <w:tcPr>
            <w:tcW w:w="1413" w:type="dxa"/>
          </w:tcPr>
          <w:p w:rsidR="00E87AEB" w:rsidRDefault="00E87AEB" w:rsidP="001E25D5">
            <w:r>
              <w:t>44 (Q</w:t>
            </w:r>
            <w:r w:rsidR="001E25D5">
              <w:t>4</w:t>
            </w:r>
            <w:r>
              <w:t xml:space="preserve"> 2019)</w:t>
            </w:r>
          </w:p>
        </w:tc>
        <w:tc>
          <w:tcPr>
            <w:tcW w:w="567" w:type="dxa"/>
          </w:tcPr>
          <w:p w:rsidR="00E87AEB" w:rsidRDefault="00E87AEB" w:rsidP="00111F1A">
            <w:r>
              <w:t>38</w:t>
            </w:r>
          </w:p>
        </w:tc>
        <w:tc>
          <w:tcPr>
            <w:tcW w:w="6198" w:type="dxa"/>
          </w:tcPr>
          <w:p w:rsidR="00E87AEB" w:rsidRDefault="00E87AEB" w:rsidP="00111F1A">
            <w:r>
              <w:t>Dit is het eerste jaar dat deze meldingen van thermostaat aangesproken zijn gemeld, uitzoeken waarom en wat we hier aan kunnen doen.</w:t>
            </w:r>
          </w:p>
        </w:tc>
        <w:tc>
          <w:tcPr>
            <w:tcW w:w="1315" w:type="dxa"/>
          </w:tcPr>
          <w:p w:rsidR="00E87AEB" w:rsidRDefault="00E87AEB" w:rsidP="00111F1A">
            <w:r>
              <w:t>17-01-2020</w:t>
            </w:r>
          </w:p>
        </w:tc>
      </w:tr>
      <w:tr w:rsidR="0026309A" w:rsidRPr="008B0AB4" w:rsidTr="00111F1A">
        <w:trPr>
          <w:trHeight w:val="247"/>
        </w:trPr>
        <w:tc>
          <w:tcPr>
            <w:tcW w:w="1413" w:type="dxa"/>
          </w:tcPr>
          <w:p w:rsidR="0026309A" w:rsidRDefault="0026309A" w:rsidP="001E25D5">
            <w:r>
              <w:t>45 (2019)</w:t>
            </w:r>
          </w:p>
        </w:tc>
        <w:tc>
          <w:tcPr>
            <w:tcW w:w="567" w:type="dxa"/>
          </w:tcPr>
          <w:p w:rsidR="0026309A" w:rsidRDefault="0026309A" w:rsidP="00111F1A">
            <w:r>
              <w:t>30</w:t>
            </w:r>
          </w:p>
        </w:tc>
        <w:tc>
          <w:tcPr>
            <w:tcW w:w="6198" w:type="dxa"/>
          </w:tcPr>
          <w:p w:rsidR="0026309A" w:rsidRDefault="0026309A" w:rsidP="0026309A">
            <w:r>
              <w:t>Het hekwerk rond de pompen moet aangepast worden, zodat vervuiling niet meer in de pompen kan komen (zoals een plastiek zak).</w:t>
            </w:r>
          </w:p>
        </w:tc>
        <w:tc>
          <w:tcPr>
            <w:tcW w:w="1315" w:type="dxa"/>
          </w:tcPr>
          <w:p w:rsidR="0026309A" w:rsidRDefault="0026309A" w:rsidP="0026309A">
            <w:r>
              <w:t>06-04-2020</w:t>
            </w:r>
          </w:p>
        </w:tc>
      </w:tr>
    </w:tbl>
    <w:p w:rsidR="00E87AEB" w:rsidRDefault="00E87AEB" w:rsidP="00E87AEB">
      <w:pPr>
        <w:pStyle w:val="Heading2"/>
        <w:numPr>
          <w:ilvl w:val="1"/>
          <w:numId w:val="1"/>
        </w:numPr>
      </w:pPr>
      <w:bookmarkStart w:id="179" w:name="_Toc505782909"/>
      <w:bookmarkStart w:id="180" w:name="_Toc515011443"/>
      <w:bookmarkStart w:id="181" w:name="_Toc536007332"/>
      <w:bookmarkStart w:id="182" w:name="_Toc3556637"/>
      <w:bookmarkStart w:id="183" w:name="_Toc31009003"/>
      <w:bookmarkStart w:id="184" w:name="_Toc40093801"/>
      <w:r>
        <w:t>Resultaten aanbevelingen</w:t>
      </w:r>
      <w:r w:rsidRPr="008B0AB4">
        <w:t>lijst</w:t>
      </w:r>
      <w:bookmarkEnd w:id="179"/>
      <w:bookmarkEnd w:id="180"/>
      <w:bookmarkEnd w:id="181"/>
      <w:bookmarkEnd w:id="182"/>
      <w:bookmarkEnd w:id="183"/>
      <w:bookmarkEnd w:id="184"/>
    </w:p>
    <w:p w:rsidR="00E87AEB" w:rsidRPr="001E28C7" w:rsidRDefault="00E87AEB" w:rsidP="00E87AEB"/>
    <w:tbl>
      <w:tblPr>
        <w:tblStyle w:val="TableGrid"/>
        <w:tblW w:w="9493" w:type="dxa"/>
        <w:tblLook w:val="04A0" w:firstRow="1" w:lastRow="0" w:firstColumn="1" w:lastColumn="0" w:noHBand="0" w:noVBand="1"/>
      </w:tblPr>
      <w:tblGrid>
        <w:gridCol w:w="1346"/>
        <w:gridCol w:w="7154"/>
        <w:gridCol w:w="993"/>
      </w:tblGrid>
      <w:tr w:rsidR="00E87AEB" w:rsidRPr="008B0AB4" w:rsidTr="00111F1A">
        <w:trPr>
          <w:trHeight w:val="247"/>
        </w:trPr>
        <w:tc>
          <w:tcPr>
            <w:tcW w:w="1346" w:type="dxa"/>
          </w:tcPr>
          <w:p w:rsidR="00E87AEB" w:rsidRPr="008B0AB4" w:rsidRDefault="00E87AEB" w:rsidP="00111F1A">
            <w:pPr>
              <w:rPr>
                <w:b/>
              </w:rPr>
            </w:pPr>
            <w:r w:rsidRPr="008B0AB4">
              <w:rPr>
                <w:b/>
              </w:rPr>
              <w:t>Aanbeveling nummer</w:t>
            </w:r>
          </w:p>
        </w:tc>
        <w:tc>
          <w:tcPr>
            <w:tcW w:w="7154" w:type="dxa"/>
          </w:tcPr>
          <w:p w:rsidR="00E87AEB" w:rsidRPr="008B0AB4" w:rsidRDefault="00E87AEB" w:rsidP="00111F1A">
            <w:pPr>
              <w:rPr>
                <w:b/>
              </w:rPr>
            </w:pPr>
            <w:r>
              <w:rPr>
                <w:b/>
              </w:rPr>
              <w:t xml:space="preserve">Resultaat </w:t>
            </w:r>
            <w:r w:rsidRPr="008B0AB4">
              <w:rPr>
                <w:b/>
              </w:rPr>
              <w:t>aanbeveling</w:t>
            </w:r>
          </w:p>
        </w:tc>
        <w:tc>
          <w:tcPr>
            <w:tcW w:w="993" w:type="dxa"/>
          </w:tcPr>
          <w:p w:rsidR="00E87AEB" w:rsidRDefault="00E87AEB" w:rsidP="00111F1A">
            <w:pPr>
              <w:rPr>
                <w:b/>
              </w:rPr>
            </w:pPr>
            <w:r>
              <w:rPr>
                <w:b/>
              </w:rPr>
              <w:t>Status</w:t>
            </w:r>
          </w:p>
        </w:tc>
      </w:tr>
      <w:tr w:rsidR="001E25D5" w:rsidRPr="008B0AB4" w:rsidTr="00111F1A">
        <w:trPr>
          <w:trHeight w:val="247"/>
        </w:trPr>
        <w:tc>
          <w:tcPr>
            <w:tcW w:w="1346" w:type="dxa"/>
          </w:tcPr>
          <w:p w:rsidR="001E25D5" w:rsidRDefault="001E25D5" w:rsidP="001E25D5">
            <w:r>
              <w:t>42 (Q4 2019)</w:t>
            </w:r>
          </w:p>
        </w:tc>
        <w:tc>
          <w:tcPr>
            <w:tcW w:w="7154" w:type="dxa"/>
          </w:tcPr>
          <w:p w:rsidR="001E25D5" w:rsidRDefault="001E25D5" w:rsidP="001E25D5">
            <w:r>
              <w:t>Opgenomen als actiepunt 33</w:t>
            </w:r>
          </w:p>
        </w:tc>
        <w:tc>
          <w:tcPr>
            <w:tcW w:w="993" w:type="dxa"/>
          </w:tcPr>
          <w:p w:rsidR="001E25D5" w:rsidRDefault="001E25D5" w:rsidP="001E25D5">
            <w:r w:rsidRPr="00C40601">
              <w:t>Gesloten</w:t>
            </w:r>
          </w:p>
        </w:tc>
      </w:tr>
      <w:tr w:rsidR="001E25D5" w:rsidRPr="008B0AB4" w:rsidTr="00111F1A">
        <w:trPr>
          <w:trHeight w:val="247"/>
        </w:trPr>
        <w:tc>
          <w:tcPr>
            <w:tcW w:w="1346" w:type="dxa"/>
          </w:tcPr>
          <w:p w:rsidR="001E25D5" w:rsidRDefault="001E25D5" w:rsidP="001E25D5">
            <w:r>
              <w:t>43 (Q4 2019)</w:t>
            </w:r>
          </w:p>
        </w:tc>
        <w:tc>
          <w:tcPr>
            <w:tcW w:w="7154" w:type="dxa"/>
          </w:tcPr>
          <w:p w:rsidR="001E25D5" w:rsidRDefault="001E25D5" w:rsidP="001E25D5">
            <w:r>
              <w:t>Opgenomen als actiepunt 34</w:t>
            </w:r>
          </w:p>
        </w:tc>
        <w:tc>
          <w:tcPr>
            <w:tcW w:w="993" w:type="dxa"/>
          </w:tcPr>
          <w:p w:rsidR="001E25D5" w:rsidRDefault="001E25D5" w:rsidP="001E25D5">
            <w:r w:rsidRPr="00C40601">
              <w:t>Gesloten</w:t>
            </w:r>
          </w:p>
        </w:tc>
      </w:tr>
      <w:tr w:rsidR="001E25D5" w:rsidRPr="008B0AB4" w:rsidTr="00111F1A">
        <w:trPr>
          <w:trHeight w:val="247"/>
        </w:trPr>
        <w:tc>
          <w:tcPr>
            <w:tcW w:w="1346" w:type="dxa"/>
          </w:tcPr>
          <w:p w:rsidR="001E25D5" w:rsidRDefault="001E25D5" w:rsidP="001E25D5">
            <w:r>
              <w:t>44 (Q4 2019)</w:t>
            </w:r>
          </w:p>
        </w:tc>
        <w:tc>
          <w:tcPr>
            <w:tcW w:w="7154" w:type="dxa"/>
          </w:tcPr>
          <w:p w:rsidR="001E25D5" w:rsidRDefault="001E25D5" w:rsidP="001E25D5">
            <w:r>
              <w:t>Opgenomen als actiepunt 35</w:t>
            </w:r>
          </w:p>
        </w:tc>
        <w:tc>
          <w:tcPr>
            <w:tcW w:w="993" w:type="dxa"/>
          </w:tcPr>
          <w:p w:rsidR="001E25D5" w:rsidRDefault="001E25D5" w:rsidP="001E25D5">
            <w:r w:rsidRPr="00C40601">
              <w:t>Gesloten</w:t>
            </w:r>
          </w:p>
        </w:tc>
      </w:tr>
      <w:tr w:rsidR="0026309A" w:rsidRPr="008B0AB4" w:rsidTr="00111F1A">
        <w:trPr>
          <w:trHeight w:val="247"/>
        </w:trPr>
        <w:tc>
          <w:tcPr>
            <w:tcW w:w="1346" w:type="dxa"/>
          </w:tcPr>
          <w:p w:rsidR="0026309A" w:rsidRDefault="0026309A" w:rsidP="001E25D5">
            <w:r>
              <w:t>45 (2019)</w:t>
            </w:r>
          </w:p>
        </w:tc>
        <w:tc>
          <w:tcPr>
            <w:tcW w:w="7154" w:type="dxa"/>
          </w:tcPr>
          <w:p w:rsidR="0026309A" w:rsidRDefault="0026309A" w:rsidP="001E25D5">
            <w:r>
              <w:t>Opgenomen als actiepunt 36</w:t>
            </w:r>
          </w:p>
        </w:tc>
        <w:tc>
          <w:tcPr>
            <w:tcW w:w="993" w:type="dxa"/>
          </w:tcPr>
          <w:p w:rsidR="0026309A" w:rsidRPr="00C40601" w:rsidRDefault="0026309A" w:rsidP="001E25D5">
            <w:r>
              <w:t>Open</w:t>
            </w:r>
          </w:p>
        </w:tc>
      </w:tr>
    </w:tbl>
    <w:p w:rsidR="00E87AEB" w:rsidRPr="008B0AB4" w:rsidRDefault="00E87AEB" w:rsidP="00E87AEB">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Besluiten"/>
            </w:textInput>
          </w:ffData>
        </w:fldChar>
      </w:r>
      <w:r>
        <w:rPr>
          <w:noProof/>
        </w:rPr>
        <w:instrText xml:space="preserve"> FORMTEXT </w:instrText>
      </w:r>
      <w:r>
        <w:rPr>
          <w:noProof/>
        </w:rPr>
      </w:r>
      <w:r>
        <w:rPr>
          <w:noProof/>
        </w:rPr>
        <w:fldChar w:fldCharType="separate"/>
      </w:r>
      <w:bookmarkStart w:id="185" w:name="_Toc40093802"/>
      <w:bookmarkStart w:id="186" w:name="_Toc31009004"/>
      <w:bookmarkStart w:id="187" w:name="_Toc536007333"/>
      <w:bookmarkStart w:id="188" w:name="_Toc3556638"/>
      <w:r w:rsidR="00372FB8">
        <w:rPr>
          <w:noProof/>
        </w:rPr>
        <w:t>Besluiten</w:t>
      </w:r>
      <w:bookmarkEnd w:id="185"/>
      <w:bookmarkEnd w:id="186"/>
      <w:bookmarkEnd w:id="187"/>
      <w:bookmarkEnd w:id="188"/>
      <w:r>
        <w:rPr>
          <w:noProof/>
        </w:rPr>
        <w:fldChar w:fldCharType="end"/>
      </w:r>
    </w:p>
    <w:p w:rsidR="00E87AEB" w:rsidRDefault="00E87AEB" w:rsidP="00E87AEB">
      <w:pPr>
        <w:pStyle w:val="Heading2"/>
        <w:numPr>
          <w:ilvl w:val="1"/>
          <w:numId w:val="1"/>
        </w:numPr>
      </w:pPr>
      <w:bookmarkStart w:id="189" w:name="_Toc495475791"/>
      <w:bookmarkStart w:id="190" w:name="_Toc505782911"/>
      <w:bookmarkStart w:id="191" w:name="_Toc515011445"/>
      <w:bookmarkStart w:id="192" w:name="_Toc536007334"/>
      <w:bookmarkStart w:id="193" w:name="_Toc3556639"/>
      <w:bookmarkStart w:id="194" w:name="_Toc31009005"/>
      <w:bookmarkStart w:id="195" w:name="_Toc40093803"/>
      <w:r w:rsidRPr="008B0AB4">
        <w:t>Besluitenlijst</w:t>
      </w:r>
      <w:bookmarkEnd w:id="189"/>
      <w:bookmarkEnd w:id="190"/>
      <w:bookmarkEnd w:id="191"/>
      <w:bookmarkEnd w:id="192"/>
      <w:bookmarkEnd w:id="193"/>
      <w:bookmarkEnd w:id="194"/>
      <w:bookmarkEnd w:id="195"/>
    </w:p>
    <w:p w:rsidR="00E87AEB" w:rsidRPr="00B50683" w:rsidRDefault="00E87AEB" w:rsidP="00E87AEB"/>
    <w:tbl>
      <w:tblPr>
        <w:tblStyle w:val="TableGrid"/>
        <w:tblW w:w="8926" w:type="dxa"/>
        <w:tblLook w:val="04A0" w:firstRow="1" w:lastRow="0" w:firstColumn="1" w:lastColumn="0" w:noHBand="0" w:noVBand="1"/>
      </w:tblPr>
      <w:tblGrid>
        <w:gridCol w:w="988"/>
        <w:gridCol w:w="6662"/>
        <w:gridCol w:w="1276"/>
      </w:tblGrid>
      <w:tr w:rsidR="00E87AEB" w:rsidRPr="008B0AB4" w:rsidTr="00111F1A">
        <w:trPr>
          <w:trHeight w:val="247"/>
        </w:trPr>
        <w:tc>
          <w:tcPr>
            <w:tcW w:w="988" w:type="dxa"/>
          </w:tcPr>
          <w:p w:rsidR="00E87AEB" w:rsidRPr="008B0AB4" w:rsidRDefault="00E87AEB" w:rsidP="00111F1A">
            <w:pPr>
              <w:rPr>
                <w:b/>
              </w:rPr>
            </w:pPr>
            <w:r w:rsidRPr="008B0AB4">
              <w:rPr>
                <w:b/>
              </w:rPr>
              <w:t>Besluit nummer</w:t>
            </w:r>
          </w:p>
        </w:tc>
        <w:tc>
          <w:tcPr>
            <w:tcW w:w="6662" w:type="dxa"/>
          </w:tcPr>
          <w:p w:rsidR="00E87AEB" w:rsidRPr="008B0AB4" w:rsidRDefault="00E87AEB" w:rsidP="00111F1A">
            <w:pPr>
              <w:rPr>
                <w:b/>
              </w:rPr>
            </w:pPr>
            <w:r w:rsidRPr="008B0AB4">
              <w:rPr>
                <w:b/>
              </w:rPr>
              <w:t>Beschrijving besluit</w:t>
            </w:r>
          </w:p>
        </w:tc>
        <w:tc>
          <w:tcPr>
            <w:tcW w:w="1276" w:type="dxa"/>
          </w:tcPr>
          <w:p w:rsidR="00E87AEB" w:rsidRPr="008B0AB4" w:rsidRDefault="00E87AEB" w:rsidP="00111F1A">
            <w:pPr>
              <w:rPr>
                <w:b/>
              </w:rPr>
            </w:pPr>
            <w:r w:rsidRPr="008B0AB4">
              <w:rPr>
                <w:b/>
              </w:rPr>
              <w:t>Datum besluit</w:t>
            </w:r>
          </w:p>
        </w:tc>
      </w:tr>
      <w:tr w:rsidR="00E87AEB" w:rsidRPr="008B0AB4" w:rsidTr="00111F1A">
        <w:trPr>
          <w:trHeight w:val="247"/>
        </w:trPr>
        <w:tc>
          <w:tcPr>
            <w:tcW w:w="988" w:type="dxa"/>
          </w:tcPr>
          <w:p w:rsidR="00E87AEB" w:rsidRPr="008B0AB4" w:rsidRDefault="00E87AEB" w:rsidP="00111F1A">
            <w:r w:rsidRPr="008B0AB4">
              <w:t>1 (Q3 2016)</w:t>
            </w:r>
          </w:p>
        </w:tc>
        <w:tc>
          <w:tcPr>
            <w:tcW w:w="6662" w:type="dxa"/>
          </w:tcPr>
          <w:p w:rsidR="00E87AEB" w:rsidRPr="008B0AB4" w:rsidRDefault="00E87AEB" w:rsidP="00111F1A">
            <w:r w:rsidRPr="008B0AB4">
              <w:t>Geen melding in het OMS maken van de signalen die verloren gaan tijdens onderhoud, dit melden in het PMS</w:t>
            </w:r>
          </w:p>
        </w:tc>
        <w:tc>
          <w:tcPr>
            <w:tcW w:w="1276" w:type="dxa"/>
          </w:tcPr>
          <w:p w:rsidR="00E87AEB" w:rsidRPr="008B0AB4" w:rsidRDefault="00E87AEB" w:rsidP="00111F1A">
            <w:r w:rsidRPr="008B0AB4">
              <w:t>13-12-2016</w:t>
            </w:r>
          </w:p>
        </w:tc>
      </w:tr>
      <w:tr w:rsidR="00E87AEB" w:rsidRPr="008B0AB4" w:rsidTr="00111F1A">
        <w:trPr>
          <w:trHeight w:val="265"/>
        </w:trPr>
        <w:tc>
          <w:tcPr>
            <w:tcW w:w="988" w:type="dxa"/>
          </w:tcPr>
          <w:p w:rsidR="00E87AEB" w:rsidRPr="008B0AB4" w:rsidRDefault="00E87AEB" w:rsidP="00111F1A">
            <w:r w:rsidRPr="008B0AB4">
              <w:t>2 (Q3 2016)</w:t>
            </w:r>
          </w:p>
        </w:tc>
        <w:tc>
          <w:tcPr>
            <w:tcW w:w="6662" w:type="dxa"/>
          </w:tcPr>
          <w:p w:rsidR="00E87AEB" w:rsidRPr="008B0AB4" w:rsidRDefault="00E87AEB" w:rsidP="00111F1A">
            <w:r w:rsidRPr="008B0AB4">
              <w:t xml:space="preserve">Als een systeem wordt gemodificeerd, dit in het OMS melden met als type werk MOD i.p.v. COR </w:t>
            </w:r>
          </w:p>
        </w:tc>
        <w:tc>
          <w:tcPr>
            <w:tcW w:w="1276" w:type="dxa"/>
          </w:tcPr>
          <w:p w:rsidR="00E87AEB" w:rsidRPr="008B0AB4" w:rsidRDefault="00E87AEB" w:rsidP="00111F1A">
            <w:r w:rsidRPr="008B0AB4">
              <w:t>13-12-2016</w:t>
            </w:r>
          </w:p>
        </w:tc>
      </w:tr>
      <w:tr w:rsidR="00E87AEB" w:rsidRPr="008B0AB4" w:rsidTr="00111F1A">
        <w:trPr>
          <w:trHeight w:val="247"/>
        </w:trPr>
        <w:tc>
          <w:tcPr>
            <w:tcW w:w="988" w:type="dxa"/>
          </w:tcPr>
          <w:p w:rsidR="00E87AEB" w:rsidRPr="008B0AB4" w:rsidRDefault="00E87AEB" w:rsidP="00111F1A">
            <w:r w:rsidRPr="008B0AB4">
              <w:t>3 (Q3 2016)</w:t>
            </w:r>
          </w:p>
        </w:tc>
        <w:tc>
          <w:tcPr>
            <w:tcW w:w="6662" w:type="dxa"/>
          </w:tcPr>
          <w:p w:rsidR="00E87AEB" w:rsidRPr="008B0AB4" w:rsidRDefault="00E87AEB" w:rsidP="00111F1A">
            <w:r w:rsidRPr="008B0AB4">
              <w:t>Als preventief onderhoud wordt gepleegd, dit in het OMS melden met als type werk PREV i.p.v. COR</w:t>
            </w:r>
          </w:p>
        </w:tc>
        <w:tc>
          <w:tcPr>
            <w:tcW w:w="1276" w:type="dxa"/>
          </w:tcPr>
          <w:p w:rsidR="00E87AEB" w:rsidRPr="008B0AB4" w:rsidRDefault="00E87AEB" w:rsidP="00111F1A">
            <w:r w:rsidRPr="008B0AB4">
              <w:t>13-12-2016</w:t>
            </w:r>
          </w:p>
        </w:tc>
      </w:tr>
      <w:tr w:rsidR="00E87AEB" w:rsidRPr="008B0AB4" w:rsidTr="00111F1A">
        <w:trPr>
          <w:trHeight w:val="247"/>
        </w:trPr>
        <w:tc>
          <w:tcPr>
            <w:tcW w:w="988" w:type="dxa"/>
          </w:tcPr>
          <w:p w:rsidR="00E87AEB" w:rsidRPr="008B0AB4" w:rsidRDefault="00E87AEB" w:rsidP="00111F1A">
            <w:r w:rsidRPr="008B0AB4">
              <w:t>4 (Q3 2016)</w:t>
            </w:r>
          </w:p>
        </w:tc>
        <w:tc>
          <w:tcPr>
            <w:tcW w:w="6662" w:type="dxa"/>
          </w:tcPr>
          <w:p w:rsidR="00E87AEB" w:rsidRPr="008B0AB4" w:rsidRDefault="00E87AEB" w:rsidP="00111F1A">
            <w:r w:rsidRPr="008B0AB4">
              <w:t>Het tijdstip melding is altijd gelijk of eerder dan het tijdstip monteur ter plaatse</w:t>
            </w:r>
          </w:p>
        </w:tc>
        <w:tc>
          <w:tcPr>
            <w:tcW w:w="1276" w:type="dxa"/>
          </w:tcPr>
          <w:p w:rsidR="00E87AEB" w:rsidRPr="008B0AB4" w:rsidRDefault="00E87AEB" w:rsidP="00111F1A">
            <w:r w:rsidRPr="008B0AB4">
              <w:t>13-12-2016</w:t>
            </w:r>
          </w:p>
        </w:tc>
      </w:tr>
      <w:tr w:rsidR="00E87AEB" w:rsidRPr="008B0AB4" w:rsidTr="00111F1A">
        <w:trPr>
          <w:trHeight w:val="324"/>
        </w:trPr>
        <w:tc>
          <w:tcPr>
            <w:tcW w:w="988" w:type="dxa"/>
          </w:tcPr>
          <w:p w:rsidR="00E87AEB" w:rsidRPr="008B0AB4" w:rsidRDefault="00E87AEB" w:rsidP="00111F1A">
            <w:r w:rsidRPr="008B0AB4">
              <w:t>5 (Q3 2016)</w:t>
            </w:r>
          </w:p>
        </w:tc>
        <w:tc>
          <w:tcPr>
            <w:tcW w:w="6662" w:type="dxa"/>
          </w:tcPr>
          <w:p w:rsidR="00E87AEB" w:rsidRPr="008B0AB4" w:rsidRDefault="00E87AEB" w:rsidP="00111F1A">
            <w:r w:rsidRPr="008B0AB4">
              <w:t>Alle meldingen moeten aan een asset / subniveau SBS van een DI worden gekoppeld.</w:t>
            </w:r>
          </w:p>
        </w:tc>
        <w:tc>
          <w:tcPr>
            <w:tcW w:w="1276" w:type="dxa"/>
          </w:tcPr>
          <w:p w:rsidR="00E87AEB" w:rsidRPr="008B0AB4" w:rsidRDefault="00E87AEB" w:rsidP="00111F1A">
            <w:r w:rsidRPr="008B0AB4">
              <w:t>13-12-2016</w:t>
            </w:r>
          </w:p>
        </w:tc>
      </w:tr>
      <w:tr w:rsidR="00E87AEB" w:rsidRPr="008B0AB4" w:rsidTr="00111F1A">
        <w:trPr>
          <w:trHeight w:val="324"/>
        </w:trPr>
        <w:tc>
          <w:tcPr>
            <w:tcW w:w="988" w:type="dxa"/>
          </w:tcPr>
          <w:p w:rsidR="00E87AEB" w:rsidRPr="008B0AB4" w:rsidRDefault="00E87AEB" w:rsidP="00111F1A">
            <w:r>
              <w:t>6 (2017)</w:t>
            </w:r>
          </w:p>
        </w:tc>
        <w:tc>
          <w:tcPr>
            <w:tcW w:w="6662" w:type="dxa"/>
          </w:tcPr>
          <w:p w:rsidR="00E87AEB" w:rsidRPr="008B0AB4" w:rsidRDefault="00E87AEB" w:rsidP="00111F1A">
            <w:r>
              <w:t>De storingen van de HD toevoegen in het OMS (bijvoorbeeld als 1 van de 2 lasers falen)</w:t>
            </w:r>
          </w:p>
        </w:tc>
        <w:tc>
          <w:tcPr>
            <w:tcW w:w="1276" w:type="dxa"/>
          </w:tcPr>
          <w:p w:rsidR="00E87AEB" w:rsidRPr="008B0AB4" w:rsidRDefault="00E87AEB" w:rsidP="00111F1A">
            <w:r>
              <w:t>17-05-2018</w:t>
            </w:r>
          </w:p>
        </w:tc>
      </w:tr>
    </w:tbl>
    <w:bookmarkStart w:id="196" w:name="_Toc495475792"/>
    <w:bookmarkStart w:id="197" w:name="_Toc505782912"/>
    <w:bookmarkStart w:id="198" w:name="_Toc515011446"/>
    <w:p w:rsidR="00E87AEB" w:rsidRDefault="00E87AEB" w:rsidP="00E87AEB">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Acties"/>
            </w:textInput>
          </w:ffData>
        </w:fldChar>
      </w:r>
      <w:r>
        <w:rPr>
          <w:noProof/>
        </w:rPr>
        <w:instrText xml:space="preserve"> FORMTEXT </w:instrText>
      </w:r>
      <w:r>
        <w:rPr>
          <w:noProof/>
        </w:rPr>
      </w:r>
      <w:r>
        <w:rPr>
          <w:noProof/>
        </w:rPr>
        <w:fldChar w:fldCharType="separate"/>
      </w:r>
      <w:bookmarkStart w:id="199" w:name="_Toc40093804"/>
      <w:bookmarkStart w:id="200" w:name="_Toc31009006"/>
      <w:bookmarkStart w:id="201" w:name="_Toc536007335"/>
      <w:bookmarkStart w:id="202" w:name="_Toc3556640"/>
      <w:r w:rsidR="00372FB8">
        <w:rPr>
          <w:noProof/>
        </w:rPr>
        <w:t>Acties</w:t>
      </w:r>
      <w:bookmarkEnd w:id="199"/>
      <w:bookmarkEnd w:id="200"/>
      <w:bookmarkEnd w:id="201"/>
      <w:bookmarkEnd w:id="202"/>
      <w:r>
        <w:rPr>
          <w:noProof/>
        </w:rPr>
        <w:fldChar w:fldCharType="end"/>
      </w:r>
    </w:p>
    <w:p w:rsidR="00E87AEB" w:rsidRDefault="00E87AEB" w:rsidP="00E87AEB">
      <w:r>
        <w:t>Hieronder staat de actielijst en de resultaten van de actielijst. Wanneer de status op gesloten staat, wordt deze in de volgende rapportage niet meer getoond.</w:t>
      </w:r>
    </w:p>
    <w:p w:rsidR="00E87AEB" w:rsidRPr="008B0AB4" w:rsidRDefault="00E87AEB" w:rsidP="00E87AEB">
      <w:pPr>
        <w:pStyle w:val="Heading2"/>
        <w:numPr>
          <w:ilvl w:val="1"/>
          <w:numId w:val="1"/>
        </w:numPr>
      </w:pPr>
      <w:bookmarkStart w:id="203" w:name="_Toc536007336"/>
      <w:bookmarkStart w:id="204" w:name="_Toc3556641"/>
      <w:bookmarkStart w:id="205" w:name="_Toc31009007"/>
      <w:bookmarkStart w:id="206" w:name="_Toc40093805"/>
      <w:r w:rsidRPr="008B0AB4">
        <w:t>Actielijst</w:t>
      </w:r>
      <w:bookmarkEnd w:id="196"/>
      <w:bookmarkEnd w:id="197"/>
      <w:bookmarkEnd w:id="198"/>
      <w:bookmarkEnd w:id="203"/>
      <w:bookmarkEnd w:id="204"/>
      <w:bookmarkEnd w:id="205"/>
      <w:bookmarkEnd w:id="206"/>
    </w:p>
    <w:p w:rsidR="00E87AEB" w:rsidRDefault="00E87AEB" w:rsidP="00E87AEB"/>
    <w:tbl>
      <w:tblPr>
        <w:tblStyle w:val="TableGrid"/>
        <w:tblW w:w="8909" w:type="dxa"/>
        <w:tblLook w:val="04A0" w:firstRow="1" w:lastRow="0" w:firstColumn="1" w:lastColumn="0" w:noHBand="0" w:noVBand="1"/>
      </w:tblPr>
      <w:tblGrid>
        <w:gridCol w:w="966"/>
        <w:gridCol w:w="5077"/>
        <w:gridCol w:w="860"/>
        <w:gridCol w:w="1029"/>
        <w:gridCol w:w="977"/>
      </w:tblGrid>
      <w:tr w:rsidR="00E87AEB" w:rsidRPr="008B0AB4" w:rsidTr="00111F1A">
        <w:trPr>
          <w:trHeight w:val="247"/>
        </w:trPr>
        <w:tc>
          <w:tcPr>
            <w:tcW w:w="966" w:type="dxa"/>
          </w:tcPr>
          <w:p w:rsidR="00E87AEB" w:rsidRPr="008B0AB4" w:rsidRDefault="00E87AEB" w:rsidP="00111F1A">
            <w:pPr>
              <w:rPr>
                <w:b/>
              </w:rPr>
            </w:pPr>
            <w:r w:rsidRPr="008B0AB4">
              <w:rPr>
                <w:b/>
              </w:rPr>
              <w:t>Actie nummer</w:t>
            </w:r>
          </w:p>
        </w:tc>
        <w:tc>
          <w:tcPr>
            <w:tcW w:w="5077" w:type="dxa"/>
          </w:tcPr>
          <w:p w:rsidR="00E87AEB" w:rsidRPr="008B0AB4" w:rsidRDefault="00E87AEB" w:rsidP="00111F1A">
            <w:pPr>
              <w:rPr>
                <w:b/>
              </w:rPr>
            </w:pPr>
            <w:r w:rsidRPr="008B0AB4">
              <w:rPr>
                <w:b/>
              </w:rPr>
              <w:t>Beschrijving actie</w:t>
            </w:r>
          </w:p>
        </w:tc>
        <w:tc>
          <w:tcPr>
            <w:tcW w:w="860" w:type="dxa"/>
          </w:tcPr>
          <w:p w:rsidR="00E87AEB" w:rsidRPr="008B0AB4" w:rsidRDefault="00E87AEB" w:rsidP="00111F1A">
            <w:pPr>
              <w:rPr>
                <w:b/>
              </w:rPr>
            </w:pPr>
            <w:r w:rsidRPr="008B0AB4">
              <w:rPr>
                <w:b/>
              </w:rPr>
              <w:t>Actie houder</w:t>
            </w:r>
          </w:p>
        </w:tc>
        <w:tc>
          <w:tcPr>
            <w:tcW w:w="1029" w:type="dxa"/>
          </w:tcPr>
          <w:p w:rsidR="00E87AEB" w:rsidRPr="008B0AB4" w:rsidRDefault="00E87AEB" w:rsidP="00111F1A">
            <w:pPr>
              <w:rPr>
                <w:b/>
              </w:rPr>
            </w:pPr>
            <w:r w:rsidRPr="008B0AB4">
              <w:rPr>
                <w:b/>
              </w:rPr>
              <w:t>Datum afgerond</w:t>
            </w:r>
          </w:p>
        </w:tc>
        <w:tc>
          <w:tcPr>
            <w:tcW w:w="977" w:type="dxa"/>
          </w:tcPr>
          <w:p w:rsidR="00E87AEB" w:rsidRPr="008B0AB4" w:rsidRDefault="00E87AEB" w:rsidP="00111F1A">
            <w:pPr>
              <w:rPr>
                <w:b/>
              </w:rPr>
            </w:pPr>
            <w:r w:rsidRPr="008B0AB4">
              <w:rPr>
                <w:b/>
              </w:rPr>
              <w:t>Status</w:t>
            </w:r>
          </w:p>
        </w:tc>
      </w:tr>
      <w:tr w:rsidR="00E87AEB" w:rsidRPr="008B0AB4" w:rsidTr="00111F1A">
        <w:trPr>
          <w:trHeight w:val="247"/>
        </w:trPr>
        <w:tc>
          <w:tcPr>
            <w:tcW w:w="966" w:type="dxa"/>
          </w:tcPr>
          <w:p w:rsidR="00E87AEB" w:rsidRPr="008B0AB4" w:rsidRDefault="00E87AEB" w:rsidP="00111F1A">
            <w:r w:rsidRPr="008B0AB4">
              <w:t>5 (2016)</w:t>
            </w:r>
          </w:p>
        </w:tc>
        <w:tc>
          <w:tcPr>
            <w:tcW w:w="5077" w:type="dxa"/>
          </w:tcPr>
          <w:p w:rsidR="00E87AEB" w:rsidRPr="008B0AB4" w:rsidRDefault="00E87AEB" w:rsidP="00111F1A">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E87AEB" w:rsidRPr="008B0AB4" w:rsidRDefault="00E87AEB" w:rsidP="00111F1A">
            <w:r w:rsidRPr="008B0AB4">
              <w:t>RGo</w:t>
            </w:r>
          </w:p>
        </w:tc>
        <w:tc>
          <w:tcPr>
            <w:tcW w:w="1029" w:type="dxa"/>
          </w:tcPr>
          <w:p w:rsidR="00E87AEB" w:rsidRPr="008B0AB4" w:rsidRDefault="00E87AEB" w:rsidP="00111F1A">
            <w:r>
              <w:t>2022</w:t>
            </w:r>
          </w:p>
        </w:tc>
        <w:tc>
          <w:tcPr>
            <w:tcW w:w="977" w:type="dxa"/>
          </w:tcPr>
          <w:p w:rsidR="00E87AEB" w:rsidRPr="008B0AB4" w:rsidRDefault="00E87AEB" w:rsidP="00111F1A">
            <w:r w:rsidRPr="008B0AB4">
              <w:t>Open</w:t>
            </w:r>
          </w:p>
        </w:tc>
      </w:tr>
      <w:tr w:rsidR="00E87AEB" w:rsidRPr="008B0AB4" w:rsidTr="00111F1A">
        <w:trPr>
          <w:trHeight w:val="265"/>
        </w:trPr>
        <w:tc>
          <w:tcPr>
            <w:tcW w:w="966" w:type="dxa"/>
          </w:tcPr>
          <w:p w:rsidR="00E87AEB" w:rsidRPr="008B0AB4" w:rsidRDefault="00E87AEB" w:rsidP="00111F1A">
            <w:r w:rsidRPr="008B0AB4">
              <w:t>6 (2016)</w:t>
            </w:r>
          </w:p>
        </w:tc>
        <w:tc>
          <w:tcPr>
            <w:tcW w:w="5077" w:type="dxa"/>
          </w:tcPr>
          <w:p w:rsidR="00E87AEB" w:rsidRPr="008B0AB4" w:rsidRDefault="00E87AEB" w:rsidP="00111F1A">
            <w:r w:rsidRPr="008B0AB4">
              <w:t>De storingen betreffende laser de komende jaren bekijken i.v.m. een mogelijke trend</w:t>
            </w:r>
            <w:r>
              <w:t xml:space="preserve"> in maximo (DI 44)</w:t>
            </w:r>
          </w:p>
        </w:tc>
        <w:tc>
          <w:tcPr>
            <w:tcW w:w="860" w:type="dxa"/>
          </w:tcPr>
          <w:p w:rsidR="00E87AEB" w:rsidRPr="008B0AB4" w:rsidRDefault="00E87AEB" w:rsidP="00111F1A">
            <w:r w:rsidRPr="008B0AB4">
              <w:t>RGo</w:t>
            </w:r>
          </w:p>
        </w:tc>
        <w:tc>
          <w:tcPr>
            <w:tcW w:w="1029" w:type="dxa"/>
          </w:tcPr>
          <w:p w:rsidR="00E87AEB" w:rsidRPr="008B0AB4" w:rsidRDefault="00E87AEB" w:rsidP="00111F1A">
            <w:r>
              <w:t>2022</w:t>
            </w:r>
          </w:p>
        </w:tc>
        <w:tc>
          <w:tcPr>
            <w:tcW w:w="977" w:type="dxa"/>
          </w:tcPr>
          <w:p w:rsidR="00E87AEB" w:rsidRPr="008B0AB4" w:rsidRDefault="00E87AEB" w:rsidP="00111F1A">
            <w:r w:rsidRPr="008B0AB4">
              <w:t>Open</w:t>
            </w:r>
          </w:p>
        </w:tc>
      </w:tr>
      <w:tr w:rsidR="00E87AEB" w:rsidRPr="008B0AB4" w:rsidTr="00111F1A">
        <w:trPr>
          <w:trHeight w:val="70"/>
        </w:trPr>
        <w:tc>
          <w:tcPr>
            <w:tcW w:w="966" w:type="dxa"/>
          </w:tcPr>
          <w:p w:rsidR="00E87AEB" w:rsidRDefault="00E87AEB" w:rsidP="00111F1A">
            <w:r>
              <w:t>13 (2017)</w:t>
            </w:r>
          </w:p>
        </w:tc>
        <w:tc>
          <w:tcPr>
            <w:tcW w:w="5077" w:type="dxa"/>
          </w:tcPr>
          <w:p w:rsidR="00E87AEB" w:rsidRDefault="00E87AEB" w:rsidP="00111F1A">
            <w:r>
              <w:t xml:space="preserve">De storingen van de kantelwalsborden in de gaten </w:t>
            </w:r>
            <w:r w:rsidRPr="008E6B70">
              <w:t>houden, dat dit geen trend wordt en anders hier toepasselijke maatregelen opnemen.</w:t>
            </w:r>
          </w:p>
        </w:tc>
        <w:tc>
          <w:tcPr>
            <w:tcW w:w="860" w:type="dxa"/>
          </w:tcPr>
          <w:p w:rsidR="00E87AEB" w:rsidRPr="008B0AB4" w:rsidRDefault="00E87AEB" w:rsidP="00111F1A">
            <w:r>
              <w:t>RGo</w:t>
            </w:r>
          </w:p>
        </w:tc>
        <w:tc>
          <w:tcPr>
            <w:tcW w:w="1029" w:type="dxa"/>
          </w:tcPr>
          <w:p w:rsidR="00E87AEB" w:rsidRPr="008B0AB4" w:rsidRDefault="00E87AEB" w:rsidP="00111F1A">
            <w:r>
              <w:t>2020</w:t>
            </w:r>
          </w:p>
        </w:tc>
        <w:tc>
          <w:tcPr>
            <w:tcW w:w="977" w:type="dxa"/>
          </w:tcPr>
          <w:p w:rsidR="00E87AEB" w:rsidRPr="008B0AB4" w:rsidRDefault="00952B03" w:rsidP="00111F1A">
            <w:r>
              <w:t>Gesloten</w:t>
            </w:r>
          </w:p>
        </w:tc>
      </w:tr>
      <w:tr w:rsidR="00E87AEB" w:rsidRPr="008B0AB4" w:rsidTr="00111F1A">
        <w:trPr>
          <w:trHeight w:val="70"/>
        </w:trPr>
        <w:tc>
          <w:tcPr>
            <w:tcW w:w="966" w:type="dxa"/>
          </w:tcPr>
          <w:p w:rsidR="00E87AEB" w:rsidRDefault="00E87AEB" w:rsidP="00111F1A">
            <w:r>
              <w:t>14 (2017)</w:t>
            </w:r>
          </w:p>
        </w:tc>
        <w:tc>
          <w:tcPr>
            <w:tcW w:w="5077" w:type="dxa"/>
          </w:tcPr>
          <w:p w:rsidR="00E87AEB" w:rsidRDefault="00E87AEB" w:rsidP="00111F1A">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E87AEB" w:rsidRDefault="00E87AEB" w:rsidP="00111F1A">
            <w:r>
              <w:t>TJB</w:t>
            </w:r>
          </w:p>
        </w:tc>
        <w:tc>
          <w:tcPr>
            <w:tcW w:w="1029" w:type="dxa"/>
          </w:tcPr>
          <w:p w:rsidR="00E87AEB" w:rsidRDefault="00E87AEB" w:rsidP="00377E79">
            <w:r>
              <w:t>20</w:t>
            </w:r>
            <w:r w:rsidR="00377E79">
              <w:t>20</w:t>
            </w:r>
          </w:p>
        </w:tc>
        <w:tc>
          <w:tcPr>
            <w:tcW w:w="977" w:type="dxa"/>
          </w:tcPr>
          <w:p w:rsidR="00E87AEB" w:rsidRDefault="00E87AEB" w:rsidP="00111F1A">
            <w:r>
              <w:t>Open</w:t>
            </w:r>
          </w:p>
        </w:tc>
      </w:tr>
      <w:tr w:rsidR="00E87AEB" w:rsidRPr="008B0AB4" w:rsidTr="00111F1A">
        <w:trPr>
          <w:trHeight w:val="70"/>
        </w:trPr>
        <w:tc>
          <w:tcPr>
            <w:tcW w:w="966" w:type="dxa"/>
          </w:tcPr>
          <w:p w:rsidR="00E87AEB" w:rsidRDefault="00E87AEB" w:rsidP="00111F1A">
            <w:r>
              <w:t>15 (2017)</w:t>
            </w:r>
          </w:p>
        </w:tc>
        <w:tc>
          <w:tcPr>
            <w:tcW w:w="5077" w:type="dxa"/>
          </w:tcPr>
          <w:p w:rsidR="00E87AEB" w:rsidRDefault="00E87AEB" w:rsidP="00111F1A">
            <w:r w:rsidRPr="001F37A5">
              <w:t>Er moet een gesprek worden geïnitieerd met OG over het ontstane risico en de meer kosten voor het onderhoud</w:t>
            </w:r>
            <w:r>
              <w:t xml:space="preserve"> door het vaker gebruiken van de CADO (DI46A).</w:t>
            </w:r>
          </w:p>
        </w:tc>
        <w:tc>
          <w:tcPr>
            <w:tcW w:w="860" w:type="dxa"/>
          </w:tcPr>
          <w:p w:rsidR="00E87AEB" w:rsidRDefault="00E87AEB" w:rsidP="00111F1A">
            <w:r>
              <w:t>TJB</w:t>
            </w:r>
          </w:p>
        </w:tc>
        <w:tc>
          <w:tcPr>
            <w:tcW w:w="1029" w:type="dxa"/>
          </w:tcPr>
          <w:p w:rsidR="00E87AEB" w:rsidRDefault="00E87AEB" w:rsidP="00111F1A">
            <w:r>
              <w:t>20</w:t>
            </w:r>
            <w:r w:rsidR="00377E79">
              <w:t>20</w:t>
            </w:r>
          </w:p>
        </w:tc>
        <w:tc>
          <w:tcPr>
            <w:tcW w:w="977" w:type="dxa"/>
          </w:tcPr>
          <w:p w:rsidR="00E87AEB" w:rsidRDefault="00E87AEB" w:rsidP="00111F1A">
            <w:r>
              <w:t>Open</w:t>
            </w:r>
          </w:p>
        </w:tc>
      </w:tr>
      <w:tr w:rsidR="00E87AEB" w:rsidRPr="008B0AB4" w:rsidTr="00111F1A">
        <w:trPr>
          <w:trHeight w:val="70"/>
        </w:trPr>
        <w:tc>
          <w:tcPr>
            <w:tcW w:w="966" w:type="dxa"/>
          </w:tcPr>
          <w:p w:rsidR="00E87AEB" w:rsidRDefault="00E87AEB" w:rsidP="00111F1A">
            <w:r>
              <w:t>20 (Q3 2018)</w:t>
            </w:r>
          </w:p>
        </w:tc>
        <w:tc>
          <w:tcPr>
            <w:tcW w:w="5077" w:type="dxa"/>
          </w:tcPr>
          <w:p w:rsidR="00E87AEB" w:rsidRDefault="00E87AEB" w:rsidP="00111F1A">
            <w:r>
              <w:t>Onderzoek naar de leidingen van DI46A (monitoring / vervangen)</w:t>
            </w:r>
          </w:p>
        </w:tc>
        <w:tc>
          <w:tcPr>
            <w:tcW w:w="860" w:type="dxa"/>
          </w:tcPr>
          <w:p w:rsidR="00E87AEB" w:rsidRDefault="00E87AEB" w:rsidP="00111F1A">
            <w:r>
              <w:t>RGo / TGo</w:t>
            </w:r>
          </w:p>
        </w:tc>
        <w:tc>
          <w:tcPr>
            <w:tcW w:w="1029" w:type="dxa"/>
          </w:tcPr>
          <w:p w:rsidR="00E87AEB" w:rsidRDefault="00E87AEB" w:rsidP="00111F1A">
            <w:r>
              <w:t>2020</w:t>
            </w:r>
          </w:p>
        </w:tc>
        <w:tc>
          <w:tcPr>
            <w:tcW w:w="977" w:type="dxa"/>
          </w:tcPr>
          <w:p w:rsidR="00E87AEB" w:rsidRDefault="00E87AEB" w:rsidP="00111F1A">
            <w:r w:rsidRPr="00014409">
              <w:t>Open</w:t>
            </w:r>
          </w:p>
        </w:tc>
      </w:tr>
      <w:tr w:rsidR="00E87AEB" w:rsidRPr="008B0AB4" w:rsidTr="00111F1A">
        <w:trPr>
          <w:trHeight w:val="70"/>
        </w:trPr>
        <w:tc>
          <w:tcPr>
            <w:tcW w:w="966" w:type="dxa"/>
          </w:tcPr>
          <w:p w:rsidR="00E87AEB" w:rsidRDefault="00E87AEB" w:rsidP="00111F1A">
            <w:r>
              <w:t>21 (Q4 2018)</w:t>
            </w:r>
          </w:p>
        </w:tc>
        <w:tc>
          <w:tcPr>
            <w:tcW w:w="5077" w:type="dxa"/>
          </w:tcPr>
          <w:p w:rsidR="00E87AEB" w:rsidRDefault="00E87AEB" w:rsidP="00111F1A">
            <w:r>
              <w:t>De communicatie error in de gaten houden van DI 63 monitoren in de kwartaal analyse van Q3 2019</w:t>
            </w:r>
          </w:p>
        </w:tc>
        <w:tc>
          <w:tcPr>
            <w:tcW w:w="860" w:type="dxa"/>
          </w:tcPr>
          <w:p w:rsidR="00E87AEB" w:rsidRDefault="00E87AEB" w:rsidP="00111F1A">
            <w:r>
              <w:t>RGo</w:t>
            </w:r>
          </w:p>
        </w:tc>
        <w:tc>
          <w:tcPr>
            <w:tcW w:w="1029" w:type="dxa"/>
          </w:tcPr>
          <w:p w:rsidR="00E87AEB" w:rsidRDefault="00E87AEB" w:rsidP="00111F1A">
            <w:r>
              <w:t>Na Q3 2019</w:t>
            </w:r>
          </w:p>
        </w:tc>
        <w:tc>
          <w:tcPr>
            <w:tcW w:w="977" w:type="dxa"/>
          </w:tcPr>
          <w:p w:rsidR="00E87AEB" w:rsidRPr="00014409" w:rsidRDefault="00952B03" w:rsidP="00111F1A">
            <w:r>
              <w:t>Gesloten</w:t>
            </w:r>
          </w:p>
        </w:tc>
      </w:tr>
      <w:tr w:rsidR="00E87AEB" w:rsidRPr="008B0AB4" w:rsidTr="00111F1A">
        <w:trPr>
          <w:trHeight w:val="70"/>
        </w:trPr>
        <w:tc>
          <w:tcPr>
            <w:tcW w:w="966" w:type="dxa"/>
          </w:tcPr>
          <w:p w:rsidR="00E87AEB" w:rsidRDefault="00E87AEB" w:rsidP="00111F1A">
            <w:r>
              <w:t>22 (2018)</w:t>
            </w:r>
          </w:p>
        </w:tc>
        <w:tc>
          <w:tcPr>
            <w:tcW w:w="5077" w:type="dxa"/>
          </w:tcPr>
          <w:p w:rsidR="00E87AEB" w:rsidRDefault="00E87AEB" w:rsidP="00111F1A">
            <w:r>
              <w:t>De sensoren bij de afsluitbomen in 2019 monitoren</w:t>
            </w:r>
            <w:r w:rsidR="00952B03">
              <w:t>, dit doorzetten in 2020</w:t>
            </w:r>
          </w:p>
        </w:tc>
        <w:tc>
          <w:tcPr>
            <w:tcW w:w="860" w:type="dxa"/>
          </w:tcPr>
          <w:p w:rsidR="00E87AEB" w:rsidRDefault="00E87AEB" w:rsidP="00111F1A">
            <w:r>
              <w:t>RGo</w:t>
            </w:r>
          </w:p>
        </w:tc>
        <w:tc>
          <w:tcPr>
            <w:tcW w:w="1029" w:type="dxa"/>
          </w:tcPr>
          <w:p w:rsidR="00E87AEB" w:rsidRDefault="00952B03" w:rsidP="00111F1A">
            <w:r>
              <w:t>2021</w:t>
            </w:r>
          </w:p>
        </w:tc>
        <w:tc>
          <w:tcPr>
            <w:tcW w:w="977" w:type="dxa"/>
          </w:tcPr>
          <w:p w:rsidR="00E87AEB" w:rsidRPr="00014409" w:rsidRDefault="00E87AEB" w:rsidP="00111F1A">
            <w:r>
              <w:t>Open</w:t>
            </w:r>
          </w:p>
        </w:tc>
      </w:tr>
      <w:tr w:rsidR="00E87AEB" w:rsidRPr="008B0AB4" w:rsidTr="00111F1A">
        <w:trPr>
          <w:trHeight w:val="70"/>
        </w:trPr>
        <w:tc>
          <w:tcPr>
            <w:tcW w:w="966" w:type="dxa"/>
          </w:tcPr>
          <w:p w:rsidR="00E87AEB" w:rsidRDefault="00E87AEB" w:rsidP="00111F1A">
            <w:r>
              <w:t>23 (2018)</w:t>
            </w:r>
          </w:p>
        </w:tc>
        <w:tc>
          <w:tcPr>
            <w:tcW w:w="5077" w:type="dxa"/>
          </w:tcPr>
          <w:p w:rsidR="00E87AEB" w:rsidRDefault="00E87AEB" w:rsidP="00111F1A">
            <w:r>
              <w:t>De vervuiling van de camera’s monitoren in 2019.</w:t>
            </w:r>
          </w:p>
        </w:tc>
        <w:tc>
          <w:tcPr>
            <w:tcW w:w="860" w:type="dxa"/>
          </w:tcPr>
          <w:p w:rsidR="00E87AEB" w:rsidRDefault="00E87AEB" w:rsidP="00111F1A">
            <w:r>
              <w:t>RGo</w:t>
            </w:r>
          </w:p>
        </w:tc>
        <w:tc>
          <w:tcPr>
            <w:tcW w:w="1029" w:type="dxa"/>
          </w:tcPr>
          <w:p w:rsidR="00E87AEB" w:rsidRDefault="00E87AEB" w:rsidP="00111F1A">
            <w:r>
              <w:t>2020</w:t>
            </w:r>
          </w:p>
        </w:tc>
        <w:tc>
          <w:tcPr>
            <w:tcW w:w="977" w:type="dxa"/>
          </w:tcPr>
          <w:p w:rsidR="00E87AEB" w:rsidRPr="00014409" w:rsidRDefault="00952B03" w:rsidP="00111F1A">
            <w:r>
              <w:t>Gesloten</w:t>
            </w:r>
          </w:p>
        </w:tc>
      </w:tr>
      <w:tr w:rsidR="00E87AEB" w:rsidRPr="008B0AB4" w:rsidTr="00111F1A">
        <w:trPr>
          <w:trHeight w:val="70"/>
        </w:trPr>
        <w:tc>
          <w:tcPr>
            <w:tcW w:w="966" w:type="dxa"/>
          </w:tcPr>
          <w:p w:rsidR="00E87AEB" w:rsidRDefault="00E87AEB" w:rsidP="00111F1A">
            <w:r>
              <w:t>24 (2018)</w:t>
            </w:r>
          </w:p>
        </w:tc>
        <w:tc>
          <w:tcPr>
            <w:tcW w:w="5077" w:type="dxa"/>
          </w:tcPr>
          <w:p w:rsidR="00E87AEB" w:rsidRDefault="00E87AEB" w:rsidP="00111F1A">
            <w:r>
              <w:t>De CADO’s monitoren in 2019 op falen van de noodstop.</w:t>
            </w:r>
          </w:p>
        </w:tc>
        <w:tc>
          <w:tcPr>
            <w:tcW w:w="860" w:type="dxa"/>
          </w:tcPr>
          <w:p w:rsidR="00E87AEB" w:rsidRDefault="00E87AEB" w:rsidP="00111F1A">
            <w:r>
              <w:t>RGo</w:t>
            </w:r>
          </w:p>
        </w:tc>
        <w:tc>
          <w:tcPr>
            <w:tcW w:w="1029" w:type="dxa"/>
          </w:tcPr>
          <w:p w:rsidR="00E87AEB" w:rsidRDefault="00E87AEB" w:rsidP="00111F1A">
            <w:r>
              <w:t>2020</w:t>
            </w:r>
          </w:p>
        </w:tc>
        <w:tc>
          <w:tcPr>
            <w:tcW w:w="977" w:type="dxa"/>
          </w:tcPr>
          <w:p w:rsidR="00E87AEB" w:rsidRPr="00014409" w:rsidRDefault="00952B03" w:rsidP="00111F1A">
            <w:r>
              <w:t>Gesloten</w:t>
            </w:r>
          </w:p>
        </w:tc>
      </w:tr>
      <w:tr w:rsidR="00E87AEB" w:rsidRPr="008B0AB4" w:rsidTr="00111F1A">
        <w:trPr>
          <w:trHeight w:val="70"/>
        </w:trPr>
        <w:tc>
          <w:tcPr>
            <w:tcW w:w="966" w:type="dxa"/>
          </w:tcPr>
          <w:p w:rsidR="00E87AEB" w:rsidRDefault="00E87AEB" w:rsidP="00111F1A">
            <w:r>
              <w:t>25 (Q1 2019)</w:t>
            </w:r>
          </w:p>
        </w:tc>
        <w:tc>
          <w:tcPr>
            <w:tcW w:w="5077" w:type="dxa"/>
          </w:tcPr>
          <w:p w:rsidR="00E87AEB" w:rsidRDefault="00E87AEB" w:rsidP="00111F1A">
            <w:r>
              <w:t>D</w:t>
            </w:r>
            <w:r w:rsidRPr="005C02A6">
              <w:t xml:space="preserve">e technici attenderen op de risico’s en </w:t>
            </w:r>
            <w:r>
              <w:t>controle van de koolstofborstel</w:t>
            </w:r>
          </w:p>
        </w:tc>
        <w:tc>
          <w:tcPr>
            <w:tcW w:w="860" w:type="dxa"/>
          </w:tcPr>
          <w:p w:rsidR="00E87AEB" w:rsidRDefault="00E87AEB" w:rsidP="00111F1A">
            <w:r>
              <w:t>TGo</w:t>
            </w:r>
          </w:p>
        </w:tc>
        <w:tc>
          <w:tcPr>
            <w:tcW w:w="1029" w:type="dxa"/>
          </w:tcPr>
          <w:p w:rsidR="00E87AEB" w:rsidRDefault="00E87AEB" w:rsidP="00111F1A">
            <w:r>
              <w:t>Q2 2019</w:t>
            </w:r>
          </w:p>
        </w:tc>
        <w:tc>
          <w:tcPr>
            <w:tcW w:w="977" w:type="dxa"/>
          </w:tcPr>
          <w:p w:rsidR="00E87AEB" w:rsidRDefault="00567C5C" w:rsidP="00111F1A">
            <w:r>
              <w:t>Gesloten</w:t>
            </w:r>
          </w:p>
        </w:tc>
      </w:tr>
      <w:tr w:rsidR="00E87AEB" w:rsidRPr="008B0AB4" w:rsidTr="00111F1A">
        <w:trPr>
          <w:trHeight w:val="70"/>
        </w:trPr>
        <w:tc>
          <w:tcPr>
            <w:tcW w:w="966" w:type="dxa"/>
          </w:tcPr>
          <w:p w:rsidR="00E87AEB" w:rsidRDefault="00E87AEB" w:rsidP="00111F1A">
            <w:r>
              <w:t>31 (Q3 2019)</w:t>
            </w:r>
          </w:p>
        </w:tc>
        <w:tc>
          <w:tcPr>
            <w:tcW w:w="5077" w:type="dxa"/>
          </w:tcPr>
          <w:p w:rsidR="00E87AEB" w:rsidRDefault="00E87AEB" w:rsidP="00111F1A">
            <w:pPr>
              <w:rPr>
                <w:rFonts w:cs="Arial"/>
                <w:szCs w:val="19"/>
              </w:rPr>
            </w:pPr>
            <w:r>
              <w:rPr>
                <w:rFonts w:cs="Arial"/>
                <w:szCs w:val="19"/>
              </w:rPr>
              <w:t>De kabels controleren (aansluitingen)</w:t>
            </w:r>
          </w:p>
        </w:tc>
        <w:tc>
          <w:tcPr>
            <w:tcW w:w="860" w:type="dxa"/>
          </w:tcPr>
          <w:p w:rsidR="00E87AEB" w:rsidRPr="0072513A" w:rsidRDefault="00E87AEB" w:rsidP="00111F1A">
            <w:r>
              <w:t>RGo / TGo</w:t>
            </w:r>
          </w:p>
        </w:tc>
        <w:tc>
          <w:tcPr>
            <w:tcW w:w="1029" w:type="dxa"/>
          </w:tcPr>
          <w:p w:rsidR="00E87AEB" w:rsidRDefault="00E87AEB" w:rsidP="00111F1A">
            <w:r>
              <w:t>2019</w:t>
            </w:r>
          </w:p>
        </w:tc>
        <w:tc>
          <w:tcPr>
            <w:tcW w:w="977" w:type="dxa"/>
          </w:tcPr>
          <w:p w:rsidR="00E87AEB" w:rsidRDefault="00E87AEB" w:rsidP="00111F1A">
            <w:r w:rsidRPr="001701FA">
              <w:t>Open</w:t>
            </w:r>
          </w:p>
        </w:tc>
      </w:tr>
      <w:tr w:rsidR="00E87AEB" w:rsidRPr="008B0AB4" w:rsidTr="00111F1A">
        <w:trPr>
          <w:trHeight w:val="70"/>
        </w:trPr>
        <w:tc>
          <w:tcPr>
            <w:tcW w:w="966" w:type="dxa"/>
          </w:tcPr>
          <w:p w:rsidR="00E87AEB" w:rsidRDefault="00E87AEB" w:rsidP="00111F1A">
            <w:r>
              <w:t>33 (Q4 2019)</w:t>
            </w:r>
          </w:p>
        </w:tc>
        <w:tc>
          <w:tcPr>
            <w:tcW w:w="5077" w:type="dxa"/>
          </w:tcPr>
          <w:p w:rsidR="00E87AEB" w:rsidRDefault="00E87AEB" w:rsidP="00111F1A">
            <w:r w:rsidRPr="00460E49">
              <w:t>Heavy maintenance bekijken voor het vervangen van de hydrauliek leidingen.</w:t>
            </w:r>
          </w:p>
        </w:tc>
        <w:tc>
          <w:tcPr>
            <w:tcW w:w="860" w:type="dxa"/>
          </w:tcPr>
          <w:p w:rsidR="00E87AEB" w:rsidRPr="0072513A" w:rsidRDefault="00E87AEB" w:rsidP="00111F1A">
            <w:r>
              <w:t>RGo</w:t>
            </w:r>
          </w:p>
        </w:tc>
        <w:tc>
          <w:tcPr>
            <w:tcW w:w="1029" w:type="dxa"/>
          </w:tcPr>
          <w:p w:rsidR="00E87AEB" w:rsidRDefault="00E87AEB" w:rsidP="00111F1A">
            <w:r>
              <w:t>Na Q2 2020</w:t>
            </w:r>
          </w:p>
        </w:tc>
        <w:tc>
          <w:tcPr>
            <w:tcW w:w="977" w:type="dxa"/>
          </w:tcPr>
          <w:p w:rsidR="00E87AEB" w:rsidRPr="001701FA" w:rsidRDefault="00E87AEB" w:rsidP="00111F1A">
            <w:r>
              <w:t>Open</w:t>
            </w:r>
          </w:p>
        </w:tc>
      </w:tr>
      <w:tr w:rsidR="00E87AEB" w:rsidRPr="008B0AB4" w:rsidTr="00111F1A">
        <w:trPr>
          <w:trHeight w:val="70"/>
        </w:trPr>
        <w:tc>
          <w:tcPr>
            <w:tcW w:w="966" w:type="dxa"/>
          </w:tcPr>
          <w:p w:rsidR="00E87AEB" w:rsidRDefault="00E87AEB" w:rsidP="00111F1A">
            <w:r>
              <w:t>34 (Q4 2019)</w:t>
            </w:r>
          </w:p>
        </w:tc>
        <w:tc>
          <w:tcPr>
            <w:tcW w:w="5077" w:type="dxa"/>
          </w:tcPr>
          <w:p w:rsidR="00E87AEB" w:rsidRDefault="00E87AEB" w:rsidP="00111F1A">
            <w:r>
              <w:t>Uitzoeken waarom en wat aan deze meldingen gedaan kan worden. (DI 71)</w:t>
            </w:r>
          </w:p>
        </w:tc>
        <w:tc>
          <w:tcPr>
            <w:tcW w:w="860" w:type="dxa"/>
          </w:tcPr>
          <w:p w:rsidR="00E87AEB" w:rsidRPr="0072513A" w:rsidRDefault="00E87AEB" w:rsidP="00111F1A">
            <w:r>
              <w:t>RGo</w:t>
            </w:r>
          </w:p>
        </w:tc>
        <w:tc>
          <w:tcPr>
            <w:tcW w:w="1029" w:type="dxa"/>
          </w:tcPr>
          <w:p w:rsidR="00E87AEB" w:rsidRDefault="00E87AEB" w:rsidP="00111F1A">
            <w:r>
              <w:t>Na Q1 2020</w:t>
            </w:r>
          </w:p>
        </w:tc>
        <w:tc>
          <w:tcPr>
            <w:tcW w:w="977" w:type="dxa"/>
          </w:tcPr>
          <w:p w:rsidR="00E87AEB" w:rsidRPr="001701FA" w:rsidRDefault="00E87AEB" w:rsidP="00111F1A">
            <w:r>
              <w:t>Open</w:t>
            </w:r>
          </w:p>
        </w:tc>
      </w:tr>
      <w:tr w:rsidR="00E87AEB" w:rsidRPr="008B0AB4" w:rsidTr="00111F1A">
        <w:trPr>
          <w:trHeight w:val="70"/>
        </w:trPr>
        <w:tc>
          <w:tcPr>
            <w:tcW w:w="966" w:type="dxa"/>
          </w:tcPr>
          <w:p w:rsidR="00E87AEB" w:rsidRDefault="00E87AEB" w:rsidP="00111F1A">
            <w:r>
              <w:t>35 (Q4 2019)</w:t>
            </w:r>
          </w:p>
        </w:tc>
        <w:tc>
          <w:tcPr>
            <w:tcW w:w="5077" w:type="dxa"/>
          </w:tcPr>
          <w:p w:rsidR="00E87AEB" w:rsidRDefault="00E87AEB" w:rsidP="00111F1A">
            <w:r>
              <w:t>Uitzoeken waarom en wat aan deze meldingen gedaan kan worden. (DI 38)</w:t>
            </w:r>
          </w:p>
        </w:tc>
        <w:tc>
          <w:tcPr>
            <w:tcW w:w="860" w:type="dxa"/>
          </w:tcPr>
          <w:p w:rsidR="00E87AEB" w:rsidRPr="0072513A" w:rsidRDefault="00E87AEB" w:rsidP="00111F1A">
            <w:r>
              <w:t>RGo</w:t>
            </w:r>
          </w:p>
        </w:tc>
        <w:tc>
          <w:tcPr>
            <w:tcW w:w="1029" w:type="dxa"/>
          </w:tcPr>
          <w:p w:rsidR="00E87AEB" w:rsidRDefault="00E87AEB" w:rsidP="00111F1A">
            <w:r>
              <w:t>Na Q1 2020</w:t>
            </w:r>
          </w:p>
        </w:tc>
        <w:tc>
          <w:tcPr>
            <w:tcW w:w="977" w:type="dxa"/>
          </w:tcPr>
          <w:p w:rsidR="00E87AEB" w:rsidRPr="001701FA" w:rsidRDefault="00E87AEB" w:rsidP="00111F1A">
            <w:r>
              <w:t>Open</w:t>
            </w:r>
          </w:p>
        </w:tc>
      </w:tr>
      <w:tr w:rsidR="0026309A" w:rsidRPr="008B0AB4" w:rsidTr="00111F1A">
        <w:trPr>
          <w:trHeight w:val="70"/>
        </w:trPr>
        <w:tc>
          <w:tcPr>
            <w:tcW w:w="966" w:type="dxa"/>
          </w:tcPr>
          <w:p w:rsidR="0026309A" w:rsidRDefault="0026309A" w:rsidP="0026309A">
            <w:r>
              <w:t>36 (2019)</w:t>
            </w:r>
          </w:p>
        </w:tc>
        <w:tc>
          <w:tcPr>
            <w:tcW w:w="5077" w:type="dxa"/>
          </w:tcPr>
          <w:p w:rsidR="0026309A" w:rsidRDefault="0026309A" w:rsidP="00111F1A">
            <w:r>
              <w:t>Hekwerk plaatsen ronde de pompen om de pompen te beschermen</w:t>
            </w:r>
          </w:p>
        </w:tc>
        <w:tc>
          <w:tcPr>
            <w:tcW w:w="860" w:type="dxa"/>
          </w:tcPr>
          <w:p w:rsidR="0026309A" w:rsidRDefault="0026309A" w:rsidP="00111F1A">
            <w:r>
              <w:t>TGo</w:t>
            </w:r>
          </w:p>
        </w:tc>
        <w:tc>
          <w:tcPr>
            <w:tcW w:w="1029" w:type="dxa"/>
          </w:tcPr>
          <w:p w:rsidR="0026309A" w:rsidRDefault="0026309A" w:rsidP="00111F1A">
            <w:r>
              <w:t>Na Q1 202</w:t>
            </w:r>
          </w:p>
        </w:tc>
        <w:tc>
          <w:tcPr>
            <w:tcW w:w="977" w:type="dxa"/>
          </w:tcPr>
          <w:p w:rsidR="0026309A" w:rsidRDefault="0026309A" w:rsidP="00111F1A">
            <w:r>
              <w:t>Open</w:t>
            </w:r>
          </w:p>
        </w:tc>
      </w:tr>
    </w:tbl>
    <w:p w:rsidR="00E87AEB" w:rsidRDefault="00E87AEB" w:rsidP="00E87AEB">
      <w:pPr>
        <w:pStyle w:val="Heading2"/>
        <w:numPr>
          <w:ilvl w:val="1"/>
          <w:numId w:val="1"/>
        </w:numPr>
      </w:pPr>
      <w:bookmarkStart w:id="207" w:name="_Toc505782913"/>
      <w:bookmarkStart w:id="208" w:name="_Toc515011447"/>
      <w:bookmarkStart w:id="209" w:name="_Toc536007337"/>
      <w:bookmarkStart w:id="210" w:name="_Toc3556642"/>
      <w:bookmarkStart w:id="211" w:name="_Toc31009008"/>
      <w:bookmarkStart w:id="212" w:name="_Toc40093806"/>
      <w:r>
        <w:t>Resultaat a</w:t>
      </w:r>
      <w:r w:rsidRPr="008B0AB4">
        <w:t>ctielijst</w:t>
      </w:r>
      <w:bookmarkEnd w:id="207"/>
      <w:bookmarkEnd w:id="208"/>
      <w:bookmarkEnd w:id="209"/>
      <w:bookmarkEnd w:id="210"/>
      <w:bookmarkEnd w:id="211"/>
      <w:bookmarkEnd w:id="212"/>
    </w:p>
    <w:p w:rsidR="00E87AEB" w:rsidRPr="00B50683" w:rsidRDefault="00E87AEB" w:rsidP="00E87AEB"/>
    <w:tbl>
      <w:tblPr>
        <w:tblStyle w:val="TableGrid"/>
        <w:tblW w:w="8926" w:type="dxa"/>
        <w:tblLook w:val="04A0" w:firstRow="1" w:lastRow="0" w:firstColumn="1" w:lastColumn="0" w:noHBand="0" w:noVBand="1"/>
      </w:tblPr>
      <w:tblGrid>
        <w:gridCol w:w="1413"/>
        <w:gridCol w:w="7513"/>
      </w:tblGrid>
      <w:tr w:rsidR="00E87AEB" w:rsidRPr="008B0AB4" w:rsidTr="00111F1A">
        <w:trPr>
          <w:trHeight w:val="247"/>
        </w:trPr>
        <w:tc>
          <w:tcPr>
            <w:tcW w:w="1413" w:type="dxa"/>
          </w:tcPr>
          <w:p w:rsidR="00E87AEB" w:rsidRPr="008B0AB4" w:rsidRDefault="00E87AEB" w:rsidP="00111F1A">
            <w:pPr>
              <w:rPr>
                <w:b/>
              </w:rPr>
            </w:pPr>
            <w:r w:rsidRPr="008B0AB4">
              <w:rPr>
                <w:b/>
              </w:rPr>
              <w:t>Actie nummer</w:t>
            </w:r>
          </w:p>
        </w:tc>
        <w:tc>
          <w:tcPr>
            <w:tcW w:w="7513" w:type="dxa"/>
          </w:tcPr>
          <w:p w:rsidR="00E87AEB" w:rsidRPr="008B0AB4" w:rsidRDefault="00E87AEB" w:rsidP="00111F1A">
            <w:pPr>
              <w:rPr>
                <w:b/>
              </w:rPr>
            </w:pPr>
            <w:r w:rsidRPr="008B0AB4">
              <w:rPr>
                <w:b/>
              </w:rPr>
              <w:t>Beschrijving actie</w:t>
            </w:r>
          </w:p>
        </w:tc>
      </w:tr>
      <w:tr w:rsidR="00E87AEB" w:rsidRPr="008B0AB4" w:rsidTr="00111F1A">
        <w:trPr>
          <w:trHeight w:val="247"/>
        </w:trPr>
        <w:tc>
          <w:tcPr>
            <w:tcW w:w="1413" w:type="dxa"/>
          </w:tcPr>
          <w:p w:rsidR="00E87AEB" w:rsidRPr="008B0AB4" w:rsidRDefault="00E87AEB" w:rsidP="00111F1A">
            <w:r w:rsidRPr="008B0AB4">
              <w:t>5 (2016)</w:t>
            </w:r>
          </w:p>
        </w:tc>
        <w:tc>
          <w:tcPr>
            <w:tcW w:w="7513" w:type="dxa"/>
          </w:tcPr>
          <w:p w:rsidR="00377E79" w:rsidRPr="00A46486" w:rsidRDefault="00E87AEB" w:rsidP="00377E79">
            <w:r>
              <w:t xml:space="preserve">Het aantal storingen is minder na de vervangingen, maar dit moet de komen jaren nog in de gaten worden gehouden. In 2018 waren maar 3 meldingen. </w:t>
            </w:r>
            <w:r w:rsidR="00377E79">
              <w:t xml:space="preserve">In </w:t>
            </w:r>
            <w:r>
              <w:t>2019 o</w:t>
            </w:r>
            <w:r w:rsidR="00377E79">
              <w:t xml:space="preserve"> waren maar 4 meldingen. Dit zal de komende jaren ook worden gemonitord.</w:t>
            </w:r>
          </w:p>
        </w:tc>
      </w:tr>
      <w:tr w:rsidR="00E87AEB" w:rsidRPr="008B0AB4" w:rsidTr="00111F1A">
        <w:trPr>
          <w:trHeight w:val="247"/>
        </w:trPr>
        <w:tc>
          <w:tcPr>
            <w:tcW w:w="1413" w:type="dxa"/>
          </w:tcPr>
          <w:p w:rsidR="00E87AEB" w:rsidRPr="008B0AB4" w:rsidRDefault="00E87AEB" w:rsidP="00111F1A">
            <w:r w:rsidRPr="008B0AB4">
              <w:t>6 (2016)</w:t>
            </w:r>
          </w:p>
        </w:tc>
        <w:tc>
          <w:tcPr>
            <w:tcW w:w="7513" w:type="dxa"/>
          </w:tcPr>
          <w:p w:rsidR="00E87AEB" w:rsidRPr="00A46486" w:rsidRDefault="00E87AEB" w:rsidP="00377E79">
            <w:r>
              <w:t xml:space="preserve">Het aantal meldingen in 2017 was laag en in 2018 (1 storingen - vervanging), in 2019 </w:t>
            </w:r>
            <w:r w:rsidR="00377E79">
              <w:t>waren 0 melding op de laser</w:t>
            </w:r>
            <w:r>
              <w:t>.</w:t>
            </w:r>
            <w:r w:rsidR="00377E79">
              <w:t xml:space="preserve"> Dit zal de komende jaren ook worden gemonitord.</w:t>
            </w:r>
          </w:p>
        </w:tc>
      </w:tr>
      <w:tr w:rsidR="00E87AEB" w:rsidRPr="008B0AB4" w:rsidTr="00111F1A">
        <w:trPr>
          <w:trHeight w:val="247"/>
        </w:trPr>
        <w:tc>
          <w:tcPr>
            <w:tcW w:w="1413" w:type="dxa"/>
          </w:tcPr>
          <w:p w:rsidR="00E87AEB" w:rsidRDefault="00E87AEB" w:rsidP="00111F1A">
            <w:r>
              <w:t>13 (2017)</w:t>
            </w:r>
          </w:p>
        </w:tc>
        <w:tc>
          <w:tcPr>
            <w:tcW w:w="7513" w:type="dxa"/>
          </w:tcPr>
          <w:p w:rsidR="00E87AEB" w:rsidRPr="00A46486" w:rsidRDefault="00952B03" w:rsidP="00111F1A">
            <w:r>
              <w:t>In 2019 zijn geen storingen geweest op het kantelwals bord.</w:t>
            </w:r>
          </w:p>
        </w:tc>
      </w:tr>
      <w:tr w:rsidR="00E87AEB" w:rsidRPr="008B0AB4" w:rsidTr="00111F1A">
        <w:trPr>
          <w:trHeight w:val="247"/>
        </w:trPr>
        <w:tc>
          <w:tcPr>
            <w:tcW w:w="1413" w:type="dxa"/>
          </w:tcPr>
          <w:p w:rsidR="00E87AEB" w:rsidRDefault="00E87AEB" w:rsidP="00111F1A">
            <w:r>
              <w:t>14 (2017)</w:t>
            </w:r>
          </w:p>
        </w:tc>
        <w:tc>
          <w:tcPr>
            <w:tcW w:w="7513" w:type="dxa"/>
          </w:tcPr>
          <w:p w:rsidR="00E87AEB" w:rsidRPr="00A46486" w:rsidRDefault="00E87AEB" w:rsidP="00111F1A">
            <w:r>
              <w:t>Nog te doen</w:t>
            </w:r>
          </w:p>
        </w:tc>
      </w:tr>
      <w:tr w:rsidR="00E87AEB" w:rsidRPr="008B0AB4" w:rsidTr="00111F1A">
        <w:trPr>
          <w:trHeight w:val="247"/>
        </w:trPr>
        <w:tc>
          <w:tcPr>
            <w:tcW w:w="1413" w:type="dxa"/>
          </w:tcPr>
          <w:p w:rsidR="00E87AEB" w:rsidRDefault="00E87AEB" w:rsidP="00111F1A">
            <w:r>
              <w:t>15 (2017)</w:t>
            </w:r>
          </w:p>
        </w:tc>
        <w:tc>
          <w:tcPr>
            <w:tcW w:w="7513" w:type="dxa"/>
          </w:tcPr>
          <w:p w:rsidR="00E87AEB" w:rsidRPr="00A46486" w:rsidRDefault="00E87AEB" w:rsidP="00111F1A">
            <w:r>
              <w:t>Nog te doen</w:t>
            </w:r>
          </w:p>
        </w:tc>
      </w:tr>
      <w:tr w:rsidR="00E87AEB" w:rsidRPr="008B0AB4" w:rsidTr="00764A75">
        <w:trPr>
          <w:trHeight w:val="70"/>
        </w:trPr>
        <w:tc>
          <w:tcPr>
            <w:tcW w:w="1413" w:type="dxa"/>
          </w:tcPr>
          <w:p w:rsidR="00E87AEB" w:rsidRDefault="00E87AEB" w:rsidP="00111F1A">
            <w:r>
              <w:t>20 (Q3 2018)</w:t>
            </w:r>
          </w:p>
        </w:tc>
        <w:tc>
          <w:tcPr>
            <w:tcW w:w="7513" w:type="dxa"/>
          </w:tcPr>
          <w:p w:rsidR="00E87AEB" w:rsidRDefault="00377E79" w:rsidP="00111F1A">
            <w:r>
              <w:t>Er wordt onderzocht hoe de locaties eruit zien en hoe de vervanging plaats kan vinden.</w:t>
            </w:r>
          </w:p>
        </w:tc>
      </w:tr>
      <w:tr w:rsidR="00E87AEB" w:rsidRPr="008B0AB4" w:rsidTr="00111F1A">
        <w:trPr>
          <w:trHeight w:val="247"/>
        </w:trPr>
        <w:tc>
          <w:tcPr>
            <w:tcW w:w="1413" w:type="dxa"/>
          </w:tcPr>
          <w:p w:rsidR="00E87AEB" w:rsidRDefault="00E87AEB" w:rsidP="00111F1A">
            <w:r>
              <w:t>21 (Q4 2018)</w:t>
            </w:r>
          </w:p>
        </w:tc>
        <w:tc>
          <w:tcPr>
            <w:tcW w:w="7513" w:type="dxa"/>
          </w:tcPr>
          <w:p w:rsidR="00E87AEB" w:rsidRPr="00156F2E" w:rsidRDefault="00952B03" w:rsidP="00952B03">
            <w:r>
              <w:t>Het aantal storing is minder geworden de laatste maanden van het jaar, door de gemaakte aanpassing lijkt het aantal storingen af te nemen.</w:t>
            </w:r>
          </w:p>
        </w:tc>
      </w:tr>
      <w:tr w:rsidR="00E87AEB" w:rsidRPr="008B0AB4" w:rsidTr="00111F1A">
        <w:trPr>
          <w:trHeight w:val="247"/>
        </w:trPr>
        <w:tc>
          <w:tcPr>
            <w:tcW w:w="1413" w:type="dxa"/>
          </w:tcPr>
          <w:p w:rsidR="00E87AEB" w:rsidRDefault="00E87AEB" w:rsidP="00111F1A">
            <w:r>
              <w:t>22 (2018)</w:t>
            </w:r>
          </w:p>
        </w:tc>
        <w:tc>
          <w:tcPr>
            <w:tcW w:w="7513" w:type="dxa"/>
          </w:tcPr>
          <w:p w:rsidR="00E87AEB" w:rsidRPr="00156F2E" w:rsidRDefault="00764A75" w:rsidP="00567C5C">
            <w:r>
              <w:t xml:space="preserve">Het falen van de sensoren is in 2019 lager </w:t>
            </w:r>
            <w:r w:rsidR="00567C5C">
              <w:t>d</w:t>
            </w:r>
            <w:r>
              <w:t>an in 2018, echter dit ook bekijken in 2020.</w:t>
            </w:r>
          </w:p>
        </w:tc>
      </w:tr>
      <w:tr w:rsidR="00E87AEB" w:rsidRPr="008B0AB4" w:rsidTr="00111F1A">
        <w:trPr>
          <w:trHeight w:val="247"/>
        </w:trPr>
        <w:tc>
          <w:tcPr>
            <w:tcW w:w="1413" w:type="dxa"/>
          </w:tcPr>
          <w:p w:rsidR="00E87AEB" w:rsidRDefault="00E87AEB" w:rsidP="00111F1A">
            <w:r>
              <w:t>23 (2018)</w:t>
            </w:r>
          </w:p>
        </w:tc>
        <w:tc>
          <w:tcPr>
            <w:tcW w:w="7513" w:type="dxa"/>
          </w:tcPr>
          <w:p w:rsidR="00E87AEB" w:rsidRDefault="00764A75" w:rsidP="00111F1A">
            <w:r>
              <w:t>In 2019 zijn 3 camera’s vervuild tussen het reinigen in, dit is minder dan in 2018. Het lijkt niet dat het structureel is. De frequentie van het reinigen is goed.</w:t>
            </w:r>
          </w:p>
        </w:tc>
      </w:tr>
      <w:tr w:rsidR="00E87AEB" w:rsidRPr="008B0AB4" w:rsidTr="00111F1A">
        <w:trPr>
          <w:trHeight w:val="247"/>
        </w:trPr>
        <w:tc>
          <w:tcPr>
            <w:tcW w:w="1413" w:type="dxa"/>
          </w:tcPr>
          <w:p w:rsidR="00E87AEB" w:rsidRDefault="00E87AEB" w:rsidP="00111F1A">
            <w:r>
              <w:t>24 (2018)</w:t>
            </w:r>
          </w:p>
        </w:tc>
        <w:tc>
          <w:tcPr>
            <w:tcW w:w="7513" w:type="dxa"/>
          </w:tcPr>
          <w:p w:rsidR="00E87AEB" w:rsidRDefault="00764A75" w:rsidP="00764A75">
            <w:r>
              <w:t xml:space="preserve">In 2019 was maar 1 storing t.a.v. de noodstop, het probleem lijkt verholpen te zijn. Door het toepassen van een andere noodstop. </w:t>
            </w:r>
          </w:p>
        </w:tc>
      </w:tr>
      <w:tr w:rsidR="00E87AEB" w:rsidRPr="008B0AB4" w:rsidTr="00111F1A">
        <w:trPr>
          <w:trHeight w:val="247"/>
        </w:trPr>
        <w:tc>
          <w:tcPr>
            <w:tcW w:w="1413" w:type="dxa"/>
          </w:tcPr>
          <w:p w:rsidR="00E87AEB" w:rsidRDefault="00E87AEB" w:rsidP="00111F1A">
            <w:r>
              <w:t>25 (Q1 2019)</w:t>
            </w:r>
          </w:p>
        </w:tc>
        <w:tc>
          <w:tcPr>
            <w:tcW w:w="7513" w:type="dxa"/>
          </w:tcPr>
          <w:p w:rsidR="00E87AEB" w:rsidRDefault="00E87AEB" w:rsidP="00111F1A">
            <w:r>
              <w:t>De technici is geattendeerd op het risico, er zal een controle worden gedaan op de conditie van de koolstofborstels.</w:t>
            </w:r>
          </w:p>
        </w:tc>
      </w:tr>
      <w:tr w:rsidR="00E87AEB" w:rsidRPr="008B0AB4" w:rsidTr="00111F1A">
        <w:trPr>
          <w:trHeight w:val="247"/>
        </w:trPr>
        <w:tc>
          <w:tcPr>
            <w:tcW w:w="1413" w:type="dxa"/>
          </w:tcPr>
          <w:p w:rsidR="00E87AEB" w:rsidRDefault="00E87AEB" w:rsidP="00111F1A">
            <w:r>
              <w:t>31 (Q3 2019)</w:t>
            </w:r>
          </w:p>
        </w:tc>
        <w:tc>
          <w:tcPr>
            <w:tcW w:w="7513" w:type="dxa"/>
          </w:tcPr>
          <w:p w:rsidR="00E87AEB" w:rsidRDefault="00567C5C" w:rsidP="00111F1A">
            <w:r>
              <w:t>Hiervoor wordt een werkinstructie opgesteld dat de klemmen moeten worden aangedraaid middels een geïsoleerde schroevendraaier.</w:t>
            </w:r>
          </w:p>
        </w:tc>
      </w:tr>
      <w:tr w:rsidR="00E87AEB" w:rsidRPr="008B0AB4" w:rsidTr="00111F1A">
        <w:trPr>
          <w:trHeight w:val="247"/>
        </w:trPr>
        <w:tc>
          <w:tcPr>
            <w:tcW w:w="1413" w:type="dxa"/>
          </w:tcPr>
          <w:p w:rsidR="00E87AEB" w:rsidRDefault="00E87AEB" w:rsidP="00111F1A">
            <w:r>
              <w:t>33 (Q4 2019)</w:t>
            </w:r>
          </w:p>
        </w:tc>
        <w:tc>
          <w:tcPr>
            <w:tcW w:w="7513" w:type="dxa"/>
          </w:tcPr>
          <w:p w:rsidR="00E87AEB" w:rsidRDefault="00E87AEB" w:rsidP="00111F1A">
            <w:r w:rsidRPr="001523F3">
              <w:t xml:space="preserve">Nog te doen – wordt uitgewerkt in de </w:t>
            </w:r>
            <w:r>
              <w:t>Heavy maintenance planning na Q2 2020.</w:t>
            </w:r>
          </w:p>
        </w:tc>
      </w:tr>
      <w:tr w:rsidR="00E87AEB" w:rsidRPr="008B0AB4" w:rsidTr="00111F1A">
        <w:trPr>
          <w:trHeight w:val="247"/>
        </w:trPr>
        <w:tc>
          <w:tcPr>
            <w:tcW w:w="1413" w:type="dxa"/>
          </w:tcPr>
          <w:p w:rsidR="00E87AEB" w:rsidRDefault="00E87AEB" w:rsidP="00111F1A">
            <w:r>
              <w:t>34 (Q4 2019)</w:t>
            </w:r>
          </w:p>
        </w:tc>
        <w:tc>
          <w:tcPr>
            <w:tcW w:w="7513" w:type="dxa"/>
          </w:tcPr>
          <w:p w:rsidR="00E87AEB" w:rsidRDefault="00E87AEB" w:rsidP="00764A75">
            <w:r w:rsidRPr="001523F3">
              <w:t xml:space="preserve">Nog te doen – wordt uitgewerkt in de </w:t>
            </w:r>
            <w:r>
              <w:t>kwartaal</w:t>
            </w:r>
            <w:r w:rsidRPr="001523F3">
              <w:t xml:space="preserve">analyse van </w:t>
            </w:r>
            <w:r>
              <w:t xml:space="preserve">Q2 </w:t>
            </w:r>
            <w:r w:rsidRPr="001523F3">
              <w:t>20</w:t>
            </w:r>
            <w:r w:rsidR="00764A75">
              <w:t>20</w:t>
            </w:r>
            <w:r>
              <w:t>. Het signaal van de LBK onderzoeken hoe dit geminimaliseerd dan worden (bij kou de luchttoevoer knijpen).</w:t>
            </w:r>
          </w:p>
        </w:tc>
      </w:tr>
      <w:tr w:rsidR="0026309A" w:rsidRPr="008B0AB4" w:rsidTr="00111F1A">
        <w:trPr>
          <w:trHeight w:val="247"/>
        </w:trPr>
        <w:tc>
          <w:tcPr>
            <w:tcW w:w="1413" w:type="dxa"/>
          </w:tcPr>
          <w:p w:rsidR="0026309A" w:rsidRDefault="0026309A" w:rsidP="00111F1A">
            <w:r>
              <w:t>35 (Q4 2019)</w:t>
            </w:r>
          </w:p>
        </w:tc>
        <w:tc>
          <w:tcPr>
            <w:tcW w:w="7513" w:type="dxa"/>
          </w:tcPr>
          <w:p w:rsidR="0026309A" w:rsidRPr="001523F3" w:rsidRDefault="008C63B4" w:rsidP="00764A75">
            <w:r w:rsidRPr="001523F3">
              <w:t xml:space="preserve">Nog te doen – wordt uitgewerkt in de </w:t>
            </w:r>
            <w:r>
              <w:t>kwartaal</w:t>
            </w:r>
            <w:r w:rsidRPr="001523F3">
              <w:t xml:space="preserve">analyse van </w:t>
            </w:r>
            <w:r>
              <w:t xml:space="preserve">Q2 </w:t>
            </w:r>
            <w:r w:rsidRPr="001523F3">
              <w:t>2019</w:t>
            </w:r>
            <w:r>
              <w:t>.</w:t>
            </w:r>
          </w:p>
        </w:tc>
      </w:tr>
      <w:tr w:rsidR="00E87AEB" w:rsidRPr="008B0AB4" w:rsidTr="00111F1A">
        <w:trPr>
          <w:trHeight w:val="247"/>
        </w:trPr>
        <w:tc>
          <w:tcPr>
            <w:tcW w:w="1413" w:type="dxa"/>
          </w:tcPr>
          <w:p w:rsidR="00E87AEB" w:rsidRDefault="0026309A" w:rsidP="0026309A">
            <w:r>
              <w:t>36 (</w:t>
            </w:r>
            <w:r w:rsidR="00E87AEB">
              <w:t>2019)</w:t>
            </w:r>
          </w:p>
        </w:tc>
        <w:tc>
          <w:tcPr>
            <w:tcW w:w="7513" w:type="dxa"/>
          </w:tcPr>
          <w:p w:rsidR="00E87AEB" w:rsidRDefault="00E87AEB" w:rsidP="0026309A">
            <w:r w:rsidRPr="001523F3">
              <w:t xml:space="preserve">Nog te doen – </w:t>
            </w:r>
            <w:r w:rsidR="0026309A">
              <w:t>hekwerk aanpassen rond de pompen</w:t>
            </w:r>
            <w:r>
              <w:t>.</w:t>
            </w:r>
          </w:p>
        </w:tc>
      </w:tr>
    </w:tbl>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213" w:name="_Toc40093807"/>
      <w:bookmarkStart w:id="214" w:name="_Toc390244730"/>
      <w:bookmarkStart w:id="215" w:name="_Toc393178648"/>
      <w:bookmarkStart w:id="216" w:name="_Toc468258325"/>
      <w:bookmarkStart w:id="217" w:name="_Toc473645819"/>
      <w:bookmarkStart w:id="218" w:name="_Toc505782914"/>
      <w:r w:rsidR="00372FB8">
        <w:rPr>
          <w:noProof/>
        </w:rPr>
        <w:t>Bijlagen</w:t>
      </w:r>
      <w:bookmarkEnd w:id="213"/>
      <w:bookmarkEnd w:id="214"/>
      <w:bookmarkEnd w:id="215"/>
      <w:bookmarkEnd w:id="216"/>
      <w:bookmarkEnd w:id="217"/>
      <w:bookmarkEnd w:id="218"/>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219" w:name="_Toc468258326"/>
      <w:bookmarkStart w:id="220" w:name="_Toc473645820"/>
      <w:bookmarkStart w:id="221" w:name="_Toc505782915"/>
      <w:bookmarkStart w:id="222" w:name="_Toc40093808"/>
      <w:bookmarkStart w:id="223" w:name="_Toc378164160"/>
      <w:bookmarkStart w:id="224" w:name="_Toc390244732"/>
      <w:bookmarkStart w:id="225" w:name="_Toc393178650"/>
      <w:r w:rsidRPr="008B0AB4">
        <w:rPr>
          <w:b w:val="0"/>
        </w:rPr>
        <w:t>Bijlage 1: Totaal aantal meldingen.</w:t>
      </w:r>
      <w:bookmarkEnd w:id="219"/>
      <w:bookmarkEnd w:id="220"/>
      <w:bookmarkEnd w:id="221"/>
      <w:bookmarkEnd w:id="222"/>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6" w:name="_Toc251582529"/>
      <w:bookmarkStart w:id="227" w:name="_Toc277766990"/>
      <w:bookmarkStart w:id="228" w:name="_Toc377035827"/>
      <w:bookmarkStart w:id="229" w:name="_Toc468258327"/>
      <w:bookmarkStart w:id="230" w:name="_Toc473645821"/>
      <w:bookmarkStart w:id="231" w:name="_Toc505782916"/>
      <w:bookmarkStart w:id="232" w:name="_Toc40093809"/>
      <w:r w:rsidRPr="008B0AB4">
        <w:rPr>
          <w:b w:val="0"/>
        </w:rPr>
        <w:t>Bijlage 2: Aantal storingen.</w:t>
      </w:r>
      <w:bookmarkEnd w:id="223"/>
      <w:bookmarkEnd w:id="224"/>
      <w:bookmarkEnd w:id="225"/>
      <w:bookmarkEnd w:id="226"/>
      <w:bookmarkEnd w:id="227"/>
      <w:bookmarkEnd w:id="228"/>
      <w:bookmarkEnd w:id="229"/>
      <w:bookmarkEnd w:id="230"/>
      <w:bookmarkEnd w:id="231"/>
      <w:bookmarkEnd w:id="232"/>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33" w:name="_Toc468258328"/>
      <w:bookmarkStart w:id="234" w:name="_Toc473645822"/>
      <w:bookmarkStart w:id="235" w:name="_Toc505782917"/>
      <w:bookmarkStart w:id="236" w:name="_Toc40093810"/>
      <w:r w:rsidRPr="008B0AB4">
        <w:rPr>
          <w:b w:val="0"/>
        </w:rPr>
        <w:t>Bijlage 3: Aantal onterechte meldingen.</w:t>
      </w:r>
      <w:bookmarkEnd w:id="233"/>
      <w:bookmarkEnd w:id="234"/>
      <w:bookmarkEnd w:id="235"/>
      <w:bookmarkEnd w:id="236"/>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37" w:name="_Toc468258329"/>
      <w:bookmarkStart w:id="238" w:name="_Toc473645823"/>
      <w:bookmarkStart w:id="239" w:name="_Toc505782918"/>
      <w:bookmarkStart w:id="240" w:name="_Toc40093811"/>
      <w:r w:rsidRPr="008B0AB4">
        <w:rPr>
          <w:b w:val="0"/>
        </w:rPr>
        <w:t>Bijlage 4: Aantal preventief onderhoud / modificaties.</w:t>
      </w:r>
      <w:bookmarkEnd w:id="237"/>
      <w:bookmarkEnd w:id="238"/>
      <w:bookmarkEnd w:id="239"/>
      <w:bookmarkEnd w:id="240"/>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41" w:name="_Toc468258330"/>
      <w:bookmarkStart w:id="242" w:name="_Toc473645824"/>
      <w:bookmarkStart w:id="243" w:name="_Toc505782919"/>
      <w:bookmarkStart w:id="244" w:name="_Toc40093812"/>
      <w:r w:rsidRPr="008B0AB4">
        <w:rPr>
          <w:b w:val="0"/>
        </w:rPr>
        <w:t>Bijlage 5: Aantal incidenten.</w:t>
      </w:r>
      <w:bookmarkEnd w:id="241"/>
      <w:bookmarkEnd w:id="242"/>
      <w:bookmarkEnd w:id="243"/>
      <w:bookmarkEnd w:id="244"/>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45" w:name="_Toc468258331"/>
      <w:bookmarkStart w:id="246" w:name="_Toc473645825"/>
      <w:bookmarkStart w:id="247" w:name="_Toc505782920"/>
      <w:bookmarkStart w:id="248" w:name="_Toc40093813"/>
      <w:r w:rsidRPr="008B0AB4">
        <w:rPr>
          <w:b w:val="0"/>
        </w:rPr>
        <w:t>Bijlage 6: Totaal aantal onterechte meldingen.</w:t>
      </w:r>
      <w:bookmarkEnd w:id="245"/>
      <w:bookmarkEnd w:id="246"/>
      <w:bookmarkEnd w:id="247"/>
      <w:bookmarkEnd w:id="248"/>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49" w:name="_Toc468258332"/>
      <w:bookmarkStart w:id="250" w:name="_Toc473645826"/>
      <w:bookmarkStart w:id="251" w:name="_Toc505782921"/>
      <w:bookmarkStart w:id="252" w:name="_Toc40093814"/>
      <w:r w:rsidRPr="008B0AB4">
        <w:rPr>
          <w:b w:val="0"/>
        </w:rPr>
        <w:t>Bijlage 7:</w:t>
      </w:r>
      <w:bookmarkEnd w:id="249"/>
      <w:bookmarkEnd w:id="250"/>
      <w:r>
        <w:rPr>
          <w:b w:val="0"/>
        </w:rPr>
        <w:t xml:space="preserve"> </w:t>
      </w:r>
      <w:r w:rsidR="00DB33CE">
        <w:rPr>
          <w:b w:val="0"/>
        </w:rPr>
        <w:t>Trend aantal meldingen per maand</w:t>
      </w:r>
      <w:r>
        <w:rPr>
          <w:b w:val="0"/>
        </w:rPr>
        <w:t xml:space="preserve"> 2016 </w:t>
      </w:r>
      <w:r w:rsidR="0090083D">
        <w:rPr>
          <w:b w:val="0"/>
        </w:rPr>
        <w:t>–</w:t>
      </w:r>
      <w:r w:rsidR="00E87AEB">
        <w:rPr>
          <w:b w:val="0"/>
        </w:rPr>
        <w:t xml:space="preserve"> 2019</w:t>
      </w:r>
      <w:r>
        <w:rPr>
          <w:b w:val="0"/>
        </w:rPr>
        <w:t>.</w:t>
      </w:r>
      <w:bookmarkEnd w:id="251"/>
      <w:bookmarkEnd w:id="252"/>
    </w:p>
    <w:p w:rsidR="00DB33CE" w:rsidRDefault="00B426C4" w:rsidP="003622B7">
      <w:pPr>
        <w:pStyle w:val="Heading2"/>
        <w:numPr>
          <w:ilvl w:val="1"/>
          <w:numId w:val="1"/>
        </w:numPr>
        <w:tabs>
          <w:tab w:val="clear" w:pos="0"/>
          <w:tab w:val="clear" w:pos="360"/>
          <w:tab w:val="left" w:pos="567"/>
        </w:tabs>
        <w:ind w:left="709" w:hanging="709"/>
        <w:rPr>
          <w:b w:val="0"/>
        </w:rPr>
      </w:pPr>
      <w:bookmarkStart w:id="253" w:name="_Toc505782922"/>
      <w:bookmarkStart w:id="254" w:name="_Toc40093815"/>
      <w:r w:rsidRPr="00DB33CE">
        <w:rPr>
          <w:b w:val="0"/>
        </w:rPr>
        <w:t xml:space="preserve">Bijlage 8: </w:t>
      </w:r>
      <w:bookmarkStart w:id="255" w:name="_Toc505782923"/>
      <w:bookmarkStart w:id="256" w:name="_Toc468258333"/>
      <w:bookmarkStart w:id="257" w:name="_Toc473645827"/>
      <w:bookmarkEnd w:id="253"/>
      <w:r w:rsidR="00DB33CE">
        <w:rPr>
          <w:b w:val="0"/>
        </w:rPr>
        <w:t>Trend aantal meldingen per kwartaal 2016 – 201</w:t>
      </w:r>
      <w:r w:rsidR="00E87AEB">
        <w:rPr>
          <w:b w:val="0"/>
        </w:rPr>
        <w:t>9.</w:t>
      </w:r>
      <w:bookmarkEnd w:id="254"/>
    </w:p>
    <w:p w:rsidR="00B426C4" w:rsidRPr="00DB33CE" w:rsidRDefault="00B426C4" w:rsidP="003622B7">
      <w:pPr>
        <w:pStyle w:val="Heading2"/>
        <w:numPr>
          <w:ilvl w:val="1"/>
          <w:numId w:val="1"/>
        </w:numPr>
        <w:tabs>
          <w:tab w:val="clear" w:pos="0"/>
          <w:tab w:val="clear" w:pos="360"/>
          <w:tab w:val="left" w:pos="567"/>
        </w:tabs>
        <w:ind w:left="709" w:hanging="709"/>
        <w:rPr>
          <w:b w:val="0"/>
        </w:rPr>
      </w:pPr>
      <w:bookmarkStart w:id="258" w:name="_Toc40093816"/>
      <w:r w:rsidRPr="00DB33CE">
        <w:rPr>
          <w:b w:val="0"/>
        </w:rPr>
        <w:t xml:space="preserve">Bijlage 9: </w:t>
      </w:r>
      <w:bookmarkEnd w:id="255"/>
      <w:r w:rsidR="00DB33CE">
        <w:rPr>
          <w:b w:val="0"/>
        </w:rPr>
        <w:t>Trend aantal storingen per maand 2016 – 201</w:t>
      </w:r>
      <w:r w:rsidR="00E87AEB">
        <w:rPr>
          <w:b w:val="0"/>
        </w:rPr>
        <w:t>9.</w:t>
      </w:r>
      <w:bookmarkEnd w:id="258"/>
    </w:p>
    <w:p w:rsidR="00DB33CE" w:rsidRDefault="00B426C4" w:rsidP="003622B7">
      <w:pPr>
        <w:pStyle w:val="Heading2"/>
        <w:numPr>
          <w:ilvl w:val="1"/>
          <w:numId w:val="1"/>
        </w:numPr>
        <w:tabs>
          <w:tab w:val="clear" w:pos="0"/>
          <w:tab w:val="clear" w:pos="360"/>
          <w:tab w:val="left" w:pos="567"/>
        </w:tabs>
        <w:ind w:left="709" w:hanging="709"/>
        <w:rPr>
          <w:b w:val="0"/>
        </w:rPr>
      </w:pPr>
      <w:bookmarkStart w:id="259" w:name="_Toc505782924"/>
      <w:bookmarkStart w:id="260" w:name="_Toc40093817"/>
      <w:r w:rsidRPr="00DB33CE">
        <w:rPr>
          <w:b w:val="0"/>
        </w:rPr>
        <w:t xml:space="preserve">Bijlage 10: </w:t>
      </w:r>
      <w:bookmarkStart w:id="261" w:name="_Toc468258337"/>
      <w:bookmarkStart w:id="262" w:name="_Toc473645832"/>
      <w:bookmarkStart w:id="263" w:name="_Toc505782925"/>
      <w:bookmarkEnd w:id="259"/>
      <w:r w:rsidR="00DB33CE">
        <w:rPr>
          <w:b w:val="0"/>
        </w:rPr>
        <w:t>Trend aantal meldingen per kwartaal 2016 – 201</w:t>
      </w:r>
      <w:r w:rsidR="00E87AEB">
        <w:rPr>
          <w:b w:val="0"/>
        </w:rPr>
        <w:t>9.</w:t>
      </w:r>
      <w:bookmarkEnd w:id="260"/>
    </w:p>
    <w:p w:rsidR="00952B03" w:rsidRPr="00DB33CE" w:rsidRDefault="00952B03" w:rsidP="00952B03">
      <w:pPr>
        <w:pStyle w:val="Heading2"/>
        <w:numPr>
          <w:ilvl w:val="1"/>
          <w:numId w:val="1"/>
        </w:numPr>
        <w:tabs>
          <w:tab w:val="clear" w:pos="0"/>
          <w:tab w:val="clear" w:pos="360"/>
          <w:tab w:val="left" w:pos="567"/>
        </w:tabs>
        <w:ind w:left="709" w:hanging="709"/>
        <w:rPr>
          <w:b w:val="0"/>
        </w:rPr>
      </w:pPr>
      <w:bookmarkStart w:id="264" w:name="_Toc40093818"/>
      <w:r w:rsidRPr="00DB33CE">
        <w:rPr>
          <w:b w:val="0"/>
        </w:rPr>
        <w:t xml:space="preserve">Bijlage </w:t>
      </w:r>
      <w:r>
        <w:rPr>
          <w:b w:val="0"/>
        </w:rPr>
        <w:t>11</w:t>
      </w:r>
      <w:r w:rsidRPr="00DB33CE">
        <w:rPr>
          <w:b w:val="0"/>
        </w:rPr>
        <w:t xml:space="preserve">: </w:t>
      </w:r>
      <w:r>
        <w:rPr>
          <w:b w:val="0"/>
        </w:rPr>
        <w:t>Trend aantal storingen per jaar 2016 – 2019.</w:t>
      </w:r>
      <w:bookmarkEnd w:id="264"/>
    </w:p>
    <w:p w:rsidR="00952B03" w:rsidRDefault="00952B03" w:rsidP="00952B03">
      <w:pPr>
        <w:pStyle w:val="Heading2"/>
        <w:numPr>
          <w:ilvl w:val="1"/>
          <w:numId w:val="1"/>
        </w:numPr>
        <w:tabs>
          <w:tab w:val="clear" w:pos="0"/>
          <w:tab w:val="clear" w:pos="360"/>
          <w:tab w:val="left" w:pos="567"/>
        </w:tabs>
        <w:ind w:left="709" w:hanging="709"/>
        <w:rPr>
          <w:b w:val="0"/>
        </w:rPr>
      </w:pPr>
      <w:bookmarkStart w:id="265" w:name="_Toc40093819"/>
      <w:r w:rsidRPr="00DB33CE">
        <w:rPr>
          <w:b w:val="0"/>
        </w:rPr>
        <w:t>Bijlage 1</w:t>
      </w:r>
      <w:r>
        <w:rPr>
          <w:b w:val="0"/>
        </w:rPr>
        <w:t>2</w:t>
      </w:r>
      <w:r w:rsidRPr="00DB33CE">
        <w:rPr>
          <w:b w:val="0"/>
        </w:rPr>
        <w:t xml:space="preserve">: </w:t>
      </w:r>
      <w:r>
        <w:rPr>
          <w:b w:val="0"/>
        </w:rPr>
        <w:t>Trend aantal meldingen per jaar 2016 – 2019.</w:t>
      </w:r>
      <w:bookmarkEnd w:id="265"/>
    </w:p>
    <w:p w:rsidR="00834B98" w:rsidRDefault="00DB33CE" w:rsidP="003622B7">
      <w:pPr>
        <w:pStyle w:val="Heading2"/>
        <w:numPr>
          <w:ilvl w:val="1"/>
          <w:numId w:val="1"/>
        </w:numPr>
        <w:tabs>
          <w:tab w:val="clear" w:pos="0"/>
          <w:tab w:val="clear" w:pos="360"/>
          <w:tab w:val="left" w:pos="567"/>
        </w:tabs>
        <w:ind w:left="709" w:hanging="709"/>
        <w:rPr>
          <w:b w:val="0"/>
        </w:rPr>
      </w:pPr>
      <w:bookmarkStart w:id="266" w:name="_Toc40093820"/>
      <w:r w:rsidRPr="00DB33CE">
        <w:rPr>
          <w:b w:val="0"/>
        </w:rPr>
        <w:t>Bijlage 1</w:t>
      </w:r>
      <w:r w:rsidR="00952B03">
        <w:rPr>
          <w:b w:val="0"/>
        </w:rPr>
        <w:t>3</w:t>
      </w:r>
      <w:r w:rsidRPr="00DB33CE">
        <w:rPr>
          <w:b w:val="0"/>
        </w:rPr>
        <w:t xml:space="preserve">: </w:t>
      </w:r>
      <w:r w:rsidR="00834B98" w:rsidRPr="00DB33CE">
        <w:rPr>
          <w:b w:val="0"/>
        </w:rPr>
        <w:t xml:space="preserve">Aantal meldingen </w:t>
      </w:r>
      <w:r w:rsidR="00952B03">
        <w:rPr>
          <w:b w:val="0"/>
        </w:rPr>
        <w:t>CCTV-camerasysteem 2019</w:t>
      </w:r>
      <w:r w:rsidR="00834B98" w:rsidRPr="00DB33CE">
        <w:rPr>
          <w:b w:val="0"/>
        </w:rPr>
        <w:t>.</w:t>
      </w:r>
      <w:bookmarkEnd w:id="266"/>
    </w:p>
    <w:p w:rsidR="00B426C4" w:rsidRPr="00DB33CE" w:rsidRDefault="00B426C4" w:rsidP="003622B7">
      <w:pPr>
        <w:pStyle w:val="Heading2"/>
        <w:numPr>
          <w:ilvl w:val="1"/>
          <w:numId w:val="1"/>
        </w:numPr>
        <w:tabs>
          <w:tab w:val="clear" w:pos="0"/>
          <w:tab w:val="clear" w:pos="360"/>
          <w:tab w:val="left" w:pos="567"/>
        </w:tabs>
        <w:ind w:left="709" w:hanging="709"/>
        <w:rPr>
          <w:b w:val="0"/>
        </w:rPr>
      </w:pPr>
      <w:bookmarkStart w:id="267" w:name="_Toc40093821"/>
      <w:r w:rsidRPr="00DB33CE">
        <w:rPr>
          <w:b w:val="0"/>
        </w:rPr>
        <w:t>Bijlage 1</w:t>
      </w:r>
      <w:r w:rsidR="00952B03">
        <w:rPr>
          <w:b w:val="0"/>
        </w:rPr>
        <w:t>4</w:t>
      </w:r>
      <w:r w:rsidRPr="00DB33CE">
        <w:rPr>
          <w:b w:val="0"/>
        </w:rPr>
        <w:t xml:space="preserve">: </w:t>
      </w:r>
      <w:bookmarkEnd w:id="261"/>
      <w:bookmarkEnd w:id="262"/>
      <w:r w:rsidR="00834B98" w:rsidRPr="008B0AB4">
        <w:rPr>
          <w:b w:val="0"/>
        </w:rPr>
        <w:t xml:space="preserve">Aantal meldingen </w:t>
      </w:r>
      <w:r w:rsidR="00952B03" w:rsidRPr="00DB33CE">
        <w:rPr>
          <w:b w:val="0"/>
        </w:rPr>
        <w:t>Afsluitbomen (AB) 201</w:t>
      </w:r>
      <w:r w:rsidR="00952B03">
        <w:rPr>
          <w:b w:val="0"/>
        </w:rPr>
        <w:t>9</w:t>
      </w:r>
      <w:r w:rsidR="00834B98" w:rsidRPr="008B0AB4">
        <w:rPr>
          <w:b w:val="0"/>
        </w:rPr>
        <w:t>201</w:t>
      </w:r>
      <w:r w:rsidR="00E87AEB">
        <w:rPr>
          <w:b w:val="0"/>
        </w:rPr>
        <w:t>9</w:t>
      </w:r>
      <w:r w:rsidRPr="00DB33CE">
        <w:rPr>
          <w:b w:val="0"/>
        </w:rPr>
        <w:t>.</w:t>
      </w:r>
      <w:bookmarkEnd w:id="263"/>
      <w:bookmarkEnd w:id="267"/>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68" w:name="_Toc40093822"/>
      <w:bookmarkStart w:id="269" w:name="_Toc505782926"/>
      <w:r w:rsidRPr="008B0AB4">
        <w:rPr>
          <w:b w:val="0"/>
        </w:rPr>
        <w:t>Bijlage 1</w:t>
      </w:r>
      <w:r w:rsidR="00952B03">
        <w:rPr>
          <w:b w:val="0"/>
        </w:rPr>
        <w:t>5</w:t>
      </w:r>
      <w:r w:rsidRPr="008B0AB4">
        <w:rPr>
          <w:b w:val="0"/>
        </w:rPr>
        <w:t>:</w:t>
      </w:r>
      <w:r w:rsidR="00834B98" w:rsidRPr="00834B98">
        <w:rPr>
          <w:b w:val="0"/>
        </w:rPr>
        <w:t xml:space="preserve"> </w:t>
      </w:r>
      <w:r w:rsidR="00834B98" w:rsidRPr="008B0AB4">
        <w:rPr>
          <w:b w:val="0"/>
        </w:rPr>
        <w:t xml:space="preserve">Aantal meldingen </w:t>
      </w:r>
      <w:r w:rsidR="00A62755">
        <w:rPr>
          <w:b w:val="0"/>
        </w:rPr>
        <w:t>Verplaatsbare vangrail (VEVA)</w:t>
      </w:r>
      <w:r w:rsidR="00834B98" w:rsidRPr="008B0AB4">
        <w:rPr>
          <w:b w:val="0"/>
        </w:rPr>
        <w:t xml:space="preserve"> 201</w:t>
      </w:r>
      <w:r w:rsidR="00E87AEB">
        <w:rPr>
          <w:b w:val="0"/>
        </w:rPr>
        <w:t>9</w:t>
      </w:r>
      <w:r w:rsidRPr="008B0AB4">
        <w:rPr>
          <w:b w:val="0"/>
        </w:rPr>
        <w:t>.</w:t>
      </w:r>
      <w:bookmarkEnd w:id="268"/>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70" w:name="_Toc40093823"/>
      <w:r w:rsidRPr="008B0AB4">
        <w:rPr>
          <w:b w:val="0"/>
        </w:rPr>
        <w:t>Bijlage 1</w:t>
      </w:r>
      <w:r w:rsidR="00952B03">
        <w:rPr>
          <w:b w:val="0"/>
        </w:rPr>
        <w:t>6</w:t>
      </w:r>
      <w:r w:rsidRPr="008B0AB4">
        <w:rPr>
          <w:b w:val="0"/>
        </w:rPr>
        <w:t>:</w:t>
      </w:r>
      <w:r w:rsidR="00834B98" w:rsidRPr="00834B98">
        <w:rPr>
          <w:b w:val="0"/>
        </w:rPr>
        <w:t xml:space="preserve"> </w:t>
      </w:r>
      <w:r w:rsidR="00834B98" w:rsidRPr="008B0AB4">
        <w:rPr>
          <w:b w:val="0"/>
        </w:rPr>
        <w:t xml:space="preserve">Aantal meldingen </w:t>
      </w:r>
      <w:r w:rsidR="002417E2" w:rsidRPr="008B0AB4">
        <w:rPr>
          <w:b w:val="0"/>
        </w:rPr>
        <w:t>Verkeers</w:t>
      </w:r>
      <w:r w:rsidR="002417E2">
        <w:rPr>
          <w:b w:val="0"/>
        </w:rPr>
        <w:t xml:space="preserve">signaleringssysteem (MTM) </w:t>
      </w:r>
      <w:r w:rsidR="00834B98">
        <w:rPr>
          <w:b w:val="0"/>
        </w:rPr>
        <w:t>201</w:t>
      </w:r>
      <w:r w:rsidR="00E87AEB">
        <w:rPr>
          <w:b w:val="0"/>
        </w:rPr>
        <w:t>9</w:t>
      </w:r>
      <w:r>
        <w:rPr>
          <w:b w:val="0"/>
        </w:rPr>
        <w:t>.</w:t>
      </w:r>
      <w:bookmarkEnd w:id="269"/>
      <w:bookmarkEnd w:id="270"/>
      <w:r>
        <w:rPr>
          <w:b w:val="0"/>
        </w:rPr>
        <w:t xml:space="preserve"> </w:t>
      </w:r>
      <w:bookmarkEnd w:id="256"/>
      <w:bookmarkEnd w:id="25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71" w:name="_Toc505782928"/>
      <w:bookmarkStart w:id="272" w:name="_Toc40093824"/>
      <w:bookmarkStart w:id="273" w:name="_Toc468258335"/>
      <w:bookmarkStart w:id="274" w:name="_Toc473645831"/>
      <w:r w:rsidRPr="008B0AB4">
        <w:rPr>
          <w:b w:val="0"/>
        </w:rPr>
        <w:t>Bijlage 1</w:t>
      </w:r>
      <w:r w:rsidR="00952B03">
        <w:rPr>
          <w:b w:val="0"/>
        </w:rPr>
        <w:t>7</w:t>
      </w:r>
      <w:r w:rsidRPr="008B0AB4">
        <w:rPr>
          <w:b w:val="0"/>
        </w:rPr>
        <w:t>:</w:t>
      </w:r>
      <w:r w:rsidR="00834B98" w:rsidRPr="00834B98">
        <w:rPr>
          <w:b w:val="0"/>
        </w:rPr>
        <w:t xml:space="preserve"> </w:t>
      </w:r>
      <w:r w:rsidR="00834B98" w:rsidRPr="008B0AB4">
        <w:rPr>
          <w:b w:val="0"/>
        </w:rPr>
        <w:t>Aantal meldingen</w:t>
      </w:r>
      <w:r w:rsidR="00834B98">
        <w:rPr>
          <w:b w:val="0"/>
        </w:rPr>
        <w:t xml:space="preserve"> </w:t>
      </w:r>
      <w:r w:rsidR="002417E2" w:rsidRPr="008B0AB4">
        <w:rPr>
          <w:b w:val="0"/>
        </w:rPr>
        <w:t>Telefoon en intercominstallatie</w:t>
      </w:r>
      <w:r w:rsidR="002417E2">
        <w:rPr>
          <w:b w:val="0"/>
        </w:rPr>
        <w:t xml:space="preserve"> </w:t>
      </w:r>
      <w:r w:rsidR="00834B98">
        <w:rPr>
          <w:b w:val="0"/>
        </w:rPr>
        <w:t>201</w:t>
      </w:r>
      <w:r w:rsidR="00E87AEB">
        <w:rPr>
          <w:b w:val="0"/>
        </w:rPr>
        <w:t>9</w:t>
      </w:r>
      <w:r>
        <w:rPr>
          <w:b w:val="0"/>
        </w:rPr>
        <w:t>.</w:t>
      </w:r>
      <w:bookmarkEnd w:id="271"/>
      <w:bookmarkEnd w:id="272"/>
    </w:p>
    <w:p w:rsidR="00B426C4" w:rsidRPr="008B0AB4" w:rsidRDefault="00B426C4" w:rsidP="00B426C4">
      <w:pPr>
        <w:pStyle w:val="Heading2"/>
        <w:numPr>
          <w:ilvl w:val="1"/>
          <w:numId w:val="1"/>
        </w:numPr>
        <w:tabs>
          <w:tab w:val="clear" w:pos="0"/>
          <w:tab w:val="clear" w:pos="360"/>
          <w:tab w:val="left" w:pos="567"/>
        </w:tabs>
        <w:ind w:left="567" w:hanging="567"/>
        <w:rPr>
          <w:b w:val="0"/>
        </w:rPr>
      </w:pPr>
      <w:bookmarkStart w:id="275" w:name="_Toc505782929"/>
      <w:bookmarkStart w:id="276" w:name="_Toc40093825"/>
      <w:r w:rsidRPr="008B0AB4">
        <w:rPr>
          <w:b w:val="0"/>
        </w:rPr>
        <w:t>Bijlage 1</w:t>
      </w:r>
      <w:r w:rsidR="00952B03">
        <w:rPr>
          <w:b w:val="0"/>
        </w:rPr>
        <w:t>8</w:t>
      </w:r>
      <w:r w:rsidRPr="008B0AB4">
        <w:rPr>
          <w:b w:val="0"/>
        </w:rPr>
        <w:t>:</w:t>
      </w:r>
      <w:r w:rsidR="00834B98" w:rsidRPr="00834B98">
        <w:rPr>
          <w:b w:val="0"/>
        </w:rPr>
        <w:t xml:space="preserve"> </w:t>
      </w:r>
      <w:r w:rsidR="00834B98" w:rsidRPr="008B0AB4">
        <w:rPr>
          <w:b w:val="0"/>
        </w:rPr>
        <w:t xml:space="preserve">Aantal meldingen </w:t>
      </w:r>
      <w:r w:rsidR="002417E2">
        <w:rPr>
          <w:b w:val="0"/>
        </w:rPr>
        <w:t xml:space="preserve">Vloeistoffenafvoersysteem </w:t>
      </w:r>
      <w:r w:rsidR="00834B98">
        <w:rPr>
          <w:b w:val="0"/>
        </w:rPr>
        <w:t>201</w:t>
      </w:r>
      <w:r w:rsidR="00E87AEB">
        <w:rPr>
          <w:b w:val="0"/>
        </w:rPr>
        <w:t>9</w:t>
      </w:r>
      <w:r>
        <w:rPr>
          <w:b w:val="0"/>
        </w:rPr>
        <w:t>.</w:t>
      </w:r>
      <w:bookmarkEnd w:id="275"/>
      <w:bookmarkEnd w:id="276"/>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77" w:name="_Toc40093826"/>
      <w:bookmarkStart w:id="278" w:name="_Toc505782930"/>
      <w:r w:rsidRPr="008B0AB4">
        <w:rPr>
          <w:b w:val="0"/>
        </w:rPr>
        <w:t>Bijlage 1</w:t>
      </w:r>
      <w:r w:rsidR="00952B03">
        <w:rPr>
          <w:b w:val="0"/>
        </w:rPr>
        <w:t>9</w:t>
      </w:r>
      <w:r w:rsidRPr="008B0AB4">
        <w:rPr>
          <w:b w:val="0"/>
        </w:rPr>
        <w:t xml:space="preserve">: Aantal meldingen </w:t>
      </w:r>
      <w:r w:rsidR="002417E2" w:rsidRPr="008B0AB4">
        <w:rPr>
          <w:b w:val="0"/>
        </w:rPr>
        <w:t>Verkeersdetectiesysteem (SOS/SDS</w:t>
      </w:r>
      <w:r w:rsidR="002417E2">
        <w:rPr>
          <w:b w:val="0"/>
        </w:rPr>
        <w:t xml:space="preserve">) </w:t>
      </w:r>
      <w:r w:rsidR="00834B98">
        <w:rPr>
          <w:b w:val="0"/>
        </w:rPr>
        <w:t>201</w:t>
      </w:r>
      <w:r w:rsidR="00E87AEB">
        <w:rPr>
          <w:b w:val="0"/>
        </w:rPr>
        <w:t>9</w:t>
      </w:r>
      <w:r w:rsidRPr="008B0AB4">
        <w:rPr>
          <w:b w:val="0"/>
        </w:rPr>
        <w:t>.</w:t>
      </w:r>
      <w:bookmarkEnd w:id="277"/>
      <w:r w:rsidRPr="008B0AB4">
        <w:rPr>
          <w:b w:val="0"/>
        </w:rPr>
        <w:t xml:space="preserve"> </w:t>
      </w:r>
    </w:p>
    <w:p w:rsidR="00834B98" w:rsidRDefault="00952B03" w:rsidP="00834B98">
      <w:pPr>
        <w:pStyle w:val="Heading2"/>
        <w:numPr>
          <w:ilvl w:val="1"/>
          <w:numId w:val="1"/>
        </w:numPr>
        <w:tabs>
          <w:tab w:val="clear" w:pos="0"/>
          <w:tab w:val="clear" w:pos="360"/>
          <w:tab w:val="left" w:pos="567"/>
        </w:tabs>
        <w:ind w:left="709" w:hanging="709"/>
        <w:rPr>
          <w:b w:val="0"/>
        </w:rPr>
      </w:pPr>
      <w:bookmarkStart w:id="279" w:name="_Toc40093827"/>
      <w:r>
        <w:rPr>
          <w:b w:val="0"/>
        </w:rPr>
        <w:t>Bijlage 20</w:t>
      </w:r>
      <w:r w:rsidR="00DB33CE" w:rsidRPr="008B0AB4">
        <w:rPr>
          <w:b w:val="0"/>
        </w:rPr>
        <w:t xml:space="preserve">: </w:t>
      </w:r>
      <w:r w:rsidR="00834B98" w:rsidRPr="00DB33CE">
        <w:rPr>
          <w:b w:val="0"/>
        </w:rPr>
        <w:t xml:space="preserve">Aantal meldingen </w:t>
      </w:r>
      <w:r w:rsidR="002417E2">
        <w:rPr>
          <w:b w:val="0"/>
        </w:rPr>
        <w:t xml:space="preserve">VTTI overall </w:t>
      </w:r>
      <w:r w:rsidR="00834B98" w:rsidRPr="00DB33CE">
        <w:rPr>
          <w:b w:val="0"/>
        </w:rPr>
        <w:t>201</w:t>
      </w:r>
      <w:r w:rsidR="00E87AEB">
        <w:rPr>
          <w:b w:val="0"/>
        </w:rPr>
        <w:t>9</w:t>
      </w:r>
      <w:r w:rsidR="00834B98" w:rsidRPr="00DB33CE">
        <w:rPr>
          <w:b w:val="0"/>
        </w:rPr>
        <w:t>.</w:t>
      </w:r>
      <w:bookmarkEnd w:id="279"/>
    </w:p>
    <w:p w:rsidR="002417E2" w:rsidRDefault="00952B03" w:rsidP="002417E2">
      <w:pPr>
        <w:pStyle w:val="Heading2"/>
        <w:numPr>
          <w:ilvl w:val="1"/>
          <w:numId w:val="1"/>
        </w:numPr>
        <w:tabs>
          <w:tab w:val="clear" w:pos="0"/>
          <w:tab w:val="clear" w:pos="360"/>
          <w:tab w:val="left" w:pos="567"/>
        </w:tabs>
        <w:ind w:left="567" w:hanging="567"/>
        <w:rPr>
          <w:b w:val="0"/>
        </w:rPr>
      </w:pPr>
      <w:bookmarkStart w:id="280" w:name="_Toc40093828"/>
      <w:r>
        <w:rPr>
          <w:b w:val="0"/>
        </w:rPr>
        <w:t>Bijlage 21</w:t>
      </w:r>
      <w:r w:rsidR="00834B98">
        <w:rPr>
          <w:b w:val="0"/>
        </w:rPr>
        <w:t xml:space="preserve">: </w:t>
      </w:r>
      <w:r w:rsidR="00DB33CE" w:rsidRPr="008B0AB4">
        <w:rPr>
          <w:b w:val="0"/>
        </w:rPr>
        <w:t xml:space="preserve">Aantal meldingen </w:t>
      </w:r>
      <w:r w:rsidR="002417E2">
        <w:rPr>
          <w:b w:val="0"/>
        </w:rPr>
        <w:t xml:space="preserve">Calamiteiten doorsteek (CADO) </w:t>
      </w:r>
      <w:r w:rsidR="00DB33CE" w:rsidRPr="008B0AB4">
        <w:rPr>
          <w:b w:val="0"/>
        </w:rPr>
        <w:t>201</w:t>
      </w:r>
      <w:r w:rsidR="00E87AEB">
        <w:rPr>
          <w:b w:val="0"/>
        </w:rPr>
        <w:t>9</w:t>
      </w:r>
      <w:r w:rsidR="00DB33CE" w:rsidRPr="008B0AB4">
        <w:rPr>
          <w:b w:val="0"/>
        </w:rPr>
        <w:t>.</w:t>
      </w:r>
      <w:bookmarkEnd w:id="273"/>
      <w:bookmarkEnd w:id="274"/>
      <w:bookmarkEnd w:id="278"/>
      <w:bookmarkEnd w:id="280"/>
      <w:r w:rsidR="00DB33CE" w:rsidRPr="00834B98">
        <w:rPr>
          <w:b w:val="0"/>
        </w:rPr>
        <w:t xml:space="preserve"> </w:t>
      </w:r>
    </w:p>
    <w:p w:rsidR="00DB33CE" w:rsidRPr="002417E2" w:rsidRDefault="002417E2" w:rsidP="00A02D3A">
      <w:pPr>
        <w:pStyle w:val="Heading2"/>
        <w:numPr>
          <w:ilvl w:val="1"/>
          <w:numId w:val="1"/>
        </w:numPr>
        <w:tabs>
          <w:tab w:val="clear" w:pos="0"/>
          <w:tab w:val="clear" w:pos="360"/>
          <w:tab w:val="left" w:pos="567"/>
        </w:tabs>
        <w:ind w:left="567" w:hanging="567"/>
        <w:rPr>
          <w:b w:val="0"/>
        </w:rPr>
      </w:pPr>
      <w:bookmarkStart w:id="281" w:name="_Toc40093829"/>
      <w:r w:rsidRPr="002417E2">
        <w:rPr>
          <w:b w:val="0"/>
        </w:rPr>
        <w:t>Bijlage 2</w:t>
      </w:r>
      <w:r>
        <w:rPr>
          <w:b w:val="0"/>
        </w:rPr>
        <w:t>2</w:t>
      </w:r>
      <w:r w:rsidRPr="002417E2">
        <w:rPr>
          <w:b w:val="0"/>
        </w:rPr>
        <w:t xml:space="preserve">: Aantal meldingen </w:t>
      </w:r>
      <w:r>
        <w:rPr>
          <w:b w:val="0"/>
        </w:rPr>
        <w:t xml:space="preserve">Klimaatinstallatie </w:t>
      </w:r>
      <w:r w:rsidR="0007639E">
        <w:rPr>
          <w:b w:val="0"/>
        </w:rPr>
        <w:t>dienstgebouwen</w:t>
      </w:r>
      <w:r>
        <w:rPr>
          <w:b w:val="0"/>
        </w:rPr>
        <w:t xml:space="preserve"> </w:t>
      </w:r>
      <w:r w:rsidRPr="002417E2">
        <w:rPr>
          <w:b w:val="0"/>
        </w:rPr>
        <w:t>2019.</w:t>
      </w:r>
      <w:bookmarkEnd w:id="281"/>
      <w:r w:rsidRPr="002417E2">
        <w:rPr>
          <w:b w:val="0"/>
        </w:rPr>
        <w:t xml:space="preserve"> </w:t>
      </w:r>
    </w:p>
    <w:p w:rsidR="00DB33CE" w:rsidRPr="00DB33CE" w:rsidRDefault="00DB33CE" w:rsidP="00DB33CE"/>
    <w:p w:rsidR="00B426C4" w:rsidRPr="00E26414" w:rsidRDefault="00B426C4" w:rsidP="00B426C4"/>
    <w:p w:rsidR="00AB5CD7" w:rsidRDefault="00AB5CD7"/>
    <w:p w:rsidR="006977BE" w:rsidRDefault="006977BE"/>
    <w:sectPr w:rsidR="006977BE" w:rsidSect="00704CBB">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4DD" w:rsidRDefault="000824DD">
      <w:r>
        <w:separator/>
      </w:r>
    </w:p>
  </w:endnote>
  <w:endnote w:type="continuationSeparator" w:id="0">
    <w:p w:rsidR="000824DD" w:rsidRDefault="0008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DD" w:rsidRDefault="000824DD"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0824DD" w:rsidTr="001B560E">
                            <w:trPr>
                              <w:trHeight w:hRule="exact" w:val="4560"/>
                            </w:trPr>
                            <w:tc>
                              <w:tcPr>
                                <w:tcW w:w="2520" w:type="dxa"/>
                                <w:vAlign w:val="bottom"/>
                              </w:tcPr>
                              <w:p w:rsidR="000824DD" w:rsidRDefault="000824DD">
                                <w:pPr>
                                  <w:rPr>
                                    <w:rStyle w:val="Huisstijl-Kopje"/>
                                  </w:rPr>
                                </w:pPr>
                                <w:bookmarkStart w:id="12" w:name="bmVoettekstRechts2Even" w:colFirst="0" w:colLast="0"/>
                              </w:p>
                            </w:tc>
                          </w:tr>
                          <w:bookmarkEnd w:id="12"/>
                        </w:tbl>
                        <w:p w:rsidR="000824DD" w:rsidRDefault="000824D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0824DD" w:rsidTr="001B560E">
                      <w:trPr>
                        <w:trHeight w:hRule="exact" w:val="4560"/>
                      </w:trPr>
                      <w:tc>
                        <w:tcPr>
                          <w:tcW w:w="2520" w:type="dxa"/>
                          <w:vAlign w:val="bottom"/>
                        </w:tcPr>
                        <w:p w:rsidR="000824DD" w:rsidRDefault="000824DD">
                          <w:pPr>
                            <w:rPr>
                              <w:rStyle w:val="Huisstijl-Kopje"/>
                            </w:rPr>
                          </w:pPr>
                          <w:bookmarkStart w:id="15" w:name="bmVoettekstRechts2Even" w:colFirst="0" w:colLast="0"/>
                        </w:p>
                      </w:tc>
                    </w:tr>
                    <w:bookmarkEnd w:id="15"/>
                  </w:tbl>
                  <w:p w:rsidR="000824DD" w:rsidRDefault="000824D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824DD" w:rsidTr="001B560E">
      <w:tc>
        <w:tcPr>
          <w:tcW w:w="7080" w:type="dxa"/>
        </w:tcPr>
        <w:p w:rsidR="000824DD" w:rsidRDefault="000824DD" w:rsidP="009E6C3F">
          <w:pPr>
            <w:pStyle w:val="Huisstijl-Voorwaarden"/>
          </w:pPr>
          <w:bookmarkStart w:id="13" w:name="bmVoettekstLinks2Even" w:colFirst="0" w:colLast="0"/>
        </w:p>
      </w:tc>
    </w:tr>
    <w:bookmarkEnd w:id="13"/>
  </w:tbl>
  <w:p w:rsidR="000824DD" w:rsidRDefault="000824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DD" w:rsidRDefault="000824DD"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0824DD" w:rsidTr="001B560E">
                            <w:trPr>
                              <w:trHeight w:hRule="exact" w:val="4560"/>
                            </w:trPr>
                            <w:tc>
                              <w:tcPr>
                                <w:tcW w:w="2520" w:type="dxa"/>
                                <w:vAlign w:val="bottom"/>
                              </w:tcPr>
                              <w:p w:rsidR="000824DD" w:rsidRDefault="000824DD">
                                <w:pPr>
                                  <w:rPr>
                                    <w:rStyle w:val="Huisstijl-Kopje"/>
                                  </w:rPr>
                                </w:pPr>
                                <w:bookmarkStart w:id="14" w:name="bmVoettekstRechts2" w:colFirst="0" w:colLast="0"/>
                              </w:p>
                            </w:tc>
                          </w:tr>
                          <w:bookmarkEnd w:id="14"/>
                        </w:tbl>
                        <w:p w:rsidR="000824DD" w:rsidRDefault="000824D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0824DD" w:rsidTr="001B560E">
                      <w:trPr>
                        <w:trHeight w:hRule="exact" w:val="4560"/>
                      </w:trPr>
                      <w:tc>
                        <w:tcPr>
                          <w:tcW w:w="2520" w:type="dxa"/>
                          <w:vAlign w:val="bottom"/>
                        </w:tcPr>
                        <w:p w:rsidR="000824DD" w:rsidRDefault="000824DD">
                          <w:pPr>
                            <w:rPr>
                              <w:rStyle w:val="Huisstijl-Kopje"/>
                            </w:rPr>
                          </w:pPr>
                          <w:bookmarkStart w:id="15" w:name="bmVoettekstRechts2" w:colFirst="0" w:colLast="0"/>
                        </w:p>
                      </w:tc>
                    </w:tr>
                    <w:bookmarkEnd w:id="15"/>
                  </w:tbl>
                  <w:p w:rsidR="000824DD" w:rsidRDefault="000824D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824DD" w:rsidTr="001B560E">
      <w:tc>
        <w:tcPr>
          <w:tcW w:w="7080" w:type="dxa"/>
        </w:tcPr>
        <w:p w:rsidR="000824DD" w:rsidRDefault="000824DD" w:rsidP="009E6C3F">
          <w:pPr>
            <w:pStyle w:val="Huisstijl-Voorwaarden"/>
          </w:pPr>
          <w:bookmarkStart w:id="16" w:name="bmVoettekstLinks2" w:colFirst="0" w:colLast="0"/>
        </w:p>
      </w:tc>
    </w:tr>
    <w:bookmarkEnd w:id="16"/>
  </w:tbl>
  <w:p w:rsidR="000824DD" w:rsidRDefault="000824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DD" w:rsidRDefault="000824DD"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824DD" w:rsidTr="002165EE">
                            <w:trPr>
                              <w:trHeight w:hRule="exact" w:val="4560"/>
                            </w:trPr>
                            <w:tc>
                              <w:tcPr>
                                <w:tcW w:w="2520" w:type="dxa"/>
                                <w:vAlign w:val="bottom"/>
                              </w:tcPr>
                              <w:p w:rsidR="000824DD" w:rsidRPr="00034711" w:rsidRDefault="000824DD" w:rsidP="001B560E">
                                <w:pPr>
                                  <w:pStyle w:val="Huisstijl-Naw"/>
                                  <w:rPr>
                                    <w:rStyle w:val="Huisstijl-Kopje"/>
                                  </w:rPr>
                                </w:pPr>
                                <w:bookmarkStart w:id="31" w:name="bmVoettekstRechts1" w:colFirst="0" w:colLast="0"/>
                              </w:p>
                            </w:tc>
                          </w:tr>
                          <w:bookmarkEnd w:id="31"/>
                        </w:tbl>
                        <w:p w:rsidR="000824DD" w:rsidRDefault="000824DD"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824DD" w:rsidTr="002165EE">
                      <w:trPr>
                        <w:trHeight w:hRule="exact" w:val="4560"/>
                      </w:trPr>
                      <w:tc>
                        <w:tcPr>
                          <w:tcW w:w="2520" w:type="dxa"/>
                          <w:vAlign w:val="bottom"/>
                        </w:tcPr>
                        <w:p w:rsidR="000824DD" w:rsidRPr="00034711" w:rsidRDefault="000824DD" w:rsidP="001B560E">
                          <w:pPr>
                            <w:pStyle w:val="Huisstijl-Naw"/>
                            <w:rPr>
                              <w:rStyle w:val="Huisstijl-Kopje"/>
                            </w:rPr>
                          </w:pPr>
                          <w:bookmarkStart w:id="32" w:name="bmVoettekstRechts1" w:colFirst="0" w:colLast="0"/>
                        </w:p>
                      </w:tc>
                    </w:tr>
                    <w:bookmarkEnd w:id="32"/>
                  </w:tbl>
                  <w:p w:rsidR="000824DD" w:rsidRDefault="000824DD"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824DD" w:rsidTr="001B560E">
      <w:tc>
        <w:tcPr>
          <w:tcW w:w="7080" w:type="dxa"/>
        </w:tcPr>
        <w:p w:rsidR="000824DD" w:rsidRDefault="000824DD" w:rsidP="009E6C3F">
          <w:pPr>
            <w:pStyle w:val="Huisstijl-Voorwaarden"/>
          </w:pPr>
          <w:bookmarkStart w:id="33" w:name="bmVoettekstLinks1" w:colFirst="0" w:colLast="0"/>
        </w:p>
      </w:tc>
    </w:tr>
  </w:tbl>
  <w:bookmarkEnd w:id="33"/>
  <w:p w:rsidR="000824DD" w:rsidRDefault="000824DD">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0824DD" w:rsidTr="00704CBB">
                            <w:trPr>
                              <w:cantSplit/>
                            </w:trPr>
                            <w:tc>
                              <w:tcPr>
                                <w:tcW w:w="2400" w:type="dxa"/>
                                <w:vAlign w:val="bottom"/>
                              </w:tcPr>
                              <w:p w:rsidR="000824DD" w:rsidRDefault="000824DD">
                                <w:pPr>
                                  <w:spacing w:line="160" w:lineRule="exact"/>
                                  <w:rPr>
                                    <w:rStyle w:val="Huisstijl-Kopje"/>
                                  </w:rPr>
                                </w:pPr>
                                <w:bookmarkStart w:id="34" w:name="tblAkkoord1"/>
                              </w:p>
                            </w:tc>
                          </w:tr>
                          <w:tr w:rsidR="000824DD" w:rsidTr="00021CB5">
                            <w:trPr>
                              <w:cantSplit/>
                            </w:trPr>
                            <w:tc>
                              <w:tcPr>
                                <w:tcW w:w="2400" w:type="dxa"/>
                                <w:shd w:val="clear" w:color="auto" w:fill="auto"/>
                                <w:vAlign w:val="bottom"/>
                              </w:tcPr>
                              <w:p w:rsidR="000824DD" w:rsidRDefault="000824DD">
                                <w:pPr>
                                  <w:spacing w:line="560" w:lineRule="exact"/>
                                </w:pPr>
                              </w:p>
                            </w:tc>
                          </w:tr>
                          <w:tr w:rsidR="000824DD" w:rsidTr="00704CBB">
                            <w:trPr>
                              <w:cantSplit/>
                            </w:trPr>
                            <w:tc>
                              <w:tcPr>
                                <w:tcW w:w="2400" w:type="dxa"/>
                                <w:vAlign w:val="bottom"/>
                              </w:tcPr>
                              <w:p w:rsidR="000824DD" w:rsidRDefault="000824DD">
                                <w:pPr>
                                  <w:spacing w:line="160" w:lineRule="exact"/>
                                  <w:rPr>
                                    <w:rStyle w:val="Huisstijl-Kopje"/>
                                  </w:rPr>
                                </w:pPr>
                              </w:p>
                            </w:tc>
                          </w:tr>
                          <w:tr w:rsidR="000824DD" w:rsidTr="00021CB5">
                            <w:trPr>
                              <w:cantSplit/>
                            </w:trPr>
                            <w:tc>
                              <w:tcPr>
                                <w:tcW w:w="2400" w:type="dxa"/>
                                <w:shd w:val="clear" w:color="auto" w:fill="auto"/>
                                <w:vAlign w:val="bottom"/>
                              </w:tcPr>
                              <w:p w:rsidR="000824DD" w:rsidRDefault="000824DD">
                                <w:pPr>
                                  <w:spacing w:line="560" w:lineRule="exact"/>
                                </w:pPr>
                              </w:p>
                            </w:tc>
                          </w:tr>
                          <w:bookmarkEnd w:id="34"/>
                        </w:tbl>
                        <w:p w:rsidR="000824DD" w:rsidRDefault="000824DD"/>
                        <w:p w:rsidR="000824DD" w:rsidRDefault="000824D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0824DD" w:rsidTr="00704CBB">
                      <w:trPr>
                        <w:cantSplit/>
                      </w:trPr>
                      <w:tc>
                        <w:tcPr>
                          <w:tcW w:w="2400" w:type="dxa"/>
                          <w:vAlign w:val="bottom"/>
                        </w:tcPr>
                        <w:p w:rsidR="000824DD" w:rsidRDefault="000824DD">
                          <w:pPr>
                            <w:spacing w:line="160" w:lineRule="exact"/>
                            <w:rPr>
                              <w:rStyle w:val="Huisstijl-Kopje"/>
                            </w:rPr>
                          </w:pPr>
                          <w:bookmarkStart w:id="35" w:name="tblAkkoord1"/>
                        </w:p>
                      </w:tc>
                    </w:tr>
                    <w:tr w:rsidR="000824DD" w:rsidTr="00021CB5">
                      <w:trPr>
                        <w:cantSplit/>
                      </w:trPr>
                      <w:tc>
                        <w:tcPr>
                          <w:tcW w:w="2400" w:type="dxa"/>
                          <w:shd w:val="clear" w:color="auto" w:fill="auto"/>
                          <w:vAlign w:val="bottom"/>
                        </w:tcPr>
                        <w:p w:rsidR="000824DD" w:rsidRDefault="000824DD">
                          <w:pPr>
                            <w:spacing w:line="560" w:lineRule="exact"/>
                          </w:pPr>
                        </w:p>
                      </w:tc>
                    </w:tr>
                    <w:tr w:rsidR="000824DD" w:rsidTr="00704CBB">
                      <w:trPr>
                        <w:cantSplit/>
                      </w:trPr>
                      <w:tc>
                        <w:tcPr>
                          <w:tcW w:w="2400" w:type="dxa"/>
                          <w:vAlign w:val="bottom"/>
                        </w:tcPr>
                        <w:p w:rsidR="000824DD" w:rsidRDefault="000824DD">
                          <w:pPr>
                            <w:spacing w:line="160" w:lineRule="exact"/>
                            <w:rPr>
                              <w:rStyle w:val="Huisstijl-Kopje"/>
                            </w:rPr>
                          </w:pPr>
                        </w:p>
                      </w:tc>
                    </w:tr>
                    <w:tr w:rsidR="000824DD" w:rsidTr="00021CB5">
                      <w:trPr>
                        <w:cantSplit/>
                      </w:trPr>
                      <w:tc>
                        <w:tcPr>
                          <w:tcW w:w="2400" w:type="dxa"/>
                          <w:shd w:val="clear" w:color="auto" w:fill="auto"/>
                          <w:vAlign w:val="bottom"/>
                        </w:tcPr>
                        <w:p w:rsidR="000824DD" w:rsidRDefault="000824DD">
                          <w:pPr>
                            <w:spacing w:line="560" w:lineRule="exact"/>
                          </w:pPr>
                        </w:p>
                      </w:tc>
                    </w:tr>
                    <w:bookmarkEnd w:id="35"/>
                  </w:tbl>
                  <w:p w:rsidR="000824DD" w:rsidRDefault="000824DD"/>
                  <w:p w:rsidR="000824DD" w:rsidRDefault="000824DD"/>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4DD" w:rsidRDefault="000824DD">
      <w:r>
        <w:separator/>
      </w:r>
    </w:p>
  </w:footnote>
  <w:footnote w:type="continuationSeparator" w:id="0">
    <w:p w:rsidR="000824DD" w:rsidRDefault="00082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DD" w:rsidRDefault="000824DD"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0824DD" w:rsidTr="005915C8">
                            <w:tc>
                              <w:tcPr>
                                <w:tcW w:w="11984" w:type="dxa"/>
                              </w:tcPr>
                              <w:p w:rsidR="000824DD" w:rsidRDefault="000824DD">
                                <w:bookmarkStart w:id="3" w:name="bmAfwLogo2EvenPag" w:colFirst="0" w:colLast="0"/>
                              </w:p>
                            </w:tc>
                          </w:tr>
                          <w:bookmarkEnd w:id="3"/>
                        </w:tbl>
                        <w:p w:rsidR="000824DD" w:rsidRDefault="000824DD"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0824DD" w:rsidTr="005915C8">
                      <w:tc>
                        <w:tcPr>
                          <w:tcW w:w="11984" w:type="dxa"/>
                        </w:tcPr>
                        <w:p w:rsidR="000824DD" w:rsidRDefault="000824DD">
                          <w:bookmarkStart w:id="3" w:name="bmAfwLogo2EvenPag" w:colFirst="0" w:colLast="0"/>
                        </w:p>
                      </w:tc>
                    </w:tr>
                    <w:bookmarkEnd w:id="3"/>
                  </w:tbl>
                  <w:p w:rsidR="000824DD" w:rsidRDefault="000824DD"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824DD">
                            <w:trPr>
                              <w:trHeight w:val="240"/>
                            </w:trPr>
                            <w:tc>
                              <w:tcPr>
                                <w:tcW w:w="1680" w:type="dxa"/>
                              </w:tcPr>
                              <w:p w:rsidR="000824DD" w:rsidRPr="00704CBB" w:rsidRDefault="000824DD">
                                <w:pPr>
                                  <w:rPr>
                                    <w:rStyle w:val="Huisstijl-Kopje"/>
                                  </w:rPr>
                                </w:pPr>
                                <w:bookmarkStart w:id="4" w:name="bmGegevens2EvenPag" w:colFirst="1" w:colLast="1"/>
                                <w:bookmarkStart w:id="5" w:name="bmGegevens2LinksEvenPag" w:colFirst="0" w:colLast="0"/>
                                <w:r w:rsidRPr="00704CBB">
                                  <w:rPr>
                                    <w:rStyle w:val="Huisstijl-Kopje"/>
                                  </w:rPr>
                                  <w:t>Revisie</w:t>
                                </w:r>
                              </w:p>
                              <w:p w:rsidR="000824DD" w:rsidRDefault="000824DD">
                                <w:pPr>
                                  <w:rPr>
                                    <w:rStyle w:val="Huisstijl-Gegeven"/>
                                  </w:rPr>
                                </w:pPr>
                                <w:r w:rsidRPr="00704CBB">
                                  <w:rPr>
                                    <w:rStyle w:val="Huisstijl-Gegeven"/>
                                  </w:rPr>
                                  <w:t>1.0</w:t>
                                </w:r>
                              </w:p>
                              <w:p w:rsidR="000824DD" w:rsidRPr="00704CBB" w:rsidRDefault="000824DD">
                                <w:pPr>
                                  <w:rPr>
                                    <w:rStyle w:val="Huisstijl-Kopje"/>
                                  </w:rPr>
                                </w:pPr>
                                <w:r w:rsidRPr="00704CBB">
                                  <w:rPr>
                                    <w:rStyle w:val="Huisstijl-Kopje"/>
                                  </w:rPr>
                                  <w:t>Status</w:t>
                                </w:r>
                              </w:p>
                              <w:p w:rsidR="000824DD" w:rsidRDefault="000824DD">
                                <w:pPr>
                                  <w:rPr>
                                    <w:rStyle w:val="Huisstijl-Gegeven"/>
                                  </w:rPr>
                                </w:pPr>
                                <w:r w:rsidRPr="00704CBB">
                                  <w:rPr>
                                    <w:rStyle w:val="Huisstijl-Gegeven"/>
                                  </w:rPr>
                                  <w:t>Definitief</w:t>
                                </w:r>
                              </w:p>
                              <w:p w:rsidR="000824DD" w:rsidRPr="00704CBB" w:rsidRDefault="000824DD">
                                <w:pPr>
                                  <w:rPr>
                                    <w:rStyle w:val="Huisstijl-Kopje"/>
                                  </w:rPr>
                                </w:pPr>
                                <w:r w:rsidRPr="00704CBB">
                                  <w:rPr>
                                    <w:rStyle w:val="Huisstijl-Kopje"/>
                                  </w:rPr>
                                  <w:t>Blad</w:t>
                                </w:r>
                              </w:p>
                              <w:p w:rsidR="000824DD" w:rsidRPr="00704CBB" w:rsidRDefault="000824DD">
                                <w:pPr>
                                  <w:rPr>
                                    <w:rStyle w:val="Huisstijl-Gegeven"/>
                                  </w:rPr>
                                </w:pPr>
                                <w:r w:rsidRPr="00704CBB">
                                  <w:rPr>
                                    <w:rStyle w:val="Huisstijl-Gegeven"/>
                                  </w:rPr>
                                  <w:fldChar w:fldCharType="begin"/>
                                </w:r>
                                <w:r w:rsidRPr="00704CBB">
                                  <w:rPr>
                                    <w:rStyle w:val="Huisstijl-Gegeven"/>
                                  </w:rPr>
                                  <w:instrText xml:space="preserve"> PAGE  \* MERGEFORMAT </w:instrText>
                                </w:r>
                                <w:r w:rsidRPr="00704CBB">
                                  <w:rPr>
                                    <w:rStyle w:val="Huisstijl-Gegeven"/>
                                  </w:rPr>
                                  <w:fldChar w:fldCharType="separate"/>
                                </w:r>
                                <w:r w:rsidRPr="00704CBB">
                                  <w:rPr>
                                    <w:rStyle w:val="Huisstijl-Gegeven"/>
                                  </w:rPr>
                                  <w:t>2</w:t>
                                </w:r>
                                <w:r w:rsidRPr="00704CBB">
                                  <w:rPr>
                                    <w:rStyle w:val="Huisstijl-Gegeven"/>
                                  </w:rPr>
                                  <w:fldChar w:fldCharType="end"/>
                                </w:r>
                                <w:r w:rsidRPr="00704CBB">
                                  <w:rPr>
                                    <w:rStyle w:val="Huisstijl-Gegeven"/>
                                  </w:rPr>
                                  <w:t xml:space="preserve"> van </w:t>
                                </w:r>
                                <w:r w:rsidRPr="00704CBB">
                                  <w:rPr>
                                    <w:rStyle w:val="Huisstijl-Gegeven"/>
                                  </w:rPr>
                                  <w:fldChar w:fldCharType="begin"/>
                                </w:r>
                                <w:r w:rsidRPr="00704CBB">
                                  <w:rPr>
                                    <w:rStyle w:val="Huisstijl-Gegeven"/>
                                  </w:rPr>
                                  <w:instrText xml:space="preserve"> NUMPAGES  \* MERGEFORMAT </w:instrText>
                                </w:r>
                                <w:r w:rsidRPr="00704CBB">
                                  <w:rPr>
                                    <w:rStyle w:val="Huisstijl-Gegeven"/>
                                  </w:rPr>
                                  <w:fldChar w:fldCharType="separate"/>
                                </w:r>
                                <w:r>
                                  <w:rPr>
                                    <w:rStyle w:val="Huisstijl-Gegeven"/>
                                  </w:rPr>
                                  <w:t>1</w:t>
                                </w:r>
                                <w:r w:rsidRPr="00704CBB">
                                  <w:rPr>
                                    <w:rStyle w:val="Huisstijl-Gegeven"/>
                                  </w:rPr>
                                  <w:fldChar w:fldCharType="end"/>
                                </w:r>
                              </w:p>
                            </w:tc>
                            <w:tc>
                              <w:tcPr>
                                <w:tcW w:w="2400" w:type="dxa"/>
                              </w:tcPr>
                              <w:p w:rsidR="000824DD" w:rsidRPr="00704CBB" w:rsidRDefault="000824DD">
                                <w:pPr>
                                  <w:rPr>
                                    <w:rStyle w:val="Huisstijl-Kopje"/>
                                  </w:rPr>
                                </w:pPr>
                                <w:r w:rsidRPr="00704CBB">
                                  <w:rPr>
                                    <w:rStyle w:val="Huisstijl-Kopje"/>
                                  </w:rPr>
                                  <w:t>Datum opgesteld</w:t>
                                </w:r>
                              </w:p>
                              <w:p w:rsidR="000824DD" w:rsidRDefault="000824DD">
                                <w:pPr>
                                  <w:rPr>
                                    <w:rStyle w:val="Huisstijl-Gegeven"/>
                                  </w:rPr>
                                </w:pPr>
                                <w:r w:rsidRPr="00704CBB">
                                  <w:rPr>
                                    <w:rStyle w:val="Huisstijl-Gegeven"/>
                                  </w:rPr>
                                  <w:t>28 januari 2020</w:t>
                                </w:r>
                              </w:p>
                              <w:p w:rsidR="000824DD" w:rsidRPr="00704CBB" w:rsidRDefault="000824DD">
                                <w:pPr>
                                  <w:rPr>
                                    <w:rStyle w:val="Huisstijl-Kopje"/>
                                  </w:rPr>
                                </w:pPr>
                                <w:r w:rsidRPr="00704CBB">
                                  <w:rPr>
                                    <w:rStyle w:val="Huisstijl-Kopje"/>
                                  </w:rPr>
                                  <w:t>Datum gewijzigd</w:t>
                                </w:r>
                              </w:p>
                              <w:p w:rsidR="000824DD" w:rsidRDefault="000824DD">
                                <w:pPr>
                                  <w:rPr>
                                    <w:rStyle w:val="Huisstijl-Gegeven"/>
                                  </w:rPr>
                                </w:pPr>
                                <w:r w:rsidRPr="00704CBB">
                                  <w:rPr>
                                    <w:rStyle w:val="Huisstijl-Gegeven"/>
                                  </w:rPr>
                                  <w:t>11 mei 2020</w:t>
                                </w:r>
                              </w:p>
                              <w:p w:rsidR="000824DD" w:rsidRPr="00704CBB" w:rsidRDefault="000824DD">
                                <w:pPr>
                                  <w:rPr>
                                    <w:rStyle w:val="Huisstijl-Kopje"/>
                                  </w:rPr>
                                </w:pPr>
                                <w:r w:rsidRPr="00704CBB">
                                  <w:rPr>
                                    <w:rStyle w:val="Huisstijl-Kopje"/>
                                  </w:rPr>
                                  <w:t>Nummer</w:t>
                                </w:r>
                              </w:p>
                              <w:p w:rsidR="000824DD" w:rsidRPr="00704CBB" w:rsidRDefault="000824DD">
                                <w:pPr>
                                  <w:rPr>
                                    <w:rStyle w:val="Huisstijl-Gegeven"/>
                                  </w:rPr>
                                </w:pPr>
                                <w:r w:rsidRPr="00704CBB">
                                  <w:rPr>
                                    <w:rStyle w:val="Huisstijl-Gegeven"/>
                                  </w:rPr>
                                  <w:t>2001-02903</w:t>
                                </w:r>
                              </w:p>
                            </w:tc>
                          </w:tr>
                          <w:bookmarkEnd w:id="4"/>
                          <w:bookmarkEnd w:id="5"/>
                        </w:tbl>
                        <w:p w:rsidR="000824DD" w:rsidRDefault="000824DD" w:rsidP="007D6F15"/>
                        <w:p w:rsidR="000824DD" w:rsidRDefault="000824DD"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824DD">
                      <w:trPr>
                        <w:trHeight w:val="240"/>
                      </w:trPr>
                      <w:tc>
                        <w:tcPr>
                          <w:tcW w:w="1680" w:type="dxa"/>
                        </w:tcPr>
                        <w:p w:rsidR="000824DD" w:rsidRPr="00704CBB" w:rsidRDefault="000824DD">
                          <w:pPr>
                            <w:rPr>
                              <w:rStyle w:val="Huisstijl-Kopje"/>
                            </w:rPr>
                          </w:pPr>
                          <w:bookmarkStart w:id="6" w:name="bmGegevens2EvenPag" w:colFirst="1" w:colLast="1"/>
                          <w:bookmarkStart w:id="7" w:name="bmGegevens2LinksEvenPag" w:colFirst="0" w:colLast="0"/>
                          <w:r w:rsidRPr="00704CBB">
                            <w:rPr>
                              <w:rStyle w:val="Huisstijl-Kopje"/>
                            </w:rPr>
                            <w:t>Revisie</w:t>
                          </w:r>
                        </w:p>
                        <w:p w:rsidR="000824DD" w:rsidRDefault="000824DD">
                          <w:pPr>
                            <w:rPr>
                              <w:rStyle w:val="Huisstijl-Gegeven"/>
                            </w:rPr>
                          </w:pPr>
                          <w:r w:rsidRPr="00704CBB">
                            <w:rPr>
                              <w:rStyle w:val="Huisstijl-Gegeven"/>
                            </w:rPr>
                            <w:t>1.0</w:t>
                          </w:r>
                        </w:p>
                        <w:p w:rsidR="000824DD" w:rsidRPr="00704CBB" w:rsidRDefault="000824DD">
                          <w:pPr>
                            <w:rPr>
                              <w:rStyle w:val="Huisstijl-Kopje"/>
                            </w:rPr>
                          </w:pPr>
                          <w:r w:rsidRPr="00704CBB">
                            <w:rPr>
                              <w:rStyle w:val="Huisstijl-Kopje"/>
                            </w:rPr>
                            <w:t>Status</w:t>
                          </w:r>
                        </w:p>
                        <w:p w:rsidR="000824DD" w:rsidRDefault="000824DD">
                          <w:pPr>
                            <w:rPr>
                              <w:rStyle w:val="Huisstijl-Gegeven"/>
                            </w:rPr>
                          </w:pPr>
                          <w:r w:rsidRPr="00704CBB">
                            <w:rPr>
                              <w:rStyle w:val="Huisstijl-Gegeven"/>
                            </w:rPr>
                            <w:t>Definitief</w:t>
                          </w:r>
                        </w:p>
                        <w:p w:rsidR="000824DD" w:rsidRPr="00704CBB" w:rsidRDefault="000824DD">
                          <w:pPr>
                            <w:rPr>
                              <w:rStyle w:val="Huisstijl-Kopje"/>
                            </w:rPr>
                          </w:pPr>
                          <w:r w:rsidRPr="00704CBB">
                            <w:rPr>
                              <w:rStyle w:val="Huisstijl-Kopje"/>
                            </w:rPr>
                            <w:t>Blad</w:t>
                          </w:r>
                        </w:p>
                        <w:p w:rsidR="000824DD" w:rsidRPr="00704CBB" w:rsidRDefault="000824DD">
                          <w:pPr>
                            <w:rPr>
                              <w:rStyle w:val="Huisstijl-Gegeven"/>
                            </w:rPr>
                          </w:pPr>
                          <w:r w:rsidRPr="00704CBB">
                            <w:rPr>
                              <w:rStyle w:val="Huisstijl-Gegeven"/>
                            </w:rPr>
                            <w:fldChar w:fldCharType="begin"/>
                          </w:r>
                          <w:r w:rsidRPr="00704CBB">
                            <w:rPr>
                              <w:rStyle w:val="Huisstijl-Gegeven"/>
                            </w:rPr>
                            <w:instrText xml:space="preserve"> PAGE  \* MERGEFORMAT </w:instrText>
                          </w:r>
                          <w:r w:rsidRPr="00704CBB">
                            <w:rPr>
                              <w:rStyle w:val="Huisstijl-Gegeven"/>
                            </w:rPr>
                            <w:fldChar w:fldCharType="separate"/>
                          </w:r>
                          <w:r w:rsidRPr="00704CBB">
                            <w:rPr>
                              <w:rStyle w:val="Huisstijl-Gegeven"/>
                            </w:rPr>
                            <w:t>2</w:t>
                          </w:r>
                          <w:r w:rsidRPr="00704CBB">
                            <w:rPr>
                              <w:rStyle w:val="Huisstijl-Gegeven"/>
                            </w:rPr>
                            <w:fldChar w:fldCharType="end"/>
                          </w:r>
                          <w:r w:rsidRPr="00704CBB">
                            <w:rPr>
                              <w:rStyle w:val="Huisstijl-Gegeven"/>
                            </w:rPr>
                            <w:t xml:space="preserve"> van </w:t>
                          </w:r>
                          <w:r w:rsidRPr="00704CBB">
                            <w:rPr>
                              <w:rStyle w:val="Huisstijl-Gegeven"/>
                            </w:rPr>
                            <w:fldChar w:fldCharType="begin"/>
                          </w:r>
                          <w:r w:rsidRPr="00704CBB">
                            <w:rPr>
                              <w:rStyle w:val="Huisstijl-Gegeven"/>
                            </w:rPr>
                            <w:instrText xml:space="preserve"> NUMPAGES  \* MERGEFORMAT </w:instrText>
                          </w:r>
                          <w:r w:rsidRPr="00704CBB">
                            <w:rPr>
                              <w:rStyle w:val="Huisstijl-Gegeven"/>
                            </w:rPr>
                            <w:fldChar w:fldCharType="separate"/>
                          </w:r>
                          <w:r>
                            <w:rPr>
                              <w:rStyle w:val="Huisstijl-Gegeven"/>
                            </w:rPr>
                            <w:t>1</w:t>
                          </w:r>
                          <w:r w:rsidRPr="00704CBB">
                            <w:rPr>
                              <w:rStyle w:val="Huisstijl-Gegeven"/>
                            </w:rPr>
                            <w:fldChar w:fldCharType="end"/>
                          </w:r>
                        </w:p>
                      </w:tc>
                      <w:tc>
                        <w:tcPr>
                          <w:tcW w:w="2400" w:type="dxa"/>
                        </w:tcPr>
                        <w:p w:rsidR="000824DD" w:rsidRPr="00704CBB" w:rsidRDefault="000824DD">
                          <w:pPr>
                            <w:rPr>
                              <w:rStyle w:val="Huisstijl-Kopje"/>
                            </w:rPr>
                          </w:pPr>
                          <w:r w:rsidRPr="00704CBB">
                            <w:rPr>
                              <w:rStyle w:val="Huisstijl-Kopje"/>
                            </w:rPr>
                            <w:t>Datum opgesteld</w:t>
                          </w:r>
                        </w:p>
                        <w:p w:rsidR="000824DD" w:rsidRDefault="000824DD">
                          <w:pPr>
                            <w:rPr>
                              <w:rStyle w:val="Huisstijl-Gegeven"/>
                            </w:rPr>
                          </w:pPr>
                          <w:r w:rsidRPr="00704CBB">
                            <w:rPr>
                              <w:rStyle w:val="Huisstijl-Gegeven"/>
                            </w:rPr>
                            <w:t>28 januari 2020</w:t>
                          </w:r>
                        </w:p>
                        <w:p w:rsidR="000824DD" w:rsidRPr="00704CBB" w:rsidRDefault="000824DD">
                          <w:pPr>
                            <w:rPr>
                              <w:rStyle w:val="Huisstijl-Kopje"/>
                            </w:rPr>
                          </w:pPr>
                          <w:r w:rsidRPr="00704CBB">
                            <w:rPr>
                              <w:rStyle w:val="Huisstijl-Kopje"/>
                            </w:rPr>
                            <w:t>Datum gewijzigd</w:t>
                          </w:r>
                        </w:p>
                        <w:p w:rsidR="000824DD" w:rsidRDefault="000824DD">
                          <w:pPr>
                            <w:rPr>
                              <w:rStyle w:val="Huisstijl-Gegeven"/>
                            </w:rPr>
                          </w:pPr>
                          <w:r w:rsidRPr="00704CBB">
                            <w:rPr>
                              <w:rStyle w:val="Huisstijl-Gegeven"/>
                            </w:rPr>
                            <w:t>11 mei 2020</w:t>
                          </w:r>
                        </w:p>
                        <w:p w:rsidR="000824DD" w:rsidRPr="00704CBB" w:rsidRDefault="000824DD">
                          <w:pPr>
                            <w:rPr>
                              <w:rStyle w:val="Huisstijl-Kopje"/>
                            </w:rPr>
                          </w:pPr>
                          <w:r w:rsidRPr="00704CBB">
                            <w:rPr>
                              <w:rStyle w:val="Huisstijl-Kopje"/>
                            </w:rPr>
                            <w:t>Nummer</w:t>
                          </w:r>
                        </w:p>
                        <w:p w:rsidR="000824DD" w:rsidRPr="00704CBB" w:rsidRDefault="000824DD">
                          <w:pPr>
                            <w:rPr>
                              <w:rStyle w:val="Huisstijl-Gegeven"/>
                            </w:rPr>
                          </w:pPr>
                          <w:r w:rsidRPr="00704CBB">
                            <w:rPr>
                              <w:rStyle w:val="Huisstijl-Gegeven"/>
                            </w:rPr>
                            <w:t>2001-02903</w:t>
                          </w:r>
                        </w:p>
                      </w:tc>
                    </w:tr>
                    <w:bookmarkEnd w:id="6"/>
                    <w:bookmarkEnd w:id="7"/>
                  </w:tbl>
                  <w:p w:rsidR="000824DD" w:rsidRDefault="000824DD" w:rsidP="007D6F15"/>
                  <w:p w:rsidR="000824DD" w:rsidRDefault="000824DD"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DD" w:rsidRDefault="000824DD">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824DD">
                            <w:trPr>
                              <w:trHeight w:val="240"/>
                            </w:trPr>
                            <w:tc>
                              <w:tcPr>
                                <w:tcW w:w="1680" w:type="dxa"/>
                              </w:tcPr>
                              <w:p w:rsidR="000824DD" w:rsidRPr="00704CBB" w:rsidRDefault="000824DD">
                                <w:pPr>
                                  <w:rPr>
                                    <w:rStyle w:val="Huisstijl-Kopje"/>
                                  </w:rPr>
                                </w:pPr>
                                <w:bookmarkStart w:id="6" w:name="bmGegevens2" w:colFirst="1" w:colLast="1"/>
                                <w:bookmarkStart w:id="7" w:name="bmGegevens2Links" w:colFirst="0" w:colLast="0"/>
                                <w:r w:rsidRPr="00704CBB">
                                  <w:rPr>
                                    <w:rStyle w:val="Huisstijl-Kopje"/>
                                  </w:rPr>
                                  <w:t>Revisie</w:t>
                                </w:r>
                              </w:p>
                              <w:p w:rsidR="000824DD" w:rsidRDefault="000824DD">
                                <w:pPr>
                                  <w:rPr>
                                    <w:rStyle w:val="Huisstijl-Gegeven"/>
                                  </w:rPr>
                                </w:pPr>
                                <w:r w:rsidRPr="00704CBB">
                                  <w:rPr>
                                    <w:rStyle w:val="Huisstijl-Gegeven"/>
                                  </w:rPr>
                                  <w:t>1.0</w:t>
                                </w:r>
                              </w:p>
                              <w:p w:rsidR="000824DD" w:rsidRPr="00704CBB" w:rsidRDefault="000824DD">
                                <w:pPr>
                                  <w:rPr>
                                    <w:rStyle w:val="Huisstijl-Kopje"/>
                                  </w:rPr>
                                </w:pPr>
                                <w:r w:rsidRPr="00704CBB">
                                  <w:rPr>
                                    <w:rStyle w:val="Huisstijl-Kopje"/>
                                  </w:rPr>
                                  <w:t>Status</w:t>
                                </w:r>
                              </w:p>
                              <w:p w:rsidR="000824DD" w:rsidRDefault="000824DD">
                                <w:pPr>
                                  <w:rPr>
                                    <w:rStyle w:val="Huisstijl-Gegeven"/>
                                  </w:rPr>
                                </w:pPr>
                                <w:r w:rsidRPr="00704CBB">
                                  <w:rPr>
                                    <w:rStyle w:val="Huisstijl-Gegeven"/>
                                  </w:rPr>
                                  <w:t>Definitief</w:t>
                                </w:r>
                              </w:p>
                              <w:p w:rsidR="000824DD" w:rsidRPr="00704CBB" w:rsidRDefault="000824DD">
                                <w:pPr>
                                  <w:rPr>
                                    <w:rStyle w:val="Huisstijl-Kopje"/>
                                  </w:rPr>
                                </w:pPr>
                                <w:r w:rsidRPr="00704CBB">
                                  <w:rPr>
                                    <w:rStyle w:val="Huisstijl-Kopje"/>
                                  </w:rPr>
                                  <w:t>Blad</w:t>
                                </w:r>
                              </w:p>
                              <w:p w:rsidR="000824DD" w:rsidRPr="00704CBB" w:rsidRDefault="000824DD">
                                <w:pPr>
                                  <w:rPr>
                                    <w:rStyle w:val="Huisstijl-Gegeven"/>
                                  </w:rPr>
                                </w:pPr>
                                <w:r w:rsidRPr="00704CBB">
                                  <w:rPr>
                                    <w:rStyle w:val="Huisstijl-Gegeven"/>
                                  </w:rPr>
                                  <w:fldChar w:fldCharType="begin"/>
                                </w:r>
                                <w:r w:rsidRPr="00704CBB">
                                  <w:rPr>
                                    <w:rStyle w:val="Huisstijl-Gegeven"/>
                                  </w:rPr>
                                  <w:instrText xml:space="preserve"> PAGE  \* MERGEFORMAT </w:instrText>
                                </w:r>
                                <w:r w:rsidRPr="00704CBB">
                                  <w:rPr>
                                    <w:rStyle w:val="Huisstijl-Gegeven"/>
                                  </w:rPr>
                                  <w:fldChar w:fldCharType="separate"/>
                                </w:r>
                                <w:r w:rsidR="005A740B">
                                  <w:rPr>
                                    <w:rStyle w:val="Huisstijl-Gegeven"/>
                                  </w:rPr>
                                  <w:t>2</w:t>
                                </w:r>
                                <w:r w:rsidRPr="00704CBB">
                                  <w:rPr>
                                    <w:rStyle w:val="Huisstijl-Gegeven"/>
                                  </w:rPr>
                                  <w:fldChar w:fldCharType="end"/>
                                </w:r>
                                <w:r w:rsidRPr="00704CBB">
                                  <w:rPr>
                                    <w:rStyle w:val="Huisstijl-Gegeven"/>
                                  </w:rPr>
                                  <w:t xml:space="preserve"> van </w:t>
                                </w:r>
                                <w:r w:rsidRPr="00704CBB">
                                  <w:rPr>
                                    <w:rStyle w:val="Huisstijl-Gegeven"/>
                                  </w:rPr>
                                  <w:fldChar w:fldCharType="begin"/>
                                </w:r>
                                <w:r w:rsidRPr="00704CBB">
                                  <w:rPr>
                                    <w:rStyle w:val="Huisstijl-Gegeven"/>
                                  </w:rPr>
                                  <w:instrText xml:space="preserve"> NUMPAGES  \* MERGEFORMAT </w:instrText>
                                </w:r>
                                <w:r w:rsidRPr="00704CBB">
                                  <w:rPr>
                                    <w:rStyle w:val="Huisstijl-Gegeven"/>
                                  </w:rPr>
                                  <w:fldChar w:fldCharType="separate"/>
                                </w:r>
                                <w:r w:rsidR="005A740B">
                                  <w:rPr>
                                    <w:rStyle w:val="Huisstijl-Gegeven"/>
                                  </w:rPr>
                                  <w:t>25</w:t>
                                </w:r>
                                <w:r w:rsidRPr="00704CBB">
                                  <w:rPr>
                                    <w:rStyle w:val="Huisstijl-Gegeven"/>
                                  </w:rPr>
                                  <w:fldChar w:fldCharType="end"/>
                                </w:r>
                              </w:p>
                            </w:tc>
                            <w:tc>
                              <w:tcPr>
                                <w:tcW w:w="2400" w:type="dxa"/>
                              </w:tcPr>
                              <w:p w:rsidR="000824DD" w:rsidRPr="00704CBB" w:rsidRDefault="000824DD">
                                <w:pPr>
                                  <w:rPr>
                                    <w:rStyle w:val="Huisstijl-Kopje"/>
                                  </w:rPr>
                                </w:pPr>
                                <w:r w:rsidRPr="00704CBB">
                                  <w:rPr>
                                    <w:rStyle w:val="Huisstijl-Kopje"/>
                                  </w:rPr>
                                  <w:t>Datum opgesteld</w:t>
                                </w:r>
                              </w:p>
                              <w:p w:rsidR="000824DD" w:rsidRDefault="000824DD">
                                <w:pPr>
                                  <w:rPr>
                                    <w:rStyle w:val="Huisstijl-Gegeven"/>
                                  </w:rPr>
                                </w:pPr>
                                <w:r w:rsidRPr="00704CBB">
                                  <w:rPr>
                                    <w:rStyle w:val="Huisstijl-Gegeven"/>
                                  </w:rPr>
                                  <w:t>28 januari 2020</w:t>
                                </w:r>
                              </w:p>
                              <w:p w:rsidR="000824DD" w:rsidRPr="00704CBB" w:rsidRDefault="000824DD">
                                <w:pPr>
                                  <w:rPr>
                                    <w:rStyle w:val="Huisstijl-Kopje"/>
                                  </w:rPr>
                                </w:pPr>
                                <w:r w:rsidRPr="00704CBB">
                                  <w:rPr>
                                    <w:rStyle w:val="Huisstijl-Kopje"/>
                                  </w:rPr>
                                  <w:t>Datum gewijzigd</w:t>
                                </w:r>
                              </w:p>
                              <w:p w:rsidR="000824DD" w:rsidRDefault="000824DD">
                                <w:pPr>
                                  <w:rPr>
                                    <w:rStyle w:val="Huisstijl-Gegeven"/>
                                  </w:rPr>
                                </w:pPr>
                                <w:r w:rsidRPr="00704CBB">
                                  <w:rPr>
                                    <w:rStyle w:val="Huisstijl-Gegeven"/>
                                  </w:rPr>
                                  <w:t>11 mei 2020</w:t>
                                </w:r>
                              </w:p>
                              <w:p w:rsidR="000824DD" w:rsidRPr="00704CBB" w:rsidRDefault="000824DD">
                                <w:pPr>
                                  <w:rPr>
                                    <w:rStyle w:val="Huisstijl-Kopje"/>
                                  </w:rPr>
                                </w:pPr>
                                <w:r w:rsidRPr="00704CBB">
                                  <w:rPr>
                                    <w:rStyle w:val="Huisstijl-Kopje"/>
                                  </w:rPr>
                                  <w:t>Nummer</w:t>
                                </w:r>
                              </w:p>
                              <w:p w:rsidR="000824DD" w:rsidRPr="00704CBB" w:rsidRDefault="000824DD">
                                <w:pPr>
                                  <w:rPr>
                                    <w:rStyle w:val="Huisstijl-Gegeven"/>
                                  </w:rPr>
                                </w:pPr>
                                <w:r w:rsidRPr="00704CBB">
                                  <w:rPr>
                                    <w:rStyle w:val="Huisstijl-Gegeven"/>
                                  </w:rPr>
                                  <w:t>2001-02903</w:t>
                                </w:r>
                              </w:p>
                            </w:tc>
                          </w:tr>
                          <w:bookmarkEnd w:id="6"/>
                          <w:bookmarkEnd w:id="7"/>
                        </w:tbl>
                        <w:p w:rsidR="000824DD" w:rsidRDefault="000824DD"/>
                        <w:p w:rsidR="000824DD" w:rsidRDefault="000824DD"/>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824DD">
                      <w:trPr>
                        <w:trHeight w:val="240"/>
                      </w:trPr>
                      <w:tc>
                        <w:tcPr>
                          <w:tcW w:w="1680" w:type="dxa"/>
                        </w:tcPr>
                        <w:p w:rsidR="000824DD" w:rsidRPr="00704CBB" w:rsidRDefault="000824DD">
                          <w:pPr>
                            <w:rPr>
                              <w:rStyle w:val="Huisstijl-Kopje"/>
                            </w:rPr>
                          </w:pPr>
                          <w:bookmarkStart w:id="8" w:name="bmGegevens2" w:colFirst="1" w:colLast="1"/>
                          <w:bookmarkStart w:id="9" w:name="bmGegevens2Links" w:colFirst="0" w:colLast="0"/>
                          <w:r w:rsidRPr="00704CBB">
                            <w:rPr>
                              <w:rStyle w:val="Huisstijl-Kopje"/>
                            </w:rPr>
                            <w:t>Revisie</w:t>
                          </w:r>
                        </w:p>
                        <w:p w:rsidR="000824DD" w:rsidRDefault="000824DD">
                          <w:pPr>
                            <w:rPr>
                              <w:rStyle w:val="Huisstijl-Gegeven"/>
                            </w:rPr>
                          </w:pPr>
                          <w:r w:rsidRPr="00704CBB">
                            <w:rPr>
                              <w:rStyle w:val="Huisstijl-Gegeven"/>
                            </w:rPr>
                            <w:t>1.0</w:t>
                          </w:r>
                        </w:p>
                        <w:p w:rsidR="000824DD" w:rsidRPr="00704CBB" w:rsidRDefault="000824DD">
                          <w:pPr>
                            <w:rPr>
                              <w:rStyle w:val="Huisstijl-Kopje"/>
                            </w:rPr>
                          </w:pPr>
                          <w:r w:rsidRPr="00704CBB">
                            <w:rPr>
                              <w:rStyle w:val="Huisstijl-Kopje"/>
                            </w:rPr>
                            <w:t>Status</w:t>
                          </w:r>
                        </w:p>
                        <w:p w:rsidR="000824DD" w:rsidRDefault="000824DD">
                          <w:pPr>
                            <w:rPr>
                              <w:rStyle w:val="Huisstijl-Gegeven"/>
                            </w:rPr>
                          </w:pPr>
                          <w:r w:rsidRPr="00704CBB">
                            <w:rPr>
                              <w:rStyle w:val="Huisstijl-Gegeven"/>
                            </w:rPr>
                            <w:t>Definitief</w:t>
                          </w:r>
                        </w:p>
                        <w:p w:rsidR="000824DD" w:rsidRPr="00704CBB" w:rsidRDefault="000824DD">
                          <w:pPr>
                            <w:rPr>
                              <w:rStyle w:val="Huisstijl-Kopje"/>
                            </w:rPr>
                          </w:pPr>
                          <w:r w:rsidRPr="00704CBB">
                            <w:rPr>
                              <w:rStyle w:val="Huisstijl-Kopje"/>
                            </w:rPr>
                            <w:t>Blad</w:t>
                          </w:r>
                        </w:p>
                        <w:p w:rsidR="000824DD" w:rsidRPr="00704CBB" w:rsidRDefault="000824DD">
                          <w:pPr>
                            <w:rPr>
                              <w:rStyle w:val="Huisstijl-Gegeven"/>
                            </w:rPr>
                          </w:pPr>
                          <w:r w:rsidRPr="00704CBB">
                            <w:rPr>
                              <w:rStyle w:val="Huisstijl-Gegeven"/>
                            </w:rPr>
                            <w:fldChar w:fldCharType="begin"/>
                          </w:r>
                          <w:r w:rsidRPr="00704CBB">
                            <w:rPr>
                              <w:rStyle w:val="Huisstijl-Gegeven"/>
                            </w:rPr>
                            <w:instrText xml:space="preserve"> PAGE  \* MERGEFORMAT </w:instrText>
                          </w:r>
                          <w:r w:rsidRPr="00704CBB">
                            <w:rPr>
                              <w:rStyle w:val="Huisstijl-Gegeven"/>
                            </w:rPr>
                            <w:fldChar w:fldCharType="separate"/>
                          </w:r>
                          <w:r w:rsidR="005A740B">
                            <w:rPr>
                              <w:rStyle w:val="Huisstijl-Gegeven"/>
                            </w:rPr>
                            <w:t>2</w:t>
                          </w:r>
                          <w:r w:rsidRPr="00704CBB">
                            <w:rPr>
                              <w:rStyle w:val="Huisstijl-Gegeven"/>
                            </w:rPr>
                            <w:fldChar w:fldCharType="end"/>
                          </w:r>
                          <w:r w:rsidRPr="00704CBB">
                            <w:rPr>
                              <w:rStyle w:val="Huisstijl-Gegeven"/>
                            </w:rPr>
                            <w:t xml:space="preserve"> van </w:t>
                          </w:r>
                          <w:r w:rsidRPr="00704CBB">
                            <w:rPr>
                              <w:rStyle w:val="Huisstijl-Gegeven"/>
                            </w:rPr>
                            <w:fldChar w:fldCharType="begin"/>
                          </w:r>
                          <w:r w:rsidRPr="00704CBB">
                            <w:rPr>
                              <w:rStyle w:val="Huisstijl-Gegeven"/>
                            </w:rPr>
                            <w:instrText xml:space="preserve"> NUMPAGES  \* MERGEFORMAT </w:instrText>
                          </w:r>
                          <w:r w:rsidRPr="00704CBB">
                            <w:rPr>
                              <w:rStyle w:val="Huisstijl-Gegeven"/>
                            </w:rPr>
                            <w:fldChar w:fldCharType="separate"/>
                          </w:r>
                          <w:r w:rsidR="005A740B">
                            <w:rPr>
                              <w:rStyle w:val="Huisstijl-Gegeven"/>
                            </w:rPr>
                            <w:t>25</w:t>
                          </w:r>
                          <w:r w:rsidRPr="00704CBB">
                            <w:rPr>
                              <w:rStyle w:val="Huisstijl-Gegeven"/>
                            </w:rPr>
                            <w:fldChar w:fldCharType="end"/>
                          </w:r>
                        </w:p>
                      </w:tc>
                      <w:tc>
                        <w:tcPr>
                          <w:tcW w:w="2400" w:type="dxa"/>
                        </w:tcPr>
                        <w:p w:rsidR="000824DD" w:rsidRPr="00704CBB" w:rsidRDefault="000824DD">
                          <w:pPr>
                            <w:rPr>
                              <w:rStyle w:val="Huisstijl-Kopje"/>
                            </w:rPr>
                          </w:pPr>
                          <w:r w:rsidRPr="00704CBB">
                            <w:rPr>
                              <w:rStyle w:val="Huisstijl-Kopje"/>
                            </w:rPr>
                            <w:t>Datum opgesteld</w:t>
                          </w:r>
                        </w:p>
                        <w:p w:rsidR="000824DD" w:rsidRDefault="000824DD">
                          <w:pPr>
                            <w:rPr>
                              <w:rStyle w:val="Huisstijl-Gegeven"/>
                            </w:rPr>
                          </w:pPr>
                          <w:r w:rsidRPr="00704CBB">
                            <w:rPr>
                              <w:rStyle w:val="Huisstijl-Gegeven"/>
                            </w:rPr>
                            <w:t>28 januari 2020</w:t>
                          </w:r>
                        </w:p>
                        <w:p w:rsidR="000824DD" w:rsidRPr="00704CBB" w:rsidRDefault="000824DD">
                          <w:pPr>
                            <w:rPr>
                              <w:rStyle w:val="Huisstijl-Kopje"/>
                            </w:rPr>
                          </w:pPr>
                          <w:r w:rsidRPr="00704CBB">
                            <w:rPr>
                              <w:rStyle w:val="Huisstijl-Kopje"/>
                            </w:rPr>
                            <w:t>Datum gewijzigd</w:t>
                          </w:r>
                        </w:p>
                        <w:p w:rsidR="000824DD" w:rsidRDefault="000824DD">
                          <w:pPr>
                            <w:rPr>
                              <w:rStyle w:val="Huisstijl-Gegeven"/>
                            </w:rPr>
                          </w:pPr>
                          <w:r w:rsidRPr="00704CBB">
                            <w:rPr>
                              <w:rStyle w:val="Huisstijl-Gegeven"/>
                            </w:rPr>
                            <w:t>11 mei 2020</w:t>
                          </w:r>
                        </w:p>
                        <w:p w:rsidR="000824DD" w:rsidRPr="00704CBB" w:rsidRDefault="000824DD">
                          <w:pPr>
                            <w:rPr>
                              <w:rStyle w:val="Huisstijl-Kopje"/>
                            </w:rPr>
                          </w:pPr>
                          <w:r w:rsidRPr="00704CBB">
                            <w:rPr>
                              <w:rStyle w:val="Huisstijl-Kopje"/>
                            </w:rPr>
                            <w:t>Nummer</w:t>
                          </w:r>
                        </w:p>
                        <w:p w:rsidR="000824DD" w:rsidRPr="00704CBB" w:rsidRDefault="000824DD">
                          <w:pPr>
                            <w:rPr>
                              <w:rStyle w:val="Huisstijl-Gegeven"/>
                            </w:rPr>
                          </w:pPr>
                          <w:r w:rsidRPr="00704CBB">
                            <w:rPr>
                              <w:rStyle w:val="Huisstijl-Gegeven"/>
                            </w:rPr>
                            <w:t>2001-02903</w:t>
                          </w:r>
                        </w:p>
                      </w:tc>
                    </w:tr>
                    <w:bookmarkEnd w:id="8"/>
                    <w:bookmarkEnd w:id="9"/>
                  </w:tbl>
                  <w:p w:rsidR="000824DD" w:rsidRDefault="000824DD"/>
                  <w:p w:rsidR="000824DD" w:rsidRDefault="000824DD"/>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0824DD">
                            <w:trPr>
                              <w:trHeight w:hRule="exact" w:val="2720"/>
                            </w:trPr>
                            <w:tc>
                              <w:tcPr>
                                <w:tcW w:w="11920" w:type="dxa"/>
                              </w:tcPr>
                              <w:p w:rsidR="000824DD" w:rsidRDefault="000824DD" w:rsidP="00704CBB">
                                <w:bookmarkStart w:id="10"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0824DD" w:rsidRDefault="000824D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0824DD">
                      <w:trPr>
                        <w:trHeight w:hRule="exact" w:val="2720"/>
                      </w:trPr>
                      <w:tc>
                        <w:tcPr>
                          <w:tcW w:w="11920" w:type="dxa"/>
                        </w:tcPr>
                        <w:p w:rsidR="000824DD" w:rsidRDefault="000824DD" w:rsidP="00704CBB">
                          <w:bookmarkStart w:id="11"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0824DD" w:rsidRDefault="000824DD"/>
                </w:txbxContent>
              </v:textbox>
              <w10:wrap anchorx="page" anchory="page"/>
              <w10:anchorlock/>
            </v:shape>
          </w:pict>
        </mc:Fallback>
      </mc:AlternateContent>
    </w:r>
  </w:p>
  <w:p w:rsidR="000824DD" w:rsidRDefault="000824DD"/>
  <w:p w:rsidR="000824DD" w:rsidRDefault="000824DD"/>
  <w:p w:rsidR="000824DD" w:rsidRDefault="000824DD"/>
  <w:p w:rsidR="000824DD" w:rsidRDefault="000824DD"/>
  <w:p w:rsidR="000824DD" w:rsidRDefault="000824DD"/>
  <w:p w:rsidR="000824DD" w:rsidRDefault="000824DD"/>
  <w:p w:rsidR="000824DD" w:rsidRDefault="000824DD"/>
  <w:p w:rsidR="000824DD" w:rsidRDefault="000824DD"/>
  <w:p w:rsidR="000824DD" w:rsidRDefault="000824D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DD" w:rsidRDefault="000824DD">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824DD" w:rsidTr="00CB1E87">
                            <w:tc>
                              <w:tcPr>
                                <w:tcW w:w="2520" w:type="dxa"/>
                              </w:tcPr>
                              <w:p w:rsidR="000824DD" w:rsidRPr="00704CBB" w:rsidRDefault="000824DD">
                                <w:pPr>
                                  <w:rPr>
                                    <w:rStyle w:val="Huisstijl-Kopje"/>
                                  </w:rPr>
                                </w:pPr>
                                <w:bookmarkStart w:id="17" w:name="bmGegevens1" w:colFirst="0" w:colLast="0"/>
                                <w:r w:rsidRPr="00704CBB">
                                  <w:rPr>
                                    <w:rStyle w:val="Huisstijl-Kopje"/>
                                  </w:rPr>
                                  <w:t>Datum opgesteld</w:t>
                                </w:r>
                              </w:p>
                              <w:p w:rsidR="000824DD" w:rsidRDefault="000824DD">
                                <w:pPr>
                                  <w:rPr>
                                    <w:rStyle w:val="Huisstijl-Gegeven"/>
                                  </w:rPr>
                                </w:pPr>
                                <w:r w:rsidRPr="00704CBB">
                                  <w:rPr>
                                    <w:rStyle w:val="Huisstijl-Gegeven"/>
                                  </w:rPr>
                                  <w:t>28 januari 2020</w:t>
                                </w:r>
                              </w:p>
                              <w:p w:rsidR="000824DD" w:rsidRPr="00704CBB" w:rsidRDefault="000824DD">
                                <w:pPr>
                                  <w:rPr>
                                    <w:rStyle w:val="Huisstijl-Kopje"/>
                                  </w:rPr>
                                </w:pPr>
                                <w:r w:rsidRPr="00704CBB">
                                  <w:rPr>
                                    <w:rStyle w:val="Huisstijl-Kopje"/>
                                  </w:rPr>
                                  <w:t>Datum gewijzigd</w:t>
                                </w:r>
                              </w:p>
                              <w:p w:rsidR="000824DD" w:rsidRDefault="000824DD">
                                <w:pPr>
                                  <w:rPr>
                                    <w:rStyle w:val="Huisstijl-Gegeven"/>
                                  </w:rPr>
                                </w:pPr>
                                <w:r w:rsidRPr="00704CBB">
                                  <w:rPr>
                                    <w:rStyle w:val="Huisstijl-Gegeven"/>
                                  </w:rPr>
                                  <w:t>11 mei 2020</w:t>
                                </w:r>
                              </w:p>
                              <w:p w:rsidR="000824DD" w:rsidRPr="00704CBB" w:rsidRDefault="000824DD">
                                <w:pPr>
                                  <w:rPr>
                                    <w:rStyle w:val="Huisstijl-Kopje"/>
                                  </w:rPr>
                                </w:pPr>
                                <w:r w:rsidRPr="00704CBB">
                                  <w:rPr>
                                    <w:rStyle w:val="Huisstijl-Kopje"/>
                                  </w:rPr>
                                  <w:t>Nummer</w:t>
                                </w:r>
                              </w:p>
                              <w:p w:rsidR="000824DD" w:rsidRDefault="000824DD">
                                <w:pPr>
                                  <w:rPr>
                                    <w:rStyle w:val="Huisstijl-Gegeven"/>
                                  </w:rPr>
                                </w:pPr>
                                <w:r w:rsidRPr="00704CBB">
                                  <w:rPr>
                                    <w:rStyle w:val="Huisstijl-Gegeven"/>
                                  </w:rPr>
                                  <w:t>2001-02903</w:t>
                                </w:r>
                              </w:p>
                              <w:p w:rsidR="000824DD" w:rsidRPr="00704CBB" w:rsidRDefault="000824DD">
                                <w:pPr>
                                  <w:rPr>
                                    <w:rStyle w:val="Huisstijl-Kopje"/>
                                  </w:rPr>
                                </w:pPr>
                                <w:r w:rsidRPr="00704CBB">
                                  <w:rPr>
                                    <w:rStyle w:val="Huisstijl-Kopje"/>
                                  </w:rPr>
                                  <w:t>Revisie</w:t>
                                </w:r>
                              </w:p>
                              <w:p w:rsidR="000824DD" w:rsidRDefault="000824DD">
                                <w:pPr>
                                  <w:rPr>
                                    <w:rStyle w:val="Huisstijl-Gegeven"/>
                                  </w:rPr>
                                </w:pPr>
                                <w:r w:rsidRPr="00704CBB">
                                  <w:rPr>
                                    <w:rStyle w:val="Huisstijl-Gegeven"/>
                                  </w:rPr>
                                  <w:t>1.0</w:t>
                                </w:r>
                              </w:p>
                              <w:p w:rsidR="000824DD" w:rsidRPr="00704CBB" w:rsidRDefault="000824DD">
                                <w:pPr>
                                  <w:rPr>
                                    <w:rStyle w:val="Huisstijl-Kopje"/>
                                  </w:rPr>
                                </w:pPr>
                                <w:r w:rsidRPr="00704CBB">
                                  <w:rPr>
                                    <w:rStyle w:val="Huisstijl-Kopje"/>
                                  </w:rPr>
                                  <w:t>Projectdeel</w:t>
                                </w:r>
                              </w:p>
                              <w:p w:rsidR="000824DD" w:rsidRDefault="000824DD">
                                <w:pPr>
                                  <w:rPr>
                                    <w:rStyle w:val="Huisstijl-Gegeven"/>
                                  </w:rPr>
                                </w:pPr>
                                <w:r w:rsidRPr="00704CBB">
                                  <w:rPr>
                                    <w:rStyle w:val="Huisstijl-Gegeven"/>
                                  </w:rPr>
                                  <w:t>00073000-00000</w:t>
                                </w:r>
                              </w:p>
                              <w:p w:rsidR="000824DD" w:rsidRPr="00704CBB" w:rsidRDefault="000824DD">
                                <w:pPr>
                                  <w:rPr>
                                    <w:rStyle w:val="Huisstijl-Kopje"/>
                                  </w:rPr>
                                </w:pPr>
                                <w:r w:rsidRPr="00704CBB">
                                  <w:rPr>
                                    <w:rStyle w:val="Huisstijl-Kopje"/>
                                  </w:rPr>
                                  <w:t>Status</w:t>
                                </w:r>
                              </w:p>
                              <w:p w:rsidR="000824DD" w:rsidRDefault="000824DD">
                                <w:pPr>
                                  <w:rPr>
                                    <w:rStyle w:val="Huisstijl-Gegeven"/>
                                  </w:rPr>
                                </w:pPr>
                                <w:r w:rsidRPr="00704CBB">
                                  <w:rPr>
                                    <w:rStyle w:val="Huisstijl-Gegeven"/>
                                  </w:rPr>
                                  <w:t>Definitief</w:t>
                                </w:r>
                              </w:p>
                              <w:p w:rsidR="000824DD" w:rsidRPr="00704CBB" w:rsidRDefault="000824DD">
                                <w:pPr>
                                  <w:rPr>
                                    <w:rStyle w:val="Huisstijl-Kopje"/>
                                  </w:rPr>
                                </w:pPr>
                                <w:r w:rsidRPr="00704CBB">
                                  <w:rPr>
                                    <w:rStyle w:val="Huisstijl-Kopje"/>
                                  </w:rPr>
                                  <w:t>Blad</w:t>
                                </w:r>
                              </w:p>
                              <w:p w:rsidR="000824DD" w:rsidRPr="00704CBB" w:rsidRDefault="000824DD">
                                <w:pPr>
                                  <w:rPr>
                                    <w:rStyle w:val="Huisstijl-Gegeven"/>
                                  </w:rPr>
                                </w:pPr>
                                <w:r w:rsidRPr="00704CBB">
                                  <w:rPr>
                                    <w:rStyle w:val="Huisstijl-Gegeven"/>
                                  </w:rPr>
                                  <w:fldChar w:fldCharType="begin"/>
                                </w:r>
                                <w:r w:rsidRPr="00704CBB">
                                  <w:rPr>
                                    <w:rStyle w:val="Huisstijl-Gegeven"/>
                                  </w:rPr>
                                  <w:instrText xml:space="preserve"> PAGE  \* MERGEFORMAT </w:instrText>
                                </w:r>
                                <w:r w:rsidRPr="00704CBB">
                                  <w:rPr>
                                    <w:rStyle w:val="Huisstijl-Gegeven"/>
                                  </w:rPr>
                                  <w:fldChar w:fldCharType="separate"/>
                                </w:r>
                                <w:r w:rsidR="005A740B">
                                  <w:rPr>
                                    <w:rStyle w:val="Huisstijl-Gegeven"/>
                                  </w:rPr>
                                  <w:t>1</w:t>
                                </w:r>
                                <w:r w:rsidRPr="00704CBB">
                                  <w:rPr>
                                    <w:rStyle w:val="Huisstijl-Gegeven"/>
                                  </w:rPr>
                                  <w:fldChar w:fldCharType="end"/>
                                </w:r>
                                <w:r w:rsidRPr="00704CBB">
                                  <w:rPr>
                                    <w:rStyle w:val="Huisstijl-Gegeven"/>
                                  </w:rPr>
                                  <w:t xml:space="preserve"> van </w:t>
                                </w:r>
                                <w:r w:rsidRPr="00704CBB">
                                  <w:rPr>
                                    <w:rStyle w:val="Huisstijl-Gegeven"/>
                                  </w:rPr>
                                  <w:fldChar w:fldCharType="begin"/>
                                </w:r>
                                <w:r w:rsidRPr="00704CBB">
                                  <w:rPr>
                                    <w:rStyle w:val="Huisstijl-Gegeven"/>
                                  </w:rPr>
                                  <w:instrText xml:space="preserve"> NUMPAGES  \* MERGEFORMAT </w:instrText>
                                </w:r>
                                <w:r w:rsidRPr="00704CBB">
                                  <w:rPr>
                                    <w:rStyle w:val="Huisstijl-Gegeven"/>
                                  </w:rPr>
                                  <w:fldChar w:fldCharType="separate"/>
                                </w:r>
                                <w:r w:rsidR="005A740B">
                                  <w:rPr>
                                    <w:rStyle w:val="Huisstijl-Gegeven"/>
                                  </w:rPr>
                                  <w:t>1</w:t>
                                </w:r>
                                <w:r w:rsidRPr="00704CBB">
                                  <w:rPr>
                                    <w:rStyle w:val="Huisstijl-Gegeven"/>
                                  </w:rPr>
                                  <w:fldChar w:fldCharType="end"/>
                                </w:r>
                              </w:p>
                            </w:tc>
                          </w:tr>
                          <w:tr w:rsidR="000824DD" w:rsidTr="00704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0824DD" w:rsidRDefault="000824DD">
                                <w:pPr>
                                  <w:rPr>
                                    <w:rStyle w:val="Huisstijl-Kopje"/>
                                  </w:rPr>
                                </w:pPr>
                                <w:bookmarkStart w:id="18" w:name="bmKopieKopjeB1" w:colFirst="0" w:colLast="0"/>
                                <w:bookmarkEnd w:id="17"/>
                              </w:p>
                            </w:tc>
                          </w:tr>
                          <w:tr w:rsidR="000824DD"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0824DD" w:rsidRDefault="000824DD">
                                <w:pPr>
                                  <w:spacing w:before="180"/>
                                  <w:ind w:left="120" w:right="120"/>
                                </w:pPr>
                                <w:bookmarkStart w:id="19" w:name="bmKopieB1" w:colFirst="0" w:colLast="0"/>
                                <w:bookmarkEnd w:id="18"/>
                              </w:p>
                            </w:tc>
                          </w:tr>
                          <w:bookmarkEnd w:id="19"/>
                        </w:tbl>
                        <w:p w:rsidR="000824DD" w:rsidRDefault="000824D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824DD" w:rsidTr="00CB1E87">
                      <w:tc>
                        <w:tcPr>
                          <w:tcW w:w="2520" w:type="dxa"/>
                        </w:tcPr>
                        <w:p w:rsidR="000824DD" w:rsidRPr="00704CBB" w:rsidRDefault="000824DD">
                          <w:pPr>
                            <w:rPr>
                              <w:rStyle w:val="Huisstijl-Kopje"/>
                            </w:rPr>
                          </w:pPr>
                          <w:bookmarkStart w:id="20" w:name="bmGegevens1" w:colFirst="0" w:colLast="0"/>
                          <w:r w:rsidRPr="00704CBB">
                            <w:rPr>
                              <w:rStyle w:val="Huisstijl-Kopje"/>
                            </w:rPr>
                            <w:t>Datum opgesteld</w:t>
                          </w:r>
                        </w:p>
                        <w:p w:rsidR="000824DD" w:rsidRDefault="000824DD">
                          <w:pPr>
                            <w:rPr>
                              <w:rStyle w:val="Huisstijl-Gegeven"/>
                            </w:rPr>
                          </w:pPr>
                          <w:r w:rsidRPr="00704CBB">
                            <w:rPr>
                              <w:rStyle w:val="Huisstijl-Gegeven"/>
                            </w:rPr>
                            <w:t>28 januari 2020</w:t>
                          </w:r>
                        </w:p>
                        <w:p w:rsidR="000824DD" w:rsidRPr="00704CBB" w:rsidRDefault="000824DD">
                          <w:pPr>
                            <w:rPr>
                              <w:rStyle w:val="Huisstijl-Kopje"/>
                            </w:rPr>
                          </w:pPr>
                          <w:r w:rsidRPr="00704CBB">
                            <w:rPr>
                              <w:rStyle w:val="Huisstijl-Kopje"/>
                            </w:rPr>
                            <w:t>Datum gewijzigd</w:t>
                          </w:r>
                        </w:p>
                        <w:p w:rsidR="000824DD" w:rsidRDefault="000824DD">
                          <w:pPr>
                            <w:rPr>
                              <w:rStyle w:val="Huisstijl-Gegeven"/>
                            </w:rPr>
                          </w:pPr>
                          <w:r w:rsidRPr="00704CBB">
                            <w:rPr>
                              <w:rStyle w:val="Huisstijl-Gegeven"/>
                            </w:rPr>
                            <w:t>11 mei 2020</w:t>
                          </w:r>
                        </w:p>
                        <w:p w:rsidR="000824DD" w:rsidRPr="00704CBB" w:rsidRDefault="000824DD">
                          <w:pPr>
                            <w:rPr>
                              <w:rStyle w:val="Huisstijl-Kopje"/>
                            </w:rPr>
                          </w:pPr>
                          <w:r w:rsidRPr="00704CBB">
                            <w:rPr>
                              <w:rStyle w:val="Huisstijl-Kopje"/>
                            </w:rPr>
                            <w:t>Nummer</w:t>
                          </w:r>
                        </w:p>
                        <w:p w:rsidR="000824DD" w:rsidRDefault="000824DD">
                          <w:pPr>
                            <w:rPr>
                              <w:rStyle w:val="Huisstijl-Gegeven"/>
                            </w:rPr>
                          </w:pPr>
                          <w:r w:rsidRPr="00704CBB">
                            <w:rPr>
                              <w:rStyle w:val="Huisstijl-Gegeven"/>
                            </w:rPr>
                            <w:t>2001-02903</w:t>
                          </w:r>
                        </w:p>
                        <w:p w:rsidR="000824DD" w:rsidRPr="00704CBB" w:rsidRDefault="000824DD">
                          <w:pPr>
                            <w:rPr>
                              <w:rStyle w:val="Huisstijl-Kopje"/>
                            </w:rPr>
                          </w:pPr>
                          <w:r w:rsidRPr="00704CBB">
                            <w:rPr>
                              <w:rStyle w:val="Huisstijl-Kopje"/>
                            </w:rPr>
                            <w:t>Revisie</w:t>
                          </w:r>
                        </w:p>
                        <w:p w:rsidR="000824DD" w:rsidRDefault="000824DD">
                          <w:pPr>
                            <w:rPr>
                              <w:rStyle w:val="Huisstijl-Gegeven"/>
                            </w:rPr>
                          </w:pPr>
                          <w:r w:rsidRPr="00704CBB">
                            <w:rPr>
                              <w:rStyle w:val="Huisstijl-Gegeven"/>
                            </w:rPr>
                            <w:t>1.0</w:t>
                          </w:r>
                        </w:p>
                        <w:p w:rsidR="000824DD" w:rsidRPr="00704CBB" w:rsidRDefault="000824DD">
                          <w:pPr>
                            <w:rPr>
                              <w:rStyle w:val="Huisstijl-Kopje"/>
                            </w:rPr>
                          </w:pPr>
                          <w:r w:rsidRPr="00704CBB">
                            <w:rPr>
                              <w:rStyle w:val="Huisstijl-Kopje"/>
                            </w:rPr>
                            <w:t>Projectdeel</w:t>
                          </w:r>
                        </w:p>
                        <w:p w:rsidR="000824DD" w:rsidRDefault="000824DD">
                          <w:pPr>
                            <w:rPr>
                              <w:rStyle w:val="Huisstijl-Gegeven"/>
                            </w:rPr>
                          </w:pPr>
                          <w:r w:rsidRPr="00704CBB">
                            <w:rPr>
                              <w:rStyle w:val="Huisstijl-Gegeven"/>
                            </w:rPr>
                            <w:t>00073000-00000</w:t>
                          </w:r>
                        </w:p>
                        <w:p w:rsidR="000824DD" w:rsidRPr="00704CBB" w:rsidRDefault="000824DD">
                          <w:pPr>
                            <w:rPr>
                              <w:rStyle w:val="Huisstijl-Kopje"/>
                            </w:rPr>
                          </w:pPr>
                          <w:r w:rsidRPr="00704CBB">
                            <w:rPr>
                              <w:rStyle w:val="Huisstijl-Kopje"/>
                            </w:rPr>
                            <w:t>Status</w:t>
                          </w:r>
                        </w:p>
                        <w:p w:rsidR="000824DD" w:rsidRDefault="000824DD">
                          <w:pPr>
                            <w:rPr>
                              <w:rStyle w:val="Huisstijl-Gegeven"/>
                            </w:rPr>
                          </w:pPr>
                          <w:r w:rsidRPr="00704CBB">
                            <w:rPr>
                              <w:rStyle w:val="Huisstijl-Gegeven"/>
                            </w:rPr>
                            <w:t>Definitief</w:t>
                          </w:r>
                        </w:p>
                        <w:p w:rsidR="000824DD" w:rsidRPr="00704CBB" w:rsidRDefault="000824DD">
                          <w:pPr>
                            <w:rPr>
                              <w:rStyle w:val="Huisstijl-Kopje"/>
                            </w:rPr>
                          </w:pPr>
                          <w:r w:rsidRPr="00704CBB">
                            <w:rPr>
                              <w:rStyle w:val="Huisstijl-Kopje"/>
                            </w:rPr>
                            <w:t>Blad</w:t>
                          </w:r>
                        </w:p>
                        <w:p w:rsidR="000824DD" w:rsidRPr="00704CBB" w:rsidRDefault="000824DD">
                          <w:pPr>
                            <w:rPr>
                              <w:rStyle w:val="Huisstijl-Gegeven"/>
                            </w:rPr>
                          </w:pPr>
                          <w:r w:rsidRPr="00704CBB">
                            <w:rPr>
                              <w:rStyle w:val="Huisstijl-Gegeven"/>
                            </w:rPr>
                            <w:fldChar w:fldCharType="begin"/>
                          </w:r>
                          <w:r w:rsidRPr="00704CBB">
                            <w:rPr>
                              <w:rStyle w:val="Huisstijl-Gegeven"/>
                            </w:rPr>
                            <w:instrText xml:space="preserve"> PAGE  \* MERGEFORMAT </w:instrText>
                          </w:r>
                          <w:r w:rsidRPr="00704CBB">
                            <w:rPr>
                              <w:rStyle w:val="Huisstijl-Gegeven"/>
                            </w:rPr>
                            <w:fldChar w:fldCharType="separate"/>
                          </w:r>
                          <w:r w:rsidR="005A740B">
                            <w:rPr>
                              <w:rStyle w:val="Huisstijl-Gegeven"/>
                            </w:rPr>
                            <w:t>1</w:t>
                          </w:r>
                          <w:r w:rsidRPr="00704CBB">
                            <w:rPr>
                              <w:rStyle w:val="Huisstijl-Gegeven"/>
                            </w:rPr>
                            <w:fldChar w:fldCharType="end"/>
                          </w:r>
                          <w:r w:rsidRPr="00704CBB">
                            <w:rPr>
                              <w:rStyle w:val="Huisstijl-Gegeven"/>
                            </w:rPr>
                            <w:t xml:space="preserve"> van </w:t>
                          </w:r>
                          <w:r w:rsidRPr="00704CBB">
                            <w:rPr>
                              <w:rStyle w:val="Huisstijl-Gegeven"/>
                            </w:rPr>
                            <w:fldChar w:fldCharType="begin"/>
                          </w:r>
                          <w:r w:rsidRPr="00704CBB">
                            <w:rPr>
                              <w:rStyle w:val="Huisstijl-Gegeven"/>
                            </w:rPr>
                            <w:instrText xml:space="preserve"> NUMPAGES  \* MERGEFORMAT </w:instrText>
                          </w:r>
                          <w:r w:rsidRPr="00704CBB">
                            <w:rPr>
                              <w:rStyle w:val="Huisstijl-Gegeven"/>
                            </w:rPr>
                            <w:fldChar w:fldCharType="separate"/>
                          </w:r>
                          <w:r w:rsidR="005A740B">
                            <w:rPr>
                              <w:rStyle w:val="Huisstijl-Gegeven"/>
                            </w:rPr>
                            <w:t>1</w:t>
                          </w:r>
                          <w:r w:rsidRPr="00704CBB">
                            <w:rPr>
                              <w:rStyle w:val="Huisstijl-Gegeven"/>
                            </w:rPr>
                            <w:fldChar w:fldCharType="end"/>
                          </w:r>
                        </w:p>
                      </w:tc>
                    </w:tr>
                    <w:tr w:rsidR="000824DD" w:rsidTr="00704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0824DD" w:rsidRDefault="000824DD">
                          <w:pPr>
                            <w:rPr>
                              <w:rStyle w:val="Huisstijl-Kopje"/>
                            </w:rPr>
                          </w:pPr>
                          <w:bookmarkStart w:id="21" w:name="bmKopieKopjeB1" w:colFirst="0" w:colLast="0"/>
                          <w:bookmarkEnd w:id="20"/>
                        </w:p>
                      </w:tc>
                    </w:tr>
                    <w:tr w:rsidR="000824DD"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0824DD" w:rsidRDefault="000824DD">
                          <w:pPr>
                            <w:spacing w:before="180"/>
                            <w:ind w:left="120" w:right="120"/>
                          </w:pPr>
                          <w:bookmarkStart w:id="22" w:name="bmKopieB1" w:colFirst="0" w:colLast="0"/>
                          <w:bookmarkEnd w:id="21"/>
                        </w:p>
                      </w:tc>
                    </w:tr>
                    <w:bookmarkEnd w:id="22"/>
                  </w:tbl>
                  <w:p w:rsidR="000824DD" w:rsidRDefault="000824D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824DD" w:rsidTr="00CB1E87">
                            <w:tc>
                              <w:tcPr>
                                <w:tcW w:w="2520" w:type="dxa"/>
                              </w:tcPr>
                              <w:p w:rsidR="000824DD" w:rsidRPr="00704CBB" w:rsidRDefault="000824DD">
                                <w:pPr>
                                  <w:rPr>
                                    <w:rStyle w:val="Huisstijl-Adres"/>
                                    <w:b/>
                                  </w:rPr>
                                </w:pPr>
                                <w:bookmarkStart w:id="23" w:name="bmBedrijf1" w:colFirst="0" w:colLast="0"/>
                                <w:r w:rsidRPr="00704CBB">
                                  <w:rPr>
                                    <w:rStyle w:val="Huisstijl-Adres"/>
                                    <w:b/>
                                  </w:rPr>
                                  <w:t>Croonwolter&amp;dros B.V.</w:t>
                                </w:r>
                              </w:p>
                              <w:p w:rsidR="000824DD" w:rsidRPr="00704CBB" w:rsidRDefault="000824DD">
                                <w:pPr>
                                  <w:rPr>
                                    <w:rStyle w:val="Huisstijl-Adres"/>
                                    <w:b/>
                                  </w:rPr>
                                </w:pPr>
                              </w:p>
                              <w:p w:rsidR="000824DD" w:rsidRPr="00704CBB" w:rsidRDefault="000824DD">
                                <w:pPr>
                                  <w:rPr>
                                    <w:rStyle w:val="Huisstijl-Adres"/>
                                    <w:b/>
                                  </w:rPr>
                                </w:pPr>
                                <w:r w:rsidRPr="00704CBB">
                                  <w:rPr>
                                    <w:rStyle w:val="Huisstijl-Adres"/>
                                    <w:b/>
                                  </w:rPr>
                                  <w:t>Marten Meesweg 25</w:t>
                                </w:r>
                              </w:p>
                              <w:p w:rsidR="000824DD" w:rsidRPr="00704CBB" w:rsidRDefault="000824DD">
                                <w:pPr>
                                  <w:rPr>
                                    <w:rStyle w:val="Huisstijl-Adres"/>
                                    <w:b/>
                                  </w:rPr>
                                </w:pPr>
                                <w:r w:rsidRPr="00704CBB">
                                  <w:rPr>
                                    <w:rStyle w:val="Huisstijl-Adres"/>
                                    <w:b/>
                                  </w:rPr>
                                  <w:t>3068 AV Rotterdam</w:t>
                                </w:r>
                              </w:p>
                              <w:p w:rsidR="000824DD" w:rsidRPr="00704CBB" w:rsidRDefault="000824DD">
                                <w:pPr>
                                  <w:rPr>
                                    <w:rStyle w:val="Huisstijl-Adres"/>
                                    <w:b/>
                                  </w:rPr>
                                </w:pPr>
                                <w:r w:rsidRPr="00704CBB">
                                  <w:rPr>
                                    <w:rStyle w:val="Huisstijl-Adres"/>
                                    <w:b/>
                                  </w:rPr>
                                  <w:t>Postbus 6073</w:t>
                                </w:r>
                              </w:p>
                              <w:p w:rsidR="000824DD" w:rsidRPr="00704CBB" w:rsidRDefault="000824DD">
                                <w:pPr>
                                  <w:rPr>
                                    <w:rStyle w:val="Huisstijl-Adres"/>
                                    <w:b/>
                                  </w:rPr>
                                </w:pPr>
                                <w:r w:rsidRPr="00704CBB">
                                  <w:rPr>
                                    <w:rStyle w:val="Huisstijl-Adres"/>
                                    <w:b/>
                                  </w:rPr>
                                  <w:t>3002 AB Rotterdam</w:t>
                                </w:r>
                              </w:p>
                              <w:p w:rsidR="000824DD" w:rsidRPr="00704CBB" w:rsidRDefault="000824DD">
                                <w:pPr>
                                  <w:rPr>
                                    <w:rStyle w:val="Huisstijl-Adres"/>
                                    <w:b/>
                                  </w:rPr>
                                </w:pPr>
                                <w:r w:rsidRPr="00704CBB">
                                  <w:rPr>
                                    <w:rStyle w:val="Huisstijl-Adres"/>
                                    <w:b/>
                                  </w:rPr>
                                  <w:t>Telefoon 088 - 923 33 44</w:t>
                                </w:r>
                              </w:p>
                              <w:p w:rsidR="000824DD" w:rsidRPr="00704CBB" w:rsidRDefault="000824DD">
                                <w:pPr>
                                  <w:rPr>
                                    <w:rStyle w:val="Huisstijl-Adres"/>
                                    <w:b/>
                                  </w:rPr>
                                </w:pPr>
                                <w:r w:rsidRPr="00704CBB">
                                  <w:rPr>
                                    <w:rStyle w:val="Huisstijl-Adres"/>
                                    <w:b/>
                                  </w:rPr>
                                  <w:t>www.croonwolterendros.nl</w:t>
                                </w:r>
                              </w:p>
                              <w:p w:rsidR="000824DD" w:rsidRPr="00704CBB" w:rsidRDefault="000824DD">
                                <w:pPr>
                                  <w:rPr>
                                    <w:rStyle w:val="Huisstijl-Adres"/>
                                  </w:rPr>
                                </w:pPr>
                              </w:p>
                              <w:p w:rsidR="000824DD" w:rsidRPr="00704CBB" w:rsidRDefault="000824DD">
                                <w:pPr>
                                  <w:rPr>
                                    <w:rStyle w:val="Huisstijl-Adres"/>
                                  </w:rPr>
                                </w:pPr>
                              </w:p>
                            </w:tc>
                          </w:tr>
                          <w:bookmarkEnd w:id="23"/>
                        </w:tbl>
                        <w:p w:rsidR="000824DD" w:rsidRDefault="000824D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0824DD" w:rsidTr="00704CBB">
                            <w:trPr>
                              <w:trHeight w:hRule="exact" w:val="300"/>
                            </w:trPr>
                            <w:tc>
                              <w:tcPr>
                                <w:tcW w:w="2520" w:type="dxa"/>
                                <w:tcBorders>
                                  <w:top w:val="nil"/>
                                  <w:left w:val="nil"/>
                                  <w:bottom w:val="nil"/>
                                  <w:right w:val="nil"/>
                                </w:tcBorders>
                              </w:tcPr>
                              <w:p w:rsidR="000824DD" w:rsidRDefault="000824DD">
                                <w:pPr>
                                  <w:rPr>
                                    <w:rStyle w:val="Huisstijl-Kopje"/>
                                  </w:rPr>
                                </w:pPr>
                                <w:bookmarkStart w:id="24" w:name="bmKopieKopjeA1" w:colFirst="0" w:colLast="0"/>
                              </w:p>
                            </w:tc>
                          </w:tr>
                          <w:tr w:rsidR="000824DD" w:rsidTr="00704CBB">
                            <w:trPr>
                              <w:trHeight w:hRule="exact" w:val="600"/>
                            </w:trPr>
                            <w:tc>
                              <w:tcPr>
                                <w:tcW w:w="2520" w:type="dxa"/>
                                <w:tcBorders>
                                  <w:top w:val="nil"/>
                                  <w:left w:val="nil"/>
                                  <w:bottom w:val="nil"/>
                                  <w:right w:val="nil"/>
                                </w:tcBorders>
                                <w:shd w:val="clear" w:color="auto" w:fill="auto"/>
                              </w:tcPr>
                              <w:p w:rsidR="000824DD" w:rsidRDefault="000824DD">
                                <w:pPr>
                                  <w:spacing w:before="180"/>
                                  <w:ind w:left="120" w:right="120"/>
                                </w:pPr>
                                <w:bookmarkStart w:id="25" w:name="bmKopieA1" w:colFirst="0" w:colLast="0"/>
                                <w:bookmarkEnd w:id="24"/>
                              </w:p>
                            </w:tc>
                          </w:tr>
                          <w:bookmarkEnd w:id="25"/>
                        </w:tbl>
                        <w:p w:rsidR="000824DD" w:rsidRDefault="000824D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824DD" w:rsidTr="00CB1E87">
                      <w:tc>
                        <w:tcPr>
                          <w:tcW w:w="2520" w:type="dxa"/>
                        </w:tcPr>
                        <w:p w:rsidR="000824DD" w:rsidRPr="00704CBB" w:rsidRDefault="000824DD">
                          <w:pPr>
                            <w:rPr>
                              <w:rStyle w:val="Huisstijl-Adres"/>
                              <w:b/>
                            </w:rPr>
                          </w:pPr>
                          <w:bookmarkStart w:id="26" w:name="bmBedrijf1" w:colFirst="0" w:colLast="0"/>
                          <w:r w:rsidRPr="00704CBB">
                            <w:rPr>
                              <w:rStyle w:val="Huisstijl-Adres"/>
                              <w:b/>
                            </w:rPr>
                            <w:t>Croonwolter&amp;dros B.V.</w:t>
                          </w:r>
                        </w:p>
                        <w:p w:rsidR="000824DD" w:rsidRPr="00704CBB" w:rsidRDefault="000824DD">
                          <w:pPr>
                            <w:rPr>
                              <w:rStyle w:val="Huisstijl-Adres"/>
                              <w:b/>
                            </w:rPr>
                          </w:pPr>
                        </w:p>
                        <w:p w:rsidR="000824DD" w:rsidRPr="00704CBB" w:rsidRDefault="000824DD">
                          <w:pPr>
                            <w:rPr>
                              <w:rStyle w:val="Huisstijl-Adres"/>
                              <w:b/>
                            </w:rPr>
                          </w:pPr>
                          <w:r w:rsidRPr="00704CBB">
                            <w:rPr>
                              <w:rStyle w:val="Huisstijl-Adres"/>
                              <w:b/>
                            </w:rPr>
                            <w:t>Marten Meesweg 25</w:t>
                          </w:r>
                        </w:p>
                        <w:p w:rsidR="000824DD" w:rsidRPr="00704CBB" w:rsidRDefault="000824DD">
                          <w:pPr>
                            <w:rPr>
                              <w:rStyle w:val="Huisstijl-Adres"/>
                              <w:b/>
                            </w:rPr>
                          </w:pPr>
                          <w:r w:rsidRPr="00704CBB">
                            <w:rPr>
                              <w:rStyle w:val="Huisstijl-Adres"/>
                              <w:b/>
                            </w:rPr>
                            <w:t>3068 AV Rotterdam</w:t>
                          </w:r>
                        </w:p>
                        <w:p w:rsidR="000824DD" w:rsidRPr="00704CBB" w:rsidRDefault="000824DD">
                          <w:pPr>
                            <w:rPr>
                              <w:rStyle w:val="Huisstijl-Adres"/>
                              <w:b/>
                            </w:rPr>
                          </w:pPr>
                          <w:r w:rsidRPr="00704CBB">
                            <w:rPr>
                              <w:rStyle w:val="Huisstijl-Adres"/>
                              <w:b/>
                            </w:rPr>
                            <w:t>Postbus 6073</w:t>
                          </w:r>
                        </w:p>
                        <w:p w:rsidR="000824DD" w:rsidRPr="00704CBB" w:rsidRDefault="000824DD">
                          <w:pPr>
                            <w:rPr>
                              <w:rStyle w:val="Huisstijl-Adres"/>
                              <w:b/>
                            </w:rPr>
                          </w:pPr>
                          <w:r w:rsidRPr="00704CBB">
                            <w:rPr>
                              <w:rStyle w:val="Huisstijl-Adres"/>
                              <w:b/>
                            </w:rPr>
                            <w:t>3002 AB Rotterdam</w:t>
                          </w:r>
                        </w:p>
                        <w:p w:rsidR="000824DD" w:rsidRPr="00704CBB" w:rsidRDefault="000824DD">
                          <w:pPr>
                            <w:rPr>
                              <w:rStyle w:val="Huisstijl-Adres"/>
                              <w:b/>
                            </w:rPr>
                          </w:pPr>
                          <w:r w:rsidRPr="00704CBB">
                            <w:rPr>
                              <w:rStyle w:val="Huisstijl-Adres"/>
                              <w:b/>
                            </w:rPr>
                            <w:t>Telefoon 088 - 923 33 44</w:t>
                          </w:r>
                        </w:p>
                        <w:p w:rsidR="000824DD" w:rsidRPr="00704CBB" w:rsidRDefault="000824DD">
                          <w:pPr>
                            <w:rPr>
                              <w:rStyle w:val="Huisstijl-Adres"/>
                              <w:b/>
                            </w:rPr>
                          </w:pPr>
                          <w:r w:rsidRPr="00704CBB">
                            <w:rPr>
                              <w:rStyle w:val="Huisstijl-Adres"/>
                              <w:b/>
                            </w:rPr>
                            <w:t>www.croonwolterendros.nl</w:t>
                          </w:r>
                        </w:p>
                        <w:p w:rsidR="000824DD" w:rsidRPr="00704CBB" w:rsidRDefault="000824DD">
                          <w:pPr>
                            <w:rPr>
                              <w:rStyle w:val="Huisstijl-Adres"/>
                            </w:rPr>
                          </w:pPr>
                        </w:p>
                        <w:p w:rsidR="000824DD" w:rsidRPr="00704CBB" w:rsidRDefault="000824DD">
                          <w:pPr>
                            <w:rPr>
                              <w:rStyle w:val="Huisstijl-Adres"/>
                            </w:rPr>
                          </w:pPr>
                        </w:p>
                      </w:tc>
                    </w:tr>
                    <w:bookmarkEnd w:id="26"/>
                  </w:tbl>
                  <w:p w:rsidR="000824DD" w:rsidRDefault="000824D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0824DD" w:rsidTr="00704CBB">
                      <w:trPr>
                        <w:trHeight w:hRule="exact" w:val="300"/>
                      </w:trPr>
                      <w:tc>
                        <w:tcPr>
                          <w:tcW w:w="2520" w:type="dxa"/>
                          <w:tcBorders>
                            <w:top w:val="nil"/>
                            <w:left w:val="nil"/>
                            <w:bottom w:val="nil"/>
                            <w:right w:val="nil"/>
                          </w:tcBorders>
                        </w:tcPr>
                        <w:p w:rsidR="000824DD" w:rsidRDefault="000824DD">
                          <w:pPr>
                            <w:rPr>
                              <w:rStyle w:val="Huisstijl-Kopje"/>
                            </w:rPr>
                          </w:pPr>
                          <w:bookmarkStart w:id="27" w:name="bmKopieKopjeA1" w:colFirst="0" w:colLast="0"/>
                        </w:p>
                      </w:tc>
                    </w:tr>
                    <w:tr w:rsidR="000824DD" w:rsidTr="00704CBB">
                      <w:trPr>
                        <w:trHeight w:hRule="exact" w:val="600"/>
                      </w:trPr>
                      <w:tc>
                        <w:tcPr>
                          <w:tcW w:w="2520" w:type="dxa"/>
                          <w:tcBorders>
                            <w:top w:val="nil"/>
                            <w:left w:val="nil"/>
                            <w:bottom w:val="nil"/>
                            <w:right w:val="nil"/>
                          </w:tcBorders>
                          <w:shd w:val="clear" w:color="auto" w:fill="auto"/>
                        </w:tcPr>
                        <w:p w:rsidR="000824DD" w:rsidRDefault="000824DD">
                          <w:pPr>
                            <w:spacing w:before="180"/>
                            <w:ind w:left="120" w:right="120"/>
                          </w:pPr>
                          <w:bookmarkStart w:id="28" w:name="bmKopieA1" w:colFirst="0" w:colLast="0"/>
                          <w:bookmarkEnd w:id="27"/>
                        </w:p>
                      </w:tc>
                    </w:tr>
                    <w:bookmarkEnd w:id="28"/>
                  </w:tbl>
                  <w:p w:rsidR="000824DD" w:rsidRDefault="000824D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0824DD" w:rsidTr="005915C8">
                            <w:tc>
                              <w:tcPr>
                                <w:tcW w:w="11984" w:type="dxa"/>
                              </w:tcPr>
                              <w:p w:rsidR="000824DD" w:rsidRDefault="000824DD" w:rsidP="00704CBB">
                                <w:bookmarkStart w:id="29"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0824DD" w:rsidRDefault="000824D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0824DD" w:rsidTr="005915C8">
                      <w:tc>
                        <w:tcPr>
                          <w:tcW w:w="11984" w:type="dxa"/>
                        </w:tcPr>
                        <w:p w:rsidR="000824DD" w:rsidRDefault="000824DD" w:rsidP="00704CBB">
                          <w:bookmarkStart w:id="30"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0824DD" w:rsidRDefault="000824DD"/>
                </w:txbxContent>
              </v:textbox>
              <w10:wrap anchorx="page" anchory="page"/>
              <w10:anchorlock/>
            </v:shape>
          </w:pict>
        </mc:Fallback>
      </mc:AlternateContent>
    </w:r>
  </w:p>
  <w:p w:rsidR="000824DD" w:rsidRDefault="000824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5760"/>
    <w:multiLevelType w:val="hybridMultilevel"/>
    <w:tmpl w:val="75B6681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792EA8"/>
    <w:multiLevelType w:val="hybridMultilevel"/>
    <w:tmpl w:val="5C06BE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8842EAA"/>
    <w:multiLevelType w:val="hybridMultilevel"/>
    <w:tmpl w:val="EA3A50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1B8337D"/>
    <w:multiLevelType w:val="hybridMultilevel"/>
    <w:tmpl w:val="7A64C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9F0064A"/>
    <w:multiLevelType w:val="hybridMultilevel"/>
    <w:tmpl w:val="C44626F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5FE06EC9"/>
    <w:multiLevelType w:val="hybridMultilevel"/>
    <w:tmpl w:val="467EBF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5F7038E"/>
    <w:multiLevelType w:val="hybridMultilevel"/>
    <w:tmpl w:val="FEE8D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8C068C"/>
    <w:multiLevelType w:val="hybridMultilevel"/>
    <w:tmpl w:val="8FC85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7A96A3F"/>
    <w:multiLevelType w:val="hybridMultilevel"/>
    <w:tmpl w:val="0CE400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1"/>
  </w:num>
  <w:num w:numId="12">
    <w:abstractNumId w:val="6"/>
  </w:num>
  <w:num w:numId="13">
    <w:abstractNumId w:val="3"/>
  </w:num>
  <w:num w:numId="14">
    <w:abstractNumId w:val="2"/>
  </w:num>
  <w:num w:numId="15">
    <w:abstractNumId w:val="12"/>
  </w:num>
  <w:num w:numId="16">
    <w:abstractNumId w:val="16"/>
  </w:num>
  <w:num w:numId="17">
    <w:abstractNumId w:val="5"/>
  </w:num>
  <w:num w:numId="18">
    <w:abstractNumId w:val="19"/>
  </w:num>
  <w:num w:numId="19">
    <w:abstractNumId w:val="7"/>
  </w:num>
  <w:num w:numId="20">
    <w:abstractNumId w:val="14"/>
  </w:num>
  <w:num w:numId="21">
    <w:abstractNumId w:val="18"/>
  </w:num>
  <w:num w:numId="22">
    <w:abstractNumId w:val="10"/>
  </w:num>
  <w:num w:numId="23">
    <w:abstractNumId w:val="4"/>
  </w:num>
  <w:num w:numId="24">
    <w:abstractNumId w:val="17"/>
  </w:num>
  <w:num w:numId="25">
    <w:abstractNumId w:val="1"/>
  </w:num>
  <w:num w:numId="26">
    <w:abstractNumId w:val="0"/>
  </w:num>
  <w:num w:numId="27">
    <w:abstractNumId w:val="9"/>
  </w:num>
  <w:num w:numId="28">
    <w:abstractNumId w:val="13"/>
  </w:num>
  <w:num w:numId="29">
    <w:abstractNumId w:val="8"/>
  </w:num>
  <w:num w:numId="30">
    <w:abstractNumId w:val="1"/>
  </w:num>
  <w:num w:numId="31">
    <w:abstractNumId w:val="1"/>
  </w:num>
  <w:num w:numId="32">
    <w:abstractNumId w:val="12"/>
  </w:num>
  <w:num w:numId="33">
    <w:abstractNumId w:val="2"/>
  </w:num>
  <w:num w:numId="3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JPLP1EP3OQmHUiTKiCGfbTB8UFvjGUPzMa9K4rOeOsvGKYHbHYYGtqscr8bsuWuihwI3D2Sf5FoYa5+kxEXxVw==" w:salt="8X+poWegAdKz7xZttzs7r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5120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IHT-FS04.idbhostingtbi.lan\datacwd$\DigiOfficeDocumenten\Projects\00073000\00073000-00000\Intern\2019-01-29\Final\1901-02867.docx"/>
    <w:docVar w:name="Datum" w:val="11-05-2020"/>
    <w:docVar w:name="Datum_PrintValue" w:val="11 mei 2020"/>
    <w:docVar w:name="DatumOpgesteld" w:val="28-01-2020"/>
    <w:docVar w:name="DatumOpgesteld_PrintValue" w:val="28 januari 2020"/>
    <w:docVar w:name="DocID" w:val="9d3c287e-a705-4018-959a-55f93ee27280"/>
    <w:docVar w:name="DocIsReadOnly" w:val="1"/>
    <w:docVar w:name="DocRootDocID" w:val="4d9d033c-37c7-4e7d-bd62-a928aa67803b"/>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iht-fs01.idbhostingtbi.lan\applications$\CWD\DigiOffice\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iht-fs01.idbhostingtbi.lan\applications$\CWD\DigiOffice\Programs\WhiteOffice\Logo\Print\Kleur\WO 2016_TBI_CWD_PW_100_CMYK - WO.png&lt;/Option&gt;_x000d__x000a__x0009__x0009__x0009__x0009__x0009__x0009_&lt;Option Name=&quot;BestandMonochroom&quot;&gt;\\iht-fs01.idbhostingtbi.lan\applications$\CWD\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iht-fs01.idbhostingtbi.lan\applications$\CWD\DigiOffice\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iht-fs01.idbhostingtbi.lan\applications$\CWD\DigiOffice\Programs\WhiteOffice\Logo\Print\Kleur\WO 2016_TBI_CWD_PW_100_CMYK - WO.png&lt;/Option&gt;_x000d__x000a__x0009__x0009__x0009__x0009__x0009__x0009_&lt;Option Name=&quot;BestandMonochroom&quot;&gt;\\iht-fs01.idbhostingtbi.lan\applications$\CWD\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iht-fs01.idbhostingtbi.lan\applications$\CWD\DigiOffice\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iht-fs01.idbhostingtbi.lan\applications$\CWD\DigiOffice\Programs\WhiteOffice\Logo\Print\Kleur\WO 2016_TBI_CWD_PW_100_CMYK - WO.png&lt;/Option&gt;_x000d__x000a__x0009__x0009__x0009__x0009__x0009__x0009_&lt;Option Name=&quot;BestandMonochroom&quot;&gt;\\iht-fs01.idbhostingtbi.lan\applications$\CWD\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8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me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2001-02903]]&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8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me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2001-0290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8 januar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mei 202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2001-0290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2019]]&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2019]]&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4d9d033c-37c7-4e7d-bd62-a928aa67803b&lt;/Value&gt;_x000d__x000a__x0009__x0009_&lt;/DataField&gt;_x000d__x000a__x0009__x0009_&lt;DataField&gt;_x000d__x000a__x0009__x0009__x0009_&lt;Name&gt;DocumentID&lt;/Name&gt;_x000d__x000a__x0009__x0009__x0009_&lt;Value&gt;9d3c287e-a705-4018-959a-55f93ee27280&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2001-02903]]&gt;&lt;/PrintValue&gt;_x000d__x000a__x0009__x0009__x0009_&lt;RegistrationValue&gt;&lt;![CDATA[2001-0290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4ad74d1-24ab-42b6-a2dc-f0140dfe120b&lt;/ID&gt;_x000d__x000a__x0009__x0009__x0009_&lt;DocumentVeldID&gt;5c217d42-b3d8-4ac4-8ff7-e649e670cf7a&lt;/DocumentVeldID&gt;_x000d__x000a__x0009__x0009__x0009_&lt;Name&gt;VrijVeldDocumentcode&lt;/Name&gt;_x000d__x000a__x0009__x0009__x0009_&lt;Label&gt;Document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9]]&gt;&lt;/PrintValue&gt;_x000d__x000a__x0009__x0009__x0009_&lt;RegistrationValue&gt;&lt;![CDATA[Storingsanalyse 2e Coentunnel 2019]]&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1 mei 2020]]&gt;&lt;/PrintValue&gt;_x000d__x000a__x0009__x0009__x0009_&lt;RegistrationValue&gt;&lt;![CDATA[2020-05-1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8 januari 2020]]&gt;&lt;/PrintValue&gt;_x000d__x000a__x0009__x0009__x0009_&lt;RegistrationValue&gt;&lt;![CDATA[2020-01-28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9]]&gt;&lt;/PrintValue&gt;_x000d__x000a__x0009__x0009__x0009_&lt;RegistrationValue&gt;&lt;![CDATA[Storingsanalyse 2e Coentunnel 2019]]&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
    <w:docVar w:name="DocumentInfoXML_1" w:val="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2001-02903"/>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2019"/>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05BC7"/>
    <w:rsid w:val="00006474"/>
    <w:rsid w:val="000072A9"/>
    <w:rsid w:val="00012587"/>
    <w:rsid w:val="000151C3"/>
    <w:rsid w:val="0001534D"/>
    <w:rsid w:val="00021CB5"/>
    <w:rsid w:val="0002772F"/>
    <w:rsid w:val="000501FD"/>
    <w:rsid w:val="0006238D"/>
    <w:rsid w:val="000636CD"/>
    <w:rsid w:val="0007438C"/>
    <w:rsid w:val="0007639E"/>
    <w:rsid w:val="00080D88"/>
    <w:rsid w:val="000824DD"/>
    <w:rsid w:val="00082DA2"/>
    <w:rsid w:val="000943A8"/>
    <w:rsid w:val="000A6DF0"/>
    <w:rsid w:val="000A7B91"/>
    <w:rsid w:val="000C4433"/>
    <w:rsid w:val="000D37A2"/>
    <w:rsid w:val="000E0E3C"/>
    <w:rsid w:val="000E34C3"/>
    <w:rsid w:val="00106E5A"/>
    <w:rsid w:val="00111F1A"/>
    <w:rsid w:val="001126FD"/>
    <w:rsid w:val="00117754"/>
    <w:rsid w:val="0012074E"/>
    <w:rsid w:val="00121F47"/>
    <w:rsid w:val="00136901"/>
    <w:rsid w:val="00136AAE"/>
    <w:rsid w:val="001443A3"/>
    <w:rsid w:val="001445BB"/>
    <w:rsid w:val="0014553B"/>
    <w:rsid w:val="001570D1"/>
    <w:rsid w:val="00170F82"/>
    <w:rsid w:val="0017133E"/>
    <w:rsid w:val="00175807"/>
    <w:rsid w:val="00181C26"/>
    <w:rsid w:val="001A17BF"/>
    <w:rsid w:val="001A7039"/>
    <w:rsid w:val="001B560E"/>
    <w:rsid w:val="001C0634"/>
    <w:rsid w:val="001C0F22"/>
    <w:rsid w:val="001C5D15"/>
    <w:rsid w:val="001D44CD"/>
    <w:rsid w:val="001D54DC"/>
    <w:rsid w:val="001E25D5"/>
    <w:rsid w:val="001E30A2"/>
    <w:rsid w:val="001F5B98"/>
    <w:rsid w:val="00205813"/>
    <w:rsid w:val="00207EDA"/>
    <w:rsid w:val="002165EE"/>
    <w:rsid w:val="00226628"/>
    <w:rsid w:val="00231049"/>
    <w:rsid w:val="00231E2E"/>
    <w:rsid w:val="002329F8"/>
    <w:rsid w:val="00233AB8"/>
    <w:rsid w:val="00234E97"/>
    <w:rsid w:val="002358E7"/>
    <w:rsid w:val="00235FBF"/>
    <w:rsid w:val="002417E2"/>
    <w:rsid w:val="00243AD6"/>
    <w:rsid w:val="00246E5C"/>
    <w:rsid w:val="002618E4"/>
    <w:rsid w:val="0026309A"/>
    <w:rsid w:val="00263C34"/>
    <w:rsid w:val="00271D28"/>
    <w:rsid w:val="002768F2"/>
    <w:rsid w:val="0029151F"/>
    <w:rsid w:val="00294F16"/>
    <w:rsid w:val="0029589C"/>
    <w:rsid w:val="002C1676"/>
    <w:rsid w:val="002C25CC"/>
    <w:rsid w:val="002D1F27"/>
    <w:rsid w:val="002D5189"/>
    <w:rsid w:val="002F0330"/>
    <w:rsid w:val="002F6FE7"/>
    <w:rsid w:val="002F7BA6"/>
    <w:rsid w:val="003105F2"/>
    <w:rsid w:val="003352E3"/>
    <w:rsid w:val="003402C6"/>
    <w:rsid w:val="0034402B"/>
    <w:rsid w:val="00350E02"/>
    <w:rsid w:val="00353164"/>
    <w:rsid w:val="0035513E"/>
    <w:rsid w:val="003622B7"/>
    <w:rsid w:val="00372FB8"/>
    <w:rsid w:val="003775C6"/>
    <w:rsid w:val="00377E79"/>
    <w:rsid w:val="00383724"/>
    <w:rsid w:val="00385D14"/>
    <w:rsid w:val="00385E3C"/>
    <w:rsid w:val="00392A0E"/>
    <w:rsid w:val="00396BBE"/>
    <w:rsid w:val="003A7728"/>
    <w:rsid w:val="003B6BBA"/>
    <w:rsid w:val="003C6BAE"/>
    <w:rsid w:val="003E7B85"/>
    <w:rsid w:val="003F0772"/>
    <w:rsid w:val="003F12C1"/>
    <w:rsid w:val="003F2710"/>
    <w:rsid w:val="003F3CA7"/>
    <w:rsid w:val="00401C05"/>
    <w:rsid w:val="00404642"/>
    <w:rsid w:val="00412B9D"/>
    <w:rsid w:val="00413322"/>
    <w:rsid w:val="004161BE"/>
    <w:rsid w:val="004248F1"/>
    <w:rsid w:val="004279EE"/>
    <w:rsid w:val="0043429E"/>
    <w:rsid w:val="00442C33"/>
    <w:rsid w:val="00452C36"/>
    <w:rsid w:val="004616A8"/>
    <w:rsid w:val="00461E01"/>
    <w:rsid w:val="0047506C"/>
    <w:rsid w:val="00477373"/>
    <w:rsid w:val="004A0CFD"/>
    <w:rsid w:val="004A11E8"/>
    <w:rsid w:val="004A4A7B"/>
    <w:rsid w:val="004B793A"/>
    <w:rsid w:val="004C24CC"/>
    <w:rsid w:val="004C3311"/>
    <w:rsid w:val="004C751C"/>
    <w:rsid w:val="004D6A39"/>
    <w:rsid w:val="004D74AF"/>
    <w:rsid w:val="004E185A"/>
    <w:rsid w:val="004E2145"/>
    <w:rsid w:val="00513189"/>
    <w:rsid w:val="00516151"/>
    <w:rsid w:val="00532F7F"/>
    <w:rsid w:val="00532FD5"/>
    <w:rsid w:val="0053336B"/>
    <w:rsid w:val="005617C1"/>
    <w:rsid w:val="00567C5C"/>
    <w:rsid w:val="00575CA4"/>
    <w:rsid w:val="005915C8"/>
    <w:rsid w:val="0059203B"/>
    <w:rsid w:val="00594265"/>
    <w:rsid w:val="00595449"/>
    <w:rsid w:val="005A2288"/>
    <w:rsid w:val="005A740B"/>
    <w:rsid w:val="005B3C93"/>
    <w:rsid w:val="005C072C"/>
    <w:rsid w:val="005C3960"/>
    <w:rsid w:val="005C5A27"/>
    <w:rsid w:val="005D42B1"/>
    <w:rsid w:val="005E47B7"/>
    <w:rsid w:val="005F2C72"/>
    <w:rsid w:val="005F5555"/>
    <w:rsid w:val="0060248C"/>
    <w:rsid w:val="0060364D"/>
    <w:rsid w:val="00614003"/>
    <w:rsid w:val="006163D5"/>
    <w:rsid w:val="006248AC"/>
    <w:rsid w:val="00627BB4"/>
    <w:rsid w:val="00653728"/>
    <w:rsid w:val="00662951"/>
    <w:rsid w:val="00663B64"/>
    <w:rsid w:val="00696DC2"/>
    <w:rsid w:val="006977BE"/>
    <w:rsid w:val="006A79F7"/>
    <w:rsid w:val="006B0424"/>
    <w:rsid w:val="006B08B7"/>
    <w:rsid w:val="006C65CC"/>
    <w:rsid w:val="006E1CFD"/>
    <w:rsid w:val="006E401D"/>
    <w:rsid w:val="006E7C89"/>
    <w:rsid w:val="00704CBB"/>
    <w:rsid w:val="00711EE4"/>
    <w:rsid w:val="00717F7B"/>
    <w:rsid w:val="00721B35"/>
    <w:rsid w:val="00722D51"/>
    <w:rsid w:val="007360D2"/>
    <w:rsid w:val="007403A5"/>
    <w:rsid w:val="007435F8"/>
    <w:rsid w:val="007645D4"/>
    <w:rsid w:val="00764A75"/>
    <w:rsid w:val="0077072D"/>
    <w:rsid w:val="007717D1"/>
    <w:rsid w:val="0077249B"/>
    <w:rsid w:val="0078093E"/>
    <w:rsid w:val="00785AFD"/>
    <w:rsid w:val="00793866"/>
    <w:rsid w:val="007B1B66"/>
    <w:rsid w:val="007B2338"/>
    <w:rsid w:val="007C42D5"/>
    <w:rsid w:val="007D1026"/>
    <w:rsid w:val="007D6F15"/>
    <w:rsid w:val="007F6739"/>
    <w:rsid w:val="008073B0"/>
    <w:rsid w:val="0082335F"/>
    <w:rsid w:val="00826D13"/>
    <w:rsid w:val="00827088"/>
    <w:rsid w:val="00834B98"/>
    <w:rsid w:val="00842054"/>
    <w:rsid w:val="0084325F"/>
    <w:rsid w:val="00845A1B"/>
    <w:rsid w:val="00850038"/>
    <w:rsid w:val="00852B91"/>
    <w:rsid w:val="008543D0"/>
    <w:rsid w:val="008615EB"/>
    <w:rsid w:val="00863E86"/>
    <w:rsid w:val="00863FD3"/>
    <w:rsid w:val="00867987"/>
    <w:rsid w:val="008700DE"/>
    <w:rsid w:val="0087389A"/>
    <w:rsid w:val="00874B7C"/>
    <w:rsid w:val="00884AE5"/>
    <w:rsid w:val="00892EC2"/>
    <w:rsid w:val="008A6AB7"/>
    <w:rsid w:val="008B3192"/>
    <w:rsid w:val="008C453B"/>
    <w:rsid w:val="008C63B4"/>
    <w:rsid w:val="008C64FC"/>
    <w:rsid w:val="0090083D"/>
    <w:rsid w:val="00902EDD"/>
    <w:rsid w:val="0091526B"/>
    <w:rsid w:val="00915603"/>
    <w:rsid w:val="00915E3A"/>
    <w:rsid w:val="00926707"/>
    <w:rsid w:val="009342E7"/>
    <w:rsid w:val="009423B5"/>
    <w:rsid w:val="00945633"/>
    <w:rsid w:val="00951810"/>
    <w:rsid w:val="00952B03"/>
    <w:rsid w:val="00963713"/>
    <w:rsid w:val="00970EC2"/>
    <w:rsid w:val="00975F03"/>
    <w:rsid w:val="00984682"/>
    <w:rsid w:val="00997D81"/>
    <w:rsid w:val="009B32BD"/>
    <w:rsid w:val="009D23E4"/>
    <w:rsid w:val="009D2C91"/>
    <w:rsid w:val="009D47FD"/>
    <w:rsid w:val="009D6001"/>
    <w:rsid w:val="009E6C3F"/>
    <w:rsid w:val="009F0272"/>
    <w:rsid w:val="00A02D3A"/>
    <w:rsid w:val="00A062CE"/>
    <w:rsid w:val="00A064CB"/>
    <w:rsid w:val="00A12A01"/>
    <w:rsid w:val="00A24011"/>
    <w:rsid w:val="00A24781"/>
    <w:rsid w:val="00A24FE1"/>
    <w:rsid w:val="00A33820"/>
    <w:rsid w:val="00A40F2C"/>
    <w:rsid w:val="00A423ED"/>
    <w:rsid w:val="00A46486"/>
    <w:rsid w:val="00A62755"/>
    <w:rsid w:val="00A72FF0"/>
    <w:rsid w:val="00A7325D"/>
    <w:rsid w:val="00A745E3"/>
    <w:rsid w:val="00A83B9E"/>
    <w:rsid w:val="00A92B19"/>
    <w:rsid w:val="00A93C52"/>
    <w:rsid w:val="00AB0CC1"/>
    <w:rsid w:val="00AB447B"/>
    <w:rsid w:val="00AB5CD7"/>
    <w:rsid w:val="00AC2EDF"/>
    <w:rsid w:val="00AC761B"/>
    <w:rsid w:val="00AD1EF7"/>
    <w:rsid w:val="00AE0F04"/>
    <w:rsid w:val="00AE7B07"/>
    <w:rsid w:val="00B04E43"/>
    <w:rsid w:val="00B075D9"/>
    <w:rsid w:val="00B11685"/>
    <w:rsid w:val="00B15EF7"/>
    <w:rsid w:val="00B17A62"/>
    <w:rsid w:val="00B31109"/>
    <w:rsid w:val="00B31A7B"/>
    <w:rsid w:val="00B343A6"/>
    <w:rsid w:val="00B36AD2"/>
    <w:rsid w:val="00B40985"/>
    <w:rsid w:val="00B426C4"/>
    <w:rsid w:val="00B47CD9"/>
    <w:rsid w:val="00B50CD5"/>
    <w:rsid w:val="00B76924"/>
    <w:rsid w:val="00B84F38"/>
    <w:rsid w:val="00BA1669"/>
    <w:rsid w:val="00BB7D81"/>
    <w:rsid w:val="00BC4F4B"/>
    <w:rsid w:val="00BD137B"/>
    <w:rsid w:val="00BD4918"/>
    <w:rsid w:val="00BD694C"/>
    <w:rsid w:val="00BF13DA"/>
    <w:rsid w:val="00C00252"/>
    <w:rsid w:val="00C0458C"/>
    <w:rsid w:val="00C0515F"/>
    <w:rsid w:val="00C05BB8"/>
    <w:rsid w:val="00C258F6"/>
    <w:rsid w:val="00C26391"/>
    <w:rsid w:val="00C37237"/>
    <w:rsid w:val="00C4113B"/>
    <w:rsid w:val="00C41D6C"/>
    <w:rsid w:val="00C5645B"/>
    <w:rsid w:val="00C61288"/>
    <w:rsid w:val="00C61878"/>
    <w:rsid w:val="00C64128"/>
    <w:rsid w:val="00C64D01"/>
    <w:rsid w:val="00C840BF"/>
    <w:rsid w:val="00C86181"/>
    <w:rsid w:val="00C9535C"/>
    <w:rsid w:val="00CB1E87"/>
    <w:rsid w:val="00CB6B1D"/>
    <w:rsid w:val="00CC39F5"/>
    <w:rsid w:val="00CC4D08"/>
    <w:rsid w:val="00CD4997"/>
    <w:rsid w:val="00CE21B4"/>
    <w:rsid w:val="00CE3B13"/>
    <w:rsid w:val="00CE74FF"/>
    <w:rsid w:val="00CE7AD2"/>
    <w:rsid w:val="00CF034A"/>
    <w:rsid w:val="00CF28D2"/>
    <w:rsid w:val="00CF28FD"/>
    <w:rsid w:val="00D048CC"/>
    <w:rsid w:val="00D2351D"/>
    <w:rsid w:val="00D345FB"/>
    <w:rsid w:val="00D512D7"/>
    <w:rsid w:val="00D73712"/>
    <w:rsid w:val="00D96635"/>
    <w:rsid w:val="00DA44C2"/>
    <w:rsid w:val="00DB1A47"/>
    <w:rsid w:val="00DB33CE"/>
    <w:rsid w:val="00DD20AE"/>
    <w:rsid w:val="00DE138E"/>
    <w:rsid w:val="00DE34D3"/>
    <w:rsid w:val="00DE3A85"/>
    <w:rsid w:val="00DF2677"/>
    <w:rsid w:val="00DF2A68"/>
    <w:rsid w:val="00DF4636"/>
    <w:rsid w:val="00E01D62"/>
    <w:rsid w:val="00E05D08"/>
    <w:rsid w:val="00E16EC9"/>
    <w:rsid w:val="00E2248C"/>
    <w:rsid w:val="00E33CD7"/>
    <w:rsid w:val="00E36E37"/>
    <w:rsid w:val="00E548C8"/>
    <w:rsid w:val="00E56835"/>
    <w:rsid w:val="00E57554"/>
    <w:rsid w:val="00E6488E"/>
    <w:rsid w:val="00E65049"/>
    <w:rsid w:val="00E65663"/>
    <w:rsid w:val="00E660F4"/>
    <w:rsid w:val="00E75F93"/>
    <w:rsid w:val="00E76DCA"/>
    <w:rsid w:val="00E80A07"/>
    <w:rsid w:val="00E87AEB"/>
    <w:rsid w:val="00E92173"/>
    <w:rsid w:val="00E933ED"/>
    <w:rsid w:val="00E94B9A"/>
    <w:rsid w:val="00E9741F"/>
    <w:rsid w:val="00EA5FFF"/>
    <w:rsid w:val="00EB7BBA"/>
    <w:rsid w:val="00EB7F9C"/>
    <w:rsid w:val="00ED3982"/>
    <w:rsid w:val="00ED532C"/>
    <w:rsid w:val="00EE098A"/>
    <w:rsid w:val="00F1700D"/>
    <w:rsid w:val="00F245A6"/>
    <w:rsid w:val="00F339AF"/>
    <w:rsid w:val="00F36076"/>
    <w:rsid w:val="00F365D9"/>
    <w:rsid w:val="00F53FE4"/>
    <w:rsid w:val="00F54FCD"/>
    <w:rsid w:val="00F56C54"/>
    <w:rsid w:val="00F73718"/>
    <w:rsid w:val="00F77F71"/>
    <w:rsid w:val="00F82472"/>
    <w:rsid w:val="00F939AA"/>
    <w:rsid w:val="00F9627B"/>
    <w:rsid w:val="00FA08DE"/>
    <w:rsid w:val="00FA31AB"/>
    <w:rsid w:val="00FA6E42"/>
    <w:rsid w:val="00FA79B1"/>
    <w:rsid w:val="00FB3946"/>
    <w:rsid w:val="00FC1EFF"/>
    <w:rsid w:val="00FD1441"/>
    <w:rsid w:val="00FD2422"/>
    <w:rsid w:val="00FD7392"/>
    <w:rsid w:val="00FF7D9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3648">
      <w:bodyDiv w:val="1"/>
      <w:marLeft w:val="0"/>
      <w:marRight w:val="0"/>
      <w:marTop w:val="0"/>
      <w:marBottom w:val="0"/>
      <w:divBdr>
        <w:top w:val="none" w:sz="0" w:space="0" w:color="auto"/>
        <w:left w:val="none" w:sz="0" w:space="0" w:color="auto"/>
        <w:bottom w:val="none" w:sz="0" w:space="0" w:color="auto"/>
        <w:right w:val="none" w:sz="0" w:space="0" w:color="auto"/>
      </w:divBdr>
    </w:div>
    <w:div w:id="554194969">
      <w:bodyDiv w:val="1"/>
      <w:marLeft w:val="0"/>
      <w:marRight w:val="0"/>
      <w:marTop w:val="0"/>
      <w:marBottom w:val="0"/>
      <w:divBdr>
        <w:top w:val="none" w:sz="0" w:space="0" w:color="auto"/>
        <w:left w:val="none" w:sz="0" w:space="0" w:color="auto"/>
        <w:bottom w:val="none" w:sz="0" w:space="0" w:color="auto"/>
        <w:right w:val="none" w:sz="0" w:space="0" w:color="auto"/>
      </w:divBdr>
    </w:div>
    <w:div w:id="652832828">
      <w:bodyDiv w:val="1"/>
      <w:marLeft w:val="0"/>
      <w:marRight w:val="0"/>
      <w:marTop w:val="0"/>
      <w:marBottom w:val="0"/>
      <w:divBdr>
        <w:top w:val="none" w:sz="0" w:space="0" w:color="auto"/>
        <w:left w:val="none" w:sz="0" w:space="0" w:color="auto"/>
        <w:bottom w:val="none" w:sz="0" w:space="0" w:color="auto"/>
        <w:right w:val="none" w:sz="0" w:space="0" w:color="auto"/>
      </w:divBdr>
    </w:div>
    <w:div w:id="779035463">
      <w:bodyDiv w:val="1"/>
      <w:marLeft w:val="0"/>
      <w:marRight w:val="0"/>
      <w:marTop w:val="0"/>
      <w:marBottom w:val="0"/>
      <w:divBdr>
        <w:top w:val="none" w:sz="0" w:space="0" w:color="auto"/>
        <w:left w:val="none" w:sz="0" w:space="0" w:color="auto"/>
        <w:bottom w:val="none" w:sz="0" w:space="0" w:color="auto"/>
        <w:right w:val="none" w:sz="0" w:space="0" w:color="auto"/>
      </w:divBdr>
    </w:div>
    <w:div w:id="959187507">
      <w:bodyDiv w:val="1"/>
      <w:marLeft w:val="0"/>
      <w:marRight w:val="0"/>
      <w:marTop w:val="0"/>
      <w:marBottom w:val="0"/>
      <w:divBdr>
        <w:top w:val="none" w:sz="0" w:space="0" w:color="auto"/>
        <w:left w:val="none" w:sz="0" w:space="0" w:color="auto"/>
        <w:bottom w:val="none" w:sz="0" w:space="0" w:color="auto"/>
        <w:right w:val="none" w:sz="0" w:space="0" w:color="auto"/>
      </w:divBdr>
    </w:div>
    <w:div w:id="1180965645">
      <w:bodyDiv w:val="1"/>
      <w:marLeft w:val="0"/>
      <w:marRight w:val="0"/>
      <w:marTop w:val="0"/>
      <w:marBottom w:val="0"/>
      <w:divBdr>
        <w:top w:val="none" w:sz="0" w:space="0" w:color="auto"/>
        <w:left w:val="none" w:sz="0" w:space="0" w:color="auto"/>
        <w:bottom w:val="none" w:sz="0" w:space="0" w:color="auto"/>
        <w:right w:val="none" w:sz="0" w:space="0" w:color="auto"/>
      </w:divBdr>
    </w:div>
    <w:div w:id="1453476395">
      <w:bodyDiv w:val="1"/>
      <w:marLeft w:val="0"/>
      <w:marRight w:val="0"/>
      <w:marTop w:val="0"/>
      <w:marBottom w:val="0"/>
      <w:divBdr>
        <w:top w:val="none" w:sz="0" w:space="0" w:color="auto"/>
        <w:left w:val="none" w:sz="0" w:space="0" w:color="auto"/>
        <w:bottom w:val="none" w:sz="0" w:space="0" w:color="auto"/>
        <w:right w:val="none" w:sz="0" w:space="0" w:color="auto"/>
      </w:divBdr>
    </w:div>
    <w:div w:id="1828666614">
      <w:bodyDiv w:val="1"/>
      <w:marLeft w:val="0"/>
      <w:marRight w:val="0"/>
      <w:marTop w:val="0"/>
      <w:marBottom w:val="0"/>
      <w:divBdr>
        <w:top w:val="none" w:sz="0" w:space="0" w:color="auto"/>
        <w:left w:val="none" w:sz="0" w:space="0" w:color="auto"/>
        <w:bottom w:val="none" w:sz="0" w:space="0" w:color="auto"/>
        <w:right w:val="none" w:sz="0" w:space="0" w:color="auto"/>
      </w:divBdr>
    </w:div>
    <w:div w:id="20977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BAF98C-473B-4159-9D37-933BFB163739}"/>
</file>

<file path=customXml/itemProps2.xml><?xml version="1.0" encoding="utf-8"?>
<ds:datastoreItem xmlns:ds="http://schemas.openxmlformats.org/officeDocument/2006/customXml" ds:itemID="{671CB3AF-18D4-46B2-9B4D-AF4284402FAD}"/>
</file>

<file path=customXml/itemProps3.xml><?xml version="1.0" encoding="utf-8"?>
<ds:datastoreItem xmlns:ds="http://schemas.openxmlformats.org/officeDocument/2006/customXml" ds:itemID="{A7D915AA-07D7-4C84-9ACB-703444E51C37}"/>
</file>

<file path=docProps/app.xml><?xml version="1.0" encoding="utf-8"?>
<Properties xmlns="http://schemas.openxmlformats.org/officeDocument/2006/extended-properties" xmlns:vt="http://schemas.openxmlformats.org/officeDocument/2006/docPropsVTypes">
  <Template>Rapport.dotx</Template>
  <TotalTime>1</TotalTime>
  <Pages>25</Pages>
  <Words>6667</Words>
  <Characters>40250</Characters>
  <Application>Microsoft Office Word</Application>
  <DocSecurity>8</DocSecurity>
  <Lines>335</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46824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2001-02903</cp:keywords>
  <dc:description>Dit document is gemaakt met WhiteOffice versie 2016.1.9</dc:description>
  <cp:lastModifiedBy>Gorkom, R. (Remko) van</cp:lastModifiedBy>
  <cp:revision>2</cp:revision>
  <cp:lastPrinted>2018-05-25T11:00:00Z</cp:lastPrinted>
  <dcterms:created xsi:type="dcterms:W3CDTF">2020-06-09T16:11:00Z</dcterms:created>
  <dcterms:modified xsi:type="dcterms:W3CDTF">2020-06-09T16:11:00Z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4d9d033c-37c7-4e7d-bd62-a928aa67803b</vt:lpwstr>
  </property>
  <property fmtid="{D5CDD505-2E9C-101B-9397-08002B2CF9AE}" pid="4" name="idb_DocumentID">
    <vt:lpwstr>9d3c287e-a705-4018-959a-55f93ee27280</vt:lpwstr>
  </property>
  <property fmtid="{D5CDD505-2E9C-101B-9397-08002B2CF9AE}" pid="5" name="idb_IsGeopendVanafAndereLocatie">
    <vt:lpwstr/>
  </property>
  <property fmtid="{D5CDD505-2E9C-101B-9397-08002B2CF9AE}" pid="6" name="idb_ContentType">
    <vt:lpwstr>DMSRapport</vt:lpwstr>
  </property>
  <property fmtid="{D5CDD505-2E9C-101B-9397-08002B2CF9AE}" pid="7" name="idb_Nr">
    <vt:lpwstr>2001-02903</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2019</vt:lpwstr>
  </property>
  <property fmtid="{D5CDD505-2E9C-101B-9397-08002B2CF9AE}" pid="22" name="idb_Datum">
    <vt:filetime>2020-05-10T22:00:00Z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