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harts/chart1.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32C" w:rsidRDefault="0048632C"/>
    <w:p w:rsidR="00965B98" w:rsidRDefault="00965B98"/>
    <w:p w:rsidR="00965B98" w:rsidRDefault="00965B98"/>
    <w:p w:rsidR="00965B98" w:rsidRDefault="00965B98"/>
    <w:p w:rsidR="00965B98" w:rsidRDefault="00965B98"/>
    <w:p w:rsidR="00965B98" w:rsidRDefault="00965B98" w:rsidP="00076AA7">
      <w:pPr>
        <w:jc w:val="right"/>
      </w:pPr>
    </w:p>
    <w:p w:rsidR="00965B98" w:rsidRDefault="00965B98"/>
    <w:p w:rsidR="00965B98" w:rsidRDefault="00965B98"/>
    <w:p w:rsidR="00965B98" w:rsidRDefault="00996516" w:rsidP="00996516">
      <w:pPr>
        <w:tabs>
          <w:tab w:val="left" w:pos="6061"/>
        </w:tabs>
      </w:pPr>
      <w:r>
        <w:tab/>
      </w:r>
    </w:p>
    <w:p w:rsidR="00965B98" w:rsidRDefault="00965B98"/>
    <w:p w:rsidR="00965B98" w:rsidRDefault="00965B98"/>
    <w:p w:rsidR="00965B98" w:rsidRDefault="00C91D0F">
      <w:r>
        <w:rPr>
          <w:b/>
          <w:noProof/>
          <w:sz w:val="24"/>
        </w:rPr>
        <w:t>Storingsanalyse Q2</w:t>
      </w:r>
      <w:r w:rsidR="006411E8">
        <w:rPr>
          <w:b/>
          <w:noProof/>
          <w:sz w:val="24"/>
        </w:rPr>
        <w:t xml:space="preserve"> 2019</w:t>
      </w:r>
    </w:p>
    <w:p w:rsidR="007F440D" w:rsidRPr="007F440D" w:rsidRDefault="00C651C3" w:rsidP="007F440D">
      <w:pPr>
        <w:rPr>
          <w:sz w:val="20"/>
          <w:szCs w:val="20"/>
        </w:rPr>
      </w:pPr>
      <w:r>
        <w:rPr>
          <w:b/>
          <w:noProof/>
          <w:sz w:val="20"/>
          <w:szCs w:val="20"/>
        </w:rPr>
        <w:t>Maastunnel</w:t>
      </w:r>
    </w:p>
    <w:p w:rsidR="00965B98" w:rsidRDefault="00965B98"/>
    <w:p w:rsidR="00965B98" w:rsidRDefault="00965B98"/>
    <w:p w:rsidR="00965B98" w:rsidRDefault="00D76C70" w:rsidP="00D76C70">
      <w:pPr>
        <w:tabs>
          <w:tab w:val="left" w:pos="5824"/>
        </w:tabs>
      </w:pPr>
      <w:r>
        <w:tab/>
      </w:r>
    </w:p>
    <w:p w:rsidR="00965B98" w:rsidRDefault="00965B98"/>
    <w:p w:rsidR="00965B98" w:rsidRDefault="007F440D" w:rsidP="003E71E6">
      <w:pPr>
        <w:tabs>
          <w:tab w:val="left" w:pos="8175"/>
        </w:tabs>
      </w:pPr>
      <w:r w:rsidRPr="007F440D">
        <w:t>Auteur(s)</w:t>
      </w:r>
      <w:r w:rsidR="003E71E6">
        <w:tab/>
      </w:r>
    </w:p>
    <w:p w:rsidR="007F440D" w:rsidRPr="007F440D" w:rsidRDefault="00D84BF0" w:rsidP="007F440D">
      <w:pPr>
        <w:rPr>
          <w:sz w:val="20"/>
          <w:szCs w:val="20"/>
        </w:rPr>
      </w:pPr>
      <w:r>
        <w:rPr>
          <w:b/>
          <w:noProof/>
          <w:sz w:val="20"/>
          <w:szCs w:val="20"/>
        </w:rPr>
        <w:t>Robert Nieuwenhuijse</w:t>
      </w:r>
    </w:p>
    <w:p w:rsidR="00965B98" w:rsidRDefault="00965B98"/>
    <w:p w:rsidR="00965B98" w:rsidRDefault="00965B98" w:rsidP="00702D6A">
      <w:pPr>
        <w:jc w:val="right"/>
      </w:pPr>
    </w:p>
    <w:p w:rsidR="00965B98" w:rsidRDefault="00965B98"/>
    <w:p w:rsidR="00965B98" w:rsidRDefault="00965B98"/>
    <w:p w:rsidR="00965B98" w:rsidRDefault="00965B98" w:rsidP="000257AF">
      <w:pPr>
        <w:tabs>
          <w:tab w:val="left" w:pos="7875"/>
        </w:tabs>
      </w:pPr>
    </w:p>
    <w:p w:rsidR="00965B98" w:rsidRDefault="00965B98"/>
    <w:p w:rsidR="00965B98" w:rsidRDefault="00965B98"/>
    <w:p w:rsidR="00835DAA" w:rsidRDefault="00835DAA"/>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Pr="00C144C5" w:rsidRDefault="007F440D" w:rsidP="007F440D">
      <w:pPr>
        <w:rPr>
          <w:rStyle w:val="Huisstijl-Kopje"/>
        </w:rPr>
      </w:pPr>
      <w:r>
        <w:rPr>
          <w:rStyle w:val="Huisstijl-Kopje"/>
        </w:rPr>
        <w:t>Autorisatie</w:t>
      </w:r>
    </w:p>
    <w:p w:rsidR="007F440D" w:rsidRDefault="007F440D" w:rsidP="007F440D"/>
    <w:tbl>
      <w:tblPr>
        <w:tblW w:w="9781" w:type="dxa"/>
        <w:tblLayout w:type="fixed"/>
        <w:tblCellMar>
          <w:left w:w="0" w:type="dxa"/>
          <w:right w:w="0" w:type="dxa"/>
        </w:tblCellMar>
        <w:tblLook w:val="0000" w:firstRow="0" w:lastRow="0" w:firstColumn="0" w:lastColumn="0" w:noHBand="0" w:noVBand="0"/>
      </w:tblPr>
      <w:tblGrid>
        <w:gridCol w:w="2089"/>
        <w:gridCol w:w="118"/>
        <w:gridCol w:w="2346"/>
        <w:gridCol w:w="117"/>
        <w:gridCol w:w="1394"/>
        <w:gridCol w:w="117"/>
        <w:gridCol w:w="2089"/>
        <w:gridCol w:w="117"/>
        <w:gridCol w:w="1394"/>
      </w:tblGrid>
      <w:tr w:rsidR="007F440D" w:rsidTr="00C651C3">
        <w:tc>
          <w:tcPr>
            <w:tcW w:w="2089" w:type="dxa"/>
          </w:tcPr>
          <w:p w:rsidR="007F440D" w:rsidRDefault="007F440D" w:rsidP="0048632C">
            <w:pPr>
              <w:tabs>
                <w:tab w:val="right" w:pos="9842"/>
              </w:tabs>
              <w:ind w:right="-2880"/>
              <w:rPr>
                <w:rStyle w:val="Huisstijl-Kopje"/>
              </w:rPr>
            </w:pPr>
            <w:r>
              <w:rPr>
                <w:rStyle w:val="Huisstijl-Kopje"/>
              </w:rPr>
              <w:t>Naam</w:t>
            </w:r>
          </w:p>
        </w:tc>
        <w:tc>
          <w:tcPr>
            <w:tcW w:w="118" w:type="dxa"/>
          </w:tcPr>
          <w:p w:rsidR="007F440D" w:rsidRDefault="007F440D" w:rsidP="0048632C">
            <w:pPr>
              <w:tabs>
                <w:tab w:val="right" w:pos="9842"/>
              </w:tabs>
              <w:ind w:right="-2880"/>
              <w:rPr>
                <w:rStyle w:val="Huisstijl-Kopje"/>
              </w:rPr>
            </w:pPr>
          </w:p>
        </w:tc>
        <w:tc>
          <w:tcPr>
            <w:tcW w:w="2346" w:type="dxa"/>
          </w:tcPr>
          <w:p w:rsidR="007F440D" w:rsidRDefault="007F440D" w:rsidP="0048632C">
            <w:pPr>
              <w:tabs>
                <w:tab w:val="right" w:pos="9842"/>
              </w:tabs>
              <w:ind w:right="-2880"/>
              <w:rPr>
                <w:rStyle w:val="Huisstijl-Kopje"/>
              </w:rPr>
            </w:pPr>
            <w:r>
              <w:rPr>
                <w:rStyle w:val="Huisstijl-Kopje"/>
              </w:rPr>
              <w:t>Functie</w:t>
            </w:r>
          </w:p>
        </w:tc>
        <w:tc>
          <w:tcPr>
            <w:tcW w:w="117" w:type="dxa"/>
          </w:tcPr>
          <w:p w:rsidR="007F440D" w:rsidRDefault="007F440D" w:rsidP="0048632C">
            <w:pPr>
              <w:tabs>
                <w:tab w:val="right" w:pos="9842"/>
              </w:tabs>
              <w:ind w:right="-2880"/>
              <w:rPr>
                <w:rStyle w:val="Huisstijl-Kopje"/>
              </w:rPr>
            </w:pPr>
          </w:p>
        </w:tc>
        <w:tc>
          <w:tcPr>
            <w:tcW w:w="1394" w:type="dxa"/>
          </w:tcPr>
          <w:p w:rsidR="007F440D" w:rsidRDefault="007F440D" w:rsidP="0048632C">
            <w:pPr>
              <w:tabs>
                <w:tab w:val="right" w:pos="9842"/>
              </w:tabs>
              <w:ind w:right="-2880"/>
              <w:rPr>
                <w:rStyle w:val="Huisstijl-Kopje"/>
              </w:rPr>
            </w:pPr>
            <w:r>
              <w:rPr>
                <w:rStyle w:val="Huisstijl-Kopje"/>
              </w:rPr>
              <w:t>Afdeling</w:t>
            </w:r>
          </w:p>
        </w:tc>
        <w:tc>
          <w:tcPr>
            <w:tcW w:w="117" w:type="dxa"/>
          </w:tcPr>
          <w:p w:rsidR="007F440D" w:rsidRDefault="007F440D" w:rsidP="0048632C">
            <w:pPr>
              <w:tabs>
                <w:tab w:val="right" w:pos="9842"/>
              </w:tabs>
              <w:ind w:right="-2880"/>
              <w:rPr>
                <w:rStyle w:val="Huisstijl-Kopje"/>
              </w:rPr>
            </w:pPr>
          </w:p>
        </w:tc>
        <w:tc>
          <w:tcPr>
            <w:tcW w:w="2089" w:type="dxa"/>
          </w:tcPr>
          <w:p w:rsidR="007F440D" w:rsidRDefault="007F440D" w:rsidP="0048632C">
            <w:pPr>
              <w:tabs>
                <w:tab w:val="right" w:pos="9842"/>
              </w:tabs>
              <w:ind w:right="-2880"/>
              <w:rPr>
                <w:rStyle w:val="Huisstijl-Kopje"/>
              </w:rPr>
            </w:pPr>
            <w:r>
              <w:rPr>
                <w:rStyle w:val="Huisstijl-Kopje"/>
              </w:rPr>
              <w:t>Handtekening</w:t>
            </w:r>
          </w:p>
        </w:tc>
        <w:tc>
          <w:tcPr>
            <w:tcW w:w="117" w:type="dxa"/>
          </w:tcPr>
          <w:p w:rsidR="007F440D" w:rsidRDefault="007F440D" w:rsidP="0048632C">
            <w:pPr>
              <w:tabs>
                <w:tab w:val="right" w:pos="9842"/>
              </w:tabs>
              <w:ind w:right="-2880"/>
              <w:rPr>
                <w:rStyle w:val="Huisstijl-Kopje"/>
              </w:rPr>
            </w:pPr>
          </w:p>
        </w:tc>
        <w:tc>
          <w:tcPr>
            <w:tcW w:w="1394" w:type="dxa"/>
          </w:tcPr>
          <w:p w:rsidR="007F440D" w:rsidRDefault="007F440D" w:rsidP="0048632C">
            <w:pPr>
              <w:tabs>
                <w:tab w:val="right" w:pos="9842"/>
              </w:tabs>
              <w:ind w:right="-2880"/>
              <w:rPr>
                <w:rStyle w:val="Huisstijl-Kopje"/>
              </w:rPr>
            </w:pPr>
            <w:r>
              <w:rPr>
                <w:rStyle w:val="Huisstijl-Kopje"/>
              </w:rPr>
              <w:t>Datum</w:t>
            </w:r>
          </w:p>
        </w:tc>
      </w:tr>
      <w:tr w:rsidR="007F440D" w:rsidTr="00C651C3">
        <w:trPr>
          <w:trHeight w:hRule="exact" w:val="40"/>
        </w:trPr>
        <w:tc>
          <w:tcPr>
            <w:tcW w:w="2089" w:type="dxa"/>
            <w:tcBorders>
              <w:bottom w:val="single" w:sz="8" w:space="0" w:color="auto"/>
            </w:tcBorders>
          </w:tcPr>
          <w:p w:rsidR="007F440D" w:rsidRDefault="007F440D" w:rsidP="0048632C">
            <w:pPr>
              <w:tabs>
                <w:tab w:val="right" w:pos="9842"/>
              </w:tabs>
              <w:ind w:right="-2880"/>
              <w:rPr>
                <w:noProof/>
              </w:rPr>
            </w:pPr>
          </w:p>
        </w:tc>
        <w:tc>
          <w:tcPr>
            <w:tcW w:w="118" w:type="dxa"/>
          </w:tcPr>
          <w:p w:rsidR="007F440D" w:rsidRDefault="007F440D" w:rsidP="0048632C">
            <w:pPr>
              <w:tabs>
                <w:tab w:val="right" w:pos="9842"/>
              </w:tabs>
              <w:ind w:right="-2880"/>
              <w:rPr>
                <w:noProof/>
              </w:rPr>
            </w:pPr>
          </w:p>
        </w:tc>
        <w:tc>
          <w:tcPr>
            <w:tcW w:w="2346" w:type="dxa"/>
            <w:tcBorders>
              <w:bottom w:val="single" w:sz="8" w:space="0" w:color="auto"/>
            </w:tcBorders>
          </w:tcPr>
          <w:p w:rsidR="007F440D" w:rsidRDefault="007F440D" w:rsidP="0048632C">
            <w:pPr>
              <w:tabs>
                <w:tab w:val="right" w:pos="9842"/>
              </w:tabs>
              <w:ind w:right="-2880"/>
              <w:rPr>
                <w:noProof/>
              </w:rPr>
            </w:pPr>
          </w:p>
        </w:tc>
        <w:tc>
          <w:tcPr>
            <w:tcW w:w="117" w:type="dxa"/>
          </w:tcPr>
          <w:p w:rsidR="007F440D" w:rsidRDefault="007F440D" w:rsidP="0048632C">
            <w:pPr>
              <w:tabs>
                <w:tab w:val="right" w:pos="9842"/>
              </w:tabs>
              <w:ind w:right="-2880"/>
              <w:rPr>
                <w:noProof/>
              </w:rPr>
            </w:pPr>
          </w:p>
        </w:tc>
        <w:tc>
          <w:tcPr>
            <w:tcW w:w="1394" w:type="dxa"/>
            <w:tcBorders>
              <w:bottom w:val="single" w:sz="8" w:space="0" w:color="auto"/>
            </w:tcBorders>
          </w:tcPr>
          <w:p w:rsidR="007F440D" w:rsidRDefault="007F440D" w:rsidP="0048632C">
            <w:pPr>
              <w:tabs>
                <w:tab w:val="right" w:pos="9842"/>
              </w:tabs>
              <w:ind w:right="-2880"/>
              <w:rPr>
                <w:noProof/>
              </w:rPr>
            </w:pPr>
          </w:p>
        </w:tc>
        <w:tc>
          <w:tcPr>
            <w:tcW w:w="117" w:type="dxa"/>
          </w:tcPr>
          <w:p w:rsidR="007F440D" w:rsidRDefault="007F440D" w:rsidP="0048632C">
            <w:pPr>
              <w:tabs>
                <w:tab w:val="right" w:pos="9842"/>
              </w:tabs>
              <w:ind w:right="-2880"/>
              <w:rPr>
                <w:noProof/>
              </w:rPr>
            </w:pPr>
          </w:p>
        </w:tc>
        <w:tc>
          <w:tcPr>
            <w:tcW w:w="2089" w:type="dxa"/>
            <w:tcBorders>
              <w:bottom w:val="single" w:sz="8" w:space="0" w:color="auto"/>
            </w:tcBorders>
          </w:tcPr>
          <w:p w:rsidR="007F440D" w:rsidRDefault="007F440D" w:rsidP="0048632C">
            <w:pPr>
              <w:tabs>
                <w:tab w:val="right" w:pos="9842"/>
              </w:tabs>
              <w:ind w:right="-2880"/>
              <w:rPr>
                <w:noProof/>
              </w:rPr>
            </w:pPr>
          </w:p>
        </w:tc>
        <w:tc>
          <w:tcPr>
            <w:tcW w:w="117" w:type="dxa"/>
          </w:tcPr>
          <w:p w:rsidR="007F440D" w:rsidRDefault="007F440D" w:rsidP="0048632C">
            <w:pPr>
              <w:tabs>
                <w:tab w:val="right" w:pos="9842"/>
              </w:tabs>
              <w:ind w:right="-2880"/>
              <w:rPr>
                <w:noProof/>
              </w:rPr>
            </w:pPr>
          </w:p>
        </w:tc>
        <w:tc>
          <w:tcPr>
            <w:tcW w:w="1394" w:type="dxa"/>
            <w:tcBorders>
              <w:bottom w:val="single" w:sz="8" w:space="0" w:color="auto"/>
            </w:tcBorders>
          </w:tcPr>
          <w:p w:rsidR="007F440D" w:rsidRDefault="007F440D" w:rsidP="0048632C">
            <w:pPr>
              <w:tabs>
                <w:tab w:val="right" w:pos="9842"/>
              </w:tabs>
              <w:ind w:right="-2880"/>
              <w:rPr>
                <w:noProof/>
              </w:rPr>
            </w:pPr>
          </w:p>
        </w:tc>
      </w:tr>
      <w:tr w:rsidR="007F440D" w:rsidTr="00C651C3">
        <w:trPr>
          <w:trHeight w:hRule="exact" w:val="120"/>
        </w:trPr>
        <w:tc>
          <w:tcPr>
            <w:tcW w:w="2089" w:type="dxa"/>
            <w:tcBorders>
              <w:top w:val="single" w:sz="8" w:space="0" w:color="auto"/>
            </w:tcBorders>
          </w:tcPr>
          <w:p w:rsidR="007F440D" w:rsidRDefault="007F440D" w:rsidP="0048632C">
            <w:pPr>
              <w:tabs>
                <w:tab w:val="right" w:pos="9842"/>
              </w:tabs>
              <w:ind w:right="-2880"/>
              <w:rPr>
                <w:noProof/>
              </w:rPr>
            </w:pPr>
          </w:p>
        </w:tc>
        <w:tc>
          <w:tcPr>
            <w:tcW w:w="118" w:type="dxa"/>
          </w:tcPr>
          <w:p w:rsidR="007F440D" w:rsidRDefault="007F440D" w:rsidP="0048632C">
            <w:pPr>
              <w:tabs>
                <w:tab w:val="right" w:pos="9842"/>
              </w:tabs>
              <w:ind w:right="-2880"/>
              <w:rPr>
                <w:noProof/>
              </w:rPr>
            </w:pPr>
          </w:p>
        </w:tc>
        <w:tc>
          <w:tcPr>
            <w:tcW w:w="2346" w:type="dxa"/>
            <w:tcBorders>
              <w:top w:val="single" w:sz="8" w:space="0" w:color="auto"/>
            </w:tcBorders>
          </w:tcPr>
          <w:p w:rsidR="007F440D" w:rsidRDefault="007F440D" w:rsidP="0048632C">
            <w:pPr>
              <w:tabs>
                <w:tab w:val="right" w:pos="9842"/>
              </w:tabs>
              <w:ind w:right="-2880"/>
              <w:rPr>
                <w:noProof/>
              </w:rPr>
            </w:pPr>
          </w:p>
        </w:tc>
        <w:tc>
          <w:tcPr>
            <w:tcW w:w="117" w:type="dxa"/>
          </w:tcPr>
          <w:p w:rsidR="007F440D" w:rsidRDefault="007F440D" w:rsidP="0048632C">
            <w:pPr>
              <w:tabs>
                <w:tab w:val="right" w:pos="9842"/>
              </w:tabs>
              <w:ind w:right="-2880"/>
              <w:rPr>
                <w:noProof/>
              </w:rPr>
            </w:pPr>
          </w:p>
        </w:tc>
        <w:tc>
          <w:tcPr>
            <w:tcW w:w="1394" w:type="dxa"/>
            <w:tcBorders>
              <w:top w:val="single" w:sz="8" w:space="0" w:color="auto"/>
            </w:tcBorders>
          </w:tcPr>
          <w:p w:rsidR="007F440D" w:rsidRDefault="007F440D" w:rsidP="0048632C">
            <w:pPr>
              <w:tabs>
                <w:tab w:val="right" w:pos="9842"/>
              </w:tabs>
              <w:ind w:right="-2880"/>
              <w:rPr>
                <w:noProof/>
              </w:rPr>
            </w:pPr>
          </w:p>
        </w:tc>
        <w:tc>
          <w:tcPr>
            <w:tcW w:w="117" w:type="dxa"/>
          </w:tcPr>
          <w:p w:rsidR="007F440D" w:rsidRDefault="007F440D" w:rsidP="0048632C">
            <w:pPr>
              <w:tabs>
                <w:tab w:val="right" w:pos="9842"/>
              </w:tabs>
              <w:ind w:right="-2880"/>
              <w:rPr>
                <w:noProof/>
              </w:rPr>
            </w:pPr>
          </w:p>
        </w:tc>
        <w:tc>
          <w:tcPr>
            <w:tcW w:w="2089" w:type="dxa"/>
            <w:tcBorders>
              <w:top w:val="single" w:sz="8" w:space="0" w:color="auto"/>
            </w:tcBorders>
          </w:tcPr>
          <w:p w:rsidR="007F440D" w:rsidRDefault="007F440D" w:rsidP="0048632C">
            <w:pPr>
              <w:tabs>
                <w:tab w:val="right" w:pos="9842"/>
              </w:tabs>
              <w:ind w:right="-2880"/>
              <w:rPr>
                <w:noProof/>
              </w:rPr>
            </w:pPr>
          </w:p>
        </w:tc>
        <w:tc>
          <w:tcPr>
            <w:tcW w:w="117" w:type="dxa"/>
          </w:tcPr>
          <w:p w:rsidR="007F440D" w:rsidRDefault="007F440D" w:rsidP="0048632C">
            <w:pPr>
              <w:tabs>
                <w:tab w:val="right" w:pos="9842"/>
              </w:tabs>
              <w:ind w:right="-2880"/>
              <w:rPr>
                <w:noProof/>
              </w:rPr>
            </w:pPr>
          </w:p>
        </w:tc>
        <w:tc>
          <w:tcPr>
            <w:tcW w:w="1394" w:type="dxa"/>
            <w:tcBorders>
              <w:top w:val="single" w:sz="8" w:space="0" w:color="auto"/>
            </w:tcBorders>
          </w:tcPr>
          <w:p w:rsidR="007F440D" w:rsidRDefault="007F440D" w:rsidP="0048632C">
            <w:pPr>
              <w:tabs>
                <w:tab w:val="right" w:pos="9842"/>
              </w:tabs>
              <w:ind w:right="-2880"/>
              <w:rPr>
                <w:noProof/>
              </w:rPr>
            </w:pPr>
          </w:p>
        </w:tc>
      </w:tr>
      <w:tr w:rsidR="007F440D" w:rsidTr="00C651C3">
        <w:trPr>
          <w:trHeight w:hRule="exact" w:val="80"/>
        </w:trPr>
        <w:tc>
          <w:tcPr>
            <w:tcW w:w="2089" w:type="dxa"/>
            <w:tcBorders>
              <w:right w:val="single" w:sz="2" w:space="0" w:color="auto"/>
            </w:tcBorders>
          </w:tcPr>
          <w:p w:rsidR="007F440D" w:rsidRDefault="007F440D" w:rsidP="0048632C">
            <w:pPr>
              <w:tabs>
                <w:tab w:val="right" w:pos="9842"/>
              </w:tabs>
              <w:ind w:right="-2880"/>
              <w:rPr>
                <w:noProof/>
              </w:rPr>
            </w:pPr>
          </w:p>
        </w:tc>
        <w:tc>
          <w:tcPr>
            <w:tcW w:w="118" w:type="dxa"/>
            <w:tcBorders>
              <w:left w:val="single" w:sz="2" w:space="0" w:color="auto"/>
            </w:tcBorders>
          </w:tcPr>
          <w:p w:rsidR="007F440D" w:rsidRDefault="007F440D" w:rsidP="0048632C">
            <w:pPr>
              <w:tabs>
                <w:tab w:val="right" w:pos="9842"/>
              </w:tabs>
              <w:ind w:right="-2880"/>
              <w:rPr>
                <w:noProof/>
              </w:rPr>
            </w:pPr>
          </w:p>
        </w:tc>
        <w:tc>
          <w:tcPr>
            <w:tcW w:w="2346" w:type="dxa"/>
            <w:tcBorders>
              <w:right w:val="single" w:sz="2" w:space="0" w:color="auto"/>
            </w:tcBorders>
          </w:tcPr>
          <w:p w:rsidR="007F440D" w:rsidRDefault="007F440D" w:rsidP="0048632C">
            <w:pPr>
              <w:tabs>
                <w:tab w:val="right" w:pos="9842"/>
              </w:tabs>
              <w:ind w:right="-2880"/>
              <w:rPr>
                <w:noProof/>
              </w:rPr>
            </w:pPr>
          </w:p>
        </w:tc>
        <w:tc>
          <w:tcPr>
            <w:tcW w:w="117" w:type="dxa"/>
            <w:tcBorders>
              <w:left w:val="single" w:sz="2" w:space="0" w:color="auto"/>
            </w:tcBorders>
          </w:tcPr>
          <w:p w:rsidR="007F440D" w:rsidRDefault="007F440D" w:rsidP="0048632C">
            <w:pPr>
              <w:tabs>
                <w:tab w:val="right" w:pos="9842"/>
              </w:tabs>
              <w:ind w:right="-2880"/>
              <w:rPr>
                <w:noProof/>
              </w:rPr>
            </w:pPr>
          </w:p>
        </w:tc>
        <w:tc>
          <w:tcPr>
            <w:tcW w:w="1394" w:type="dxa"/>
            <w:tcBorders>
              <w:right w:val="single" w:sz="2" w:space="0" w:color="auto"/>
            </w:tcBorders>
          </w:tcPr>
          <w:p w:rsidR="007F440D" w:rsidRDefault="007F440D" w:rsidP="0048632C">
            <w:pPr>
              <w:tabs>
                <w:tab w:val="right" w:pos="9842"/>
              </w:tabs>
              <w:ind w:right="-2880"/>
              <w:rPr>
                <w:noProof/>
              </w:rPr>
            </w:pPr>
          </w:p>
        </w:tc>
        <w:tc>
          <w:tcPr>
            <w:tcW w:w="117" w:type="dxa"/>
            <w:tcBorders>
              <w:left w:val="single" w:sz="2" w:space="0" w:color="auto"/>
            </w:tcBorders>
          </w:tcPr>
          <w:p w:rsidR="007F440D" w:rsidRDefault="007F440D" w:rsidP="0048632C">
            <w:pPr>
              <w:tabs>
                <w:tab w:val="right" w:pos="9842"/>
              </w:tabs>
              <w:ind w:right="-2880"/>
              <w:rPr>
                <w:noProof/>
              </w:rPr>
            </w:pPr>
          </w:p>
        </w:tc>
        <w:tc>
          <w:tcPr>
            <w:tcW w:w="2089" w:type="dxa"/>
            <w:tcBorders>
              <w:right w:val="single" w:sz="2" w:space="0" w:color="auto"/>
            </w:tcBorders>
          </w:tcPr>
          <w:p w:rsidR="007F440D" w:rsidRDefault="007F440D" w:rsidP="0048632C">
            <w:pPr>
              <w:tabs>
                <w:tab w:val="right" w:pos="9842"/>
              </w:tabs>
              <w:ind w:right="-2880"/>
              <w:rPr>
                <w:noProof/>
              </w:rPr>
            </w:pPr>
          </w:p>
        </w:tc>
        <w:tc>
          <w:tcPr>
            <w:tcW w:w="117" w:type="dxa"/>
            <w:tcBorders>
              <w:left w:val="single" w:sz="2" w:space="0" w:color="auto"/>
            </w:tcBorders>
          </w:tcPr>
          <w:p w:rsidR="007F440D" w:rsidRDefault="007F440D" w:rsidP="0048632C">
            <w:pPr>
              <w:tabs>
                <w:tab w:val="right" w:pos="9842"/>
              </w:tabs>
              <w:ind w:right="-2880"/>
              <w:rPr>
                <w:noProof/>
              </w:rPr>
            </w:pPr>
          </w:p>
        </w:tc>
        <w:tc>
          <w:tcPr>
            <w:tcW w:w="1394" w:type="dxa"/>
            <w:tcBorders>
              <w:right w:val="single" w:sz="2" w:space="0" w:color="auto"/>
            </w:tcBorders>
          </w:tcPr>
          <w:p w:rsidR="007F440D" w:rsidRDefault="007F440D" w:rsidP="0048632C">
            <w:pPr>
              <w:tabs>
                <w:tab w:val="right" w:pos="9842"/>
              </w:tabs>
              <w:ind w:right="-2880"/>
              <w:rPr>
                <w:noProof/>
              </w:rPr>
            </w:pPr>
          </w:p>
        </w:tc>
      </w:tr>
      <w:tr w:rsidR="007F440D" w:rsidTr="00C651C3">
        <w:tc>
          <w:tcPr>
            <w:tcW w:w="2089" w:type="dxa"/>
            <w:tcBorders>
              <w:right w:val="single" w:sz="2" w:space="0" w:color="auto"/>
            </w:tcBorders>
          </w:tcPr>
          <w:p w:rsidR="007F440D" w:rsidRDefault="00D84BF0" w:rsidP="0048632C">
            <w:pPr>
              <w:tabs>
                <w:tab w:val="right" w:pos="9842"/>
              </w:tabs>
              <w:spacing w:line="200" w:lineRule="exact"/>
              <w:ind w:right="-2880"/>
              <w:rPr>
                <w:noProof/>
              </w:rPr>
            </w:pPr>
            <w:r>
              <w:rPr>
                <w:noProof/>
              </w:rPr>
              <w:t>Robert Nieuwenhuijse</w:t>
            </w:r>
          </w:p>
        </w:tc>
        <w:tc>
          <w:tcPr>
            <w:tcW w:w="118" w:type="dxa"/>
            <w:tcBorders>
              <w:left w:val="single" w:sz="2" w:space="0" w:color="auto"/>
            </w:tcBorders>
          </w:tcPr>
          <w:p w:rsidR="007F440D" w:rsidRDefault="007F440D" w:rsidP="0048632C">
            <w:pPr>
              <w:tabs>
                <w:tab w:val="right" w:pos="9842"/>
              </w:tabs>
              <w:spacing w:line="200" w:lineRule="exact"/>
              <w:ind w:right="-2880"/>
              <w:rPr>
                <w:noProof/>
              </w:rPr>
            </w:pPr>
          </w:p>
        </w:tc>
        <w:tc>
          <w:tcPr>
            <w:tcW w:w="2346" w:type="dxa"/>
            <w:tcBorders>
              <w:right w:val="single" w:sz="2" w:space="0" w:color="auto"/>
            </w:tcBorders>
          </w:tcPr>
          <w:p w:rsidR="007F440D" w:rsidRDefault="00C651C3" w:rsidP="0048632C">
            <w:pPr>
              <w:tabs>
                <w:tab w:val="right" w:pos="9842"/>
              </w:tabs>
              <w:spacing w:line="200" w:lineRule="exact"/>
              <w:ind w:right="-2880"/>
              <w:rPr>
                <w:noProof/>
              </w:rPr>
            </w:pPr>
            <w:r>
              <w:rPr>
                <w:noProof/>
              </w:rPr>
              <w:t>Maintenance Engineer</w:t>
            </w: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1394" w:type="dxa"/>
            <w:tcBorders>
              <w:right w:val="single" w:sz="2" w:space="0" w:color="auto"/>
            </w:tcBorders>
          </w:tcPr>
          <w:p w:rsidR="007F440D" w:rsidRDefault="00C651C3" w:rsidP="0048632C">
            <w:pPr>
              <w:tabs>
                <w:tab w:val="right" w:pos="9842"/>
              </w:tabs>
              <w:spacing w:line="200" w:lineRule="exact"/>
              <w:ind w:right="-2880"/>
              <w:rPr>
                <w:noProof/>
              </w:rPr>
            </w:pPr>
            <w:r>
              <w:rPr>
                <w:noProof/>
              </w:rPr>
              <w:t>Maintenance</w:t>
            </w: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2089" w:type="dxa"/>
            <w:tcBorders>
              <w:right w:val="single" w:sz="2" w:space="0" w:color="auto"/>
            </w:tcBorders>
          </w:tcPr>
          <w:p w:rsidR="007F440D" w:rsidRDefault="00D84BF0" w:rsidP="00D84BF0">
            <w:pPr>
              <w:tabs>
                <w:tab w:val="right" w:pos="9842"/>
              </w:tabs>
              <w:spacing w:line="200" w:lineRule="exact"/>
              <w:ind w:right="-2880"/>
              <w:rPr>
                <w:noProof/>
              </w:rPr>
            </w:pPr>
            <w:r>
              <w:rPr>
                <w:noProof/>
              </w:rPr>
              <w:t>R</w:t>
            </w:r>
            <w:r w:rsidR="004E05AC">
              <w:rPr>
                <w:noProof/>
              </w:rPr>
              <w:t>.</w:t>
            </w:r>
            <w:r>
              <w:rPr>
                <w:noProof/>
              </w:rPr>
              <w:t>N</w:t>
            </w:r>
            <w:r w:rsidR="004E05AC">
              <w:rPr>
                <w:noProof/>
              </w:rPr>
              <w:t>.</w:t>
            </w: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1394" w:type="dxa"/>
            <w:tcBorders>
              <w:right w:val="single" w:sz="2" w:space="0" w:color="auto"/>
            </w:tcBorders>
          </w:tcPr>
          <w:p w:rsidR="007F440D" w:rsidRDefault="00C91D0F" w:rsidP="0048632C">
            <w:pPr>
              <w:tabs>
                <w:tab w:val="right" w:pos="9842"/>
              </w:tabs>
              <w:spacing w:line="200" w:lineRule="exact"/>
              <w:ind w:right="-2880"/>
              <w:rPr>
                <w:noProof/>
              </w:rPr>
            </w:pPr>
            <w:r>
              <w:rPr>
                <w:noProof/>
              </w:rPr>
              <w:t>3-7</w:t>
            </w:r>
            <w:r w:rsidR="003E71E6">
              <w:rPr>
                <w:noProof/>
              </w:rPr>
              <w:t>-2019</w:t>
            </w:r>
          </w:p>
        </w:tc>
      </w:tr>
      <w:tr w:rsidR="007F440D" w:rsidTr="00C651C3">
        <w:trPr>
          <w:trHeight w:hRule="exact" w:val="40"/>
        </w:trPr>
        <w:tc>
          <w:tcPr>
            <w:tcW w:w="2089" w:type="dxa"/>
            <w:tcBorders>
              <w:bottom w:val="single" w:sz="4" w:space="0" w:color="auto"/>
              <w:right w:val="single" w:sz="4" w:space="0" w:color="auto"/>
            </w:tcBorders>
          </w:tcPr>
          <w:p w:rsidR="007F440D" w:rsidRDefault="007F440D" w:rsidP="0048632C">
            <w:pPr>
              <w:tabs>
                <w:tab w:val="right" w:pos="9842"/>
              </w:tabs>
              <w:spacing w:line="240" w:lineRule="auto"/>
              <w:ind w:right="-2880"/>
              <w:rPr>
                <w:noProof/>
              </w:rPr>
            </w:pPr>
          </w:p>
        </w:tc>
        <w:tc>
          <w:tcPr>
            <w:tcW w:w="118" w:type="dxa"/>
            <w:tcBorders>
              <w:left w:val="single" w:sz="4" w:space="0" w:color="auto"/>
            </w:tcBorders>
          </w:tcPr>
          <w:p w:rsidR="007F440D" w:rsidRDefault="007F440D" w:rsidP="0048632C">
            <w:pPr>
              <w:tabs>
                <w:tab w:val="right" w:pos="9842"/>
              </w:tabs>
              <w:spacing w:line="200" w:lineRule="exact"/>
              <w:ind w:right="-2880"/>
              <w:rPr>
                <w:noProof/>
              </w:rPr>
            </w:pPr>
          </w:p>
        </w:tc>
        <w:tc>
          <w:tcPr>
            <w:tcW w:w="2346" w:type="dxa"/>
            <w:tcBorders>
              <w:bottom w:val="single" w:sz="4" w:space="0" w:color="auto"/>
              <w:right w:val="single" w:sz="4" w:space="0" w:color="auto"/>
            </w:tcBorders>
          </w:tcPr>
          <w:p w:rsidR="007F440D" w:rsidRDefault="007F440D" w:rsidP="0048632C">
            <w:pPr>
              <w:tabs>
                <w:tab w:val="right" w:pos="9842"/>
              </w:tabs>
              <w:spacing w:line="200" w:lineRule="exact"/>
              <w:ind w:right="-2880"/>
              <w:rPr>
                <w:noProof/>
              </w:rPr>
            </w:pPr>
          </w:p>
        </w:tc>
        <w:tc>
          <w:tcPr>
            <w:tcW w:w="117" w:type="dxa"/>
            <w:tcBorders>
              <w:left w:val="single" w:sz="4" w:space="0" w:color="auto"/>
            </w:tcBorders>
          </w:tcPr>
          <w:p w:rsidR="007F440D" w:rsidRDefault="007F440D" w:rsidP="0048632C">
            <w:pPr>
              <w:tabs>
                <w:tab w:val="right" w:pos="9842"/>
              </w:tabs>
              <w:spacing w:line="200" w:lineRule="exact"/>
              <w:ind w:right="-2880"/>
              <w:rPr>
                <w:noProof/>
              </w:rPr>
            </w:pPr>
          </w:p>
        </w:tc>
        <w:tc>
          <w:tcPr>
            <w:tcW w:w="1394" w:type="dxa"/>
            <w:tcBorders>
              <w:bottom w:val="single" w:sz="2" w:space="0" w:color="auto"/>
              <w:right w:val="single" w:sz="2" w:space="0" w:color="auto"/>
            </w:tcBorders>
          </w:tcPr>
          <w:p w:rsidR="007F440D" w:rsidRDefault="007F440D" w:rsidP="0048632C">
            <w:pPr>
              <w:tabs>
                <w:tab w:val="right" w:pos="9842"/>
              </w:tabs>
              <w:spacing w:line="200" w:lineRule="exact"/>
              <w:ind w:right="-2880"/>
              <w:rPr>
                <w:noProof/>
              </w:rPr>
            </w:pP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2089" w:type="dxa"/>
            <w:tcBorders>
              <w:bottom w:val="single" w:sz="2" w:space="0" w:color="auto"/>
              <w:right w:val="single" w:sz="2" w:space="0" w:color="auto"/>
            </w:tcBorders>
          </w:tcPr>
          <w:p w:rsidR="007F440D" w:rsidRDefault="007F440D" w:rsidP="004E05AC">
            <w:pPr>
              <w:tabs>
                <w:tab w:val="right" w:pos="9842"/>
              </w:tabs>
              <w:spacing w:line="200" w:lineRule="exact"/>
              <w:ind w:right="-2880"/>
              <w:rPr>
                <w:noProof/>
              </w:rPr>
            </w:pP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1394" w:type="dxa"/>
            <w:tcBorders>
              <w:bottom w:val="single" w:sz="2" w:space="0" w:color="auto"/>
              <w:right w:val="single" w:sz="2" w:space="0" w:color="auto"/>
            </w:tcBorders>
          </w:tcPr>
          <w:p w:rsidR="007F440D" w:rsidRDefault="007F440D" w:rsidP="0048632C">
            <w:pPr>
              <w:tabs>
                <w:tab w:val="right" w:pos="9842"/>
              </w:tabs>
              <w:spacing w:line="200" w:lineRule="exact"/>
              <w:ind w:right="-2880"/>
              <w:rPr>
                <w:noProof/>
              </w:rPr>
            </w:pPr>
          </w:p>
        </w:tc>
      </w:tr>
      <w:tr w:rsidR="007F440D" w:rsidTr="00C651C3">
        <w:trPr>
          <w:trHeight w:hRule="exact" w:val="120"/>
        </w:trPr>
        <w:tc>
          <w:tcPr>
            <w:tcW w:w="2089" w:type="dxa"/>
            <w:tcBorders>
              <w:top w:val="single" w:sz="4" w:space="0" w:color="auto"/>
            </w:tcBorders>
          </w:tcPr>
          <w:p w:rsidR="007F440D" w:rsidRDefault="007F440D" w:rsidP="0048632C">
            <w:pPr>
              <w:tabs>
                <w:tab w:val="right" w:pos="9842"/>
              </w:tabs>
              <w:spacing w:line="200" w:lineRule="exact"/>
              <w:ind w:right="-2880"/>
              <w:rPr>
                <w:noProof/>
              </w:rPr>
            </w:pPr>
          </w:p>
        </w:tc>
        <w:tc>
          <w:tcPr>
            <w:tcW w:w="118" w:type="dxa"/>
          </w:tcPr>
          <w:p w:rsidR="007F440D" w:rsidRDefault="007F440D" w:rsidP="0048632C">
            <w:pPr>
              <w:tabs>
                <w:tab w:val="right" w:pos="9842"/>
              </w:tabs>
              <w:spacing w:line="200" w:lineRule="exact"/>
              <w:ind w:right="-2880"/>
              <w:rPr>
                <w:noProof/>
              </w:rPr>
            </w:pPr>
          </w:p>
        </w:tc>
        <w:tc>
          <w:tcPr>
            <w:tcW w:w="2346" w:type="dxa"/>
            <w:tcBorders>
              <w:top w:val="single" w:sz="4" w:space="0" w:color="auto"/>
            </w:tcBorders>
          </w:tcPr>
          <w:p w:rsidR="007F440D" w:rsidRDefault="007F440D" w:rsidP="0048632C">
            <w:pPr>
              <w:tabs>
                <w:tab w:val="right" w:pos="9842"/>
              </w:tabs>
              <w:spacing w:line="200" w:lineRule="exact"/>
              <w:ind w:right="-2880"/>
              <w:rPr>
                <w:noProof/>
              </w:rPr>
            </w:pPr>
          </w:p>
        </w:tc>
        <w:tc>
          <w:tcPr>
            <w:tcW w:w="117" w:type="dxa"/>
          </w:tcPr>
          <w:p w:rsidR="007F440D" w:rsidRDefault="007F440D" w:rsidP="0048632C">
            <w:pPr>
              <w:tabs>
                <w:tab w:val="right" w:pos="9842"/>
              </w:tabs>
              <w:spacing w:line="200" w:lineRule="exact"/>
              <w:ind w:right="-2880"/>
              <w:rPr>
                <w:noProof/>
              </w:rPr>
            </w:pPr>
          </w:p>
        </w:tc>
        <w:tc>
          <w:tcPr>
            <w:tcW w:w="1394" w:type="dxa"/>
            <w:tcBorders>
              <w:top w:val="single" w:sz="2" w:space="0" w:color="auto"/>
            </w:tcBorders>
          </w:tcPr>
          <w:p w:rsidR="007F440D" w:rsidRDefault="007F440D" w:rsidP="0048632C">
            <w:pPr>
              <w:tabs>
                <w:tab w:val="right" w:pos="9842"/>
              </w:tabs>
              <w:spacing w:line="200" w:lineRule="exact"/>
              <w:ind w:right="-2880"/>
              <w:rPr>
                <w:noProof/>
              </w:rPr>
            </w:pPr>
          </w:p>
        </w:tc>
        <w:tc>
          <w:tcPr>
            <w:tcW w:w="117" w:type="dxa"/>
          </w:tcPr>
          <w:p w:rsidR="007F440D" w:rsidRDefault="007F440D" w:rsidP="0048632C">
            <w:pPr>
              <w:tabs>
                <w:tab w:val="right" w:pos="9842"/>
              </w:tabs>
              <w:spacing w:line="200" w:lineRule="exact"/>
              <w:ind w:right="-2880"/>
              <w:rPr>
                <w:noProof/>
              </w:rPr>
            </w:pPr>
          </w:p>
        </w:tc>
        <w:tc>
          <w:tcPr>
            <w:tcW w:w="2089" w:type="dxa"/>
            <w:tcBorders>
              <w:top w:val="single" w:sz="2" w:space="0" w:color="auto"/>
            </w:tcBorders>
          </w:tcPr>
          <w:p w:rsidR="007F440D" w:rsidRDefault="007F440D" w:rsidP="004E05AC">
            <w:pPr>
              <w:tabs>
                <w:tab w:val="right" w:pos="9842"/>
              </w:tabs>
              <w:spacing w:line="200" w:lineRule="exact"/>
              <w:ind w:right="-2880"/>
              <w:rPr>
                <w:noProof/>
              </w:rPr>
            </w:pPr>
          </w:p>
        </w:tc>
        <w:tc>
          <w:tcPr>
            <w:tcW w:w="117" w:type="dxa"/>
          </w:tcPr>
          <w:p w:rsidR="007F440D" w:rsidRDefault="007F440D" w:rsidP="0048632C">
            <w:pPr>
              <w:tabs>
                <w:tab w:val="right" w:pos="9842"/>
              </w:tabs>
              <w:spacing w:line="200" w:lineRule="exact"/>
              <w:ind w:right="-2880"/>
              <w:rPr>
                <w:noProof/>
              </w:rPr>
            </w:pPr>
          </w:p>
        </w:tc>
        <w:tc>
          <w:tcPr>
            <w:tcW w:w="1394" w:type="dxa"/>
            <w:tcBorders>
              <w:top w:val="single" w:sz="2" w:space="0" w:color="auto"/>
            </w:tcBorders>
          </w:tcPr>
          <w:p w:rsidR="007F440D" w:rsidRDefault="007F440D" w:rsidP="0048632C">
            <w:pPr>
              <w:tabs>
                <w:tab w:val="right" w:pos="9842"/>
              </w:tabs>
              <w:spacing w:line="200" w:lineRule="exact"/>
              <w:ind w:right="-2880"/>
              <w:rPr>
                <w:noProof/>
              </w:rPr>
            </w:pPr>
          </w:p>
        </w:tc>
      </w:tr>
      <w:tr w:rsidR="007F440D" w:rsidTr="00C651C3">
        <w:trPr>
          <w:trHeight w:hRule="exact" w:val="80"/>
        </w:trPr>
        <w:tc>
          <w:tcPr>
            <w:tcW w:w="2089" w:type="dxa"/>
            <w:tcBorders>
              <w:right w:val="single" w:sz="2" w:space="0" w:color="auto"/>
            </w:tcBorders>
          </w:tcPr>
          <w:p w:rsidR="007F440D" w:rsidRDefault="007F440D" w:rsidP="0048632C">
            <w:pPr>
              <w:tabs>
                <w:tab w:val="right" w:pos="9842"/>
              </w:tabs>
              <w:ind w:right="-2880"/>
              <w:rPr>
                <w:noProof/>
              </w:rPr>
            </w:pPr>
          </w:p>
        </w:tc>
        <w:tc>
          <w:tcPr>
            <w:tcW w:w="118" w:type="dxa"/>
            <w:tcBorders>
              <w:left w:val="single" w:sz="2" w:space="0" w:color="auto"/>
            </w:tcBorders>
          </w:tcPr>
          <w:p w:rsidR="007F440D" w:rsidRDefault="007F440D" w:rsidP="0048632C">
            <w:pPr>
              <w:tabs>
                <w:tab w:val="right" w:pos="9842"/>
              </w:tabs>
              <w:ind w:right="-2880"/>
              <w:rPr>
                <w:noProof/>
              </w:rPr>
            </w:pPr>
          </w:p>
        </w:tc>
        <w:tc>
          <w:tcPr>
            <w:tcW w:w="2346" w:type="dxa"/>
            <w:tcBorders>
              <w:right w:val="single" w:sz="2" w:space="0" w:color="auto"/>
            </w:tcBorders>
          </w:tcPr>
          <w:p w:rsidR="007F440D" w:rsidRDefault="007F440D" w:rsidP="0048632C">
            <w:pPr>
              <w:tabs>
                <w:tab w:val="right" w:pos="9842"/>
              </w:tabs>
              <w:ind w:right="-2880"/>
              <w:rPr>
                <w:noProof/>
              </w:rPr>
            </w:pPr>
          </w:p>
        </w:tc>
        <w:tc>
          <w:tcPr>
            <w:tcW w:w="117" w:type="dxa"/>
            <w:tcBorders>
              <w:left w:val="single" w:sz="2" w:space="0" w:color="auto"/>
            </w:tcBorders>
          </w:tcPr>
          <w:p w:rsidR="007F440D" w:rsidRDefault="007F440D" w:rsidP="0048632C">
            <w:pPr>
              <w:tabs>
                <w:tab w:val="right" w:pos="9842"/>
              </w:tabs>
              <w:ind w:right="-2880"/>
              <w:rPr>
                <w:noProof/>
              </w:rPr>
            </w:pPr>
          </w:p>
        </w:tc>
        <w:tc>
          <w:tcPr>
            <w:tcW w:w="1394" w:type="dxa"/>
            <w:tcBorders>
              <w:right w:val="single" w:sz="2" w:space="0" w:color="auto"/>
            </w:tcBorders>
          </w:tcPr>
          <w:p w:rsidR="007F440D" w:rsidRDefault="007F440D" w:rsidP="0048632C">
            <w:pPr>
              <w:tabs>
                <w:tab w:val="right" w:pos="9842"/>
              </w:tabs>
              <w:ind w:right="-2880"/>
              <w:rPr>
                <w:noProof/>
              </w:rPr>
            </w:pPr>
          </w:p>
        </w:tc>
        <w:tc>
          <w:tcPr>
            <w:tcW w:w="117" w:type="dxa"/>
            <w:tcBorders>
              <w:left w:val="single" w:sz="2" w:space="0" w:color="auto"/>
            </w:tcBorders>
          </w:tcPr>
          <w:p w:rsidR="007F440D" w:rsidRDefault="007F440D" w:rsidP="0048632C">
            <w:pPr>
              <w:tabs>
                <w:tab w:val="right" w:pos="9842"/>
              </w:tabs>
              <w:ind w:right="-2880"/>
              <w:rPr>
                <w:noProof/>
              </w:rPr>
            </w:pPr>
          </w:p>
        </w:tc>
        <w:tc>
          <w:tcPr>
            <w:tcW w:w="2089" w:type="dxa"/>
            <w:tcBorders>
              <w:right w:val="single" w:sz="2" w:space="0" w:color="auto"/>
            </w:tcBorders>
          </w:tcPr>
          <w:p w:rsidR="007F440D" w:rsidRDefault="007F440D" w:rsidP="004E05AC">
            <w:pPr>
              <w:tabs>
                <w:tab w:val="right" w:pos="9842"/>
              </w:tabs>
              <w:ind w:right="-2880"/>
              <w:rPr>
                <w:noProof/>
              </w:rPr>
            </w:pPr>
          </w:p>
        </w:tc>
        <w:tc>
          <w:tcPr>
            <w:tcW w:w="117" w:type="dxa"/>
            <w:tcBorders>
              <w:left w:val="single" w:sz="2" w:space="0" w:color="auto"/>
            </w:tcBorders>
          </w:tcPr>
          <w:p w:rsidR="007F440D" w:rsidRDefault="007F440D" w:rsidP="0048632C">
            <w:pPr>
              <w:tabs>
                <w:tab w:val="right" w:pos="9842"/>
              </w:tabs>
              <w:ind w:right="-2880"/>
              <w:rPr>
                <w:noProof/>
              </w:rPr>
            </w:pPr>
          </w:p>
        </w:tc>
        <w:tc>
          <w:tcPr>
            <w:tcW w:w="1394" w:type="dxa"/>
            <w:tcBorders>
              <w:right w:val="single" w:sz="2" w:space="0" w:color="auto"/>
            </w:tcBorders>
          </w:tcPr>
          <w:p w:rsidR="007F440D" w:rsidRDefault="007F440D" w:rsidP="0048632C">
            <w:pPr>
              <w:tabs>
                <w:tab w:val="right" w:pos="9842"/>
              </w:tabs>
              <w:ind w:right="-2880"/>
              <w:rPr>
                <w:noProof/>
              </w:rPr>
            </w:pPr>
          </w:p>
        </w:tc>
      </w:tr>
      <w:tr w:rsidR="007F440D" w:rsidTr="00C651C3">
        <w:tc>
          <w:tcPr>
            <w:tcW w:w="2089" w:type="dxa"/>
            <w:tcBorders>
              <w:right w:val="single" w:sz="2" w:space="0" w:color="auto"/>
            </w:tcBorders>
          </w:tcPr>
          <w:p w:rsidR="007F440D" w:rsidRDefault="00C651C3" w:rsidP="0048632C">
            <w:pPr>
              <w:tabs>
                <w:tab w:val="right" w:pos="9842"/>
              </w:tabs>
              <w:spacing w:line="200" w:lineRule="exact"/>
              <w:ind w:right="-2880"/>
              <w:rPr>
                <w:noProof/>
              </w:rPr>
            </w:pPr>
            <w:r>
              <w:rPr>
                <w:noProof/>
              </w:rPr>
              <w:t>Ronald Schaap</w:t>
            </w:r>
          </w:p>
        </w:tc>
        <w:tc>
          <w:tcPr>
            <w:tcW w:w="118" w:type="dxa"/>
            <w:tcBorders>
              <w:left w:val="single" w:sz="2" w:space="0" w:color="auto"/>
            </w:tcBorders>
          </w:tcPr>
          <w:p w:rsidR="007F440D" w:rsidRDefault="007F440D" w:rsidP="0048632C">
            <w:pPr>
              <w:tabs>
                <w:tab w:val="right" w:pos="9842"/>
              </w:tabs>
              <w:spacing w:line="200" w:lineRule="exact"/>
              <w:ind w:right="-2880"/>
              <w:rPr>
                <w:noProof/>
              </w:rPr>
            </w:pPr>
          </w:p>
        </w:tc>
        <w:tc>
          <w:tcPr>
            <w:tcW w:w="2346" w:type="dxa"/>
            <w:tcBorders>
              <w:right w:val="single" w:sz="2" w:space="0" w:color="auto"/>
            </w:tcBorders>
          </w:tcPr>
          <w:p w:rsidR="007F440D" w:rsidRDefault="00C651C3" w:rsidP="0048632C">
            <w:pPr>
              <w:tabs>
                <w:tab w:val="right" w:pos="9842"/>
              </w:tabs>
              <w:spacing w:line="200" w:lineRule="exact"/>
              <w:ind w:right="-2880"/>
              <w:rPr>
                <w:noProof/>
              </w:rPr>
            </w:pPr>
            <w:r>
              <w:rPr>
                <w:noProof/>
              </w:rPr>
              <w:t>Projectleider</w:t>
            </w: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1394" w:type="dxa"/>
            <w:tcBorders>
              <w:right w:val="single" w:sz="2" w:space="0" w:color="auto"/>
            </w:tcBorders>
          </w:tcPr>
          <w:p w:rsidR="007F440D" w:rsidRDefault="00C651C3" w:rsidP="0048632C">
            <w:pPr>
              <w:tabs>
                <w:tab w:val="right" w:pos="9842"/>
              </w:tabs>
              <w:spacing w:line="200" w:lineRule="exact"/>
              <w:ind w:right="-2880"/>
              <w:rPr>
                <w:noProof/>
              </w:rPr>
            </w:pPr>
            <w:r>
              <w:rPr>
                <w:noProof/>
              </w:rPr>
              <w:t>Maintenance</w:t>
            </w: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2089" w:type="dxa"/>
            <w:tcBorders>
              <w:right w:val="single" w:sz="2" w:space="0" w:color="auto"/>
            </w:tcBorders>
          </w:tcPr>
          <w:p w:rsidR="007F440D" w:rsidRDefault="004E05AC" w:rsidP="004E05AC">
            <w:pPr>
              <w:tabs>
                <w:tab w:val="right" w:pos="9842"/>
              </w:tabs>
              <w:spacing w:line="200" w:lineRule="exact"/>
              <w:ind w:right="-2880"/>
              <w:rPr>
                <w:noProof/>
              </w:rPr>
            </w:pPr>
            <w:r>
              <w:rPr>
                <w:noProof/>
              </w:rPr>
              <w:t>R.S.</w:t>
            </w: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1394" w:type="dxa"/>
            <w:tcBorders>
              <w:right w:val="single" w:sz="2" w:space="0" w:color="auto"/>
            </w:tcBorders>
          </w:tcPr>
          <w:p w:rsidR="007F440D" w:rsidRDefault="00C91D0F" w:rsidP="003E71E6">
            <w:pPr>
              <w:tabs>
                <w:tab w:val="right" w:pos="9842"/>
              </w:tabs>
              <w:spacing w:line="200" w:lineRule="exact"/>
              <w:ind w:right="-2880"/>
              <w:rPr>
                <w:noProof/>
              </w:rPr>
            </w:pPr>
            <w:r>
              <w:rPr>
                <w:noProof/>
              </w:rPr>
              <w:t>3-7</w:t>
            </w:r>
            <w:r w:rsidR="007A28DF">
              <w:rPr>
                <w:noProof/>
              </w:rPr>
              <w:t>-2019</w:t>
            </w:r>
          </w:p>
        </w:tc>
      </w:tr>
      <w:tr w:rsidR="007F440D" w:rsidTr="00C651C3">
        <w:trPr>
          <w:trHeight w:hRule="exact" w:val="80"/>
        </w:trPr>
        <w:tc>
          <w:tcPr>
            <w:tcW w:w="2089" w:type="dxa"/>
            <w:tcBorders>
              <w:bottom w:val="single" w:sz="4" w:space="0" w:color="auto"/>
              <w:right w:val="single" w:sz="4" w:space="0" w:color="auto"/>
            </w:tcBorders>
          </w:tcPr>
          <w:p w:rsidR="007F440D" w:rsidRDefault="007F440D" w:rsidP="0048632C">
            <w:pPr>
              <w:tabs>
                <w:tab w:val="right" w:pos="9842"/>
              </w:tabs>
              <w:spacing w:line="240" w:lineRule="auto"/>
              <w:ind w:right="-2880"/>
              <w:rPr>
                <w:noProof/>
              </w:rPr>
            </w:pPr>
          </w:p>
        </w:tc>
        <w:tc>
          <w:tcPr>
            <w:tcW w:w="118" w:type="dxa"/>
            <w:tcBorders>
              <w:left w:val="single" w:sz="4" w:space="0" w:color="auto"/>
            </w:tcBorders>
          </w:tcPr>
          <w:p w:rsidR="007F440D" w:rsidRDefault="007F440D" w:rsidP="0048632C">
            <w:pPr>
              <w:tabs>
                <w:tab w:val="right" w:pos="9842"/>
              </w:tabs>
              <w:spacing w:line="200" w:lineRule="exact"/>
              <w:ind w:right="-2880"/>
              <w:rPr>
                <w:noProof/>
              </w:rPr>
            </w:pPr>
          </w:p>
        </w:tc>
        <w:tc>
          <w:tcPr>
            <w:tcW w:w="2346" w:type="dxa"/>
            <w:tcBorders>
              <w:bottom w:val="single" w:sz="4" w:space="0" w:color="auto"/>
              <w:right w:val="single" w:sz="4" w:space="0" w:color="auto"/>
            </w:tcBorders>
          </w:tcPr>
          <w:p w:rsidR="007F440D" w:rsidRDefault="007F440D" w:rsidP="0048632C">
            <w:pPr>
              <w:tabs>
                <w:tab w:val="right" w:pos="9842"/>
              </w:tabs>
              <w:spacing w:line="200" w:lineRule="exact"/>
              <w:ind w:right="-2880"/>
              <w:rPr>
                <w:noProof/>
              </w:rPr>
            </w:pPr>
          </w:p>
        </w:tc>
        <w:tc>
          <w:tcPr>
            <w:tcW w:w="117" w:type="dxa"/>
            <w:tcBorders>
              <w:left w:val="single" w:sz="4" w:space="0" w:color="auto"/>
            </w:tcBorders>
          </w:tcPr>
          <w:p w:rsidR="007F440D" w:rsidRDefault="007F440D" w:rsidP="0048632C">
            <w:pPr>
              <w:tabs>
                <w:tab w:val="right" w:pos="9842"/>
              </w:tabs>
              <w:spacing w:line="200" w:lineRule="exact"/>
              <w:ind w:right="-2880"/>
              <w:rPr>
                <w:noProof/>
              </w:rPr>
            </w:pPr>
          </w:p>
        </w:tc>
        <w:tc>
          <w:tcPr>
            <w:tcW w:w="1394" w:type="dxa"/>
            <w:tcBorders>
              <w:bottom w:val="single" w:sz="2" w:space="0" w:color="auto"/>
              <w:right w:val="single" w:sz="2" w:space="0" w:color="auto"/>
            </w:tcBorders>
          </w:tcPr>
          <w:p w:rsidR="007F440D" w:rsidRDefault="007F440D" w:rsidP="0048632C">
            <w:pPr>
              <w:tabs>
                <w:tab w:val="right" w:pos="9842"/>
              </w:tabs>
              <w:spacing w:line="200" w:lineRule="exact"/>
              <w:ind w:right="-2880"/>
              <w:rPr>
                <w:noProof/>
              </w:rPr>
            </w:pP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2089" w:type="dxa"/>
            <w:tcBorders>
              <w:bottom w:val="single" w:sz="2" w:space="0" w:color="auto"/>
              <w:right w:val="single" w:sz="2" w:space="0" w:color="auto"/>
            </w:tcBorders>
          </w:tcPr>
          <w:p w:rsidR="007F440D" w:rsidRDefault="007F440D" w:rsidP="0048632C">
            <w:pPr>
              <w:tabs>
                <w:tab w:val="right" w:pos="9842"/>
              </w:tabs>
              <w:spacing w:line="200" w:lineRule="exact"/>
              <w:ind w:right="-2880"/>
              <w:rPr>
                <w:noProof/>
              </w:rPr>
            </w:pP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1394" w:type="dxa"/>
            <w:tcBorders>
              <w:bottom w:val="single" w:sz="2" w:space="0" w:color="auto"/>
              <w:right w:val="single" w:sz="2" w:space="0" w:color="auto"/>
            </w:tcBorders>
          </w:tcPr>
          <w:p w:rsidR="007F440D" w:rsidRDefault="007F440D" w:rsidP="0048632C">
            <w:pPr>
              <w:tabs>
                <w:tab w:val="right" w:pos="9842"/>
              </w:tabs>
              <w:spacing w:line="200" w:lineRule="exact"/>
              <w:ind w:right="-2880"/>
              <w:rPr>
                <w:noProof/>
              </w:rPr>
            </w:pPr>
          </w:p>
        </w:tc>
      </w:tr>
    </w:tbl>
    <w:p w:rsidR="00835DAA" w:rsidRDefault="00835DAA"/>
    <w:p w:rsidR="00835DAA" w:rsidRDefault="00835DAA"/>
    <w:p w:rsidR="00835DAA" w:rsidRDefault="00835DAA"/>
    <w:p w:rsidR="007C13CF" w:rsidRDefault="007C13CF"/>
    <w:p w:rsidR="007C13CF" w:rsidRDefault="007C13CF"/>
    <w:p w:rsidR="007C13CF" w:rsidRDefault="007C13CF"/>
    <w:tbl>
      <w:tblPr>
        <w:tblW w:w="10174" w:type="dxa"/>
        <w:tblCellSpacing w:w="30" w:type="dxa"/>
        <w:tblInd w:w="75" w:type="dxa"/>
        <w:tblCellMar>
          <w:top w:w="15" w:type="dxa"/>
          <w:left w:w="15" w:type="dxa"/>
          <w:bottom w:w="15" w:type="dxa"/>
          <w:right w:w="15" w:type="dxa"/>
        </w:tblCellMar>
        <w:tblLook w:val="0000" w:firstRow="0" w:lastRow="0" w:firstColumn="0" w:lastColumn="0" w:noHBand="0" w:noVBand="0"/>
      </w:tblPr>
      <w:tblGrid>
        <w:gridCol w:w="1477"/>
        <w:gridCol w:w="1235"/>
        <w:gridCol w:w="1919"/>
        <w:gridCol w:w="5543"/>
      </w:tblGrid>
      <w:tr w:rsidR="007F440D" w:rsidRPr="00DB1DFC" w:rsidTr="0048632C">
        <w:trPr>
          <w:tblCellSpacing w:w="30" w:type="dxa"/>
        </w:trPr>
        <w:tc>
          <w:tcPr>
            <w:tcW w:w="1012" w:type="dxa"/>
            <w:tcBorders>
              <w:top w:val="nil"/>
              <w:left w:val="nil"/>
              <w:bottom w:val="nil"/>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0"/>
                <w:szCs w:val="20"/>
              </w:rPr>
            </w:pPr>
            <w:r w:rsidRPr="00393C3D">
              <w:rPr>
                <w:rFonts w:cs="Arial"/>
                <w:b/>
                <w:bCs/>
                <w:sz w:val="20"/>
                <w:szCs w:val="20"/>
              </w:rPr>
              <w:t>Revisiebeheer</w:t>
            </w:r>
          </w:p>
        </w:tc>
        <w:tc>
          <w:tcPr>
            <w:tcW w:w="1216" w:type="dxa"/>
            <w:tcBorders>
              <w:top w:val="nil"/>
              <w:left w:val="nil"/>
              <w:bottom w:val="nil"/>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0"/>
                <w:szCs w:val="20"/>
              </w:rPr>
            </w:pPr>
          </w:p>
        </w:tc>
        <w:tc>
          <w:tcPr>
            <w:tcW w:w="1924" w:type="dxa"/>
            <w:tcBorders>
              <w:top w:val="nil"/>
              <w:left w:val="nil"/>
              <w:bottom w:val="nil"/>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4"/>
              </w:rPr>
            </w:pPr>
          </w:p>
        </w:tc>
        <w:tc>
          <w:tcPr>
            <w:tcW w:w="5722" w:type="dxa"/>
            <w:tcBorders>
              <w:top w:val="nil"/>
              <w:left w:val="nil"/>
              <w:bottom w:val="nil"/>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4"/>
              </w:rPr>
            </w:pPr>
          </w:p>
        </w:tc>
      </w:tr>
      <w:tr w:rsidR="007F440D" w:rsidRPr="00DB1DFC" w:rsidTr="0048632C">
        <w:trPr>
          <w:trHeight w:hRule="exact" w:val="454"/>
          <w:tblCellSpacing w:w="30" w:type="dxa"/>
        </w:trPr>
        <w:tc>
          <w:tcPr>
            <w:tcW w:w="1012" w:type="dxa"/>
            <w:tcBorders>
              <w:top w:val="nil"/>
              <w:left w:val="nil"/>
              <w:bottom w:val="single" w:sz="6" w:space="0" w:color="000000"/>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Revisie</w:t>
            </w:r>
          </w:p>
        </w:tc>
        <w:tc>
          <w:tcPr>
            <w:tcW w:w="1216" w:type="dxa"/>
            <w:tcBorders>
              <w:top w:val="nil"/>
              <w:left w:val="nil"/>
              <w:bottom w:val="single" w:sz="6" w:space="0" w:color="000000"/>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Datum</w:t>
            </w:r>
          </w:p>
        </w:tc>
        <w:tc>
          <w:tcPr>
            <w:tcW w:w="1924" w:type="dxa"/>
            <w:tcBorders>
              <w:top w:val="nil"/>
              <w:left w:val="nil"/>
              <w:bottom w:val="single" w:sz="6" w:space="0" w:color="000000"/>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Status</w:t>
            </w:r>
          </w:p>
        </w:tc>
        <w:tc>
          <w:tcPr>
            <w:tcW w:w="5722" w:type="dxa"/>
            <w:tcBorders>
              <w:top w:val="nil"/>
              <w:left w:val="nil"/>
              <w:bottom w:val="single" w:sz="6" w:space="0" w:color="000000"/>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Belangrijke wijzigingen</w:t>
            </w:r>
          </w:p>
        </w:tc>
      </w:tr>
      <w:tr w:rsidR="007F440D" w:rsidRPr="00DB1DFC" w:rsidTr="0048632C">
        <w:trPr>
          <w:trHeight w:hRule="exact" w:val="454"/>
          <w:tblCellSpacing w:w="30" w:type="dxa"/>
        </w:trPr>
        <w:tc>
          <w:tcPr>
            <w:tcW w:w="101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076AA7" w:rsidP="0048632C">
            <w:pPr>
              <w:widowControl w:val="0"/>
              <w:autoSpaceDE w:val="0"/>
              <w:autoSpaceDN w:val="0"/>
              <w:adjustRightInd w:val="0"/>
              <w:spacing w:line="240" w:lineRule="auto"/>
              <w:rPr>
                <w:rFonts w:cs="Arial"/>
                <w:szCs w:val="19"/>
              </w:rPr>
            </w:pPr>
            <w:r>
              <w:rPr>
                <w:rFonts w:cs="Arial"/>
                <w:szCs w:val="19"/>
              </w:rPr>
              <w:t>A</w:t>
            </w:r>
          </w:p>
        </w:tc>
        <w:tc>
          <w:tcPr>
            <w:tcW w:w="1216"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C91D0F" w:rsidP="0048632C">
            <w:pPr>
              <w:widowControl w:val="0"/>
              <w:autoSpaceDE w:val="0"/>
              <w:autoSpaceDN w:val="0"/>
              <w:adjustRightInd w:val="0"/>
              <w:spacing w:line="240" w:lineRule="auto"/>
              <w:rPr>
                <w:rFonts w:cs="Arial"/>
                <w:szCs w:val="19"/>
              </w:rPr>
            </w:pPr>
            <w:r>
              <w:rPr>
                <w:rFonts w:cs="Arial"/>
                <w:szCs w:val="19"/>
              </w:rPr>
              <w:t>3-7</w:t>
            </w:r>
            <w:r w:rsidR="003E71E6">
              <w:rPr>
                <w:rFonts w:cs="Arial"/>
                <w:szCs w:val="19"/>
              </w:rPr>
              <w:t>-2019</w:t>
            </w:r>
          </w:p>
        </w:tc>
        <w:tc>
          <w:tcPr>
            <w:tcW w:w="1924"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C91D0F" w:rsidP="0048632C">
            <w:pPr>
              <w:widowControl w:val="0"/>
              <w:autoSpaceDE w:val="0"/>
              <w:autoSpaceDN w:val="0"/>
              <w:adjustRightInd w:val="0"/>
              <w:spacing w:line="240" w:lineRule="auto"/>
              <w:rPr>
                <w:rFonts w:cs="Arial"/>
                <w:szCs w:val="19"/>
              </w:rPr>
            </w:pPr>
            <w:r>
              <w:rPr>
                <w:rFonts w:cs="Arial"/>
                <w:szCs w:val="19"/>
              </w:rPr>
              <w:t>Concept</w:t>
            </w:r>
          </w:p>
        </w:tc>
        <w:tc>
          <w:tcPr>
            <w:tcW w:w="572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111355" w:rsidP="00111355">
            <w:pPr>
              <w:widowControl w:val="0"/>
              <w:autoSpaceDE w:val="0"/>
              <w:autoSpaceDN w:val="0"/>
              <w:adjustRightInd w:val="0"/>
              <w:spacing w:line="240" w:lineRule="auto"/>
              <w:rPr>
                <w:rFonts w:cs="Arial"/>
                <w:szCs w:val="19"/>
              </w:rPr>
            </w:pPr>
            <w:r>
              <w:rPr>
                <w:rFonts w:cs="Arial"/>
                <w:szCs w:val="19"/>
              </w:rPr>
              <w:t>Eerste registratie</w:t>
            </w:r>
          </w:p>
        </w:tc>
      </w:tr>
      <w:tr w:rsidR="007F440D" w:rsidRPr="00DB1DFC" w:rsidTr="0048632C">
        <w:trPr>
          <w:trHeight w:hRule="exact" w:val="454"/>
          <w:tblCellSpacing w:w="30" w:type="dxa"/>
        </w:trPr>
        <w:tc>
          <w:tcPr>
            <w:tcW w:w="101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1216"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1924"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572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r>
      <w:tr w:rsidR="007F440D" w:rsidRPr="00DB1DFC" w:rsidTr="0048632C">
        <w:trPr>
          <w:trHeight w:hRule="exact" w:val="454"/>
          <w:tblCellSpacing w:w="30" w:type="dxa"/>
        </w:trPr>
        <w:tc>
          <w:tcPr>
            <w:tcW w:w="101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1216"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1924"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572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r>
      <w:tr w:rsidR="007F440D" w:rsidRPr="00DB1DFC" w:rsidTr="0048632C">
        <w:trPr>
          <w:trHeight w:hRule="exact" w:val="454"/>
          <w:tblCellSpacing w:w="30" w:type="dxa"/>
        </w:trPr>
        <w:tc>
          <w:tcPr>
            <w:tcW w:w="101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1216"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1924"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572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r>
      <w:tr w:rsidR="007F440D" w:rsidRPr="00DB1DFC" w:rsidTr="0048632C">
        <w:trPr>
          <w:trHeight w:hRule="exact" w:val="454"/>
          <w:tblCellSpacing w:w="30" w:type="dxa"/>
        </w:trPr>
        <w:tc>
          <w:tcPr>
            <w:tcW w:w="101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1216"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1924"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572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r>
    </w:tbl>
    <w:p w:rsidR="00835DAA" w:rsidRDefault="00835DAA"/>
    <w:p w:rsidR="007C13CF" w:rsidRDefault="007C13CF"/>
    <w:p w:rsidR="007F440D" w:rsidRPr="007C13CF" w:rsidRDefault="007F440D" w:rsidP="007F440D">
      <w:pPr>
        <w:rPr>
          <w:b/>
          <w:sz w:val="20"/>
          <w:szCs w:val="20"/>
        </w:rPr>
      </w:pPr>
      <w:bookmarkStart w:id="0" w:name="_Toc443302315"/>
      <w:r w:rsidRPr="007C13CF">
        <w:rPr>
          <w:b/>
          <w:sz w:val="20"/>
          <w:szCs w:val="20"/>
        </w:rPr>
        <w:t>Distributielijst</w:t>
      </w:r>
      <w:bookmarkEnd w:id="0"/>
    </w:p>
    <w:p w:rsidR="007F440D" w:rsidRDefault="007F440D" w:rsidP="007F440D">
      <w:pPr>
        <w:rPr>
          <w:rFonts w:cs="Arial"/>
          <w:b/>
          <w:color w:val="365F91"/>
          <w:szCs w:val="19"/>
        </w:rPr>
      </w:pPr>
    </w:p>
    <w:tbl>
      <w:tblPr>
        <w:tblW w:w="5612"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086"/>
        <w:gridCol w:w="1815"/>
        <w:gridCol w:w="1819"/>
        <w:gridCol w:w="2543"/>
        <w:gridCol w:w="1273"/>
        <w:gridCol w:w="1635"/>
      </w:tblGrid>
      <w:tr w:rsidR="007F440D" w:rsidRPr="00131953" w:rsidTr="00393C3D">
        <w:trPr>
          <w:trHeight w:val="284"/>
        </w:trPr>
        <w:tc>
          <w:tcPr>
            <w:tcW w:w="534" w:type="pct"/>
            <w:shd w:val="clear" w:color="auto" w:fill="BFBFBF"/>
            <w:vAlign w:val="center"/>
          </w:tcPr>
          <w:p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Versie</w:t>
            </w:r>
          </w:p>
        </w:tc>
        <w:tc>
          <w:tcPr>
            <w:tcW w:w="892" w:type="pct"/>
            <w:shd w:val="clear" w:color="auto" w:fill="BFBFBF"/>
            <w:vAlign w:val="center"/>
          </w:tcPr>
          <w:p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Datum</w:t>
            </w:r>
          </w:p>
        </w:tc>
        <w:tc>
          <w:tcPr>
            <w:tcW w:w="894" w:type="pct"/>
            <w:shd w:val="clear" w:color="auto" w:fill="BFBFBF"/>
            <w:vAlign w:val="center"/>
          </w:tcPr>
          <w:p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Status</w:t>
            </w:r>
          </w:p>
        </w:tc>
        <w:tc>
          <w:tcPr>
            <w:tcW w:w="1250" w:type="pct"/>
            <w:shd w:val="clear" w:color="auto" w:fill="BFBFBF"/>
            <w:vAlign w:val="center"/>
          </w:tcPr>
          <w:p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Gedistribueerd aan</w:t>
            </w:r>
          </w:p>
        </w:tc>
        <w:tc>
          <w:tcPr>
            <w:tcW w:w="626" w:type="pct"/>
            <w:shd w:val="clear" w:color="auto" w:fill="BFBFBF"/>
            <w:vAlign w:val="center"/>
          </w:tcPr>
          <w:p w:rsidR="007F440D" w:rsidRPr="00131953" w:rsidRDefault="007F440D" w:rsidP="0048632C">
            <w:pPr>
              <w:pStyle w:val="NoSpacing"/>
              <w:rPr>
                <w:rFonts w:ascii="Arial" w:hAnsi="Arial" w:cs="Arial"/>
                <w:b/>
                <w:sz w:val="19"/>
                <w:szCs w:val="19"/>
                <w:lang w:val="nl-NL" w:eastAsia="nl-NL"/>
              </w:rPr>
            </w:pPr>
            <w:r w:rsidRPr="00131953">
              <w:rPr>
                <w:rFonts w:ascii="Arial" w:hAnsi="Arial" w:cs="Arial"/>
                <w:b/>
                <w:sz w:val="19"/>
                <w:szCs w:val="19"/>
                <w:lang w:val="nl-NL" w:eastAsia="nl-NL"/>
              </w:rPr>
              <w:t>Digitaal</w:t>
            </w:r>
          </w:p>
        </w:tc>
        <w:tc>
          <w:tcPr>
            <w:tcW w:w="804" w:type="pct"/>
            <w:shd w:val="clear" w:color="auto" w:fill="BFBFBF"/>
            <w:vAlign w:val="center"/>
          </w:tcPr>
          <w:p w:rsidR="007F440D" w:rsidRPr="00131953" w:rsidRDefault="007F440D" w:rsidP="0048632C">
            <w:pPr>
              <w:pStyle w:val="NoSpacing"/>
              <w:rPr>
                <w:rFonts w:ascii="Arial" w:hAnsi="Arial" w:cs="Arial"/>
                <w:b/>
                <w:sz w:val="19"/>
                <w:szCs w:val="19"/>
                <w:lang w:val="nl-NL" w:eastAsia="nl-NL"/>
              </w:rPr>
            </w:pPr>
            <w:r w:rsidRPr="00131953">
              <w:rPr>
                <w:rFonts w:ascii="Arial" w:hAnsi="Arial" w:cs="Arial"/>
                <w:b/>
                <w:sz w:val="19"/>
                <w:szCs w:val="19"/>
                <w:lang w:val="nl-NL" w:eastAsia="nl-NL"/>
              </w:rPr>
              <w:t>Hard copy</w:t>
            </w:r>
          </w:p>
        </w:tc>
      </w:tr>
      <w:tr w:rsidR="007F440D" w:rsidRPr="00131953" w:rsidTr="00393C3D">
        <w:trPr>
          <w:trHeight w:val="284"/>
        </w:trPr>
        <w:tc>
          <w:tcPr>
            <w:tcW w:w="534" w:type="pct"/>
          </w:tcPr>
          <w:p w:rsidR="007F440D" w:rsidRPr="00111355" w:rsidRDefault="00111355" w:rsidP="00111355">
            <w:pPr>
              <w:pStyle w:val="Default"/>
              <w:rPr>
                <w:color w:val="auto"/>
                <w:sz w:val="19"/>
                <w:szCs w:val="19"/>
                <w:lang w:eastAsia="en-US"/>
              </w:rPr>
            </w:pPr>
            <w:r w:rsidRPr="00111355">
              <w:rPr>
                <w:color w:val="auto"/>
                <w:sz w:val="19"/>
                <w:szCs w:val="19"/>
                <w:lang w:eastAsia="en-US"/>
              </w:rPr>
              <w:t>A</w:t>
            </w:r>
          </w:p>
        </w:tc>
        <w:tc>
          <w:tcPr>
            <w:tcW w:w="892" w:type="pct"/>
            <w:vAlign w:val="center"/>
          </w:tcPr>
          <w:p w:rsidR="007F440D" w:rsidRPr="00111355" w:rsidRDefault="00C91D0F" w:rsidP="00111355">
            <w:pPr>
              <w:pStyle w:val="Default"/>
              <w:rPr>
                <w:color w:val="auto"/>
                <w:sz w:val="19"/>
                <w:szCs w:val="19"/>
                <w:lang w:eastAsia="en-US"/>
              </w:rPr>
            </w:pPr>
            <w:r>
              <w:rPr>
                <w:color w:val="auto"/>
                <w:sz w:val="19"/>
                <w:szCs w:val="19"/>
                <w:lang w:eastAsia="en-US"/>
              </w:rPr>
              <w:t>3-7</w:t>
            </w:r>
            <w:r w:rsidR="00076AA7">
              <w:rPr>
                <w:color w:val="auto"/>
                <w:sz w:val="19"/>
                <w:szCs w:val="19"/>
                <w:lang w:eastAsia="en-US"/>
              </w:rPr>
              <w:t>-2019</w:t>
            </w:r>
          </w:p>
        </w:tc>
        <w:tc>
          <w:tcPr>
            <w:tcW w:w="894" w:type="pct"/>
          </w:tcPr>
          <w:p w:rsidR="007F440D" w:rsidRPr="00111355" w:rsidRDefault="007F440D" w:rsidP="00111355">
            <w:pPr>
              <w:pStyle w:val="Default"/>
              <w:rPr>
                <w:color w:val="auto"/>
                <w:sz w:val="19"/>
                <w:szCs w:val="19"/>
                <w:lang w:eastAsia="en-US"/>
              </w:rPr>
            </w:pPr>
          </w:p>
        </w:tc>
        <w:tc>
          <w:tcPr>
            <w:tcW w:w="1250" w:type="pct"/>
            <w:vAlign w:val="center"/>
          </w:tcPr>
          <w:p w:rsidR="00C56E26" w:rsidRPr="00C56E26" w:rsidRDefault="00C56E26" w:rsidP="00C56E26">
            <w:pPr>
              <w:spacing w:line="259" w:lineRule="auto"/>
              <w:ind w:left="2"/>
              <w:rPr>
                <w:rFonts w:eastAsia="Arial" w:cs="Arial"/>
                <w:color w:val="000000"/>
                <w:szCs w:val="22"/>
              </w:rPr>
            </w:pPr>
            <w:r w:rsidRPr="00C56E26">
              <w:rPr>
                <w:rFonts w:eastAsia="Arial" w:cs="Arial"/>
                <w:color w:val="000000"/>
                <w:szCs w:val="22"/>
              </w:rPr>
              <w:t xml:space="preserve">Gemeente Rotterdam: </w:t>
            </w:r>
          </w:p>
          <w:p w:rsidR="00C56E26" w:rsidRPr="00C56E26" w:rsidRDefault="00C56E26" w:rsidP="00C56E26">
            <w:pPr>
              <w:spacing w:line="259" w:lineRule="auto"/>
              <w:ind w:left="2"/>
              <w:rPr>
                <w:rFonts w:eastAsia="Arial" w:cs="Arial"/>
                <w:color w:val="000000"/>
                <w:szCs w:val="22"/>
              </w:rPr>
            </w:pPr>
            <w:r w:rsidRPr="00C56E26">
              <w:rPr>
                <w:rFonts w:eastAsia="Arial" w:cs="Arial"/>
                <w:color w:val="000000"/>
                <w:szCs w:val="22"/>
              </w:rPr>
              <w:t xml:space="preserve">Diederik van Zanten, </w:t>
            </w:r>
          </w:p>
          <w:p w:rsidR="00C56E26" w:rsidRPr="00C56E26" w:rsidRDefault="00C56E26" w:rsidP="00C56E26">
            <w:pPr>
              <w:spacing w:line="259" w:lineRule="auto"/>
              <w:ind w:left="2"/>
              <w:rPr>
                <w:rFonts w:eastAsia="Arial" w:cs="Arial"/>
                <w:color w:val="000000"/>
                <w:szCs w:val="22"/>
              </w:rPr>
            </w:pPr>
            <w:proofErr w:type="spellStart"/>
            <w:r w:rsidRPr="00C56E26">
              <w:rPr>
                <w:rFonts w:eastAsia="Arial" w:cs="Arial"/>
                <w:color w:val="000000"/>
                <w:szCs w:val="22"/>
              </w:rPr>
              <w:t>Wilbert</w:t>
            </w:r>
            <w:proofErr w:type="spellEnd"/>
            <w:r w:rsidRPr="00C56E26">
              <w:rPr>
                <w:rFonts w:eastAsia="Arial" w:cs="Arial"/>
                <w:color w:val="000000"/>
                <w:szCs w:val="22"/>
              </w:rPr>
              <w:t xml:space="preserve"> Jansen, Rob </w:t>
            </w:r>
          </w:p>
          <w:p w:rsidR="00C56E26" w:rsidRPr="00C56E26" w:rsidRDefault="00C56E26" w:rsidP="00C56E26">
            <w:pPr>
              <w:spacing w:line="259" w:lineRule="auto"/>
              <w:ind w:left="2"/>
              <w:rPr>
                <w:rFonts w:eastAsia="Arial" w:cs="Arial"/>
                <w:color w:val="000000"/>
                <w:szCs w:val="22"/>
              </w:rPr>
            </w:pPr>
            <w:proofErr w:type="spellStart"/>
            <w:r w:rsidRPr="00C56E26">
              <w:rPr>
                <w:rFonts w:eastAsia="Arial" w:cs="Arial"/>
                <w:color w:val="000000"/>
                <w:szCs w:val="22"/>
              </w:rPr>
              <w:t>Zwinkels</w:t>
            </w:r>
            <w:proofErr w:type="spellEnd"/>
            <w:r w:rsidRPr="00C56E26">
              <w:rPr>
                <w:rFonts w:eastAsia="Arial" w:cs="Arial"/>
                <w:color w:val="000000"/>
                <w:szCs w:val="22"/>
              </w:rPr>
              <w:t xml:space="preserve">, John Wouters, </w:t>
            </w:r>
          </w:p>
          <w:p w:rsidR="00C56E26" w:rsidRPr="00C56E26" w:rsidRDefault="00C56E26" w:rsidP="00C56E26">
            <w:pPr>
              <w:spacing w:line="259" w:lineRule="auto"/>
              <w:ind w:left="2"/>
              <w:rPr>
                <w:rFonts w:eastAsia="Arial" w:cs="Arial"/>
                <w:color w:val="000000"/>
                <w:szCs w:val="22"/>
              </w:rPr>
            </w:pPr>
            <w:r w:rsidRPr="00C56E26">
              <w:rPr>
                <w:rFonts w:eastAsia="Arial" w:cs="Arial"/>
                <w:color w:val="000000"/>
                <w:szCs w:val="22"/>
              </w:rPr>
              <w:t xml:space="preserve">Riemer te Velde, Teun </w:t>
            </w:r>
          </w:p>
          <w:p w:rsidR="00C56E26" w:rsidRPr="00C56E26" w:rsidRDefault="00C56E26" w:rsidP="00C56E26">
            <w:pPr>
              <w:spacing w:line="259" w:lineRule="auto"/>
              <w:ind w:left="2"/>
              <w:rPr>
                <w:rFonts w:eastAsia="Arial" w:cs="Arial"/>
                <w:color w:val="000000"/>
                <w:szCs w:val="22"/>
              </w:rPr>
            </w:pPr>
            <w:r w:rsidRPr="00C56E26">
              <w:rPr>
                <w:rFonts w:eastAsia="Arial" w:cs="Arial"/>
                <w:color w:val="000000"/>
                <w:szCs w:val="22"/>
              </w:rPr>
              <w:t xml:space="preserve">Gosselink &amp; </w:t>
            </w:r>
            <w:proofErr w:type="spellStart"/>
            <w:r w:rsidRPr="00C56E26">
              <w:rPr>
                <w:rFonts w:eastAsia="Arial" w:cs="Arial"/>
                <w:color w:val="000000"/>
                <w:szCs w:val="22"/>
              </w:rPr>
              <w:t>Dinish</w:t>
            </w:r>
            <w:proofErr w:type="spellEnd"/>
            <w:r w:rsidRPr="00C56E26">
              <w:rPr>
                <w:rFonts w:eastAsia="Arial" w:cs="Arial"/>
                <w:color w:val="000000"/>
                <w:szCs w:val="22"/>
              </w:rPr>
              <w:t xml:space="preserve"> </w:t>
            </w:r>
            <w:proofErr w:type="spellStart"/>
            <w:r w:rsidRPr="00C56E26">
              <w:rPr>
                <w:rFonts w:eastAsia="Arial" w:cs="Arial"/>
                <w:color w:val="000000"/>
                <w:szCs w:val="22"/>
              </w:rPr>
              <w:t>Hira</w:t>
            </w:r>
            <w:proofErr w:type="spellEnd"/>
            <w:r w:rsidRPr="00C56E26">
              <w:rPr>
                <w:rFonts w:eastAsia="Arial" w:cs="Arial"/>
                <w:color w:val="000000"/>
                <w:szCs w:val="22"/>
              </w:rPr>
              <w:t xml:space="preserve"> </w:t>
            </w:r>
          </w:p>
          <w:p w:rsidR="00C56E26" w:rsidRPr="00C56E26" w:rsidRDefault="00C56E26" w:rsidP="00C56E26">
            <w:pPr>
              <w:spacing w:line="259" w:lineRule="auto"/>
              <w:ind w:left="2"/>
              <w:rPr>
                <w:rFonts w:eastAsia="Arial" w:cs="Arial"/>
                <w:color w:val="000000"/>
                <w:szCs w:val="22"/>
              </w:rPr>
            </w:pPr>
            <w:r w:rsidRPr="00C56E26">
              <w:rPr>
                <w:rFonts w:eastAsia="Arial" w:cs="Arial"/>
                <w:color w:val="000000"/>
                <w:szCs w:val="22"/>
              </w:rPr>
              <w:t xml:space="preserve"> </w:t>
            </w:r>
          </w:p>
          <w:p w:rsidR="00C56E26" w:rsidRPr="00C56E26" w:rsidRDefault="00C56E26" w:rsidP="00C56E26">
            <w:pPr>
              <w:spacing w:line="259" w:lineRule="auto"/>
              <w:ind w:left="2"/>
              <w:rPr>
                <w:rFonts w:eastAsia="Arial" w:cs="Arial"/>
                <w:color w:val="000000"/>
                <w:szCs w:val="22"/>
              </w:rPr>
            </w:pPr>
            <w:r w:rsidRPr="00C56E26">
              <w:rPr>
                <w:rFonts w:eastAsia="Arial" w:cs="Arial"/>
                <w:color w:val="000000"/>
                <w:szCs w:val="22"/>
              </w:rPr>
              <w:t xml:space="preserve">CAM: Ronald Schaap, Eric </w:t>
            </w:r>
          </w:p>
          <w:p w:rsidR="00C56E26" w:rsidRPr="00C56E26" w:rsidRDefault="00C56E26" w:rsidP="00C56E26">
            <w:pPr>
              <w:spacing w:line="259" w:lineRule="auto"/>
              <w:ind w:left="2"/>
              <w:rPr>
                <w:rFonts w:eastAsia="Arial" w:cs="Arial"/>
                <w:color w:val="000000"/>
                <w:szCs w:val="22"/>
              </w:rPr>
            </w:pPr>
            <w:r w:rsidRPr="00C56E26">
              <w:rPr>
                <w:rFonts w:eastAsia="Arial" w:cs="Arial"/>
                <w:color w:val="000000"/>
                <w:szCs w:val="22"/>
              </w:rPr>
              <w:t xml:space="preserve">Schuurman, Benjamin </w:t>
            </w:r>
          </w:p>
          <w:p w:rsidR="00C56E26" w:rsidRPr="00C56E26" w:rsidRDefault="00C56E26" w:rsidP="00C56E26">
            <w:pPr>
              <w:spacing w:line="259" w:lineRule="auto"/>
              <w:ind w:left="2"/>
              <w:rPr>
                <w:rFonts w:eastAsia="Arial" w:cs="Arial"/>
                <w:color w:val="000000"/>
                <w:szCs w:val="22"/>
              </w:rPr>
            </w:pPr>
            <w:r w:rsidRPr="00C56E26">
              <w:rPr>
                <w:rFonts w:eastAsia="Arial" w:cs="Arial"/>
                <w:color w:val="000000"/>
                <w:szCs w:val="22"/>
              </w:rPr>
              <w:t xml:space="preserve">Mooijaart &amp; Ruud van </w:t>
            </w:r>
          </w:p>
          <w:p w:rsidR="007F440D" w:rsidRPr="00131953" w:rsidRDefault="00C56E26" w:rsidP="00C56E26">
            <w:pPr>
              <w:pStyle w:val="NoSpacing"/>
              <w:rPr>
                <w:rFonts w:ascii="Arial" w:hAnsi="Arial" w:cs="Arial"/>
                <w:sz w:val="19"/>
                <w:szCs w:val="19"/>
                <w:lang w:val="nl-NL"/>
              </w:rPr>
            </w:pPr>
            <w:r w:rsidRPr="00C56E26">
              <w:rPr>
                <w:rFonts w:ascii="Arial" w:eastAsia="Arial" w:hAnsi="Arial" w:cs="Arial"/>
                <w:color w:val="000000"/>
                <w:sz w:val="19"/>
                <w:lang w:val="nl-NL" w:eastAsia="nl-NL"/>
              </w:rPr>
              <w:t>Holland</w:t>
            </w:r>
          </w:p>
        </w:tc>
        <w:tc>
          <w:tcPr>
            <w:tcW w:w="626" w:type="pct"/>
            <w:vAlign w:val="center"/>
          </w:tcPr>
          <w:p w:rsidR="007F440D" w:rsidRPr="00131953" w:rsidRDefault="00111355" w:rsidP="00111355">
            <w:pPr>
              <w:pStyle w:val="NoSpacing"/>
              <w:rPr>
                <w:rFonts w:ascii="Arial" w:hAnsi="Arial" w:cs="Arial"/>
                <w:sz w:val="19"/>
                <w:szCs w:val="19"/>
                <w:lang w:val="nl-NL"/>
              </w:rPr>
            </w:pPr>
            <w:r>
              <w:rPr>
                <w:rFonts w:ascii="Arial" w:hAnsi="Arial" w:cs="Arial"/>
                <w:sz w:val="19"/>
                <w:szCs w:val="19"/>
                <w:lang w:val="nl-NL"/>
              </w:rPr>
              <w:t>x</w:t>
            </w:r>
          </w:p>
        </w:tc>
        <w:tc>
          <w:tcPr>
            <w:tcW w:w="804" w:type="pct"/>
            <w:vAlign w:val="center"/>
          </w:tcPr>
          <w:p w:rsidR="007F440D" w:rsidRPr="00131953" w:rsidRDefault="007F440D" w:rsidP="00111355">
            <w:pPr>
              <w:pStyle w:val="NoSpacing"/>
              <w:rPr>
                <w:rFonts w:ascii="Arial" w:hAnsi="Arial" w:cs="Arial"/>
                <w:sz w:val="19"/>
                <w:szCs w:val="19"/>
                <w:lang w:val="nl-NL"/>
              </w:rPr>
            </w:pPr>
          </w:p>
        </w:tc>
      </w:tr>
      <w:tr w:rsidR="007F440D" w:rsidRPr="00131953" w:rsidTr="00393C3D">
        <w:trPr>
          <w:trHeight w:val="284"/>
        </w:trPr>
        <w:tc>
          <w:tcPr>
            <w:tcW w:w="534" w:type="pct"/>
          </w:tcPr>
          <w:p w:rsidR="007F440D" w:rsidRPr="00131953" w:rsidRDefault="007F440D" w:rsidP="0048632C">
            <w:pPr>
              <w:pStyle w:val="NoSpacing"/>
              <w:rPr>
                <w:rFonts w:ascii="Arial" w:hAnsi="Arial" w:cs="Arial"/>
                <w:sz w:val="19"/>
                <w:szCs w:val="19"/>
                <w:lang w:val="nl-NL"/>
              </w:rPr>
            </w:pPr>
          </w:p>
        </w:tc>
        <w:tc>
          <w:tcPr>
            <w:tcW w:w="892" w:type="pct"/>
            <w:vAlign w:val="center"/>
          </w:tcPr>
          <w:p w:rsidR="007F440D" w:rsidRPr="00131953" w:rsidRDefault="007F440D" w:rsidP="0048632C">
            <w:pPr>
              <w:pStyle w:val="NoSpacing"/>
              <w:rPr>
                <w:rFonts w:ascii="Arial" w:hAnsi="Arial" w:cs="Arial"/>
                <w:sz w:val="19"/>
                <w:szCs w:val="19"/>
                <w:lang w:val="nl-NL"/>
              </w:rPr>
            </w:pPr>
          </w:p>
        </w:tc>
        <w:tc>
          <w:tcPr>
            <w:tcW w:w="894" w:type="pct"/>
          </w:tcPr>
          <w:p w:rsidR="007F440D" w:rsidRPr="00131953" w:rsidRDefault="007F440D" w:rsidP="0048632C">
            <w:pPr>
              <w:pStyle w:val="NoSpacing"/>
              <w:rPr>
                <w:rFonts w:ascii="Arial" w:hAnsi="Arial" w:cs="Arial"/>
                <w:sz w:val="19"/>
                <w:szCs w:val="19"/>
                <w:lang w:val="nl-NL"/>
              </w:rPr>
            </w:pPr>
          </w:p>
        </w:tc>
        <w:tc>
          <w:tcPr>
            <w:tcW w:w="1250" w:type="pct"/>
            <w:vAlign w:val="center"/>
          </w:tcPr>
          <w:p w:rsidR="007F440D" w:rsidRPr="00131953" w:rsidRDefault="007F440D" w:rsidP="0048632C">
            <w:pPr>
              <w:pStyle w:val="NoSpacing"/>
              <w:rPr>
                <w:rFonts w:ascii="Arial" w:hAnsi="Arial" w:cs="Arial"/>
                <w:sz w:val="19"/>
                <w:szCs w:val="19"/>
                <w:lang w:val="nl-NL"/>
              </w:rPr>
            </w:pPr>
          </w:p>
        </w:tc>
        <w:tc>
          <w:tcPr>
            <w:tcW w:w="626" w:type="pct"/>
            <w:vAlign w:val="center"/>
          </w:tcPr>
          <w:p w:rsidR="007F440D" w:rsidRPr="00131953" w:rsidRDefault="007F440D" w:rsidP="0048632C">
            <w:pPr>
              <w:pStyle w:val="NoSpacing"/>
              <w:jc w:val="center"/>
              <w:rPr>
                <w:rFonts w:ascii="Arial" w:hAnsi="Arial" w:cs="Arial"/>
                <w:sz w:val="19"/>
                <w:szCs w:val="19"/>
                <w:lang w:val="nl-NL"/>
              </w:rPr>
            </w:pPr>
          </w:p>
        </w:tc>
        <w:tc>
          <w:tcPr>
            <w:tcW w:w="804" w:type="pct"/>
            <w:vAlign w:val="center"/>
          </w:tcPr>
          <w:p w:rsidR="007F440D" w:rsidRPr="00131953" w:rsidRDefault="007F440D" w:rsidP="0048632C">
            <w:pPr>
              <w:pStyle w:val="NoSpacing"/>
              <w:jc w:val="center"/>
              <w:rPr>
                <w:rFonts w:ascii="Arial" w:hAnsi="Arial" w:cs="Arial"/>
                <w:sz w:val="19"/>
                <w:szCs w:val="19"/>
                <w:lang w:val="nl-NL"/>
              </w:rPr>
            </w:pPr>
          </w:p>
        </w:tc>
      </w:tr>
      <w:tr w:rsidR="007F440D" w:rsidRPr="00131953" w:rsidTr="00393C3D">
        <w:trPr>
          <w:trHeight w:val="284"/>
        </w:trPr>
        <w:tc>
          <w:tcPr>
            <w:tcW w:w="534" w:type="pct"/>
          </w:tcPr>
          <w:p w:rsidR="007F440D" w:rsidRPr="00131953" w:rsidRDefault="007F440D" w:rsidP="0048632C">
            <w:pPr>
              <w:pStyle w:val="NoSpacing"/>
              <w:rPr>
                <w:rFonts w:ascii="Arial" w:hAnsi="Arial" w:cs="Arial"/>
                <w:sz w:val="19"/>
                <w:szCs w:val="19"/>
                <w:lang w:val="nl-NL"/>
              </w:rPr>
            </w:pPr>
          </w:p>
        </w:tc>
        <w:tc>
          <w:tcPr>
            <w:tcW w:w="892" w:type="pct"/>
            <w:vAlign w:val="center"/>
          </w:tcPr>
          <w:p w:rsidR="007F440D" w:rsidRPr="00131953" w:rsidRDefault="007F440D" w:rsidP="0048632C">
            <w:pPr>
              <w:pStyle w:val="NoSpacing"/>
              <w:rPr>
                <w:rFonts w:ascii="Arial" w:hAnsi="Arial" w:cs="Arial"/>
                <w:sz w:val="19"/>
                <w:szCs w:val="19"/>
                <w:lang w:val="nl-NL"/>
              </w:rPr>
            </w:pPr>
          </w:p>
        </w:tc>
        <w:tc>
          <w:tcPr>
            <w:tcW w:w="894" w:type="pct"/>
          </w:tcPr>
          <w:p w:rsidR="007F440D" w:rsidRPr="00131953" w:rsidRDefault="007F440D" w:rsidP="0048632C">
            <w:pPr>
              <w:pStyle w:val="NoSpacing"/>
              <w:rPr>
                <w:rFonts w:ascii="Arial" w:hAnsi="Arial" w:cs="Arial"/>
                <w:sz w:val="19"/>
                <w:szCs w:val="19"/>
                <w:lang w:val="nl-NL"/>
              </w:rPr>
            </w:pPr>
          </w:p>
        </w:tc>
        <w:tc>
          <w:tcPr>
            <w:tcW w:w="1250" w:type="pct"/>
            <w:vAlign w:val="center"/>
          </w:tcPr>
          <w:p w:rsidR="007F440D" w:rsidRPr="00131953" w:rsidRDefault="007F440D" w:rsidP="0048632C">
            <w:pPr>
              <w:pStyle w:val="NoSpacing"/>
              <w:rPr>
                <w:rFonts w:ascii="Arial" w:hAnsi="Arial" w:cs="Arial"/>
                <w:sz w:val="19"/>
                <w:szCs w:val="19"/>
                <w:lang w:val="nl-NL"/>
              </w:rPr>
            </w:pPr>
          </w:p>
        </w:tc>
        <w:tc>
          <w:tcPr>
            <w:tcW w:w="626" w:type="pct"/>
            <w:vAlign w:val="center"/>
          </w:tcPr>
          <w:p w:rsidR="007F440D" w:rsidRPr="00131953" w:rsidRDefault="007F440D" w:rsidP="0048632C">
            <w:pPr>
              <w:pStyle w:val="NoSpacing"/>
              <w:jc w:val="center"/>
              <w:rPr>
                <w:rFonts w:ascii="Arial" w:hAnsi="Arial" w:cs="Arial"/>
                <w:sz w:val="19"/>
                <w:szCs w:val="19"/>
                <w:lang w:val="nl-NL"/>
              </w:rPr>
            </w:pPr>
          </w:p>
        </w:tc>
        <w:tc>
          <w:tcPr>
            <w:tcW w:w="804" w:type="pct"/>
            <w:vAlign w:val="center"/>
          </w:tcPr>
          <w:p w:rsidR="007F440D" w:rsidRPr="00131953" w:rsidRDefault="007F440D" w:rsidP="0048632C">
            <w:pPr>
              <w:pStyle w:val="NoSpacing"/>
              <w:jc w:val="center"/>
              <w:rPr>
                <w:rFonts w:ascii="Arial" w:hAnsi="Arial" w:cs="Arial"/>
                <w:sz w:val="19"/>
                <w:szCs w:val="19"/>
                <w:lang w:val="nl-NL"/>
              </w:rPr>
            </w:pPr>
          </w:p>
        </w:tc>
      </w:tr>
    </w:tbl>
    <w:p w:rsidR="007F440D" w:rsidRDefault="007F440D" w:rsidP="007F440D">
      <w:bookmarkStart w:id="1" w:name="_Toc443302316"/>
    </w:p>
    <w:p w:rsidR="007F440D" w:rsidRPr="007C13CF" w:rsidRDefault="007F440D" w:rsidP="007F440D">
      <w:pPr>
        <w:rPr>
          <w:b/>
          <w:sz w:val="20"/>
          <w:szCs w:val="20"/>
        </w:rPr>
      </w:pPr>
      <w:r w:rsidRPr="007C13CF">
        <w:rPr>
          <w:b/>
          <w:sz w:val="20"/>
          <w:szCs w:val="20"/>
        </w:rPr>
        <w:t>Review</w:t>
      </w:r>
      <w:bookmarkEnd w:id="1"/>
    </w:p>
    <w:p w:rsidR="007F440D" w:rsidRDefault="007F440D" w:rsidP="007F440D"/>
    <w:tbl>
      <w:tblPr>
        <w:tblW w:w="5612"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1084"/>
        <w:gridCol w:w="1817"/>
        <w:gridCol w:w="7270"/>
      </w:tblGrid>
      <w:tr w:rsidR="007F440D" w:rsidRPr="00131953" w:rsidTr="00393C3D">
        <w:trPr>
          <w:trHeight w:val="284"/>
        </w:trPr>
        <w:tc>
          <w:tcPr>
            <w:tcW w:w="533" w:type="pct"/>
            <w:tcBorders>
              <w:top w:val="single" w:sz="4" w:space="0" w:color="A6A6A6"/>
              <w:left w:val="single" w:sz="4" w:space="0" w:color="A6A6A6"/>
              <w:bottom w:val="single" w:sz="4" w:space="0" w:color="A6A6A6"/>
              <w:right w:val="single" w:sz="4" w:space="0" w:color="A6A6A6"/>
            </w:tcBorders>
            <w:shd w:val="clear" w:color="auto" w:fill="A6A6A6"/>
            <w:vAlign w:val="center"/>
          </w:tcPr>
          <w:p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Versie</w:t>
            </w:r>
          </w:p>
        </w:tc>
        <w:tc>
          <w:tcPr>
            <w:tcW w:w="893" w:type="pct"/>
            <w:tcBorders>
              <w:top w:val="single" w:sz="4" w:space="0" w:color="A6A6A6"/>
              <w:left w:val="single" w:sz="4" w:space="0" w:color="A6A6A6"/>
              <w:bottom w:val="single" w:sz="4" w:space="0" w:color="A6A6A6"/>
              <w:right w:val="single" w:sz="4" w:space="0" w:color="A6A6A6"/>
            </w:tcBorders>
            <w:shd w:val="clear" w:color="auto" w:fill="A6A6A6"/>
            <w:vAlign w:val="center"/>
          </w:tcPr>
          <w:p w:rsidR="007F440D" w:rsidRPr="00131953" w:rsidRDefault="007F440D" w:rsidP="0048632C">
            <w:pPr>
              <w:pStyle w:val="NoSpacing"/>
              <w:rPr>
                <w:rFonts w:ascii="Arial" w:hAnsi="Arial" w:cs="Arial"/>
                <w:b/>
                <w:sz w:val="19"/>
                <w:szCs w:val="19"/>
                <w:lang w:val="nl-NL" w:eastAsia="nl-NL"/>
              </w:rPr>
            </w:pPr>
            <w:r w:rsidRPr="00131953">
              <w:rPr>
                <w:rFonts w:ascii="Arial" w:hAnsi="Arial" w:cs="Arial"/>
                <w:b/>
                <w:sz w:val="19"/>
                <w:szCs w:val="19"/>
                <w:lang w:val="nl-NL" w:eastAsia="nl-NL"/>
              </w:rPr>
              <w:t>Datum</w:t>
            </w:r>
          </w:p>
        </w:tc>
        <w:tc>
          <w:tcPr>
            <w:tcW w:w="3574" w:type="pct"/>
            <w:tcBorders>
              <w:top w:val="single" w:sz="4" w:space="0" w:color="A6A6A6"/>
              <w:left w:val="single" w:sz="4" w:space="0" w:color="A6A6A6"/>
              <w:bottom w:val="single" w:sz="4" w:space="0" w:color="A6A6A6"/>
              <w:right w:val="single" w:sz="4" w:space="0" w:color="A6A6A6"/>
            </w:tcBorders>
            <w:shd w:val="clear" w:color="auto" w:fill="A6A6A6"/>
            <w:vAlign w:val="center"/>
          </w:tcPr>
          <w:p w:rsidR="007F440D" w:rsidRPr="00131953" w:rsidRDefault="007F440D" w:rsidP="0048632C">
            <w:pPr>
              <w:pStyle w:val="NoSpacing"/>
              <w:rPr>
                <w:rFonts w:ascii="Arial" w:hAnsi="Arial" w:cs="Arial"/>
                <w:b/>
                <w:sz w:val="19"/>
                <w:szCs w:val="19"/>
                <w:lang w:val="nl-NL" w:eastAsia="nl-NL"/>
              </w:rPr>
            </w:pPr>
            <w:proofErr w:type="spellStart"/>
            <w:r>
              <w:rPr>
                <w:rFonts w:ascii="Arial" w:hAnsi="Arial" w:cs="Arial"/>
                <w:b/>
                <w:sz w:val="19"/>
                <w:szCs w:val="19"/>
                <w:lang w:val="nl-NL" w:eastAsia="nl-NL"/>
              </w:rPr>
              <w:t>Reviewer</w:t>
            </w:r>
            <w:proofErr w:type="spellEnd"/>
            <w:r>
              <w:rPr>
                <w:rFonts w:ascii="Arial" w:hAnsi="Arial" w:cs="Arial"/>
                <w:b/>
                <w:sz w:val="19"/>
                <w:szCs w:val="19"/>
                <w:lang w:val="nl-NL" w:eastAsia="nl-NL"/>
              </w:rPr>
              <w:t>(s)</w:t>
            </w:r>
          </w:p>
        </w:tc>
      </w:tr>
      <w:tr w:rsidR="007F440D" w:rsidRPr="00131953" w:rsidTr="00393C3D">
        <w:trPr>
          <w:trHeight w:val="284"/>
        </w:trPr>
        <w:tc>
          <w:tcPr>
            <w:tcW w:w="533" w:type="pct"/>
            <w:tcBorders>
              <w:top w:val="single" w:sz="4" w:space="0" w:color="A6A6A6"/>
            </w:tcBorders>
            <w:vAlign w:val="center"/>
          </w:tcPr>
          <w:p w:rsidR="007F440D" w:rsidRPr="00131953" w:rsidRDefault="007F440D" w:rsidP="0048632C">
            <w:pPr>
              <w:pStyle w:val="NoSpacing"/>
              <w:rPr>
                <w:rFonts w:ascii="Arial" w:hAnsi="Arial" w:cs="Arial"/>
                <w:sz w:val="19"/>
                <w:szCs w:val="19"/>
                <w:lang w:val="nl-NL"/>
              </w:rPr>
            </w:pPr>
          </w:p>
        </w:tc>
        <w:tc>
          <w:tcPr>
            <w:tcW w:w="893" w:type="pct"/>
            <w:tcBorders>
              <w:top w:val="single" w:sz="4" w:space="0" w:color="A6A6A6"/>
            </w:tcBorders>
            <w:vAlign w:val="center"/>
          </w:tcPr>
          <w:p w:rsidR="007F440D" w:rsidRPr="00131953" w:rsidRDefault="007F440D" w:rsidP="0048632C">
            <w:pPr>
              <w:pStyle w:val="NoSpacing"/>
              <w:rPr>
                <w:rFonts w:ascii="Arial" w:hAnsi="Arial" w:cs="Arial"/>
                <w:sz w:val="19"/>
                <w:szCs w:val="19"/>
                <w:lang w:val="nl-NL"/>
              </w:rPr>
            </w:pPr>
          </w:p>
        </w:tc>
        <w:tc>
          <w:tcPr>
            <w:tcW w:w="3574" w:type="pct"/>
            <w:tcBorders>
              <w:top w:val="single" w:sz="4" w:space="0" w:color="A6A6A6"/>
            </w:tcBorders>
            <w:vAlign w:val="center"/>
          </w:tcPr>
          <w:p w:rsidR="007F440D" w:rsidRPr="00131953" w:rsidRDefault="007F440D" w:rsidP="0048632C">
            <w:pPr>
              <w:pStyle w:val="NoSpacing"/>
              <w:rPr>
                <w:rFonts w:ascii="Arial" w:hAnsi="Arial" w:cs="Arial"/>
                <w:sz w:val="19"/>
                <w:szCs w:val="19"/>
                <w:lang w:val="nl-NL"/>
              </w:rPr>
            </w:pPr>
          </w:p>
        </w:tc>
      </w:tr>
    </w:tbl>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965B98" w:rsidRDefault="00965B98"/>
    <w:tbl>
      <w:tblPr>
        <w:tblW w:w="0" w:type="auto"/>
        <w:tblCellMar>
          <w:left w:w="0" w:type="dxa"/>
          <w:right w:w="0" w:type="dxa"/>
        </w:tblCellMar>
        <w:tblLook w:val="0000" w:firstRow="0" w:lastRow="0" w:firstColumn="0" w:lastColumn="0" w:noHBand="0" w:noVBand="0"/>
      </w:tblPr>
      <w:tblGrid>
        <w:gridCol w:w="8467"/>
      </w:tblGrid>
      <w:tr w:rsidR="007C13CF" w:rsidTr="000257AF">
        <w:trPr>
          <w:trHeight w:val="363"/>
        </w:trPr>
        <w:tc>
          <w:tcPr>
            <w:tcW w:w="8467" w:type="dxa"/>
          </w:tcPr>
          <w:p w:rsidR="007C13CF" w:rsidRDefault="007C13CF" w:rsidP="0048632C">
            <w:pPr>
              <w:keepNext/>
              <w:rPr>
                <w:rStyle w:val="Huisstijl-Sjabloonnaam"/>
              </w:rPr>
            </w:pP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Pr>
                <w:rStyle w:val="Huisstijl-Sjabloonnaam"/>
              </w:rPr>
              <w:instrText>NL</w:instrText>
            </w:r>
            <w:r w:rsidRPr="007F5A39">
              <w:rPr>
                <w:rStyle w:val="Huisstijl-Sjabloonnaam"/>
              </w:rPr>
              <w:fldChar w:fldCharType="end"/>
            </w:r>
            <w:r w:rsidRPr="007F5A39">
              <w:rPr>
                <w:rStyle w:val="Huisstijl-Sjabloonnaam"/>
              </w:rPr>
              <w:instrText xml:space="preserve"> = "EN" "Contents"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Pr>
                <w:rStyle w:val="Huisstijl-Sjabloonnaam"/>
              </w:rPr>
              <w:instrText>NL</w:instrText>
            </w:r>
            <w:r w:rsidRPr="007F5A39">
              <w:rPr>
                <w:rStyle w:val="Huisstijl-Sjabloonnaam"/>
              </w:rPr>
              <w:fldChar w:fldCharType="end"/>
            </w:r>
            <w:r w:rsidRPr="007F5A39">
              <w:rPr>
                <w:rStyle w:val="Huisstijl-Sjabloonnaam"/>
              </w:rPr>
              <w:instrText xml:space="preserve"> = "DE" "Inhalts"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Pr>
                <w:rStyle w:val="Huisstijl-Sjabloonnaam"/>
              </w:rPr>
              <w:instrText>NL</w:instrText>
            </w:r>
            <w:r w:rsidRPr="007F5A39">
              <w:rPr>
                <w:rStyle w:val="Huisstijl-Sjabloonnaam"/>
              </w:rPr>
              <w:fldChar w:fldCharType="end"/>
            </w:r>
            <w:r w:rsidRPr="007F5A39">
              <w:rPr>
                <w:rStyle w:val="Huisstijl-Sjabloonnaam"/>
              </w:rPr>
              <w:instrText xml:space="preserve"> = "FR" "Résumé" "Inhoud" </w:instrText>
            </w:r>
            <w:r w:rsidRPr="007F5A39">
              <w:rPr>
                <w:rStyle w:val="Huisstijl-Sjabloonnaam"/>
              </w:rPr>
              <w:fldChar w:fldCharType="separate"/>
            </w:r>
            <w:r w:rsidR="005F1926"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5F1926"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5F1926" w:rsidRPr="007F5A39">
              <w:rPr>
                <w:rStyle w:val="Huisstijl-Sjabloonnaam"/>
              </w:rPr>
              <w:t>Inhoud</w:t>
            </w:r>
            <w:r w:rsidRPr="007F5A39">
              <w:rPr>
                <w:rStyle w:val="Huisstijl-Sjabloonnaam"/>
              </w:rPr>
              <w:fldChar w:fldCharType="end"/>
            </w:r>
          </w:p>
        </w:tc>
      </w:tr>
    </w:tbl>
    <w:p w:rsidR="007C13CF" w:rsidRDefault="007C13CF" w:rsidP="007C13CF">
      <w:pPr>
        <w:keepNext/>
      </w:pPr>
    </w:p>
    <w:p w:rsidR="00F41D74" w:rsidRDefault="007C13CF">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F41D74">
        <w:t>1</w:t>
      </w:r>
      <w:r w:rsidR="00F41D74">
        <w:tab/>
        <w:t>Inleiding</w:t>
      </w:r>
      <w:r w:rsidR="00F41D74">
        <w:rPr>
          <w:webHidden/>
        </w:rPr>
        <w:tab/>
      </w:r>
      <w:r w:rsidR="00F41D74">
        <w:rPr>
          <w:webHidden/>
        </w:rPr>
        <w:fldChar w:fldCharType="begin"/>
      </w:r>
      <w:r w:rsidR="00F41D74">
        <w:rPr>
          <w:webHidden/>
        </w:rPr>
        <w:instrText xml:space="preserve"> PAGEREF _Toc13046505 \h </w:instrText>
      </w:r>
      <w:r w:rsidR="00F41D74">
        <w:rPr>
          <w:webHidden/>
        </w:rPr>
      </w:r>
      <w:r w:rsidR="00F41D74">
        <w:rPr>
          <w:webHidden/>
        </w:rPr>
        <w:fldChar w:fldCharType="separate"/>
      </w:r>
      <w:r w:rsidR="00F41D74">
        <w:rPr>
          <w:webHidden/>
        </w:rPr>
        <w:t>4</w:t>
      </w:r>
      <w:r w:rsidR="00F41D74">
        <w:rPr>
          <w:webHidden/>
        </w:rPr>
        <w:fldChar w:fldCharType="end"/>
      </w:r>
    </w:p>
    <w:p w:rsidR="00F41D74" w:rsidRDefault="00F41D74">
      <w:pPr>
        <w:pStyle w:val="TOC1"/>
        <w:rPr>
          <w:rFonts w:asciiTheme="minorHAnsi" w:eastAsiaTheme="minorEastAsia" w:hAnsiTheme="minorHAnsi" w:cstheme="minorBidi"/>
          <w:sz w:val="22"/>
          <w:szCs w:val="22"/>
        </w:rPr>
      </w:pPr>
      <w:r>
        <w:t>2</w:t>
      </w:r>
      <w:r>
        <w:tab/>
        <w:t>Begrippenlijst</w:t>
      </w:r>
      <w:r>
        <w:rPr>
          <w:webHidden/>
        </w:rPr>
        <w:tab/>
      </w:r>
      <w:r>
        <w:rPr>
          <w:webHidden/>
        </w:rPr>
        <w:fldChar w:fldCharType="begin"/>
      </w:r>
      <w:r>
        <w:rPr>
          <w:webHidden/>
        </w:rPr>
        <w:instrText xml:space="preserve"> PAGEREF _Toc13046506 \h </w:instrText>
      </w:r>
      <w:r>
        <w:rPr>
          <w:webHidden/>
        </w:rPr>
      </w:r>
      <w:r>
        <w:rPr>
          <w:webHidden/>
        </w:rPr>
        <w:fldChar w:fldCharType="separate"/>
      </w:r>
      <w:r>
        <w:rPr>
          <w:webHidden/>
        </w:rPr>
        <w:t>5</w:t>
      </w:r>
      <w:r>
        <w:rPr>
          <w:webHidden/>
        </w:rPr>
        <w:fldChar w:fldCharType="end"/>
      </w:r>
    </w:p>
    <w:p w:rsidR="00F41D74" w:rsidRDefault="00F41D74">
      <w:pPr>
        <w:pStyle w:val="TOC1"/>
        <w:rPr>
          <w:rFonts w:asciiTheme="minorHAnsi" w:eastAsiaTheme="minorEastAsia" w:hAnsiTheme="minorHAnsi" w:cstheme="minorBidi"/>
          <w:sz w:val="22"/>
          <w:szCs w:val="22"/>
        </w:rPr>
      </w:pPr>
      <w:r>
        <w:t>3</w:t>
      </w:r>
      <w:r>
        <w:tab/>
        <w:t>Bijzonderheden</w:t>
      </w:r>
      <w:r>
        <w:rPr>
          <w:webHidden/>
        </w:rPr>
        <w:tab/>
      </w:r>
      <w:r>
        <w:rPr>
          <w:webHidden/>
        </w:rPr>
        <w:fldChar w:fldCharType="begin"/>
      </w:r>
      <w:r>
        <w:rPr>
          <w:webHidden/>
        </w:rPr>
        <w:instrText xml:space="preserve"> PAGEREF _Toc13046507 \h </w:instrText>
      </w:r>
      <w:r>
        <w:rPr>
          <w:webHidden/>
        </w:rPr>
      </w:r>
      <w:r>
        <w:rPr>
          <w:webHidden/>
        </w:rPr>
        <w:fldChar w:fldCharType="separate"/>
      </w:r>
      <w:r>
        <w:rPr>
          <w:webHidden/>
        </w:rPr>
        <w:t>6</w:t>
      </w:r>
      <w:r>
        <w:rPr>
          <w:webHidden/>
        </w:rPr>
        <w:fldChar w:fldCharType="end"/>
      </w:r>
    </w:p>
    <w:p w:rsidR="00F41D74" w:rsidRDefault="00F41D74">
      <w:pPr>
        <w:pStyle w:val="TOC2"/>
        <w:rPr>
          <w:rFonts w:asciiTheme="minorHAnsi" w:eastAsiaTheme="minorEastAsia" w:hAnsiTheme="minorHAnsi" w:cstheme="minorBidi"/>
          <w:sz w:val="22"/>
          <w:szCs w:val="22"/>
        </w:rPr>
      </w:pPr>
      <w:r>
        <w:t>3.1</w:t>
      </w:r>
      <w:r>
        <w:tab/>
        <w:t>Algemeen</w:t>
      </w:r>
      <w:r>
        <w:rPr>
          <w:webHidden/>
        </w:rPr>
        <w:tab/>
      </w:r>
      <w:r>
        <w:rPr>
          <w:webHidden/>
        </w:rPr>
        <w:fldChar w:fldCharType="begin"/>
      </w:r>
      <w:r>
        <w:rPr>
          <w:webHidden/>
        </w:rPr>
        <w:instrText xml:space="preserve"> PAGEREF _Toc13046508 \h </w:instrText>
      </w:r>
      <w:r>
        <w:rPr>
          <w:webHidden/>
        </w:rPr>
      </w:r>
      <w:r>
        <w:rPr>
          <w:webHidden/>
        </w:rPr>
        <w:fldChar w:fldCharType="separate"/>
      </w:r>
      <w:r>
        <w:rPr>
          <w:webHidden/>
        </w:rPr>
        <w:t>6</w:t>
      </w:r>
      <w:r>
        <w:rPr>
          <w:webHidden/>
        </w:rPr>
        <w:fldChar w:fldCharType="end"/>
      </w:r>
    </w:p>
    <w:p w:rsidR="00F41D74" w:rsidRDefault="00F41D74">
      <w:pPr>
        <w:pStyle w:val="TOC2"/>
        <w:rPr>
          <w:rFonts w:asciiTheme="minorHAnsi" w:eastAsiaTheme="minorEastAsia" w:hAnsiTheme="minorHAnsi" w:cstheme="minorBidi"/>
          <w:sz w:val="22"/>
          <w:szCs w:val="22"/>
        </w:rPr>
      </w:pPr>
      <w:r>
        <w:t>3.2</w:t>
      </w:r>
      <w:r>
        <w:tab/>
        <w:t>CCTV</w:t>
      </w:r>
      <w:r>
        <w:rPr>
          <w:webHidden/>
        </w:rPr>
        <w:tab/>
      </w:r>
      <w:r>
        <w:rPr>
          <w:webHidden/>
        </w:rPr>
        <w:fldChar w:fldCharType="begin"/>
      </w:r>
      <w:r>
        <w:rPr>
          <w:webHidden/>
        </w:rPr>
        <w:instrText xml:space="preserve"> PAGEREF _Toc13046509 \h </w:instrText>
      </w:r>
      <w:r>
        <w:rPr>
          <w:webHidden/>
        </w:rPr>
      </w:r>
      <w:r>
        <w:rPr>
          <w:webHidden/>
        </w:rPr>
        <w:fldChar w:fldCharType="separate"/>
      </w:r>
      <w:r>
        <w:rPr>
          <w:webHidden/>
        </w:rPr>
        <w:t>6</w:t>
      </w:r>
      <w:r>
        <w:rPr>
          <w:webHidden/>
        </w:rPr>
        <w:fldChar w:fldCharType="end"/>
      </w:r>
    </w:p>
    <w:p w:rsidR="00F41D74" w:rsidRDefault="00F41D74">
      <w:pPr>
        <w:pStyle w:val="TOC2"/>
        <w:rPr>
          <w:rFonts w:asciiTheme="minorHAnsi" w:eastAsiaTheme="minorEastAsia" w:hAnsiTheme="minorHAnsi" w:cstheme="minorBidi"/>
          <w:sz w:val="22"/>
          <w:szCs w:val="22"/>
        </w:rPr>
      </w:pPr>
      <w:r>
        <w:t>3.3</w:t>
      </w:r>
      <w:r>
        <w:tab/>
        <w:t>Escalatiemodel</w:t>
      </w:r>
      <w:r>
        <w:rPr>
          <w:webHidden/>
        </w:rPr>
        <w:tab/>
      </w:r>
      <w:r>
        <w:rPr>
          <w:webHidden/>
        </w:rPr>
        <w:fldChar w:fldCharType="begin"/>
      </w:r>
      <w:r>
        <w:rPr>
          <w:webHidden/>
        </w:rPr>
        <w:instrText xml:space="preserve"> PAGEREF _Toc13046510 \h </w:instrText>
      </w:r>
      <w:r>
        <w:rPr>
          <w:webHidden/>
        </w:rPr>
      </w:r>
      <w:r>
        <w:rPr>
          <w:webHidden/>
        </w:rPr>
        <w:fldChar w:fldCharType="separate"/>
      </w:r>
      <w:r>
        <w:rPr>
          <w:webHidden/>
        </w:rPr>
        <w:t>6</w:t>
      </w:r>
      <w:r>
        <w:rPr>
          <w:webHidden/>
        </w:rPr>
        <w:fldChar w:fldCharType="end"/>
      </w:r>
    </w:p>
    <w:p w:rsidR="00F41D74" w:rsidRDefault="00F41D74">
      <w:pPr>
        <w:pStyle w:val="TOC1"/>
        <w:rPr>
          <w:rFonts w:asciiTheme="minorHAnsi" w:eastAsiaTheme="minorEastAsia" w:hAnsiTheme="minorHAnsi" w:cstheme="minorBidi"/>
          <w:sz w:val="22"/>
          <w:szCs w:val="22"/>
        </w:rPr>
      </w:pPr>
      <w:r>
        <w:t>4</w:t>
      </w:r>
      <w:r>
        <w:tab/>
        <w:t>Ontwikkeling meldingen Q2 2019</w:t>
      </w:r>
      <w:r>
        <w:rPr>
          <w:webHidden/>
        </w:rPr>
        <w:tab/>
      </w:r>
      <w:r>
        <w:rPr>
          <w:webHidden/>
        </w:rPr>
        <w:fldChar w:fldCharType="begin"/>
      </w:r>
      <w:r>
        <w:rPr>
          <w:webHidden/>
        </w:rPr>
        <w:instrText xml:space="preserve"> PAGEREF _Toc13046511 \h </w:instrText>
      </w:r>
      <w:r>
        <w:rPr>
          <w:webHidden/>
        </w:rPr>
      </w:r>
      <w:r>
        <w:rPr>
          <w:webHidden/>
        </w:rPr>
        <w:fldChar w:fldCharType="separate"/>
      </w:r>
      <w:r>
        <w:rPr>
          <w:webHidden/>
        </w:rPr>
        <w:t>7</w:t>
      </w:r>
      <w:r>
        <w:rPr>
          <w:webHidden/>
        </w:rPr>
        <w:fldChar w:fldCharType="end"/>
      </w:r>
    </w:p>
    <w:p w:rsidR="00F41D74" w:rsidRDefault="00F41D74">
      <w:pPr>
        <w:pStyle w:val="TOC2"/>
        <w:rPr>
          <w:rFonts w:asciiTheme="minorHAnsi" w:eastAsiaTheme="minorEastAsia" w:hAnsiTheme="minorHAnsi" w:cstheme="minorBidi"/>
          <w:sz w:val="22"/>
          <w:szCs w:val="22"/>
        </w:rPr>
      </w:pPr>
      <w:r>
        <w:t>4.1</w:t>
      </w:r>
      <w:r>
        <w:tab/>
        <w:t>Verdeling soorten SSI meldingen</w:t>
      </w:r>
      <w:r>
        <w:rPr>
          <w:webHidden/>
        </w:rPr>
        <w:tab/>
      </w:r>
      <w:r>
        <w:rPr>
          <w:webHidden/>
        </w:rPr>
        <w:fldChar w:fldCharType="begin"/>
      </w:r>
      <w:r>
        <w:rPr>
          <w:webHidden/>
        </w:rPr>
        <w:instrText xml:space="preserve"> PAGEREF _Toc13046512 \h </w:instrText>
      </w:r>
      <w:r>
        <w:rPr>
          <w:webHidden/>
        </w:rPr>
      </w:r>
      <w:r>
        <w:rPr>
          <w:webHidden/>
        </w:rPr>
        <w:fldChar w:fldCharType="separate"/>
      </w:r>
      <w:r>
        <w:rPr>
          <w:webHidden/>
        </w:rPr>
        <w:t>7</w:t>
      </w:r>
      <w:r>
        <w:rPr>
          <w:webHidden/>
        </w:rPr>
        <w:fldChar w:fldCharType="end"/>
      </w:r>
    </w:p>
    <w:p w:rsidR="00F41D74" w:rsidRDefault="00F41D74">
      <w:pPr>
        <w:pStyle w:val="TOC2"/>
        <w:rPr>
          <w:rFonts w:asciiTheme="minorHAnsi" w:eastAsiaTheme="minorEastAsia" w:hAnsiTheme="minorHAnsi" w:cstheme="minorBidi"/>
          <w:sz w:val="22"/>
          <w:szCs w:val="22"/>
        </w:rPr>
      </w:pPr>
      <w:r>
        <w:t>4.2</w:t>
      </w:r>
      <w:r>
        <w:tab/>
        <w:t>Verdeling soort melding</w:t>
      </w:r>
      <w:r>
        <w:rPr>
          <w:webHidden/>
        </w:rPr>
        <w:tab/>
      </w:r>
      <w:r>
        <w:rPr>
          <w:webHidden/>
        </w:rPr>
        <w:fldChar w:fldCharType="begin"/>
      </w:r>
      <w:r>
        <w:rPr>
          <w:webHidden/>
        </w:rPr>
        <w:instrText xml:space="preserve"> PAGEREF _Toc13046513 \h </w:instrText>
      </w:r>
      <w:r>
        <w:rPr>
          <w:webHidden/>
        </w:rPr>
      </w:r>
      <w:r>
        <w:rPr>
          <w:webHidden/>
        </w:rPr>
        <w:fldChar w:fldCharType="separate"/>
      </w:r>
      <w:r>
        <w:rPr>
          <w:webHidden/>
        </w:rPr>
        <w:t>8</w:t>
      </w:r>
      <w:r>
        <w:rPr>
          <w:webHidden/>
        </w:rPr>
        <w:fldChar w:fldCharType="end"/>
      </w:r>
    </w:p>
    <w:p w:rsidR="00F41D74" w:rsidRDefault="00F41D74">
      <w:pPr>
        <w:pStyle w:val="TOC2"/>
        <w:rPr>
          <w:rFonts w:asciiTheme="minorHAnsi" w:eastAsiaTheme="minorEastAsia" w:hAnsiTheme="minorHAnsi" w:cstheme="minorBidi"/>
          <w:sz w:val="22"/>
          <w:szCs w:val="22"/>
        </w:rPr>
      </w:pPr>
      <w:r>
        <w:t>4.3</w:t>
      </w:r>
      <w:r>
        <w:tab/>
        <w:t>Incidenten</w:t>
      </w:r>
      <w:r>
        <w:rPr>
          <w:webHidden/>
        </w:rPr>
        <w:tab/>
      </w:r>
      <w:r>
        <w:rPr>
          <w:webHidden/>
        </w:rPr>
        <w:fldChar w:fldCharType="begin"/>
      </w:r>
      <w:r>
        <w:rPr>
          <w:webHidden/>
        </w:rPr>
        <w:instrText xml:space="preserve"> PAGEREF _Toc13046514 \h </w:instrText>
      </w:r>
      <w:r>
        <w:rPr>
          <w:webHidden/>
        </w:rPr>
      </w:r>
      <w:r>
        <w:rPr>
          <w:webHidden/>
        </w:rPr>
        <w:fldChar w:fldCharType="separate"/>
      </w:r>
      <w:r>
        <w:rPr>
          <w:webHidden/>
        </w:rPr>
        <w:t>8</w:t>
      </w:r>
      <w:r>
        <w:rPr>
          <w:webHidden/>
        </w:rPr>
        <w:fldChar w:fldCharType="end"/>
      </w:r>
    </w:p>
    <w:p w:rsidR="00F41D74" w:rsidRDefault="00F41D74">
      <w:pPr>
        <w:pStyle w:val="TOC1"/>
        <w:rPr>
          <w:rFonts w:asciiTheme="minorHAnsi" w:eastAsiaTheme="minorEastAsia" w:hAnsiTheme="minorHAnsi" w:cstheme="minorBidi"/>
          <w:sz w:val="22"/>
          <w:szCs w:val="22"/>
        </w:rPr>
      </w:pPr>
      <w:r>
        <w:t>5</w:t>
      </w:r>
      <w:r>
        <w:tab/>
        <w:t>SSI storingen Maastunnel</w:t>
      </w:r>
      <w:r>
        <w:rPr>
          <w:webHidden/>
        </w:rPr>
        <w:tab/>
      </w:r>
      <w:r>
        <w:rPr>
          <w:webHidden/>
        </w:rPr>
        <w:fldChar w:fldCharType="begin"/>
      </w:r>
      <w:r>
        <w:rPr>
          <w:webHidden/>
        </w:rPr>
        <w:instrText xml:space="preserve"> PAGEREF _Toc13046515 \h </w:instrText>
      </w:r>
      <w:r>
        <w:rPr>
          <w:webHidden/>
        </w:rPr>
      </w:r>
      <w:r>
        <w:rPr>
          <w:webHidden/>
        </w:rPr>
        <w:fldChar w:fldCharType="separate"/>
      </w:r>
      <w:r>
        <w:rPr>
          <w:webHidden/>
        </w:rPr>
        <w:t>9</w:t>
      </w:r>
      <w:r>
        <w:rPr>
          <w:webHidden/>
        </w:rPr>
        <w:fldChar w:fldCharType="end"/>
      </w:r>
    </w:p>
    <w:p w:rsidR="00F41D74" w:rsidRDefault="00F41D74">
      <w:pPr>
        <w:pStyle w:val="TOC2"/>
        <w:rPr>
          <w:rFonts w:asciiTheme="minorHAnsi" w:eastAsiaTheme="minorEastAsia" w:hAnsiTheme="minorHAnsi" w:cstheme="minorBidi"/>
          <w:sz w:val="22"/>
          <w:szCs w:val="22"/>
        </w:rPr>
      </w:pPr>
      <w:r>
        <w:t>5.1</w:t>
      </w:r>
      <w:r>
        <w:tab/>
        <w:t>Verdeling meldingen CCTV-video installatie Autotunnel/Fietstunnel</w:t>
      </w:r>
      <w:r>
        <w:rPr>
          <w:webHidden/>
        </w:rPr>
        <w:tab/>
      </w:r>
      <w:r>
        <w:rPr>
          <w:webHidden/>
        </w:rPr>
        <w:fldChar w:fldCharType="begin"/>
      </w:r>
      <w:r>
        <w:rPr>
          <w:webHidden/>
        </w:rPr>
        <w:instrText xml:space="preserve"> PAGEREF _Toc13046516 \h </w:instrText>
      </w:r>
      <w:r>
        <w:rPr>
          <w:webHidden/>
        </w:rPr>
      </w:r>
      <w:r>
        <w:rPr>
          <w:webHidden/>
        </w:rPr>
        <w:fldChar w:fldCharType="separate"/>
      </w:r>
      <w:r>
        <w:rPr>
          <w:webHidden/>
        </w:rPr>
        <w:t>11</w:t>
      </w:r>
      <w:r>
        <w:rPr>
          <w:webHidden/>
        </w:rPr>
        <w:fldChar w:fldCharType="end"/>
      </w:r>
    </w:p>
    <w:p w:rsidR="00F41D74" w:rsidRDefault="00F41D74">
      <w:pPr>
        <w:pStyle w:val="TOC2"/>
        <w:rPr>
          <w:rFonts w:asciiTheme="minorHAnsi" w:eastAsiaTheme="minorEastAsia" w:hAnsiTheme="minorHAnsi" w:cstheme="minorBidi"/>
          <w:sz w:val="22"/>
          <w:szCs w:val="22"/>
        </w:rPr>
      </w:pPr>
      <w:r>
        <w:t>5.2</w:t>
      </w:r>
      <w:r>
        <w:tab/>
        <w:t>Verdeling meldingen Besturing en Bewaking VTTI Autotunnel/Fietstunnel</w:t>
      </w:r>
      <w:r>
        <w:rPr>
          <w:webHidden/>
        </w:rPr>
        <w:tab/>
      </w:r>
      <w:r>
        <w:rPr>
          <w:webHidden/>
        </w:rPr>
        <w:fldChar w:fldCharType="begin"/>
      </w:r>
      <w:r>
        <w:rPr>
          <w:webHidden/>
        </w:rPr>
        <w:instrText xml:space="preserve"> PAGEREF _Toc13046517 \h </w:instrText>
      </w:r>
      <w:r>
        <w:rPr>
          <w:webHidden/>
        </w:rPr>
      </w:r>
      <w:r>
        <w:rPr>
          <w:webHidden/>
        </w:rPr>
        <w:fldChar w:fldCharType="separate"/>
      </w:r>
      <w:r>
        <w:rPr>
          <w:webHidden/>
        </w:rPr>
        <w:t>11</w:t>
      </w:r>
      <w:r>
        <w:rPr>
          <w:webHidden/>
        </w:rPr>
        <w:fldChar w:fldCharType="end"/>
      </w:r>
    </w:p>
    <w:p w:rsidR="00F41D74" w:rsidRDefault="00F41D74">
      <w:pPr>
        <w:pStyle w:val="TOC2"/>
        <w:rPr>
          <w:rFonts w:asciiTheme="minorHAnsi" w:eastAsiaTheme="minorEastAsia" w:hAnsiTheme="minorHAnsi" w:cstheme="minorBidi"/>
          <w:sz w:val="22"/>
          <w:szCs w:val="22"/>
        </w:rPr>
      </w:pPr>
      <w:r>
        <w:t>5.3</w:t>
      </w:r>
      <w:r>
        <w:tab/>
        <w:t>Verdeling meldingen Verlichting verkeerstunnel Autotunnel</w:t>
      </w:r>
      <w:r>
        <w:rPr>
          <w:webHidden/>
        </w:rPr>
        <w:tab/>
      </w:r>
      <w:r>
        <w:rPr>
          <w:webHidden/>
        </w:rPr>
        <w:fldChar w:fldCharType="begin"/>
      </w:r>
      <w:r>
        <w:rPr>
          <w:webHidden/>
        </w:rPr>
        <w:instrText xml:space="preserve"> PAGEREF _Toc13046518 \h </w:instrText>
      </w:r>
      <w:r>
        <w:rPr>
          <w:webHidden/>
        </w:rPr>
      </w:r>
      <w:r>
        <w:rPr>
          <w:webHidden/>
        </w:rPr>
        <w:fldChar w:fldCharType="separate"/>
      </w:r>
      <w:r>
        <w:rPr>
          <w:webHidden/>
        </w:rPr>
        <w:t>12</w:t>
      </w:r>
      <w:r>
        <w:rPr>
          <w:webHidden/>
        </w:rPr>
        <w:fldChar w:fldCharType="end"/>
      </w:r>
    </w:p>
    <w:p w:rsidR="00F41D74" w:rsidRDefault="00F41D74">
      <w:pPr>
        <w:pStyle w:val="TOC2"/>
        <w:rPr>
          <w:rFonts w:asciiTheme="minorHAnsi" w:eastAsiaTheme="minorEastAsia" w:hAnsiTheme="minorHAnsi" w:cstheme="minorBidi"/>
          <w:sz w:val="22"/>
          <w:szCs w:val="22"/>
        </w:rPr>
      </w:pPr>
      <w:r>
        <w:t>5.4</w:t>
      </w:r>
      <w:r>
        <w:tab/>
        <w:t>Verdeling meldingen Omroepinstallatie Autotunnel / Fietstunnel</w:t>
      </w:r>
      <w:r>
        <w:rPr>
          <w:webHidden/>
        </w:rPr>
        <w:tab/>
      </w:r>
      <w:r>
        <w:rPr>
          <w:webHidden/>
        </w:rPr>
        <w:fldChar w:fldCharType="begin"/>
      </w:r>
      <w:r>
        <w:rPr>
          <w:webHidden/>
        </w:rPr>
        <w:instrText xml:space="preserve"> PAGEREF _Toc13046519 \h </w:instrText>
      </w:r>
      <w:r>
        <w:rPr>
          <w:webHidden/>
        </w:rPr>
      </w:r>
      <w:r>
        <w:rPr>
          <w:webHidden/>
        </w:rPr>
        <w:fldChar w:fldCharType="separate"/>
      </w:r>
      <w:r>
        <w:rPr>
          <w:webHidden/>
        </w:rPr>
        <w:t>12</w:t>
      </w:r>
      <w:r>
        <w:rPr>
          <w:webHidden/>
        </w:rPr>
        <w:fldChar w:fldCharType="end"/>
      </w:r>
    </w:p>
    <w:p w:rsidR="00F41D74" w:rsidRDefault="00F41D74">
      <w:pPr>
        <w:pStyle w:val="TOC2"/>
        <w:rPr>
          <w:rFonts w:asciiTheme="minorHAnsi" w:eastAsiaTheme="minorEastAsia" w:hAnsiTheme="minorHAnsi" w:cstheme="minorBidi"/>
          <w:sz w:val="22"/>
          <w:szCs w:val="22"/>
        </w:rPr>
      </w:pPr>
      <w:r w:rsidRPr="006B53B0">
        <w:rPr>
          <w:rFonts w:cs="Arial"/>
          <w:color w:val="000000"/>
        </w:rPr>
        <w:t>5.5</w:t>
      </w:r>
      <w:r>
        <w:tab/>
        <w:t xml:space="preserve">Verdeling meldingen </w:t>
      </w:r>
      <w:r w:rsidRPr="006B53B0">
        <w:rPr>
          <w:rFonts w:cs="Arial"/>
          <w:color w:val="000000"/>
        </w:rPr>
        <w:t>Laagspanningsverdeling Autotunnel / Fietstunnel</w:t>
      </w:r>
      <w:r>
        <w:rPr>
          <w:webHidden/>
        </w:rPr>
        <w:tab/>
      </w:r>
      <w:r>
        <w:rPr>
          <w:webHidden/>
        </w:rPr>
        <w:fldChar w:fldCharType="begin"/>
      </w:r>
      <w:r>
        <w:rPr>
          <w:webHidden/>
        </w:rPr>
        <w:instrText xml:space="preserve"> PAGEREF _Toc13046520 \h </w:instrText>
      </w:r>
      <w:r>
        <w:rPr>
          <w:webHidden/>
        </w:rPr>
      </w:r>
      <w:r>
        <w:rPr>
          <w:webHidden/>
        </w:rPr>
        <w:fldChar w:fldCharType="separate"/>
      </w:r>
      <w:r>
        <w:rPr>
          <w:webHidden/>
        </w:rPr>
        <w:t>12</w:t>
      </w:r>
      <w:r>
        <w:rPr>
          <w:webHidden/>
        </w:rPr>
        <w:fldChar w:fldCharType="end"/>
      </w:r>
    </w:p>
    <w:p w:rsidR="00F41D74" w:rsidRDefault="00F41D74">
      <w:pPr>
        <w:pStyle w:val="TOC1"/>
        <w:rPr>
          <w:rFonts w:asciiTheme="minorHAnsi" w:eastAsiaTheme="minorEastAsia" w:hAnsiTheme="minorHAnsi" w:cstheme="minorBidi"/>
          <w:sz w:val="22"/>
          <w:szCs w:val="22"/>
        </w:rPr>
      </w:pPr>
      <w:r>
        <w:t>6</w:t>
      </w:r>
      <w:r>
        <w:tab/>
        <w:t>Actielijst</w:t>
      </w:r>
      <w:r>
        <w:rPr>
          <w:webHidden/>
        </w:rPr>
        <w:tab/>
      </w:r>
      <w:r>
        <w:rPr>
          <w:webHidden/>
        </w:rPr>
        <w:fldChar w:fldCharType="begin"/>
      </w:r>
      <w:r>
        <w:rPr>
          <w:webHidden/>
        </w:rPr>
        <w:instrText xml:space="preserve"> PAGEREF _Toc13046521 \h </w:instrText>
      </w:r>
      <w:r>
        <w:rPr>
          <w:webHidden/>
        </w:rPr>
      </w:r>
      <w:r>
        <w:rPr>
          <w:webHidden/>
        </w:rPr>
        <w:fldChar w:fldCharType="separate"/>
      </w:r>
      <w:r>
        <w:rPr>
          <w:webHidden/>
        </w:rPr>
        <w:t>13</w:t>
      </w:r>
      <w:r>
        <w:rPr>
          <w:webHidden/>
        </w:rPr>
        <w:fldChar w:fldCharType="end"/>
      </w:r>
    </w:p>
    <w:p w:rsidR="007C13CF" w:rsidRDefault="007C13CF" w:rsidP="009D4556">
      <w:pPr>
        <w:tabs>
          <w:tab w:val="right" w:pos="7797"/>
          <w:tab w:val="right" w:pos="7938"/>
        </w:tabs>
      </w:pPr>
      <w:r>
        <w:rPr>
          <w:noProof/>
        </w:rPr>
        <w:fldChar w:fldCharType="end"/>
      </w:r>
    </w:p>
    <w:p w:rsidR="00965B98" w:rsidRDefault="00965B98"/>
    <w:p w:rsidR="00965B98" w:rsidRDefault="00965B98"/>
    <w:p w:rsidR="00965B98" w:rsidRDefault="00965B98"/>
    <w:p w:rsidR="00965B98" w:rsidRDefault="00965B98">
      <w:bookmarkStart w:id="2" w:name="_GoBack"/>
      <w:bookmarkEnd w:id="2"/>
    </w:p>
    <w:p w:rsidR="00965B98" w:rsidRDefault="00965B98"/>
    <w:p w:rsidR="00965B98" w:rsidRDefault="003E71E6" w:rsidP="003E71E6">
      <w:pPr>
        <w:tabs>
          <w:tab w:val="left" w:pos="3390"/>
        </w:tabs>
      </w:pPr>
      <w:r>
        <w:tab/>
      </w:r>
    </w:p>
    <w:p w:rsidR="00965B98" w:rsidRDefault="00965B98"/>
    <w:p w:rsidR="00965B98" w:rsidRDefault="00965B98"/>
    <w:p w:rsidR="00965B98" w:rsidRDefault="00965B98"/>
    <w:p w:rsidR="00965B98" w:rsidRDefault="00965B98"/>
    <w:p w:rsidR="00965B98" w:rsidRDefault="00965B98"/>
    <w:p w:rsidR="00965B98" w:rsidRDefault="00965B98"/>
    <w:p w:rsidR="007C13CF" w:rsidRDefault="00C651C3" w:rsidP="007C13CF">
      <w:pPr>
        <w:pStyle w:val="Heading1"/>
        <w:tabs>
          <w:tab w:val="clear" w:pos="0"/>
        </w:tabs>
        <w:spacing w:line="240" w:lineRule="exact"/>
        <w:ind w:left="240" w:hanging="240"/>
      </w:pPr>
      <w:bookmarkStart w:id="3" w:name="_Toc13046505"/>
      <w:r>
        <w:lastRenderedPageBreak/>
        <w:t>Inleiding</w:t>
      </w:r>
      <w:bookmarkEnd w:id="3"/>
    </w:p>
    <w:p w:rsidR="00C651C3" w:rsidRPr="00647D22" w:rsidRDefault="00C651C3" w:rsidP="00C651C3">
      <w:r w:rsidRPr="00647D22">
        <w:t xml:space="preserve">Om overzicht te krijgen in de meldingen welke in </w:t>
      </w:r>
      <w:r>
        <w:t>Q</w:t>
      </w:r>
      <w:r w:rsidR="00C91D0F">
        <w:t>2</w:t>
      </w:r>
      <w:r w:rsidRPr="00647D22">
        <w:t xml:space="preserve"> 201</w:t>
      </w:r>
      <w:r w:rsidR="00A8328A">
        <w:t>9</w:t>
      </w:r>
      <w:r>
        <w:t xml:space="preserve"> </w:t>
      </w:r>
      <w:r w:rsidRPr="00647D22">
        <w:t>tot nu toe hebben plaatsgevonden is deze rapportage opgesteld.</w:t>
      </w:r>
    </w:p>
    <w:p w:rsidR="00C651C3" w:rsidRPr="00647D22" w:rsidRDefault="00C651C3" w:rsidP="00C651C3"/>
    <w:p w:rsidR="00C651C3" w:rsidRPr="00647D22" w:rsidRDefault="00C651C3" w:rsidP="00C651C3">
      <w:r w:rsidRPr="00647D22">
        <w:t xml:space="preserve">Deze rapportage </w:t>
      </w:r>
      <w:r w:rsidR="00F369AC" w:rsidRPr="00647D22">
        <w:t>geeft:</w:t>
      </w:r>
    </w:p>
    <w:p w:rsidR="00C651C3" w:rsidRPr="00647D22" w:rsidRDefault="00C651C3" w:rsidP="00C651C3">
      <w:pPr>
        <w:pStyle w:val="ListParagraph"/>
        <w:numPr>
          <w:ilvl w:val="0"/>
          <w:numId w:val="2"/>
        </w:numPr>
      </w:pPr>
      <w:r w:rsidRPr="00647D22">
        <w:t>Een overzicht van alle SSI (Storingen, Schades en Incidenten);</w:t>
      </w:r>
    </w:p>
    <w:p w:rsidR="00C651C3" w:rsidRDefault="00C651C3" w:rsidP="00C651C3">
      <w:pPr>
        <w:pStyle w:val="ListParagraph"/>
        <w:numPr>
          <w:ilvl w:val="0"/>
          <w:numId w:val="2"/>
        </w:numPr>
      </w:pPr>
      <w:r w:rsidRPr="00647D22">
        <w:t>Overzicht van de soorten meldingen</w:t>
      </w:r>
      <w:r w:rsidR="00517E7E">
        <w:t>/storingen</w:t>
      </w:r>
      <w:r w:rsidRPr="00647D22">
        <w:t>;</w:t>
      </w:r>
    </w:p>
    <w:p w:rsidR="00F369AC" w:rsidRDefault="00F369AC" w:rsidP="00C56E26"/>
    <w:p w:rsidR="00C56E26" w:rsidRDefault="00F369AC" w:rsidP="00C56E26">
      <w:r>
        <w:t>Dit document is opgesteld om te zien of het aantal meldingen afneemt en de eventuele “kinderziektes” in de installatie verholpen zijn.</w:t>
      </w:r>
    </w:p>
    <w:p w:rsidR="00C56E26" w:rsidRDefault="00C56E26" w:rsidP="00C56E26">
      <w:pPr>
        <w:pStyle w:val="Heading1"/>
      </w:pPr>
      <w:bookmarkStart w:id="4" w:name="_Toc13046506"/>
      <w:r w:rsidRPr="00C56E26">
        <w:lastRenderedPageBreak/>
        <w:t>Begrippenlijst</w:t>
      </w:r>
      <w:bookmarkEnd w:id="4"/>
      <w:r w:rsidRPr="00C56E26">
        <w:t xml:space="preserve"> </w:t>
      </w:r>
    </w:p>
    <w:p w:rsidR="00C56E26" w:rsidRDefault="00C56E26" w:rsidP="00C56E26">
      <w:r>
        <w:t xml:space="preserve">Bedienfout </w:t>
      </w:r>
      <w:r>
        <w:tab/>
        <w:t xml:space="preserve"> </w:t>
      </w:r>
      <w:r>
        <w:tab/>
        <w:t xml:space="preserve">: Verkeerde bedienhandeling van de operator </w:t>
      </w:r>
    </w:p>
    <w:p w:rsidR="00C56E26" w:rsidRDefault="00C56E26" w:rsidP="00C56E26">
      <w:r>
        <w:t xml:space="preserve">Buiten scope </w:t>
      </w:r>
      <w:r>
        <w:tab/>
        <w:t xml:space="preserve"> </w:t>
      </w:r>
      <w:r>
        <w:tab/>
        <w:t xml:space="preserve">: Storing aan een installatie die niet binnen het contract valt </w:t>
      </w:r>
    </w:p>
    <w:p w:rsidR="00C56E26" w:rsidRDefault="00C56E26" w:rsidP="00C56E26">
      <w:r>
        <w:t xml:space="preserve">Dubbele melding </w:t>
      </w:r>
      <w:r>
        <w:tab/>
        <w:t xml:space="preserve">: Wanneer een storing gemeld wordt welke al bekend is en nog open staat </w:t>
      </w:r>
    </w:p>
    <w:p w:rsidR="00C56E26" w:rsidRDefault="00996516" w:rsidP="00C56E26">
      <w:r>
        <w:t xml:space="preserve">Schade </w:t>
      </w:r>
      <w:r w:rsidR="00C56E26">
        <w:tab/>
        <w:t xml:space="preserve"> </w:t>
      </w:r>
      <w:r w:rsidR="00C56E26">
        <w:tab/>
      </w:r>
      <w:r>
        <w:tab/>
      </w:r>
      <w:r w:rsidR="00C56E26">
        <w:t xml:space="preserve">: Schade veroorzaakt door een weggebruiker </w:t>
      </w:r>
    </w:p>
    <w:p w:rsidR="00C56E26" w:rsidRDefault="00996516" w:rsidP="00C56E26">
      <w:r>
        <w:t xml:space="preserve">Storing </w:t>
      </w:r>
      <w:r w:rsidR="00C56E26">
        <w:tab/>
        <w:t xml:space="preserve"> </w:t>
      </w:r>
      <w:r w:rsidR="00C56E26">
        <w:tab/>
      </w:r>
      <w:r w:rsidR="00C56E26">
        <w:tab/>
        <w:t xml:space="preserve">: Het niet of slecht functioneren van een installatie </w:t>
      </w:r>
    </w:p>
    <w:p w:rsidR="00ED1E44" w:rsidRDefault="00ED1E44" w:rsidP="00ED1E44">
      <w:pPr>
        <w:ind w:left="2124" w:hanging="2124"/>
      </w:pPr>
      <w:r>
        <w:t>Overige</w:t>
      </w:r>
      <w:r>
        <w:tab/>
        <w:t xml:space="preserve">: Wanneer de betreffende melding niet ondergebracht kan worden </w:t>
      </w:r>
      <w:r w:rsidR="00776DD2">
        <w:t xml:space="preserve">in </w:t>
      </w:r>
      <w:r>
        <w:t>bovenstaande begrippen</w:t>
      </w:r>
    </w:p>
    <w:p w:rsidR="00776DD2" w:rsidRDefault="00776DD2" w:rsidP="00ED1E44">
      <w:pPr>
        <w:ind w:left="2124" w:hanging="2124"/>
      </w:pPr>
    </w:p>
    <w:p w:rsidR="00776DD2" w:rsidRDefault="00776DD2" w:rsidP="00776DD2">
      <w:r>
        <w:t xml:space="preserve">Deze begrippen worden gebruikt om de meldingen te kunnen onderverdelen. Dit zodat er </w:t>
      </w:r>
      <w:r w:rsidR="00996516">
        <w:t xml:space="preserve">gemonitord </w:t>
      </w:r>
      <w:r>
        <w:t>kan worden of het een daadwerkelijke storing is of dat het een andere oorzaak heeft</w:t>
      </w:r>
      <w:r w:rsidR="00F369AC">
        <w:t xml:space="preserve"> en wat we hieraan kunnen doen om dit te voorkomen</w:t>
      </w:r>
      <w:r>
        <w:t>.</w:t>
      </w:r>
    </w:p>
    <w:p w:rsidR="00C56E26" w:rsidRDefault="00C56E26" w:rsidP="00C56E26">
      <w:r>
        <w:t xml:space="preserve">  </w:t>
      </w:r>
    </w:p>
    <w:p w:rsidR="00C56E26" w:rsidRDefault="00C56E26" w:rsidP="00C56E26"/>
    <w:p w:rsidR="00C56E26" w:rsidRDefault="00C56E26" w:rsidP="00C56E26">
      <w:pPr>
        <w:pStyle w:val="Heading1"/>
      </w:pPr>
      <w:bookmarkStart w:id="5" w:name="_Toc13046507"/>
      <w:r>
        <w:lastRenderedPageBreak/>
        <w:t>Bijzonderheden</w:t>
      </w:r>
      <w:bookmarkEnd w:id="5"/>
    </w:p>
    <w:p w:rsidR="008A625A" w:rsidRDefault="008A625A" w:rsidP="00382A90">
      <w:pPr>
        <w:pStyle w:val="Heading2"/>
      </w:pPr>
      <w:bookmarkStart w:id="6" w:name="_Toc13046508"/>
      <w:r>
        <w:t>Algemeen</w:t>
      </w:r>
      <w:bookmarkEnd w:id="6"/>
    </w:p>
    <w:p w:rsidR="008A625A" w:rsidRDefault="008A625A" w:rsidP="008A625A"/>
    <w:p w:rsidR="008A625A" w:rsidRPr="008A625A" w:rsidRDefault="008A625A" w:rsidP="008A625A">
      <w:r w:rsidRPr="008A625A">
        <w:t>In deze analyse is te zien dat er een dalende trend is in de afgelopen kwartalen na opening van de Westbuis en dat deze dalend blijft</w:t>
      </w:r>
    </w:p>
    <w:p w:rsidR="008A625A" w:rsidRPr="008A625A" w:rsidRDefault="008A625A" w:rsidP="008A625A"/>
    <w:p w:rsidR="008A625A" w:rsidRDefault="008A625A" w:rsidP="00382A90">
      <w:pPr>
        <w:pStyle w:val="Heading2"/>
      </w:pPr>
      <w:bookmarkStart w:id="7" w:name="_Toc13046509"/>
      <w:r w:rsidRPr="008A625A">
        <w:t>CCTV</w:t>
      </w:r>
      <w:bookmarkEnd w:id="7"/>
    </w:p>
    <w:p w:rsidR="008A625A" w:rsidRPr="008A625A" w:rsidRDefault="008A625A" w:rsidP="008A625A"/>
    <w:p w:rsidR="008A625A" w:rsidRDefault="008A625A" w:rsidP="008A625A">
      <w:r w:rsidRPr="008A625A">
        <w:t>Omdat er in het verleden veel problemen waren met de camera’s is er voor gekozen om In de nacht de connectoren in de portaalpoten aan de zuidzijde vervangen door verbeterde types. Dit is aan de noordzijde al uitgevoerd met goed resultaat (geen storingen aan de camera's meer);</w:t>
      </w:r>
    </w:p>
    <w:p w:rsidR="008A625A" w:rsidRDefault="008A625A" w:rsidP="008A625A">
      <w:pPr>
        <w:pStyle w:val="Heading2"/>
      </w:pPr>
      <w:bookmarkStart w:id="8" w:name="_Toc13046510"/>
      <w:r>
        <w:t>Escalatiemodel</w:t>
      </w:r>
      <w:bookmarkEnd w:id="8"/>
    </w:p>
    <w:p w:rsidR="008A625A" w:rsidRPr="008A625A" w:rsidRDefault="008A625A" w:rsidP="008A625A"/>
    <w:p w:rsidR="008A625A" w:rsidRPr="008A625A" w:rsidRDefault="008A625A" w:rsidP="008A625A">
      <w:r w:rsidRPr="008A625A">
        <w:t>Op woensdag 17 april 2019 is de tunnel ongeveer 2,5 uur later open gegaan door een storing aan 3 camera’s. Het escalatiemodel heeft bij deze storing niet goed gewerkt waardoor het management te laat op de hoogte is gebracht. Volgens de faaldefinitie was er een hersteltermijn van 24 uur. De tunnel had in de ochtend open kunnen gaan en had dan in de avond afgesloten kunnen worden zodat er minder hinder geweest zou zijn. Wel is intern het escalatiemodel bekeken en verbeterd zodat in een gelijkwaardige situatie iedereen eerder op de hoogte gesteld wordt.</w:t>
      </w:r>
    </w:p>
    <w:p w:rsidR="00C651C3" w:rsidRDefault="00C651C3" w:rsidP="00C651C3">
      <w:pPr>
        <w:pStyle w:val="Heading1"/>
        <w:tabs>
          <w:tab w:val="clear" w:pos="0"/>
        </w:tabs>
        <w:ind w:left="240" w:hanging="240"/>
      </w:pPr>
      <w:bookmarkStart w:id="9" w:name="_Toc424292237"/>
      <w:bookmarkStart w:id="10" w:name="_Toc476221480"/>
      <w:bookmarkStart w:id="11" w:name="_Toc524089350"/>
      <w:bookmarkStart w:id="12" w:name="_Toc13046511"/>
      <w:r w:rsidRPr="00647D22">
        <w:lastRenderedPageBreak/>
        <w:t>Ontwikkeling meldingen Q</w:t>
      </w:r>
      <w:r w:rsidR="00EB5F08">
        <w:t>2</w:t>
      </w:r>
      <w:r w:rsidRPr="00647D22">
        <w:t xml:space="preserve"> 201</w:t>
      </w:r>
      <w:bookmarkEnd w:id="9"/>
      <w:bookmarkEnd w:id="10"/>
      <w:bookmarkEnd w:id="11"/>
      <w:r w:rsidR="00A8328A">
        <w:t>9</w:t>
      </w:r>
      <w:bookmarkEnd w:id="12"/>
    </w:p>
    <w:p w:rsidR="00816882" w:rsidRDefault="00816882" w:rsidP="00816882">
      <w:pPr>
        <w:pStyle w:val="Heading2"/>
        <w:tabs>
          <w:tab w:val="clear" w:pos="0"/>
        </w:tabs>
        <w:ind w:left="360" w:hanging="360"/>
      </w:pPr>
      <w:bookmarkStart w:id="13" w:name="_Toc424292238"/>
      <w:bookmarkStart w:id="14" w:name="_Toc476221481"/>
      <w:bookmarkStart w:id="15" w:name="_Toc524089351"/>
      <w:bookmarkStart w:id="16" w:name="_Toc13046512"/>
      <w:r w:rsidRPr="00647D22">
        <w:t>Verdeling soorten SSI meldingen</w:t>
      </w:r>
      <w:bookmarkEnd w:id="13"/>
      <w:bookmarkEnd w:id="14"/>
      <w:bookmarkEnd w:id="15"/>
      <w:bookmarkEnd w:id="16"/>
    </w:p>
    <w:p w:rsidR="00816882" w:rsidRPr="00816882" w:rsidRDefault="00816882" w:rsidP="00816882"/>
    <w:p w:rsidR="00C651C3" w:rsidRDefault="00F83D1A" w:rsidP="00C651C3">
      <w:r>
        <w:t>D</w:t>
      </w:r>
      <w:r w:rsidR="00C651C3" w:rsidRPr="00647D22">
        <w:t xml:space="preserve">e onderstaande grafiek geeft inzage in </w:t>
      </w:r>
      <w:r w:rsidR="00EE54C4">
        <w:t>aantal</w:t>
      </w:r>
      <w:r w:rsidR="00C651C3" w:rsidRPr="00647D22">
        <w:t xml:space="preserve"> meldingen</w:t>
      </w:r>
      <w:r w:rsidR="00517E7E">
        <w:t>/storingen</w:t>
      </w:r>
      <w:r w:rsidR="00ED1E44">
        <w:t>/bedienfouten/dubbele meldingen en overige</w:t>
      </w:r>
      <w:r w:rsidR="00EE54C4">
        <w:t xml:space="preserve"> per maand </w:t>
      </w:r>
      <w:r w:rsidR="00A8328A">
        <w:t>in Q</w:t>
      </w:r>
      <w:r w:rsidR="00EB5F08">
        <w:t>2</w:t>
      </w:r>
      <w:r w:rsidR="00C651C3">
        <w:t xml:space="preserve"> </w:t>
      </w:r>
      <w:r w:rsidR="00C651C3" w:rsidRPr="00647D22">
        <w:t xml:space="preserve">over alle </w:t>
      </w:r>
      <w:r w:rsidR="00C651C3">
        <w:t>objecten</w:t>
      </w:r>
      <w:r w:rsidR="00C651C3" w:rsidRPr="00647D22">
        <w:t xml:space="preserve"> welke behoren tot de </w:t>
      </w:r>
      <w:r w:rsidR="00C651C3">
        <w:t xml:space="preserve">scope van Combinatie Aanpak </w:t>
      </w:r>
      <w:r w:rsidR="00776DD2">
        <w:t>Maastunnel.</w:t>
      </w:r>
      <w:r w:rsidR="00776DD2" w:rsidRPr="00647D22">
        <w:t xml:space="preserve"> </w:t>
      </w:r>
    </w:p>
    <w:p w:rsidR="00EE6081" w:rsidRDefault="00ED1E44" w:rsidP="00C651C3">
      <w:r>
        <w:rPr>
          <w:noProof/>
        </w:rPr>
        <w:drawing>
          <wp:inline distT="0" distB="0" distL="0" distR="0" wp14:anchorId="764AAEAF" wp14:editId="6DC9CA7D">
            <wp:extent cx="5760720" cy="2696210"/>
            <wp:effectExtent l="0" t="0" r="1143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E6081" w:rsidRDefault="00EE6081" w:rsidP="00C651C3">
      <w:pPr>
        <w:rPr>
          <w:noProof/>
        </w:rPr>
      </w:pPr>
    </w:p>
    <w:p w:rsidR="00EE54C4" w:rsidRDefault="00EB5F08" w:rsidP="00EE54C4">
      <w:r>
        <w:t>In Q2 2019 zijn er 29</w:t>
      </w:r>
      <w:r w:rsidR="007B6F3B">
        <w:t xml:space="preserve"> mel</w:t>
      </w:r>
      <w:r>
        <w:t>dingen geweest, dit is t.o.v. Q1 2019</w:t>
      </w:r>
      <w:r w:rsidR="007B6F3B">
        <w:t xml:space="preserve"> een afname (</w:t>
      </w:r>
      <w:r>
        <w:t>37</w:t>
      </w:r>
      <w:r w:rsidR="00CC7DE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tblGrid>
      <w:tr w:rsidR="00EE54C4" w:rsidTr="003D0C25">
        <w:tc>
          <w:tcPr>
            <w:tcW w:w="4077" w:type="dxa"/>
            <w:shd w:val="clear" w:color="auto" w:fill="auto"/>
          </w:tcPr>
          <w:p w:rsidR="00EE54C4" w:rsidRPr="00A043AC" w:rsidRDefault="00EE54C4" w:rsidP="00474A70">
            <w:pPr>
              <w:jc w:val="center"/>
              <w:rPr>
                <w:b/>
                <w:szCs w:val="19"/>
              </w:rPr>
            </w:pPr>
            <w:r w:rsidRPr="00A043AC">
              <w:rPr>
                <w:b/>
                <w:szCs w:val="19"/>
              </w:rPr>
              <w:t xml:space="preserve"> Aantal </w:t>
            </w:r>
            <w:r w:rsidR="00776DD2" w:rsidRPr="00A043AC">
              <w:rPr>
                <w:b/>
                <w:szCs w:val="19"/>
              </w:rPr>
              <w:t>meldingen</w:t>
            </w:r>
            <w:r w:rsidR="00776DD2">
              <w:rPr>
                <w:b/>
                <w:szCs w:val="19"/>
              </w:rPr>
              <w:t xml:space="preserve">/storingen </w:t>
            </w:r>
            <w:r w:rsidRPr="00A043AC">
              <w:rPr>
                <w:b/>
                <w:szCs w:val="19"/>
              </w:rPr>
              <w:t>Maastunnel</w:t>
            </w:r>
          </w:p>
          <w:p w:rsidR="00EE54C4" w:rsidRPr="00A043AC" w:rsidRDefault="00ED1E44" w:rsidP="00ED1E44">
            <w:pPr>
              <w:jc w:val="center"/>
              <w:rPr>
                <w:szCs w:val="19"/>
              </w:rPr>
            </w:pPr>
            <w:r>
              <w:rPr>
                <w:b/>
                <w:color w:val="00B050"/>
                <w:sz w:val="52"/>
              </w:rPr>
              <w:t>29</w:t>
            </w:r>
            <w:r w:rsidR="00EE54C4" w:rsidRPr="00A043AC">
              <w:rPr>
                <w:b/>
                <w:color w:val="C00000"/>
                <w:sz w:val="52"/>
                <w:szCs w:val="19"/>
              </w:rPr>
              <w:t xml:space="preserve"> </w:t>
            </w:r>
            <w:r w:rsidR="00EE54C4" w:rsidRPr="00A043AC">
              <w:rPr>
                <w:b/>
                <w:sz w:val="28"/>
                <w:szCs w:val="19"/>
              </w:rPr>
              <w:t>(-</w:t>
            </w:r>
            <w:r>
              <w:rPr>
                <w:b/>
                <w:sz w:val="28"/>
                <w:szCs w:val="19"/>
              </w:rPr>
              <w:t>22</w:t>
            </w:r>
            <w:r w:rsidR="00EE54C4" w:rsidRPr="00A043AC">
              <w:rPr>
                <w:b/>
                <w:sz w:val="28"/>
                <w:szCs w:val="19"/>
              </w:rPr>
              <w:t>%</w:t>
            </w:r>
            <w:r w:rsidR="00CC7DEB" w:rsidRPr="001B2597">
              <w:rPr>
                <w:rFonts w:cs="Calibri"/>
                <w:b/>
                <w:color w:val="00B050"/>
                <w:sz w:val="28"/>
                <w:szCs w:val="28"/>
              </w:rPr>
              <w:t>↓</w:t>
            </w:r>
            <w:r w:rsidR="00EE54C4" w:rsidRPr="00A043AC">
              <w:rPr>
                <w:b/>
                <w:sz w:val="28"/>
                <w:szCs w:val="19"/>
              </w:rPr>
              <w:t>)</w:t>
            </w:r>
          </w:p>
        </w:tc>
      </w:tr>
    </w:tbl>
    <w:p w:rsidR="00EE54C4" w:rsidRDefault="00EE54C4" w:rsidP="00EE54C4"/>
    <w:p w:rsidR="00431EAD" w:rsidRDefault="00F83D1A" w:rsidP="00C651C3">
      <w:r w:rsidRPr="00747197">
        <w:t>Hieruit kan geconcludeerd worden</w:t>
      </w:r>
      <w:r w:rsidR="00DF076C" w:rsidRPr="00747197">
        <w:t xml:space="preserve"> </w:t>
      </w:r>
      <w:r w:rsidR="003D0C25" w:rsidRPr="00747197">
        <w:t xml:space="preserve">dat </w:t>
      </w:r>
      <w:r w:rsidR="00816882">
        <w:t>het aantal</w:t>
      </w:r>
      <w:r w:rsidR="00ED1E44">
        <w:t xml:space="preserve"> storingen in Q2</w:t>
      </w:r>
      <w:r w:rsidR="00747197">
        <w:t xml:space="preserve"> 2019 </w:t>
      </w:r>
      <w:r w:rsidR="00816882">
        <w:t>lager zijn d</w:t>
      </w:r>
      <w:r w:rsidR="00ED1E44">
        <w:t>an</w:t>
      </w:r>
      <w:r w:rsidR="00816882">
        <w:t xml:space="preserve"> in</w:t>
      </w:r>
      <w:r w:rsidR="00ED1E44">
        <w:t xml:space="preserve"> Q1 2019</w:t>
      </w:r>
      <w:r w:rsidR="001D074B">
        <w:t>.</w:t>
      </w:r>
    </w:p>
    <w:p w:rsidR="00431EAD" w:rsidRDefault="001D074B" w:rsidP="00C651C3">
      <w:r>
        <w:t>Hieronder een trend van het aantal meldingen die de afgelopen kwartalen zijn geweest.</w:t>
      </w:r>
    </w:p>
    <w:p w:rsidR="00431EAD" w:rsidRDefault="00FA7108" w:rsidP="00C651C3">
      <w:r>
        <w:rPr>
          <w:noProof/>
        </w:rPr>
        <w:lastRenderedPageBreak/>
        <w:drawing>
          <wp:inline distT="0" distB="0" distL="0" distR="0" wp14:anchorId="2A3560E8" wp14:editId="32E499EE">
            <wp:extent cx="5568287" cy="3145790"/>
            <wp:effectExtent l="0" t="0" r="13970" b="165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31EAD" w:rsidRDefault="00431EAD" w:rsidP="00C651C3"/>
    <w:p w:rsidR="00431EAD" w:rsidRDefault="00431EAD" w:rsidP="00C651C3"/>
    <w:p w:rsidR="00431EAD" w:rsidRDefault="00F369AC" w:rsidP="00C651C3">
      <w:r>
        <w:t xml:space="preserve">Er is in de grafiek goed te zien dat er in de afgelopen kwartalen een </w:t>
      </w:r>
      <w:r w:rsidR="00816882">
        <w:t>dal</w:t>
      </w:r>
      <w:r>
        <w:t>ende trend is te zien. Dit heeft voornamelijk te maken met kinderziektes die er steeds meer uit gehaald worden en ook door de verminderde onterechte (Bedienfout, dubbele en buiten scope meldingen)</w:t>
      </w:r>
      <w:r w:rsidR="00816882">
        <w:t xml:space="preserve"> zoals te zien is in hoofdstuk 5</w:t>
      </w:r>
      <w:r>
        <w:t>.</w:t>
      </w:r>
    </w:p>
    <w:p w:rsidR="00C651C3" w:rsidRPr="000A49CA" w:rsidRDefault="00EE54C4" w:rsidP="00CE3DC1">
      <w:pPr>
        <w:pStyle w:val="Heading2"/>
      </w:pPr>
      <w:bookmarkStart w:id="17" w:name="_Toc13046513"/>
      <w:r>
        <w:t>Verdeling soort melding</w:t>
      </w:r>
      <w:bookmarkEnd w:id="17"/>
    </w:p>
    <w:p w:rsidR="00C651C3" w:rsidRDefault="00C651C3" w:rsidP="00C651C3">
      <w:r w:rsidRPr="00647D22">
        <w:t>On</w:t>
      </w:r>
      <w:r>
        <w:t xml:space="preserve">derstaande tabel geeft een overzicht van de verdeling </w:t>
      </w:r>
      <w:r w:rsidR="00EE54C4">
        <w:t>soort meldingen</w:t>
      </w:r>
      <w:r>
        <w:t>.</w:t>
      </w:r>
    </w:p>
    <w:tbl>
      <w:tblPr>
        <w:tblW w:w="5340" w:type="dxa"/>
        <w:tblCellMar>
          <w:left w:w="70" w:type="dxa"/>
          <w:right w:w="70" w:type="dxa"/>
        </w:tblCellMar>
        <w:tblLook w:val="04A0" w:firstRow="1" w:lastRow="0" w:firstColumn="1" w:lastColumn="0" w:noHBand="0" w:noVBand="1"/>
      </w:tblPr>
      <w:tblGrid>
        <w:gridCol w:w="1620"/>
        <w:gridCol w:w="1720"/>
        <w:gridCol w:w="2000"/>
      </w:tblGrid>
      <w:tr w:rsidR="00ED1E44" w:rsidRPr="00ED1E44" w:rsidTr="00ED1E44">
        <w:trPr>
          <w:trHeight w:val="255"/>
        </w:trPr>
        <w:tc>
          <w:tcPr>
            <w:tcW w:w="1620" w:type="dxa"/>
            <w:tcBorders>
              <w:top w:val="single" w:sz="8" w:space="0" w:color="808080"/>
              <w:left w:val="nil"/>
              <w:bottom w:val="nil"/>
              <w:right w:val="nil"/>
            </w:tcBorders>
            <w:shd w:val="clear" w:color="808080" w:fill="808080"/>
            <w:noWrap/>
            <w:vAlign w:val="bottom"/>
            <w:hideMark/>
          </w:tcPr>
          <w:p w:rsidR="00ED1E44" w:rsidRPr="00ED1E44" w:rsidRDefault="00ED1E44" w:rsidP="00ED1E44">
            <w:pPr>
              <w:spacing w:line="240" w:lineRule="auto"/>
              <w:rPr>
                <w:rFonts w:cs="Arial"/>
                <w:b/>
                <w:bCs/>
                <w:color w:val="FFFFFF"/>
                <w:szCs w:val="19"/>
              </w:rPr>
            </w:pPr>
            <w:r>
              <w:rPr>
                <w:rFonts w:cs="Arial"/>
                <w:b/>
                <w:bCs/>
                <w:color w:val="FFFFFF"/>
                <w:szCs w:val="19"/>
              </w:rPr>
              <w:t>begrip</w:t>
            </w:r>
          </w:p>
        </w:tc>
        <w:tc>
          <w:tcPr>
            <w:tcW w:w="1720" w:type="dxa"/>
            <w:tcBorders>
              <w:top w:val="single" w:sz="8" w:space="0" w:color="808080"/>
              <w:left w:val="nil"/>
              <w:bottom w:val="nil"/>
              <w:right w:val="nil"/>
            </w:tcBorders>
            <w:shd w:val="clear" w:color="808080" w:fill="808080"/>
            <w:noWrap/>
            <w:vAlign w:val="bottom"/>
            <w:hideMark/>
          </w:tcPr>
          <w:p w:rsidR="00ED1E44" w:rsidRPr="00ED1E44" w:rsidRDefault="00ED1E44" w:rsidP="00ED1E44">
            <w:pPr>
              <w:spacing w:line="240" w:lineRule="auto"/>
              <w:rPr>
                <w:rFonts w:cs="Arial"/>
                <w:b/>
                <w:bCs/>
                <w:color w:val="FFFFFF"/>
                <w:szCs w:val="19"/>
              </w:rPr>
            </w:pPr>
            <w:r>
              <w:rPr>
                <w:rFonts w:cs="Arial"/>
                <w:b/>
                <w:bCs/>
                <w:color w:val="FFFFFF"/>
                <w:szCs w:val="19"/>
              </w:rPr>
              <w:t>Aantal werkorders</w:t>
            </w:r>
          </w:p>
        </w:tc>
        <w:tc>
          <w:tcPr>
            <w:tcW w:w="2000" w:type="dxa"/>
            <w:tcBorders>
              <w:top w:val="single" w:sz="8" w:space="0" w:color="808080"/>
              <w:left w:val="nil"/>
              <w:bottom w:val="nil"/>
              <w:right w:val="nil"/>
            </w:tcBorders>
            <w:shd w:val="clear" w:color="808080" w:fill="808080"/>
            <w:noWrap/>
            <w:vAlign w:val="bottom"/>
            <w:hideMark/>
          </w:tcPr>
          <w:p w:rsidR="00ED1E44" w:rsidRPr="00ED1E44" w:rsidRDefault="00ED1E44" w:rsidP="00ED1E44">
            <w:pPr>
              <w:spacing w:line="240" w:lineRule="auto"/>
              <w:rPr>
                <w:rFonts w:cs="Arial"/>
                <w:b/>
                <w:bCs/>
                <w:color w:val="FFFFFF"/>
                <w:szCs w:val="19"/>
              </w:rPr>
            </w:pPr>
            <w:r w:rsidRPr="00ED1E44">
              <w:rPr>
                <w:rFonts w:cs="Arial"/>
                <w:b/>
                <w:bCs/>
                <w:color w:val="FFFFFF"/>
                <w:szCs w:val="19"/>
              </w:rPr>
              <w:t>% van totaal</w:t>
            </w:r>
          </w:p>
        </w:tc>
      </w:tr>
      <w:tr w:rsidR="00ED1E44" w:rsidRPr="00ED1E44" w:rsidTr="00ED1E44">
        <w:trPr>
          <w:trHeight w:val="255"/>
        </w:trPr>
        <w:tc>
          <w:tcPr>
            <w:tcW w:w="1620" w:type="dxa"/>
            <w:tcBorders>
              <w:top w:val="nil"/>
              <w:left w:val="nil"/>
              <w:bottom w:val="nil"/>
              <w:right w:val="nil"/>
            </w:tcBorders>
            <w:shd w:val="clear" w:color="auto" w:fill="auto"/>
            <w:noWrap/>
            <w:vAlign w:val="bottom"/>
            <w:hideMark/>
          </w:tcPr>
          <w:p w:rsidR="00ED1E44" w:rsidRPr="00ED1E44" w:rsidRDefault="00ED1E44" w:rsidP="00ED1E44">
            <w:pPr>
              <w:spacing w:line="240" w:lineRule="auto"/>
              <w:rPr>
                <w:rFonts w:cs="Arial"/>
                <w:color w:val="000000"/>
                <w:szCs w:val="19"/>
              </w:rPr>
            </w:pPr>
            <w:r w:rsidRPr="00ED1E44">
              <w:rPr>
                <w:rFonts w:cs="Arial"/>
                <w:color w:val="000000"/>
                <w:szCs w:val="19"/>
              </w:rPr>
              <w:t>Storing</w:t>
            </w:r>
          </w:p>
        </w:tc>
        <w:tc>
          <w:tcPr>
            <w:tcW w:w="1720" w:type="dxa"/>
            <w:tcBorders>
              <w:top w:val="nil"/>
              <w:left w:val="nil"/>
              <w:bottom w:val="nil"/>
              <w:right w:val="nil"/>
            </w:tcBorders>
            <w:shd w:val="clear" w:color="auto" w:fill="auto"/>
            <w:noWrap/>
            <w:vAlign w:val="bottom"/>
            <w:hideMark/>
          </w:tcPr>
          <w:p w:rsidR="00ED1E44" w:rsidRPr="00ED1E44" w:rsidRDefault="00ED1E44" w:rsidP="00ED1E44">
            <w:pPr>
              <w:spacing w:line="240" w:lineRule="auto"/>
              <w:jc w:val="right"/>
              <w:rPr>
                <w:rFonts w:cs="Arial"/>
                <w:color w:val="000000"/>
                <w:szCs w:val="19"/>
              </w:rPr>
            </w:pPr>
            <w:r w:rsidRPr="00ED1E44">
              <w:rPr>
                <w:rFonts w:cs="Arial"/>
                <w:color w:val="000000"/>
                <w:szCs w:val="19"/>
              </w:rPr>
              <w:t>26</w:t>
            </w:r>
          </w:p>
        </w:tc>
        <w:tc>
          <w:tcPr>
            <w:tcW w:w="2000" w:type="dxa"/>
            <w:tcBorders>
              <w:top w:val="nil"/>
              <w:left w:val="nil"/>
              <w:bottom w:val="nil"/>
              <w:right w:val="nil"/>
            </w:tcBorders>
            <w:shd w:val="clear" w:color="auto" w:fill="auto"/>
            <w:noWrap/>
            <w:vAlign w:val="bottom"/>
            <w:hideMark/>
          </w:tcPr>
          <w:p w:rsidR="00ED1E44" w:rsidRPr="00ED1E44" w:rsidRDefault="00ED1E44" w:rsidP="00ED1E44">
            <w:pPr>
              <w:spacing w:line="240" w:lineRule="auto"/>
              <w:jc w:val="right"/>
              <w:rPr>
                <w:rFonts w:cs="Arial"/>
                <w:color w:val="000000"/>
                <w:szCs w:val="19"/>
              </w:rPr>
            </w:pPr>
            <w:r w:rsidRPr="00ED1E44">
              <w:rPr>
                <w:rFonts w:cs="Arial"/>
                <w:color w:val="000000"/>
                <w:szCs w:val="19"/>
              </w:rPr>
              <w:t>89,66%</w:t>
            </w:r>
          </w:p>
        </w:tc>
      </w:tr>
      <w:tr w:rsidR="00ED1E44" w:rsidRPr="00ED1E44" w:rsidTr="00ED1E44">
        <w:trPr>
          <w:trHeight w:val="255"/>
        </w:trPr>
        <w:tc>
          <w:tcPr>
            <w:tcW w:w="1620" w:type="dxa"/>
            <w:tcBorders>
              <w:top w:val="nil"/>
              <w:left w:val="nil"/>
              <w:bottom w:val="nil"/>
              <w:right w:val="nil"/>
            </w:tcBorders>
            <w:shd w:val="clear" w:color="auto" w:fill="auto"/>
            <w:noWrap/>
            <w:vAlign w:val="bottom"/>
            <w:hideMark/>
          </w:tcPr>
          <w:p w:rsidR="00ED1E44" w:rsidRPr="00ED1E44" w:rsidRDefault="00ED1E44" w:rsidP="00ED1E44">
            <w:pPr>
              <w:spacing w:line="240" w:lineRule="auto"/>
              <w:rPr>
                <w:rFonts w:cs="Arial"/>
                <w:color w:val="000000"/>
                <w:szCs w:val="19"/>
              </w:rPr>
            </w:pPr>
            <w:r w:rsidRPr="00ED1E44">
              <w:rPr>
                <w:rFonts w:cs="Arial"/>
                <w:color w:val="000000"/>
                <w:szCs w:val="19"/>
              </w:rPr>
              <w:t xml:space="preserve">Dubbele melding </w:t>
            </w:r>
          </w:p>
        </w:tc>
        <w:tc>
          <w:tcPr>
            <w:tcW w:w="1720" w:type="dxa"/>
            <w:tcBorders>
              <w:top w:val="nil"/>
              <w:left w:val="nil"/>
              <w:bottom w:val="nil"/>
              <w:right w:val="nil"/>
            </w:tcBorders>
            <w:shd w:val="clear" w:color="auto" w:fill="auto"/>
            <w:noWrap/>
            <w:vAlign w:val="bottom"/>
            <w:hideMark/>
          </w:tcPr>
          <w:p w:rsidR="00ED1E44" w:rsidRPr="00ED1E44" w:rsidRDefault="00ED1E44" w:rsidP="00ED1E44">
            <w:pPr>
              <w:spacing w:line="240" w:lineRule="auto"/>
              <w:jc w:val="right"/>
              <w:rPr>
                <w:rFonts w:cs="Arial"/>
                <w:color w:val="000000"/>
                <w:szCs w:val="19"/>
              </w:rPr>
            </w:pPr>
            <w:r w:rsidRPr="00ED1E44">
              <w:rPr>
                <w:rFonts w:cs="Arial"/>
                <w:color w:val="000000"/>
                <w:szCs w:val="19"/>
              </w:rPr>
              <w:t>2</w:t>
            </w:r>
          </w:p>
        </w:tc>
        <w:tc>
          <w:tcPr>
            <w:tcW w:w="2000" w:type="dxa"/>
            <w:tcBorders>
              <w:top w:val="nil"/>
              <w:left w:val="nil"/>
              <w:bottom w:val="nil"/>
              <w:right w:val="nil"/>
            </w:tcBorders>
            <w:shd w:val="clear" w:color="auto" w:fill="auto"/>
            <w:noWrap/>
            <w:vAlign w:val="bottom"/>
            <w:hideMark/>
          </w:tcPr>
          <w:p w:rsidR="00ED1E44" w:rsidRPr="00ED1E44" w:rsidRDefault="00ED1E44" w:rsidP="00ED1E44">
            <w:pPr>
              <w:spacing w:line="240" w:lineRule="auto"/>
              <w:jc w:val="right"/>
              <w:rPr>
                <w:rFonts w:cs="Arial"/>
                <w:color w:val="000000"/>
                <w:szCs w:val="19"/>
              </w:rPr>
            </w:pPr>
            <w:r w:rsidRPr="00ED1E44">
              <w:rPr>
                <w:rFonts w:cs="Arial"/>
                <w:color w:val="000000"/>
                <w:szCs w:val="19"/>
              </w:rPr>
              <w:t>6,90%</w:t>
            </w:r>
          </w:p>
        </w:tc>
      </w:tr>
      <w:tr w:rsidR="00ED1E44" w:rsidRPr="00ED1E44" w:rsidTr="00ED1E44">
        <w:trPr>
          <w:trHeight w:val="255"/>
        </w:trPr>
        <w:tc>
          <w:tcPr>
            <w:tcW w:w="1620" w:type="dxa"/>
            <w:tcBorders>
              <w:top w:val="nil"/>
              <w:left w:val="nil"/>
              <w:bottom w:val="nil"/>
              <w:right w:val="nil"/>
            </w:tcBorders>
            <w:shd w:val="clear" w:color="auto" w:fill="auto"/>
            <w:noWrap/>
            <w:vAlign w:val="bottom"/>
            <w:hideMark/>
          </w:tcPr>
          <w:p w:rsidR="00ED1E44" w:rsidRPr="00ED1E44" w:rsidRDefault="00ED1E44" w:rsidP="00ED1E44">
            <w:pPr>
              <w:spacing w:line="240" w:lineRule="auto"/>
              <w:rPr>
                <w:rFonts w:cs="Arial"/>
                <w:color w:val="000000"/>
                <w:szCs w:val="19"/>
              </w:rPr>
            </w:pPr>
            <w:r w:rsidRPr="00ED1E44">
              <w:rPr>
                <w:rFonts w:cs="Arial"/>
                <w:color w:val="000000"/>
                <w:szCs w:val="19"/>
              </w:rPr>
              <w:t>Bedienfout</w:t>
            </w:r>
          </w:p>
        </w:tc>
        <w:tc>
          <w:tcPr>
            <w:tcW w:w="1720" w:type="dxa"/>
            <w:tcBorders>
              <w:top w:val="nil"/>
              <w:left w:val="nil"/>
              <w:bottom w:val="nil"/>
              <w:right w:val="nil"/>
            </w:tcBorders>
            <w:shd w:val="clear" w:color="auto" w:fill="auto"/>
            <w:noWrap/>
            <w:vAlign w:val="bottom"/>
            <w:hideMark/>
          </w:tcPr>
          <w:p w:rsidR="00ED1E44" w:rsidRPr="00ED1E44" w:rsidRDefault="00ED1E44" w:rsidP="00ED1E44">
            <w:pPr>
              <w:spacing w:line="240" w:lineRule="auto"/>
              <w:jc w:val="right"/>
              <w:rPr>
                <w:rFonts w:cs="Arial"/>
                <w:color w:val="000000"/>
                <w:szCs w:val="19"/>
              </w:rPr>
            </w:pPr>
            <w:r w:rsidRPr="00ED1E44">
              <w:rPr>
                <w:rFonts w:cs="Arial"/>
                <w:color w:val="000000"/>
                <w:szCs w:val="19"/>
              </w:rPr>
              <w:t>1</w:t>
            </w:r>
          </w:p>
        </w:tc>
        <w:tc>
          <w:tcPr>
            <w:tcW w:w="2000" w:type="dxa"/>
            <w:tcBorders>
              <w:top w:val="nil"/>
              <w:left w:val="nil"/>
              <w:bottom w:val="nil"/>
              <w:right w:val="nil"/>
            </w:tcBorders>
            <w:shd w:val="clear" w:color="auto" w:fill="auto"/>
            <w:noWrap/>
            <w:vAlign w:val="bottom"/>
            <w:hideMark/>
          </w:tcPr>
          <w:p w:rsidR="00ED1E44" w:rsidRPr="00ED1E44" w:rsidRDefault="00ED1E44" w:rsidP="00ED1E44">
            <w:pPr>
              <w:spacing w:line="240" w:lineRule="auto"/>
              <w:jc w:val="right"/>
              <w:rPr>
                <w:rFonts w:cs="Arial"/>
                <w:color w:val="000000"/>
                <w:szCs w:val="19"/>
              </w:rPr>
            </w:pPr>
            <w:r w:rsidRPr="00ED1E44">
              <w:rPr>
                <w:rFonts w:cs="Arial"/>
                <w:color w:val="000000"/>
                <w:szCs w:val="19"/>
              </w:rPr>
              <w:t>3,45%</w:t>
            </w:r>
          </w:p>
        </w:tc>
      </w:tr>
      <w:tr w:rsidR="00ED1E44" w:rsidRPr="00ED1E44" w:rsidTr="00ED1E44">
        <w:trPr>
          <w:trHeight w:val="255"/>
        </w:trPr>
        <w:tc>
          <w:tcPr>
            <w:tcW w:w="1620" w:type="dxa"/>
            <w:tcBorders>
              <w:top w:val="single" w:sz="4" w:space="0" w:color="000000"/>
              <w:left w:val="nil"/>
              <w:bottom w:val="single" w:sz="8" w:space="0" w:color="808080"/>
              <w:right w:val="nil"/>
            </w:tcBorders>
            <w:shd w:val="clear" w:color="auto" w:fill="auto"/>
            <w:noWrap/>
            <w:vAlign w:val="bottom"/>
            <w:hideMark/>
          </w:tcPr>
          <w:p w:rsidR="00ED1E44" w:rsidRPr="00ED1E44" w:rsidRDefault="00ED1E44" w:rsidP="00ED1E44">
            <w:pPr>
              <w:spacing w:line="240" w:lineRule="auto"/>
              <w:rPr>
                <w:rFonts w:cs="Arial"/>
                <w:b/>
                <w:bCs/>
                <w:color w:val="000000"/>
                <w:szCs w:val="19"/>
              </w:rPr>
            </w:pPr>
            <w:r w:rsidRPr="00ED1E44">
              <w:rPr>
                <w:rFonts w:cs="Arial"/>
                <w:b/>
                <w:bCs/>
                <w:color w:val="000000"/>
                <w:szCs w:val="19"/>
              </w:rPr>
              <w:t>Tot</w:t>
            </w:r>
            <w:r>
              <w:rPr>
                <w:rFonts w:cs="Arial"/>
                <w:b/>
                <w:bCs/>
                <w:color w:val="000000"/>
                <w:szCs w:val="19"/>
              </w:rPr>
              <w:t>a</w:t>
            </w:r>
            <w:r w:rsidRPr="00ED1E44">
              <w:rPr>
                <w:rFonts w:cs="Arial"/>
                <w:b/>
                <w:bCs/>
                <w:color w:val="000000"/>
                <w:szCs w:val="19"/>
              </w:rPr>
              <w:t>al</w:t>
            </w:r>
          </w:p>
        </w:tc>
        <w:tc>
          <w:tcPr>
            <w:tcW w:w="1720" w:type="dxa"/>
            <w:tcBorders>
              <w:top w:val="single" w:sz="4" w:space="0" w:color="000000"/>
              <w:left w:val="nil"/>
              <w:bottom w:val="single" w:sz="8" w:space="0" w:color="808080"/>
              <w:right w:val="nil"/>
            </w:tcBorders>
            <w:shd w:val="clear" w:color="auto" w:fill="auto"/>
            <w:noWrap/>
            <w:vAlign w:val="bottom"/>
            <w:hideMark/>
          </w:tcPr>
          <w:p w:rsidR="00ED1E44" w:rsidRPr="00ED1E44" w:rsidRDefault="00ED1E44" w:rsidP="00ED1E44">
            <w:pPr>
              <w:spacing w:line="240" w:lineRule="auto"/>
              <w:jc w:val="right"/>
              <w:rPr>
                <w:rFonts w:cs="Arial"/>
                <w:b/>
                <w:bCs/>
                <w:color w:val="000000"/>
                <w:szCs w:val="19"/>
              </w:rPr>
            </w:pPr>
            <w:r w:rsidRPr="00ED1E44">
              <w:rPr>
                <w:rFonts w:cs="Arial"/>
                <w:b/>
                <w:bCs/>
                <w:color w:val="000000"/>
                <w:szCs w:val="19"/>
              </w:rPr>
              <w:t>29</w:t>
            </w:r>
          </w:p>
        </w:tc>
        <w:tc>
          <w:tcPr>
            <w:tcW w:w="2000" w:type="dxa"/>
            <w:tcBorders>
              <w:top w:val="single" w:sz="4" w:space="0" w:color="000000"/>
              <w:left w:val="nil"/>
              <w:bottom w:val="single" w:sz="8" w:space="0" w:color="808080"/>
              <w:right w:val="nil"/>
            </w:tcBorders>
            <w:shd w:val="clear" w:color="auto" w:fill="auto"/>
            <w:noWrap/>
            <w:vAlign w:val="bottom"/>
            <w:hideMark/>
          </w:tcPr>
          <w:p w:rsidR="00ED1E44" w:rsidRPr="00ED1E44" w:rsidRDefault="00ED1E44" w:rsidP="00ED1E44">
            <w:pPr>
              <w:spacing w:line="240" w:lineRule="auto"/>
              <w:jc w:val="right"/>
              <w:rPr>
                <w:rFonts w:cs="Arial"/>
                <w:b/>
                <w:bCs/>
                <w:color w:val="000000"/>
                <w:szCs w:val="19"/>
              </w:rPr>
            </w:pPr>
            <w:r w:rsidRPr="00ED1E44">
              <w:rPr>
                <w:rFonts w:cs="Arial"/>
                <w:b/>
                <w:bCs/>
                <w:color w:val="000000"/>
                <w:szCs w:val="19"/>
              </w:rPr>
              <w:t>100,00%</w:t>
            </w:r>
          </w:p>
        </w:tc>
      </w:tr>
    </w:tbl>
    <w:p w:rsidR="00AB05AF" w:rsidRPr="00517E7E" w:rsidRDefault="00AB05AF" w:rsidP="00C651C3">
      <w:pPr>
        <w:rPr>
          <w:color w:val="FFFF00"/>
        </w:rPr>
      </w:pPr>
    </w:p>
    <w:p w:rsidR="00AB05AF" w:rsidRDefault="00AB05AF" w:rsidP="00C651C3"/>
    <w:p w:rsidR="00366877" w:rsidRDefault="00C651C3" w:rsidP="00C651C3">
      <w:r>
        <w:t>In Q</w:t>
      </w:r>
      <w:r w:rsidR="00ED1E44">
        <w:t>2</w:t>
      </w:r>
      <w:r w:rsidR="00AF0D75">
        <w:t xml:space="preserve"> 2019</w:t>
      </w:r>
      <w:r>
        <w:t xml:space="preserve"> zijn er </w:t>
      </w:r>
      <w:r w:rsidR="00ED1E44">
        <w:t>29</w:t>
      </w:r>
      <w:r w:rsidR="00366877">
        <w:t xml:space="preserve"> meldingen geweest.</w:t>
      </w:r>
    </w:p>
    <w:p w:rsidR="00366877" w:rsidRDefault="00ED1E44" w:rsidP="00C651C3">
      <w:r>
        <w:t xml:space="preserve">26 </w:t>
      </w:r>
      <w:r w:rsidR="00366877">
        <w:t>meldingen betroffen daadwerkelijk een storing.</w:t>
      </w:r>
    </w:p>
    <w:p w:rsidR="00366877" w:rsidRDefault="00ED1E44" w:rsidP="00C651C3">
      <w:r>
        <w:t>De overige 3</w:t>
      </w:r>
      <w:r w:rsidR="00366877">
        <w:t xml:space="preserve"> meldingen betroffen een onterechte meldingen, veroorzaakt door;</w:t>
      </w:r>
    </w:p>
    <w:p w:rsidR="00C651C3" w:rsidRDefault="00ED1E44" w:rsidP="00366877">
      <w:pPr>
        <w:numPr>
          <w:ilvl w:val="0"/>
          <w:numId w:val="6"/>
        </w:numPr>
      </w:pPr>
      <w:r>
        <w:t>0</w:t>
      </w:r>
      <w:r w:rsidR="00410BC6">
        <w:t xml:space="preserve"> </w:t>
      </w:r>
      <w:r w:rsidR="00366877">
        <w:t>zijn er veroorzaakt door meldingen op objecten welke niet tot de scope van CAM behoren.</w:t>
      </w:r>
    </w:p>
    <w:p w:rsidR="00366877" w:rsidRDefault="00ED1E44" w:rsidP="00366877">
      <w:pPr>
        <w:numPr>
          <w:ilvl w:val="0"/>
          <w:numId w:val="6"/>
        </w:numPr>
      </w:pPr>
      <w:r>
        <w:t>2</w:t>
      </w:r>
      <w:r w:rsidR="00410BC6">
        <w:t xml:space="preserve"> </w:t>
      </w:r>
      <w:r w:rsidR="00076AA7">
        <w:t>melding betrof een dubbele</w:t>
      </w:r>
      <w:r w:rsidR="00366877">
        <w:t xml:space="preserve"> melding</w:t>
      </w:r>
    </w:p>
    <w:p w:rsidR="00366877" w:rsidRDefault="00776DD2" w:rsidP="00C651C3">
      <w:pPr>
        <w:numPr>
          <w:ilvl w:val="0"/>
          <w:numId w:val="6"/>
        </w:numPr>
      </w:pPr>
      <w:r>
        <w:t>1</w:t>
      </w:r>
      <w:r w:rsidR="00366877">
        <w:t xml:space="preserve"> meldingen zijn veroorzaakt als gevolg van een bedienfout.</w:t>
      </w:r>
    </w:p>
    <w:p w:rsidR="00C651C3" w:rsidRDefault="00C651C3" w:rsidP="00CE3DC1">
      <w:pPr>
        <w:pStyle w:val="Heading2"/>
      </w:pPr>
      <w:bookmarkStart w:id="18" w:name="_Toc524089354"/>
      <w:bookmarkStart w:id="19" w:name="_Toc13046514"/>
      <w:r>
        <w:t>Incidenten</w:t>
      </w:r>
      <w:bookmarkEnd w:id="18"/>
      <w:bookmarkEnd w:id="19"/>
    </w:p>
    <w:p w:rsidR="00C651C3" w:rsidRDefault="00C651C3" w:rsidP="00C651C3"/>
    <w:p w:rsidR="000C3DCE" w:rsidRDefault="008A625A" w:rsidP="00C651C3">
      <w:r>
        <w:t>Er zijn in Q2</w:t>
      </w:r>
      <w:r w:rsidR="00B35D20">
        <w:t xml:space="preserve"> geen</w:t>
      </w:r>
      <w:r w:rsidR="000C3DCE" w:rsidRPr="000C3DCE">
        <w:t xml:space="preserve"> incidenten geweest.</w:t>
      </w:r>
    </w:p>
    <w:p w:rsidR="000C3DCE" w:rsidRDefault="000C3DCE" w:rsidP="00C651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tblGrid>
      <w:tr w:rsidR="00C651C3" w:rsidTr="00A043AC">
        <w:tc>
          <w:tcPr>
            <w:tcW w:w="3812" w:type="dxa"/>
            <w:shd w:val="clear" w:color="auto" w:fill="auto"/>
          </w:tcPr>
          <w:p w:rsidR="00C651C3" w:rsidRPr="00A043AC" w:rsidRDefault="00C651C3" w:rsidP="00A043AC">
            <w:pPr>
              <w:rPr>
                <w:b/>
                <w:szCs w:val="19"/>
              </w:rPr>
            </w:pPr>
            <w:r w:rsidRPr="00A043AC">
              <w:rPr>
                <w:b/>
                <w:szCs w:val="19"/>
              </w:rPr>
              <w:t>Aantal Incidenten</w:t>
            </w:r>
          </w:p>
          <w:p w:rsidR="00C651C3" w:rsidRPr="00366877" w:rsidRDefault="00B35D20" w:rsidP="00366877">
            <w:pPr>
              <w:rPr>
                <w:szCs w:val="19"/>
              </w:rPr>
            </w:pPr>
            <w:r>
              <w:rPr>
                <w:b/>
                <w:sz w:val="52"/>
                <w:szCs w:val="19"/>
              </w:rPr>
              <w:t>0</w:t>
            </w:r>
            <w:r w:rsidR="00C651C3" w:rsidRPr="00366877">
              <w:rPr>
                <w:b/>
                <w:sz w:val="52"/>
                <w:szCs w:val="19"/>
              </w:rPr>
              <w:t xml:space="preserve"> </w:t>
            </w:r>
          </w:p>
        </w:tc>
      </w:tr>
    </w:tbl>
    <w:p w:rsidR="00835DAA" w:rsidRDefault="00835DAA"/>
    <w:p w:rsidR="004C3084" w:rsidRPr="00647D22" w:rsidRDefault="00431EAD" w:rsidP="00CE3DC1">
      <w:pPr>
        <w:pStyle w:val="Heading1"/>
      </w:pPr>
      <w:bookmarkStart w:id="20" w:name="_Toc476221499"/>
      <w:bookmarkStart w:id="21" w:name="_Toc523915537"/>
      <w:bookmarkStart w:id="22" w:name="_Toc524089372"/>
      <w:bookmarkStart w:id="23" w:name="_Toc476221501"/>
      <w:bookmarkStart w:id="24" w:name="_Toc13046515"/>
      <w:r>
        <w:lastRenderedPageBreak/>
        <w:t>S</w:t>
      </w:r>
      <w:r w:rsidR="004C3084" w:rsidRPr="00647D22">
        <w:t xml:space="preserve">SI </w:t>
      </w:r>
      <w:r w:rsidR="00EA0C77">
        <w:t>storingen</w:t>
      </w:r>
      <w:r w:rsidR="004C3084" w:rsidRPr="00647D22">
        <w:t xml:space="preserve"> </w:t>
      </w:r>
      <w:bookmarkEnd w:id="20"/>
      <w:bookmarkEnd w:id="21"/>
      <w:bookmarkEnd w:id="22"/>
      <w:r w:rsidR="004C3084">
        <w:t>Maastunnel</w:t>
      </w:r>
      <w:bookmarkEnd w:id="24"/>
    </w:p>
    <w:p w:rsidR="00EA0C77" w:rsidRDefault="00EA0C77" w:rsidP="004C3084">
      <w:r w:rsidRPr="00EA0C77">
        <w:t>De onderstaande grafiek geeft inzage in aantal storingen per maand in Q</w:t>
      </w:r>
      <w:r w:rsidR="00D76C70">
        <w:t>2</w:t>
      </w:r>
      <w:r w:rsidRPr="00EA0C77">
        <w:t xml:space="preserve"> over alle objecten welke behoren tot de scope van Combinatie Aanpak </w:t>
      </w:r>
      <w:r w:rsidR="000809CF" w:rsidRPr="00EA0C77">
        <w:t xml:space="preserve">Maastunnel. </w:t>
      </w:r>
    </w:p>
    <w:p w:rsidR="00EA0C77" w:rsidRDefault="00EA0C77" w:rsidP="004C3084"/>
    <w:p w:rsidR="00EA0C77" w:rsidRDefault="00996516" w:rsidP="004C3084">
      <w:r>
        <w:rPr>
          <w:noProof/>
        </w:rPr>
        <w:drawing>
          <wp:inline distT="0" distB="0" distL="0" distR="0" wp14:anchorId="6089A786" wp14:editId="6190550B">
            <wp:extent cx="5534167" cy="3568700"/>
            <wp:effectExtent l="0" t="0" r="9525"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A0C77" w:rsidRDefault="00EA0C77" w:rsidP="004C3084"/>
    <w:p w:rsidR="00EA0C77" w:rsidRDefault="00EA0C77" w:rsidP="004C3084"/>
    <w:p w:rsidR="004C3084" w:rsidRDefault="004C3084" w:rsidP="004C3084">
      <w:r w:rsidRPr="00647D22">
        <w:t xml:space="preserve">Onderstaande tabel geeft inzage in de verdeling van de </w:t>
      </w:r>
      <w:r w:rsidR="00517E7E">
        <w:t>storingen</w:t>
      </w:r>
      <w:r w:rsidRPr="00647D22">
        <w:t xml:space="preserve"> per deelsysteem. </w:t>
      </w:r>
    </w:p>
    <w:p w:rsidR="00A86B54" w:rsidRDefault="00A86B54" w:rsidP="004C3084"/>
    <w:tbl>
      <w:tblPr>
        <w:tblW w:w="9958" w:type="dxa"/>
        <w:tblInd w:w="-460" w:type="dxa"/>
        <w:tblCellMar>
          <w:left w:w="70" w:type="dxa"/>
          <w:right w:w="70" w:type="dxa"/>
        </w:tblCellMar>
        <w:tblLook w:val="04A0" w:firstRow="1" w:lastRow="0" w:firstColumn="1" w:lastColumn="0" w:noHBand="0" w:noVBand="1"/>
      </w:tblPr>
      <w:tblGrid>
        <w:gridCol w:w="6108"/>
        <w:gridCol w:w="1263"/>
        <w:gridCol w:w="197"/>
        <w:gridCol w:w="1080"/>
        <w:gridCol w:w="1453"/>
      </w:tblGrid>
      <w:tr w:rsidR="00CA17AC" w:rsidRPr="00CA17AC" w:rsidTr="00CA17AC">
        <w:trPr>
          <w:trHeight w:val="255"/>
        </w:trPr>
        <w:tc>
          <w:tcPr>
            <w:tcW w:w="6108" w:type="dxa"/>
            <w:tcBorders>
              <w:top w:val="single" w:sz="8" w:space="0" w:color="808080"/>
              <w:left w:val="nil"/>
              <w:bottom w:val="nil"/>
              <w:right w:val="nil"/>
            </w:tcBorders>
            <w:shd w:val="clear" w:color="808080" w:fill="808080"/>
            <w:noWrap/>
            <w:vAlign w:val="bottom"/>
            <w:hideMark/>
          </w:tcPr>
          <w:p w:rsidR="00CA17AC" w:rsidRPr="00CA17AC" w:rsidRDefault="00CA17AC" w:rsidP="00CA17AC">
            <w:pPr>
              <w:spacing w:line="240" w:lineRule="auto"/>
              <w:rPr>
                <w:rFonts w:cs="Arial"/>
                <w:b/>
                <w:bCs/>
                <w:color w:val="FFFFFF"/>
                <w:szCs w:val="19"/>
              </w:rPr>
            </w:pPr>
            <w:r w:rsidRPr="00CA17AC">
              <w:rPr>
                <w:rFonts w:cs="Arial"/>
                <w:b/>
                <w:bCs/>
                <w:color w:val="FFFFFF"/>
                <w:szCs w:val="19"/>
              </w:rPr>
              <w:t>Omschrijving DI</w:t>
            </w:r>
          </w:p>
        </w:tc>
        <w:tc>
          <w:tcPr>
            <w:tcW w:w="1263" w:type="dxa"/>
            <w:tcBorders>
              <w:top w:val="single" w:sz="8" w:space="0" w:color="808080"/>
              <w:left w:val="nil"/>
              <w:bottom w:val="nil"/>
              <w:right w:val="nil"/>
            </w:tcBorders>
            <w:shd w:val="clear" w:color="808080" w:fill="808080"/>
            <w:noWrap/>
            <w:vAlign w:val="bottom"/>
            <w:hideMark/>
          </w:tcPr>
          <w:p w:rsidR="00CA17AC" w:rsidRPr="00CA17AC" w:rsidRDefault="00CA17AC" w:rsidP="00CA17AC">
            <w:pPr>
              <w:spacing w:line="240" w:lineRule="auto"/>
              <w:rPr>
                <w:rFonts w:cs="Arial"/>
                <w:b/>
                <w:bCs/>
                <w:color w:val="FFFFFF"/>
                <w:szCs w:val="19"/>
              </w:rPr>
            </w:pPr>
            <w:r>
              <w:rPr>
                <w:rFonts w:cs="Arial"/>
                <w:b/>
                <w:bCs/>
                <w:color w:val="FFFFFF"/>
                <w:szCs w:val="19"/>
              </w:rPr>
              <w:t>SBS</w:t>
            </w:r>
          </w:p>
        </w:tc>
        <w:tc>
          <w:tcPr>
            <w:tcW w:w="1134" w:type="dxa"/>
            <w:gridSpan w:val="2"/>
            <w:tcBorders>
              <w:top w:val="single" w:sz="8" w:space="0" w:color="808080"/>
              <w:left w:val="nil"/>
              <w:bottom w:val="nil"/>
              <w:right w:val="nil"/>
            </w:tcBorders>
            <w:shd w:val="clear" w:color="808080" w:fill="808080"/>
            <w:noWrap/>
            <w:vAlign w:val="bottom"/>
            <w:hideMark/>
          </w:tcPr>
          <w:p w:rsidR="00CA17AC" w:rsidRPr="00CA17AC" w:rsidRDefault="00CA17AC" w:rsidP="00CA17AC">
            <w:pPr>
              <w:spacing w:line="240" w:lineRule="auto"/>
              <w:rPr>
                <w:rFonts w:cs="Arial"/>
                <w:b/>
                <w:bCs/>
                <w:color w:val="FFFFFF"/>
                <w:szCs w:val="19"/>
              </w:rPr>
            </w:pPr>
            <w:r>
              <w:rPr>
                <w:rFonts w:cs="Arial"/>
                <w:b/>
                <w:bCs/>
                <w:color w:val="FFFFFF"/>
                <w:szCs w:val="19"/>
              </w:rPr>
              <w:t>aantal</w:t>
            </w:r>
            <w:r w:rsidRPr="00CA17AC">
              <w:rPr>
                <w:rFonts w:cs="Arial"/>
                <w:b/>
                <w:bCs/>
                <w:color w:val="FFFFFF"/>
                <w:szCs w:val="19"/>
              </w:rPr>
              <w:t xml:space="preserve"> Werkorder</w:t>
            </w:r>
            <w:r>
              <w:rPr>
                <w:rFonts w:cs="Arial"/>
                <w:b/>
                <w:bCs/>
                <w:color w:val="FFFFFF"/>
                <w:szCs w:val="19"/>
              </w:rPr>
              <w:t>s</w:t>
            </w:r>
          </w:p>
        </w:tc>
        <w:tc>
          <w:tcPr>
            <w:tcW w:w="1453" w:type="dxa"/>
            <w:tcBorders>
              <w:top w:val="single" w:sz="8" w:space="0" w:color="808080"/>
              <w:left w:val="nil"/>
              <w:bottom w:val="nil"/>
              <w:right w:val="nil"/>
            </w:tcBorders>
            <w:shd w:val="clear" w:color="808080" w:fill="808080"/>
            <w:noWrap/>
            <w:vAlign w:val="bottom"/>
            <w:hideMark/>
          </w:tcPr>
          <w:p w:rsidR="00CA17AC" w:rsidRPr="00CA17AC" w:rsidRDefault="00CA17AC" w:rsidP="00CA17AC">
            <w:pPr>
              <w:spacing w:line="240" w:lineRule="auto"/>
              <w:rPr>
                <w:rFonts w:cs="Arial"/>
                <w:b/>
                <w:bCs/>
                <w:color w:val="FFFFFF"/>
                <w:szCs w:val="19"/>
              </w:rPr>
            </w:pPr>
            <w:r w:rsidRPr="00CA17AC">
              <w:rPr>
                <w:rFonts w:cs="Arial"/>
                <w:b/>
                <w:bCs/>
                <w:color w:val="FFFFFF"/>
                <w:szCs w:val="19"/>
              </w:rPr>
              <w:t>% van totaal</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CCTV-video installatie Autotunnel/Fietstunnel</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3.1.60.61</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5</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17,24%</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Besturing en Bewaking VTTI Autotunnel/Fietstunnel</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3.1.80.82</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3</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10,34%</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Verlichting verkeerstunnel Autotunnel</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3.1.20.21</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2</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6,90%</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Omroepinstallatie Autotunnel / Fietstunnel</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3.1.60.63</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2</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6,90%</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Laagspanningsverdeling Autotunnel / Fietstunnel</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3.1.10.13</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2</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6,90%</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Pompinstallatie </w:t>
            </w:r>
            <w:proofErr w:type="spellStart"/>
            <w:r w:rsidRPr="00CA17AC">
              <w:rPr>
                <w:rFonts w:cs="Arial"/>
                <w:color w:val="000000"/>
                <w:szCs w:val="19"/>
              </w:rPr>
              <w:t>middenkelder</w:t>
            </w:r>
            <w:proofErr w:type="spellEnd"/>
            <w:r w:rsidRPr="00CA17AC">
              <w:rPr>
                <w:rFonts w:cs="Arial"/>
                <w:color w:val="000000"/>
                <w:szCs w:val="19"/>
              </w:rPr>
              <w:t> Autotunnel</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3.1.30.32</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2</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6,90%</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Brandblusinstallatie in tunnel Autotunnel</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3.1.50.51</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2</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6,90%</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Verkeersdetectie Autotunnel</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3.1.40.42</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2</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6,90%</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Vluchtdeuren en vluchttrappen Autotunnel</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3.1.25.91</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2</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6,90%</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HF/C2000 installatie Autotunnel/Fietstunnel</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3.1.60.62</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1</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3,45%</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Bouwvoeding</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3.3</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1</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3,45%</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Vluchttrapjes</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2.1.9</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1</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3,45%</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Hoogtedetectie Autotunnel</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3.1.40.43</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1</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3,45%</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Aarding, bliksem- en overspanningsbeveiliging Autotunnel / Fietstunnel</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3.1.10.12</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1</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3,45%</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Besturingssysteem Autotunnel</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3.1.80</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1</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3,45%</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Centrale en lokale bediening en bewaking Autotunnel</w:t>
            </w:r>
          </w:p>
        </w:tc>
        <w:tc>
          <w:tcPr>
            <w:tcW w:w="1460" w:type="dxa"/>
            <w:gridSpan w:val="2"/>
            <w:tcBorders>
              <w:top w:val="nil"/>
              <w:left w:val="nil"/>
              <w:bottom w:val="nil"/>
              <w:right w:val="nil"/>
            </w:tcBorders>
            <w:shd w:val="clear" w:color="auto" w:fill="auto"/>
            <w:noWrap/>
            <w:vAlign w:val="bottom"/>
            <w:hideMark/>
          </w:tcPr>
          <w:p w:rsidR="00CA17AC" w:rsidRPr="00CA17AC" w:rsidRDefault="00CA17AC" w:rsidP="00CA17AC">
            <w:pPr>
              <w:spacing w:line="240" w:lineRule="auto"/>
              <w:rPr>
                <w:rFonts w:cs="Arial"/>
                <w:color w:val="000000"/>
                <w:szCs w:val="19"/>
              </w:rPr>
            </w:pPr>
            <w:r w:rsidRPr="00CA17AC">
              <w:rPr>
                <w:rFonts w:cs="Arial"/>
                <w:color w:val="000000"/>
                <w:szCs w:val="19"/>
              </w:rPr>
              <w:t>3.1.80.83</w:t>
            </w:r>
          </w:p>
        </w:tc>
        <w:tc>
          <w:tcPr>
            <w:tcW w:w="937"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1</w:t>
            </w:r>
          </w:p>
        </w:tc>
        <w:tc>
          <w:tcPr>
            <w:tcW w:w="1453"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r w:rsidRPr="00CA17AC">
              <w:rPr>
                <w:rFonts w:cs="Arial"/>
                <w:color w:val="000000"/>
                <w:szCs w:val="19"/>
              </w:rPr>
              <w:t>3,45%</w:t>
            </w:r>
          </w:p>
        </w:tc>
      </w:tr>
      <w:tr w:rsidR="00CA17AC" w:rsidRPr="00CA17AC" w:rsidTr="00CA17AC">
        <w:trPr>
          <w:trHeight w:val="255"/>
        </w:trPr>
        <w:tc>
          <w:tcPr>
            <w:tcW w:w="6108" w:type="dxa"/>
            <w:tcBorders>
              <w:top w:val="nil"/>
              <w:left w:val="nil"/>
              <w:bottom w:val="nil"/>
              <w:right w:val="nil"/>
            </w:tcBorders>
            <w:shd w:val="clear" w:color="auto" w:fill="auto"/>
            <w:noWrap/>
            <w:vAlign w:val="bottom"/>
            <w:hideMark/>
          </w:tcPr>
          <w:p w:rsidR="00CA17AC" w:rsidRPr="00CA17AC" w:rsidRDefault="00CA17AC" w:rsidP="00CA17AC">
            <w:pPr>
              <w:spacing w:line="240" w:lineRule="auto"/>
              <w:jc w:val="right"/>
              <w:rPr>
                <w:rFonts w:cs="Arial"/>
                <w:color w:val="000000"/>
                <w:szCs w:val="19"/>
              </w:rPr>
            </w:pPr>
          </w:p>
        </w:tc>
        <w:tc>
          <w:tcPr>
            <w:tcW w:w="1460" w:type="dxa"/>
            <w:gridSpan w:val="2"/>
            <w:tcBorders>
              <w:top w:val="single" w:sz="4" w:space="0" w:color="000000"/>
              <w:left w:val="nil"/>
              <w:bottom w:val="single" w:sz="8" w:space="0" w:color="808080"/>
              <w:right w:val="nil"/>
            </w:tcBorders>
            <w:shd w:val="clear" w:color="auto" w:fill="auto"/>
            <w:noWrap/>
            <w:vAlign w:val="bottom"/>
            <w:hideMark/>
          </w:tcPr>
          <w:p w:rsidR="00CA17AC" w:rsidRPr="00CA17AC" w:rsidRDefault="00CA17AC" w:rsidP="00CA17AC">
            <w:pPr>
              <w:spacing w:line="240" w:lineRule="auto"/>
              <w:rPr>
                <w:rFonts w:cs="Arial"/>
                <w:b/>
                <w:bCs/>
                <w:color w:val="000000"/>
                <w:szCs w:val="19"/>
              </w:rPr>
            </w:pPr>
            <w:r w:rsidRPr="00CA17AC">
              <w:rPr>
                <w:rFonts w:cs="Arial"/>
                <w:b/>
                <w:bCs/>
                <w:color w:val="000000"/>
                <w:szCs w:val="19"/>
              </w:rPr>
              <w:t>Grand Total</w:t>
            </w:r>
          </w:p>
        </w:tc>
        <w:tc>
          <w:tcPr>
            <w:tcW w:w="937" w:type="dxa"/>
            <w:tcBorders>
              <w:top w:val="single" w:sz="4" w:space="0" w:color="000000"/>
              <w:left w:val="nil"/>
              <w:bottom w:val="single" w:sz="8" w:space="0" w:color="808080"/>
              <w:right w:val="nil"/>
            </w:tcBorders>
            <w:shd w:val="clear" w:color="auto" w:fill="auto"/>
            <w:noWrap/>
            <w:vAlign w:val="bottom"/>
            <w:hideMark/>
          </w:tcPr>
          <w:p w:rsidR="00CA17AC" w:rsidRPr="00CA17AC" w:rsidRDefault="00CA17AC" w:rsidP="00CA17AC">
            <w:pPr>
              <w:spacing w:line="240" w:lineRule="auto"/>
              <w:jc w:val="right"/>
              <w:rPr>
                <w:rFonts w:cs="Arial"/>
                <w:b/>
                <w:bCs/>
                <w:color w:val="000000"/>
                <w:szCs w:val="19"/>
              </w:rPr>
            </w:pPr>
            <w:r w:rsidRPr="00CA17AC">
              <w:rPr>
                <w:rFonts w:cs="Arial"/>
                <w:b/>
                <w:bCs/>
                <w:color w:val="000000"/>
                <w:szCs w:val="19"/>
              </w:rPr>
              <w:t>29</w:t>
            </w:r>
          </w:p>
        </w:tc>
        <w:tc>
          <w:tcPr>
            <w:tcW w:w="1453" w:type="dxa"/>
            <w:tcBorders>
              <w:top w:val="single" w:sz="4" w:space="0" w:color="000000"/>
              <w:left w:val="nil"/>
              <w:bottom w:val="single" w:sz="8" w:space="0" w:color="808080"/>
              <w:right w:val="nil"/>
            </w:tcBorders>
            <w:shd w:val="clear" w:color="auto" w:fill="auto"/>
            <w:noWrap/>
            <w:vAlign w:val="bottom"/>
            <w:hideMark/>
          </w:tcPr>
          <w:p w:rsidR="00CA17AC" w:rsidRPr="00CA17AC" w:rsidRDefault="00CA17AC" w:rsidP="00CA17AC">
            <w:pPr>
              <w:spacing w:line="240" w:lineRule="auto"/>
              <w:jc w:val="right"/>
              <w:rPr>
                <w:rFonts w:cs="Arial"/>
                <w:b/>
                <w:bCs/>
                <w:color w:val="000000"/>
                <w:szCs w:val="19"/>
              </w:rPr>
            </w:pPr>
            <w:r w:rsidRPr="00CA17AC">
              <w:rPr>
                <w:rFonts w:cs="Arial"/>
                <w:b/>
                <w:bCs/>
                <w:color w:val="000000"/>
                <w:szCs w:val="19"/>
              </w:rPr>
              <w:t>100,00%</w:t>
            </w:r>
          </w:p>
        </w:tc>
      </w:tr>
    </w:tbl>
    <w:p w:rsidR="00A86B54" w:rsidRDefault="00A86B54" w:rsidP="004C3084"/>
    <w:p w:rsidR="00385D3B" w:rsidRDefault="00385D3B" w:rsidP="004C3084"/>
    <w:p w:rsidR="005F2378" w:rsidRDefault="005F2378" w:rsidP="004C3084"/>
    <w:p w:rsidR="005F2378" w:rsidRDefault="005F2378" w:rsidP="004C3084"/>
    <w:p w:rsidR="00414CB0" w:rsidRDefault="00414CB0" w:rsidP="003118E8"/>
    <w:p w:rsidR="00414CB0" w:rsidRDefault="00414CB0" w:rsidP="003118E8"/>
    <w:p w:rsidR="00414CB0" w:rsidRDefault="00414CB0" w:rsidP="003118E8"/>
    <w:p w:rsidR="00414CB0" w:rsidRDefault="00414CB0" w:rsidP="003118E8"/>
    <w:p w:rsidR="00414CB0" w:rsidRDefault="00414CB0" w:rsidP="003118E8"/>
    <w:p w:rsidR="00756B0C" w:rsidRPr="00410BC6" w:rsidRDefault="00CA17AC" w:rsidP="003118E8">
      <w:r>
        <w:t>Gedurende Q2</w:t>
      </w:r>
      <w:r w:rsidR="003118E8">
        <w:t xml:space="preserve"> zijn er </w:t>
      </w:r>
      <w:r>
        <w:t>29</w:t>
      </w:r>
      <w:r w:rsidR="003118E8" w:rsidRPr="00410BC6">
        <w:t xml:space="preserve"> meldingen geweest aan de objecten van de Maastunnel. </w:t>
      </w:r>
    </w:p>
    <w:p w:rsidR="00F42A67" w:rsidRDefault="00F42A67" w:rsidP="003118E8"/>
    <w:p w:rsidR="00756B0C" w:rsidRDefault="00756B0C" w:rsidP="003118E8">
      <w:r>
        <w:t>In de onderstaande tabel wordt de trend</w:t>
      </w:r>
      <w:r w:rsidR="00CA17AC">
        <w:t xml:space="preserve"> van storingen ( totaal van 26</w:t>
      </w:r>
      <w:r w:rsidR="00AC31FA">
        <w:t xml:space="preserve"> stuks)</w:t>
      </w:r>
      <w:r>
        <w:t xml:space="preserve"> ten</w:t>
      </w:r>
      <w:r w:rsidR="00AB2B88">
        <w:t xml:space="preserve"> opzichte van het vorige kwarta</w:t>
      </w:r>
      <w:r>
        <w:t>l</w:t>
      </w:r>
      <w:r w:rsidR="00AB2B88">
        <w:t>en</w:t>
      </w:r>
      <w:r>
        <w:t xml:space="preserve"> van de top 5 weergegeven.</w:t>
      </w:r>
    </w:p>
    <w:p w:rsidR="004965A7" w:rsidRDefault="004965A7" w:rsidP="003118E8"/>
    <w:p w:rsidR="004965A7" w:rsidRDefault="00AB2B88" w:rsidP="003118E8">
      <w:r>
        <w:rPr>
          <w:noProof/>
        </w:rPr>
        <w:drawing>
          <wp:inline distT="0" distB="0" distL="0" distR="0" wp14:anchorId="7F8539CC" wp14:editId="1A894AE7">
            <wp:extent cx="5760720" cy="3336878"/>
            <wp:effectExtent l="0" t="0" r="11430" b="165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14CB0" w:rsidRDefault="00414CB0" w:rsidP="00756B0C"/>
    <w:p w:rsidR="00756B0C" w:rsidRDefault="00756B0C" w:rsidP="00756B0C">
      <w:r>
        <w:t xml:space="preserve">In de onderstaande paragraven meldingen per object nader uitgewerkt. </w:t>
      </w:r>
    </w:p>
    <w:p w:rsidR="0058319F" w:rsidRDefault="00321F43" w:rsidP="0058319F">
      <w:pPr>
        <w:pStyle w:val="Heading2"/>
      </w:pPr>
      <w:bookmarkStart w:id="25" w:name="_Toc524089374"/>
      <w:r>
        <w:br w:type="page"/>
      </w:r>
      <w:bookmarkStart w:id="26" w:name="_Toc13046516"/>
      <w:bookmarkEnd w:id="23"/>
      <w:bookmarkEnd w:id="25"/>
      <w:r w:rsidR="0058319F" w:rsidRPr="0058319F">
        <w:lastRenderedPageBreak/>
        <w:t>Verdeling meldingen CCTV-video installatie Autotunnel/Fietstunnel</w:t>
      </w:r>
      <w:bookmarkEnd w:id="26"/>
    </w:p>
    <w:p w:rsidR="00720AE7" w:rsidRDefault="00720AE7" w:rsidP="00720AE7"/>
    <w:tbl>
      <w:tblPr>
        <w:tblW w:w="6521" w:type="dxa"/>
        <w:tblCellMar>
          <w:left w:w="70" w:type="dxa"/>
          <w:right w:w="70" w:type="dxa"/>
        </w:tblCellMar>
        <w:tblLook w:val="04A0" w:firstRow="1" w:lastRow="0" w:firstColumn="1" w:lastColumn="0" w:noHBand="0" w:noVBand="1"/>
      </w:tblPr>
      <w:tblGrid>
        <w:gridCol w:w="4253"/>
        <w:gridCol w:w="2268"/>
      </w:tblGrid>
      <w:tr w:rsidR="00720AE7" w:rsidRPr="00720AE7" w:rsidTr="00720AE7">
        <w:trPr>
          <w:trHeight w:val="255"/>
        </w:trPr>
        <w:tc>
          <w:tcPr>
            <w:tcW w:w="4253" w:type="dxa"/>
            <w:tcBorders>
              <w:top w:val="single" w:sz="8" w:space="0" w:color="808080"/>
              <w:left w:val="nil"/>
              <w:bottom w:val="nil"/>
              <w:right w:val="nil"/>
            </w:tcBorders>
            <w:shd w:val="clear" w:color="808080" w:fill="808080"/>
            <w:noWrap/>
            <w:vAlign w:val="bottom"/>
            <w:hideMark/>
          </w:tcPr>
          <w:p w:rsidR="00720AE7" w:rsidRPr="00720AE7" w:rsidRDefault="00720AE7" w:rsidP="00720AE7">
            <w:pPr>
              <w:spacing w:line="240" w:lineRule="auto"/>
              <w:rPr>
                <w:rFonts w:cs="Arial"/>
                <w:b/>
                <w:bCs/>
                <w:color w:val="FFFFFF"/>
                <w:szCs w:val="19"/>
              </w:rPr>
            </w:pPr>
            <w:r>
              <w:rPr>
                <w:rFonts w:cs="Arial"/>
                <w:b/>
                <w:bCs/>
                <w:color w:val="FFFFFF"/>
                <w:szCs w:val="19"/>
              </w:rPr>
              <w:t xml:space="preserve">Beschrijving </w:t>
            </w:r>
            <w:proofErr w:type="spellStart"/>
            <w:r>
              <w:rPr>
                <w:rFonts w:cs="Arial"/>
                <w:b/>
                <w:bCs/>
                <w:color w:val="FFFFFF"/>
                <w:szCs w:val="19"/>
              </w:rPr>
              <w:t>acticum</w:t>
            </w:r>
            <w:proofErr w:type="spellEnd"/>
          </w:p>
        </w:tc>
        <w:tc>
          <w:tcPr>
            <w:tcW w:w="2268" w:type="dxa"/>
            <w:tcBorders>
              <w:top w:val="single" w:sz="8" w:space="0" w:color="808080"/>
              <w:left w:val="nil"/>
              <w:bottom w:val="nil"/>
              <w:right w:val="nil"/>
            </w:tcBorders>
            <w:shd w:val="clear" w:color="808080" w:fill="808080"/>
            <w:noWrap/>
            <w:vAlign w:val="bottom"/>
            <w:hideMark/>
          </w:tcPr>
          <w:p w:rsidR="00720AE7" w:rsidRPr="00720AE7" w:rsidRDefault="00720AE7" w:rsidP="00720AE7">
            <w:pPr>
              <w:spacing w:line="240" w:lineRule="auto"/>
              <w:rPr>
                <w:rFonts w:cs="Arial"/>
                <w:b/>
                <w:bCs/>
                <w:color w:val="FFFFFF"/>
                <w:szCs w:val="19"/>
              </w:rPr>
            </w:pPr>
            <w:proofErr w:type="spellStart"/>
            <w:r>
              <w:rPr>
                <w:rFonts w:cs="Arial"/>
                <w:b/>
                <w:bCs/>
                <w:color w:val="FFFFFF"/>
                <w:szCs w:val="19"/>
              </w:rPr>
              <w:t>Aantaal</w:t>
            </w:r>
            <w:proofErr w:type="spellEnd"/>
            <w:r>
              <w:rPr>
                <w:rFonts w:cs="Arial"/>
                <w:b/>
                <w:bCs/>
                <w:color w:val="FFFFFF"/>
                <w:szCs w:val="19"/>
              </w:rPr>
              <w:t xml:space="preserve"> meldingen</w:t>
            </w:r>
          </w:p>
        </w:tc>
      </w:tr>
      <w:tr w:rsidR="00720AE7" w:rsidRPr="00720AE7" w:rsidTr="00720AE7">
        <w:trPr>
          <w:trHeight w:val="255"/>
        </w:trPr>
        <w:tc>
          <w:tcPr>
            <w:tcW w:w="4253" w:type="dxa"/>
            <w:tcBorders>
              <w:top w:val="nil"/>
              <w:left w:val="nil"/>
              <w:bottom w:val="nil"/>
              <w:right w:val="nil"/>
            </w:tcBorders>
            <w:shd w:val="clear" w:color="auto" w:fill="auto"/>
            <w:noWrap/>
            <w:vAlign w:val="bottom"/>
            <w:hideMark/>
          </w:tcPr>
          <w:p w:rsidR="00720AE7" w:rsidRPr="00720AE7" w:rsidRDefault="00720AE7" w:rsidP="00720AE7">
            <w:pPr>
              <w:spacing w:line="240" w:lineRule="auto"/>
              <w:rPr>
                <w:rFonts w:cs="Arial"/>
                <w:color w:val="000000"/>
                <w:szCs w:val="19"/>
              </w:rPr>
            </w:pPr>
            <w:r w:rsidRPr="00720AE7">
              <w:rPr>
                <w:rFonts w:cs="Arial"/>
                <w:color w:val="000000"/>
                <w:szCs w:val="19"/>
              </w:rPr>
              <w:t>161+EC0103 - Camera IM4 (PTZ)</w:t>
            </w:r>
          </w:p>
        </w:tc>
        <w:tc>
          <w:tcPr>
            <w:tcW w:w="2268" w:type="dxa"/>
            <w:tcBorders>
              <w:top w:val="nil"/>
              <w:left w:val="nil"/>
              <w:bottom w:val="nil"/>
              <w:right w:val="nil"/>
            </w:tcBorders>
            <w:shd w:val="clear" w:color="auto" w:fill="auto"/>
            <w:noWrap/>
            <w:vAlign w:val="bottom"/>
            <w:hideMark/>
          </w:tcPr>
          <w:p w:rsidR="00720AE7" w:rsidRPr="00720AE7" w:rsidRDefault="00720AE7" w:rsidP="00720AE7">
            <w:pPr>
              <w:spacing w:line="240" w:lineRule="auto"/>
              <w:jc w:val="right"/>
              <w:rPr>
                <w:rFonts w:cs="Arial"/>
                <w:color w:val="000000"/>
                <w:szCs w:val="19"/>
              </w:rPr>
            </w:pPr>
            <w:r w:rsidRPr="00720AE7">
              <w:rPr>
                <w:rFonts w:cs="Arial"/>
                <w:color w:val="000000"/>
                <w:szCs w:val="19"/>
              </w:rPr>
              <w:t>1</w:t>
            </w:r>
          </w:p>
        </w:tc>
      </w:tr>
      <w:tr w:rsidR="00720AE7" w:rsidRPr="00720AE7" w:rsidTr="00720AE7">
        <w:trPr>
          <w:trHeight w:val="255"/>
        </w:trPr>
        <w:tc>
          <w:tcPr>
            <w:tcW w:w="4253" w:type="dxa"/>
            <w:tcBorders>
              <w:top w:val="nil"/>
              <w:left w:val="nil"/>
              <w:bottom w:val="nil"/>
              <w:right w:val="nil"/>
            </w:tcBorders>
            <w:shd w:val="clear" w:color="auto" w:fill="auto"/>
            <w:noWrap/>
            <w:vAlign w:val="bottom"/>
            <w:hideMark/>
          </w:tcPr>
          <w:p w:rsidR="00720AE7" w:rsidRPr="00720AE7" w:rsidRDefault="00720AE7" w:rsidP="00720AE7">
            <w:pPr>
              <w:spacing w:line="240" w:lineRule="auto"/>
              <w:rPr>
                <w:rFonts w:cs="Arial"/>
                <w:color w:val="000000"/>
                <w:szCs w:val="19"/>
              </w:rPr>
            </w:pPr>
            <w:r w:rsidRPr="00720AE7">
              <w:rPr>
                <w:rFonts w:cs="Arial"/>
                <w:color w:val="000000"/>
                <w:szCs w:val="19"/>
              </w:rPr>
              <w:t>161+EC0101 - Camera ZOV4 (</w:t>
            </w:r>
            <w:proofErr w:type="spellStart"/>
            <w:r w:rsidRPr="00720AE7">
              <w:rPr>
                <w:rFonts w:cs="Arial"/>
                <w:color w:val="000000"/>
                <w:szCs w:val="19"/>
              </w:rPr>
              <w:t>Fixed</w:t>
            </w:r>
            <w:proofErr w:type="spellEnd"/>
            <w:r w:rsidRPr="00720AE7">
              <w:rPr>
                <w:rFonts w:cs="Arial"/>
                <w:color w:val="000000"/>
                <w:szCs w:val="19"/>
              </w:rPr>
              <w:t>)</w:t>
            </w:r>
          </w:p>
        </w:tc>
        <w:tc>
          <w:tcPr>
            <w:tcW w:w="2268" w:type="dxa"/>
            <w:tcBorders>
              <w:top w:val="nil"/>
              <w:left w:val="nil"/>
              <w:bottom w:val="nil"/>
              <w:right w:val="nil"/>
            </w:tcBorders>
            <w:shd w:val="clear" w:color="auto" w:fill="auto"/>
            <w:noWrap/>
            <w:vAlign w:val="bottom"/>
            <w:hideMark/>
          </w:tcPr>
          <w:p w:rsidR="00720AE7" w:rsidRPr="00720AE7" w:rsidRDefault="00720AE7" w:rsidP="00720AE7">
            <w:pPr>
              <w:spacing w:line="240" w:lineRule="auto"/>
              <w:jc w:val="right"/>
              <w:rPr>
                <w:rFonts w:cs="Arial"/>
                <w:color w:val="000000"/>
                <w:szCs w:val="19"/>
              </w:rPr>
            </w:pPr>
            <w:r w:rsidRPr="00720AE7">
              <w:rPr>
                <w:rFonts w:cs="Arial"/>
                <w:color w:val="000000"/>
                <w:szCs w:val="19"/>
              </w:rPr>
              <w:t>1</w:t>
            </w:r>
          </w:p>
        </w:tc>
      </w:tr>
      <w:tr w:rsidR="00720AE7" w:rsidRPr="00720AE7" w:rsidTr="00720AE7">
        <w:trPr>
          <w:trHeight w:val="255"/>
        </w:trPr>
        <w:tc>
          <w:tcPr>
            <w:tcW w:w="4253" w:type="dxa"/>
            <w:tcBorders>
              <w:top w:val="nil"/>
              <w:left w:val="nil"/>
              <w:bottom w:val="nil"/>
              <w:right w:val="nil"/>
            </w:tcBorders>
            <w:shd w:val="clear" w:color="auto" w:fill="auto"/>
            <w:noWrap/>
            <w:vAlign w:val="bottom"/>
            <w:hideMark/>
          </w:tcPr>
          <w:p w:rsidR="00720AE7" w:rsidRPr="00720AE7" w:rsidRDefault="00720AE7" w:rsidP="00720AE7">
            <w:pPr>
              <w:spacing w:line="240" w:lineRule="auto"/>
              <w:rPr>
                <w:rFonts w:cs="Arial"/>
                <w:color w:val="000000"/>
                <w:szCs w:val="19"/>
              </w:rPr>
            </w:pPr>
            <w:r w:rsidRPr="00720AE7">
              <w:rPr>
                <w:rFonts w:cs="Arial"/>
                <w:color w:val="000000"/>
                <w:szCs w:val="19"/>
              </w:rPr>
              <w:t>161+EC0303 - Camera W30 (PTZ)</w:t>
            </w:r>
          </w:p>
        </w:tc>
        <w:tc>
          <w:tcPr>
            <w:tcW w:w="2268" w:type="dxa"/>
            <w:tcBorders>
              <w:top w:val="nil"/>
              <w:left w:val="nil"/>
              <w:bottom w:val="nil"/>
              <w:right w:val="nil"/>
            </w:tcBorders>
            <w:shd w:val="clear" w:color="auto" w:fill="auto"/>
            <w:noWrap/>
            <w:vAlign w:val="bottom"/>
            <w:hideMark/>
          </w:tcPr>
          <w:p w:rsidR="00720AE7" w:rsidRPr="00720AE7" w:rsidRDefault="00720AE7" w:rsidP="00720AE7">
            <w:pPr>
              <w:spacing w:line="240" w:lineRule="auto"/>
              <w:jc w:val="right"/>
              <w:rPr>
                <w:rFonts w:cs="Arial"/>
                <w:color w:val="000000"/>
                <w:szCs w:val="19"/>
              </w:rPr>
            </w:pPr>
            <w:r w:rsidRPr="00720AE7">
              <w:rPr>
                <w:rFonts w:cs="Arial"/>
                <w:color w:val="000000"/>
                <w:szCs w:val="19"/>
              </w:rPr>
              <w:t>1</w:t>
            </w:r>
          </w:p>
        </w:tc>
      </w:tr>
      <w:tr w:rsidR="00720AE7" w:rsidRPr="00720AE7" w:rsidTr="00720AE7">
        <w:trPr>
          <w:trHeight w:val="255"/>
        </w:trPr>
        <w:tc>
          <w:tcPr>
            <w:tcW w:w="4253" w:type="dxa"/>
            <w:tcBorders>
              <w:top w:val="nil"/>
              <w:left w:val="nil"/>
              <w:bottom w:val="nil"/>
              <w:right w:val="nil"/>
            </w:tcBorders>
            <w:shd w:val="clear" w:color="auto" w:fill="auto"/>
            <w:noWrap/>
            <w:vAlign w:val="bottom"/>
            <w:hideMark/>
          </w:tcPr>
          <w:p w:rsidR="00720AE7" w:rsidRPr="00720AE7" w:rsidRDefault="00720AE7" w:rsidP="00720AE7">
            <w:pPr>
              <w:spacing w:line="240" w:lineRule="auto"/>
              <w:rPr>
                <w:rFonts w:cs="Arial"/>
                <w:color w:val="000000"/>
                <w:szCs w:val="19"/>
              </w:rPr>
            </w:pPr>
            <w:r w:rsidRPr="00720AE7">
              <w:rPr>
                <w:rFonts w:cs="Arial"/>
                <w:color w:val="000000"/>
                <w:szCs w:val="19"/>
              </w:rPr>
              <w:t xml:space="preserve">161+EK0801 - Patchkast centrale </w:t>
            </w:r>
            <w:r>
              <w:rPr>
                <w:rFonts w:cs="Arial"/>
                <w:color w:val="000000"/>
                <w:szCs w:val="19"/>
              </w:rPr>
              <w:t>a</w:t>
            </w:r>
            <w:r w:rsidRPr="00720AE7">
              <w:rPr>
                <w:rFonts w:cs="Arial"/>
                <w:color w:val="000000"/>
                <w:szCs w:val="19"/>
              </w:rPr>
              <w:t>pparatuur</w:t>
            </w:r>
          </w:p>
        </w:tc>
        <w:tc>
          <w:tcPr>
            <w:tcW w:w="2268" w:type="dxa"/>
            <w:tcBorders>
              <w:top w:val="nil"/>
              <w:left w:val="nil"/>
              <w:bottom w:val="nil"/>
              <w:right w:val="nil"/>
            </w:tcBorders>
            <w:shd w:val="clear" w:color="auto" w:fill="auto"/>
            <w:noWrap/>
            <w:vAlign w:val="bottom"/>
            <w:hideMark/>
          </w:tcPr>
          <w:p w:rsidR="00720AE7" w:rsidRPr="00720AE7" w:rsidRDefault="00720AE7" w:rsidP="00720AE7">
            <w:pPr>
              <w:spacing w:line="240" w:lineRule="auto"/>
              <w:jc w:val="right"/>
              <w:rPr>
                <w:rFonts w:cs="Arial"/>
                <w:color w:val="000000"/>
                <w:szCs w:val="19"/>
              </w:rPr>
            </w:pPr>
            <w:r w:rsidRPr="00720AE7">
              <w:rPr>
                <w:rFonts w:cs="Arial"/>
                <w:color w:val="000000"/>
                <w:szCs w:val="19"/>
              </w:rPr>
              <w:t>1</w:t>
            </w:r>
          </w:p>
        </w:tc>
      </w:tr>
      <w:tr w:rsidR="00720AE7" w:rsidRPr="00720AE7" w:rsidTr="00720AE7">
        <w:trPr>
          <w:trHeight w:val="255"/>
        </w:trPr>
        <w:tc>
          <w:tcPr>
            <w:tcW w:w="4253" w:type="dxa"/>
            <w:tcBorders>
              <w:top w:val="nil"/>
              <w:left w:val="nil"/>
              <w:bottom w:val="nil"/>
              <w:right w:val="nil"/>
            </w:tcBorders>
            <w:shd w:val="clear" w:color="auto" w:fill="auto"/>
            <w:noWrap/>
            <w:vAlign w:val="bottom"/>
            <w:hideMark/>
          </w:tcPr>
          <w:p w:rsidR="00720AE7" w:rsidRPr="00720AE7" w:rsidRDefault="00720AE7" w:rsidP="00720AE7">
            <w:pPr>
              <w:spacing w:line="240" w:lineRule="auto"/>
              <w:rPr>
                <w:rFonts w:cs="Arial"/>
                <w:color w:val="000000"/>
                <w:szCs w:val="19"/>
              </w:rPr>
            </w:pPr>
            <w:r w:rsidRPr="00720AE7">
              <w:rPr>
                <w:rFonts w:cs="Arial"/>
                <w:color w:val="000000"/>
                <w:szCs w:val="19"/>
              </w:rPr>
              <w:t>161+EC0104 - Camera ZOV3 (</w:t>
            </w:r>
            <w:proofErr w:type="spellStart"/>
            <w:r w:rsidRPr="00720AE7">
              <w:rPr>
                <w:rFonts w:cs="Arial"/>
                <w:color w:val="000000"/>
                <w:szCs w:val="19"/>
              </w:rPr>
              <w:t>Fixed</w:t>
            </w:r>
            <w:proofErr w:type="spellEnd"/>
            <w:r w:rsidRPr="00720AE7">
              <w:rPr>
                <w:rFonts w:cs="Arial"/>
                <w:color w:val="000000"/>
                <w:szCs w:val="19"/>
              </w:rPr>
              <w:t>)</w:t>
            </w:r>
          </w:p>
        </w:tc>
        <w:tc>
          <w:tcPr>
            <w:tcW w:w="2268" w:type="dxa"/>
            <w:tcBorders>
              <w:top w:val="nil"/>
              <w:left w:val="nil"/>
              <w:bottom w:val="nil"/>
              <w:right w:val="nil"/>
            </w:tcBorders>
            <w:shd w:val="clear" w:color="auto" w:fill="auto"/>
            <w:noWrap/>
            <w:vAlign w:val="bottom"/>
            <w:hideMark/>
          </w:tcPr>
          <w:p w:rsidR="00720AE7" w:rsidRPr="00720AE7" w:rsidRDefault="00720AE7" w:rsidP="00720AE7">
            <w:pPr>
              <w:spacing w:line="240" w:lineRule="auto"/>
              <w:jc w:val="right"/>
              <w:rPr>
                <w:rFonts w:cs="Arial"/>
                <w:color w:val="000000"/>
                <w:szCs w:val="19"/>
              </w:rPr>
            </w:pPr>
            <w:r w:rsidRPr="00720AE7">
              <w:rPr>
                <w:rFonts w:cs="Arial"/>
                <w:color w:val="000000"/>
                <w:szCs w:val="19"/>
              </w:rPr>
              <w:t>1</w:t>
            </w:r>
          </w:p>
        </w:tc>
      </w:tr>
      <w:tr w:rsidR="00720AE7" w:rsidRPr="00720AE7" w:rsidTr="00720AE7">
        <w:trPr>
          <w:trHeight w:val="255"/>
        </w:trPr>
        <w:tc>
          <w:tcPr>
            <w:tcW w:w="4253" w:type="dxa"/>
            <w:tcBorders>
              <w:top w:val="single" w:sz="4" w:space="0" w:color="000000"/>
              <w:left w:val="nil"/>
              <w:bottom w:val="single" w:sz="8" w:space="0" w:color="808080"/>
              <w:right w:val="nil"/>
            </w:tcBorders>
            <w:shd w:val="clear" w:color="auto" w:fill="auto"/>
            <w:noWrap/>
            <w:vAlign w:val="bottom"/>
            <w:hideMark/>
          </w:tcPr>
          <w:p w:rsidR="00720AE7" w:rsidRPr="00720AE7" w:rsidRDefault="00720AE7" w:rsidP="00720AE7">
            <w:pPr>
              <w:spacing w:line="240" w:lineRule="auto"/>
              <w:rPr>
                <w:rFonts w:cs="Arial"/>
                <w:b/>
                <w:bCs/>
                <w:color w:val="000000"/>
                <w:szCs w:val="19"/>
              </w:rPr>
            </w:pPr>
            <w:r w:rsidRPr="00720AE7">
              <w:rPr>
                <w:rFonts w:cs="Arial"/>
                <w:b/>
                <w:bCs/>
                <w:color w:val="000000"/>
                <w:szCs w:val="19"/>
              </w:rPr>
              <w:t>Grand Total</w:t>
            </w:r>
          </w:p>
        </w:tc>
        <w:tc>
          <w:tcPr>
            <w:tcW w:w="2268" w:type="dxa"/>
            <w:tcBorders>
              <w:top w:val="single" w:sz="4" w:space="0" w:color="000000"/>
              <w:left w:val="nil"/>
              <w:bottom w:val="single" w:sz="8" w:space="0" w:color="808080"/>
              <w:right w:val="nil"/>
            </w:tcBorders>
            <w:shd w:val="clear" w:color="auto" w:fill="auto"/>
            <w:noWrap/>
            <w:vAlign w:val="bottom"/>
            <w:hideMark/>
          </w:tcPr>
          <w:p w:rsidR="00720AE7" w:rsidRPr="00720AE7" w:rsidRDefault="00720AE7" w:rsidP="00720AE7">
            <w:pPr>
              <w:spacing w:line="240" w:lineRule="auto"/>
              <w:jc w:val="right"/>
              <w:rPr>
                <w:rFonts w:cs="Arial"/>
                <w:b/>
                <w:bCs/>
                <w:color w:val="000000"/>
                <w:szCs w:val="19"/>
              </w:rPr>
            </w:pPr>
            <w:r w:rsidRPr="00720AE7">
              <w:rPr>
                <w:rFonts w:cs="Arial"/>
                <w:b/>
                <w:bCs/>
                <w:color w:val="000000"/>
                <w:szCs w:val="19"/>
              </w:rPr>
              <w:t>5</w:t>
            </w:r>
          </w:p>
        </w:tc>
      </w:tr>
    </w:tbl>
    <w:p w:rsidR="0058319F" w:rsidRPr="0058319F" w:rsidRDefault="0058319F" w:rsidP="0058319F"/>
    <w:p w:rsidR="0058319F" w:rsidRPr="0058319F" w:rsidRDefault="0058319F" w:rsidP="0058319F"/>
    <w:p w:rsidR="00DE0A78" w:rsidRPr="00DE0A78" w:rsidRDefault="0058319F" w:rsidP="000155C8">
      <w:pPr>
        <w:numPr>
          <w:ilvl w:val="0"/>
          <w:numId w:val="4"/>
        </w:numPr>
        <w:rPr>
          <w:szCs w:val="19"/>
        </w:rPr>
      </w:pPr>
      <w:r w:rsidRPr="0058319F">
        <w:t xml:space="preserve">1 melding is ontstaan door </w:t>
      </w:r>
      <w:r w:rsidR="00DE0A78">
        <w:t>een camera (</w:t>
      </w:r>
      <w:r w:rsidR="00DE0A78" w:rsidRPr="00DE0A78">
        <w:t xml:space="preserve">161+EC0103 - Camera IM4 </w:t>
      </w:r>
      <w:proofErr w:type="gramStart"/>
      <w:r w:rsidR="00DE0A78" w:rsidRPr="00DE0A78">
        <w:t>(</w:t>
      </w:r>
      <w:proofErr w:type="gramEnd"/>
      <w:r w:rsidR="00DE0A78" w:rsidRPr="00DE0A78">
        <w:t>PTZ)</w:t>
      </w:r>
      <w:r w:rsidR="00DE0A78">
        <w:t xml:space="preserve"> dit is nog in behandeling;</w:t>
      </w:r>
    </w:p>
    <w:p w:rsidR="00DE0A78" w:rsidRDefault="00312DD0" w:rsidP="00312DD0">
      <w:pPr>
        <w:numPr>
          <w:ilvl w:val="0"/>
          <w:numId w:val="4"/>
        </w:numPr>
        <w:rPr>
          <w:szCs w:val="19"/>
        </w:rPr>
      </w:pPr>
      <w:r>
        <w:rPr>
          <w:szCs w:val="19"/>
        </w:rPr>
        <w:t>2</w:t>
      </w:r>
      <w:r w:rsidR="00DE0A78">
        <w:rPr>
          <w:szCs w:val="19"/>
        </w:rPr>
        <w:t xml:space="preserve"> melding</w:t>
      </w:r>
      <w:r>
        <w:rPr>
          <w:szCs w:val="19"/>
        </w:rPr>
        <w:t>en</w:t>
      </w:r>
      <w:r w:rsidR="00DE0A78">
        <w:rPr>
          <w:szCs w:val="19"/>
        </w:rPr>
        <w:t xml:space="preserve"> bij</w:t>
      </w:r>
      <w:r w:rsidR="001D22F8">
        <w:rPr>
          <w:szCs w:val="19"/>
        </w:rPr>
        <w:t xml:space="preserve"> camera</w:t>
      </w:r>
      <w:r>
        <w:rPr>
          <w:szCs w:val="19"/>
        </w:rPr>
        <w:t xml:space="preserve">’s </w:t>
      </w:r>
      <w:r w:rsidRPr="00312DD0">
        <w:rPr>
          <w:szCs w:val="19"/>
        </w:rPr>
        <w:t>161+EC0101 - Camera ZOV4 (</w:t>
      </w:r>
      <w:proofErr w:type="spellStart"/>
      <w:r w:rsidRPr="00312DD0">
        <w:rPr>
          <w:szCs w:val="19"/>
        </w:rPr>
        <w:t>Fixed</w:t>
      </w:r>
      <w:proofErr w:type="spellEnd"/>
      <w:r w:rsidRPr="00312DD0">
        <w:rPr>
          <w:szCs w:val="19"/>
        </w:rPr>
        <w:t>)</w:t>
      </w:r>
      <w:r w:rsidR="001D22F8">
        <w:rPr>
          <w:szCs w:val="19"/>
        </w:rPr>
        <w:t xml:space="preserve"> </w:t>
      </w:r>
      <w:r>
        <w:rPr>
          <w:szCs w:val="19"/>
        </w:rPr>
        <w:t xml:space="preserve">en </w:t>
      </w:r>
      <w:r w:rsidRPr="00720AE7">
        <w:rPr>
          <w:rFonts w:cs="Arial"/>
          <w:color w:val="000000"/>
          <w:szCs w:val="19"/>
        </w:rPr>
        <w:t>161+EC0104 - Camera ZOV3 (</w:t>
      </w:r>
      <w:proofErr w:type="spellStart"/>
      <w:r w:rsidRPr="00720AE7">
        <w:rPr>
          <w:rFonts w:cs="Arial"/>
          <w:color w:val="000000"/>
          <w:szCs w:val="19"/>
        </w:rPr>
        <w:t>Fixed</w:t>
      </w:r>
      <w:proofErr w:type="spellEnd"/>
      <w:r w:rsidRPr="00720AE7">
        <w:rPr>
          <w:rFonts w:cs="Arial"/>
          <w:color w:val="000000"/>
          <w:szCs w:val="19"/>
        </w:rPr>
        <w:t>)</w:t>
      </w:r>
      <w:r>
        <w:rPr>
          <w:rFonts w:cs="Arial"/>
          <w:color w:val="000000"/>
          <w:szCs w:val="19"/>
        </w:rPr>
        <w:t xml:space="preserve"> zijn </w:t>
      </w:r>
      <w:r w:rsidR="00DE0A78">
        <w:rPr>
          <w:szCs w:val="19"/>
        </w:rPr>
        <w:t>ontstaan door een slecht connector in het portaal</w:t>
      </w:r>
      <w:r>
        <w:rPr>
          <w:szCs w:val="19"/>
        </w:rPr>
        <w:t>.</w:t>
      </w:r>
      <w:r w:rsidRPr="00312DD0">
        <w:t xml:space="preserve"> </w:t>
      </w:r>
      <w:r w:rsidRPr="00312DD0">
        <w:rPr>
          <w:szCs w:val="19"/>
        </w:rPr>
        <w:t xml:space="preserve">In de nacht zijn de connectoren in de portaalpoten aan de zuidzijde vervangen door verbeterde types. Dit is aan de noordzijde al uitgevoerd met goed resultaat (geen </w:t>
      </w:r>
      <w:r>
        <w:rPr>
          <w:szCs w:val="19"/>
        </w:rPr>
        <w:t>storingen aan de camera's meer);</w:t>
      </w:r>
    </w:p>
    <w:p w:rsidR="00312DD0" w:rsidRPr="00DE0A78" w:rsidRDefault="00312DD0" w:rsidP="00312DD0">
      <w:pPr>
        <w:numPr>
          <w:ilvl w:val="0"/>
          <w:numId w:val="4"/>
        </w:numPr>
        <w:rPr>
          <w:szCs w:val="19"/>
        </w:rPr>
      </w:pPr>
      <w:r>
        <w:rPr>
          <w:szCs w:val="19"/>
        </w:rPr>
        <w:t xml:space="preserve">1 melding betrof camera </w:t>
      </w:r>
      <w:r w:rsidRPr="00312DD0">
        <w:rPr>
          <w:szCs w:val="19"/>
        </w:rPr>
        <w:t>161+EC0303 - Camera W30 (PTZ)</w:t>
      </w:r>
      <w:r>
        <w:rPr>
          <w:szCs w:val="19"/>
        </w:rPr>
        <w:t xml:space="preserve"> Hiervan was de nul positie verlopen. Hierop is de </w:t>
      </w:r>
      <w:proofErr w:type="spellStart"/>
      <w:r>
        <w:rPr>
          <w:szCs w:val="19"/>
        </w:rPr>
        <w:t>preset</w:t>
      </w:r>
      <w:proofErr w:type="spellEnd"/>
      <w:r>
        <w:rPr>
          <w:szCs w:val="19"/>
        </w:rPr>
        <w:t xml:space="preserve"> opnieuw geprogrammeerd;</w:t>
      </w:r>
    </w:p>
    <w:p w:rsidR="0058319F" w:rsidRPr="00DE0A78" w:rsidRDefault="00312DD0" w:rsidP="000155C8">
      <w:pPr>
        <w:numPr>
          <w:ilvl w:val="0"/>
          <w:numId w:val="4"/>
        </w:numPr>
        <w:rPr>
          <w:szCs w:val="19"/>
        </w:rPr>
      </w:pPr>
      <w:r>
        <w:t>1</w:t>
      </w:r>
      <w:r w:rsidR="0058319F" w:rsidRPr="0058319F">
        <w:t xml:space="preserve"> melding</w:t>
      </w:r>
      <w:r w:rsidR="003A0E2B">
        <w:t>en</w:t>
      </w:r>
      <w:r w:rsidR="0058319F" w:rsidRPr="0058319F">
        <w:t xml:space="preserve"> betrof een </w:t>
      </w:r>
      <w:r>
        <w:t>server die was vast gelopen, deze is herstart</w:t>
      </w:r>
      <w:r w:rsidR="0058319F" w:rsidRPr="0058319F">
        <w:t xml:space="preserve">. </w:t>
      </w:r>
      <w:r>
        <w:t>H</w:t>
      </w:r>
      <w:r w:rsidR="003A0E2B">
        <w:t>ierna</w:t>
      </w:r>
      <w:r w:rsidR="0058319F" w:rsidRPr="0058319F">
        <w:t xml:space="preserve"> was</w:t>
      </w:r>
      <w:r w:rsidR="003A0E2B">
        <w:t xml:space="preserve"> alles</w:t>
      </w:r>
      <w:r w:rsidR="0058319F" w:rsidRPr="0058319F">
        <w:t xml:space="preserve"> weer in orde</w:t>
      </w:r>
      <w:r>
        <w:t>.</w:t>
      </w:r>
    </w:p>
    <w:p w:rsidR="00432F55" w:rsidRPr="0058319F" w:rsidRDefault="00432F55" w:rsidP="003A0E2B">
      <w:pPr>
        <w:ind w:left="720"/>
        <w:rPr>
          <w:szCs w:val="19"/>
        </w:rPr>
      </w:pPr>
    </w:p>
    <w:p w:rsidR="0058319F" w:rsidRPr="0058319F" w:rsidRDefault="0058319F" w:rsidP="0058319F">
      <w:pPr>
        <w:ind w:left="360"/>
        <w:rPr>
          <w:szCs w:val="19"/>
        </w:rPr>
      </w:pPr>
      <w:r w:rsidRPr="0058319F">
        <w:rPr>
          <w:szCs w:val="19"/>
        </w:rPr>
        <w:t>Acties:</w:t>
      </w:r>
    </w:p>
    <w:p w:rsidR="0058319F" w:rsidRPr="0058319F" w:rsidRDefault="0058319F" w:rsidP="0058319F"/>
    <w:p w:rsidR="0058319F" w:rsidRPr="0058319F" w:rsidRDefault="003A0E2B" w:rsidP="0058319F">
      <w:pPr>
        <w:numPr>
          <w:ilvl w:val="0"/>
          <w:numId w:val="4"/>
        </w:numPr>
      </w:pPr>
      <w:r>
        <w:t>geen</w:t>
      </w:r>
    </w:p>
    <w:p w:rsidR="0058319F" w:rsidRPr="0058319F" w:rsidRDefault="0058319F" w:rsidP="0058319F">
      <w:pPr>
        <w:ind w:left="720"/>
      </w:pPr>
    </w:p>
    <w:p w:rsidR="003A0E2B" w:rsidRDefault="003A0E2B" w:rsidP="00244D11">
      <w:pPr>
        <w:pStyle w:val="Heading2"/>
      </w:pPr>
      <w:bookmarkStart w:id="27" w:name="_Toc13046517"/>
      <w:r w:rsidRPr="0058319F">
        <w:t>Verdeling meldingen</w:t>
      </w:r>
      <w:r w:rsidRPr="003A0E2B">
        <w:t xml:space="preserve"> </w:t>
      </w:r>
      <w:r w:rsidR="00244D11" w:rsidRPr="00244D11">
        <w:t>Besturing en Bewaking VTTI Autotunnel/Fietstunnel</w:t>
      </w:r>
      <w:bookmarkEnd w:id="27"/>
    </w:p>
    <w:p w:rsidR="00244D11" w:rsidRPr="00244D11" w:rsidRDefault="00244D11" w:rsidP="00244D11"/>
    <w:tbl>
      <w:tblPr>
        <w:tblW w:w="5670" w:type="dxa"/>
        <w:tblCellMar>
          <w:left w:w="70" w:type="dxa"/>
          <w:right w:w="70" w:type="dxa"/>
        </w:tblCellMar>
        <w:tblLook w:val="04A0" w:firstRow="1" w:lastRow="0" w:firstColumn="1" w:lastColumn="0" w:noHBand="0" w:noVBand="1"/>
      </w:tblPr>
      <w:tblGrid>
        <w:gridCol w:w="3544"/>
        <w:gridCol w:w="2126"/>
      </w:tblGrid>
      <w:tr w:rsidR="00244D11" w:rsidRPr="00244D11" w:rsidTr="00244D11">
        <w:trPr>
          <w:trHeight w:val="255"/>
        </w:trPr>
        <w:tc>
          <w:tcPr>
            <w:tcW w:w="3544" w:type="dxa"/>
            <w:tcBorders>
              <w:top w:val="single" w:sz="8" w:space="0" w:color="808080"/>
              <w:left w:val="nil"/>
              <w:bottom w:val="nil"/>
              <w:right w:val="nil"/>
            </w:tcBorders>
            <w:shd w:val="clear" w:color="808080" w:fill="808080"/>
            <w:noWrap/>
            <w:vAlign w:val="bottom"/>
            <w:hideMark/>
          </w:tcPr>
          <w:p w:rsidR="00244D11" w:rsidRPr="00720AE7" w:rsidRDefault="00244D11" w:rsidP="00244D11">
            <w:pPr>
              <w:spacing w:line="240" w:lineRule="auto"/>
              <w:rPr>
                <w:rFonts w:cs="Arial"/>
                <w:b/>
                <w:bCs/>
                <w:color w:val="FFFFFF"/>
                <w:szCs w:val="19"/>
              </w:rPr>
            </w:pPr>
            <w:r>
              <w:rPr>
                <w:rFonts w:cs="Arial"/>
                <w:b/>
                <w:bCs/>
                <w:color w:val="FFFFFF"/>
                <w:szCs w:val="19"/>
              </w:rPr>
              <w:t xml:space="preserve">Beschrijving </w:t>
            </w:r>
            <w:proofErr w:type="spellStart"/>
            <w:r>
              <w:rPr>
                <w:rFonts w:cs="Arial"/>
                <w:b/>
                <w:bCs/>
                <w:color w:val="FFFFFF"/>
                <w:szCs w:val="19"/>
              </w:rPr>
              <w:t>acticum</w:t>
            </w:r>
            <w:proofErr w:type="spellEnd"/>
          </w:p>
        </w:tc>
        <w:tc>
          <w:tcPr>
            <w:tcW w:w="2126" w:type="dxa"/>
            <w:tcBorders>
              <w:top w:val="single" w:sz="8" w:space="0" w:color="808080"/>
              <w:left w:val="nil"/>
              <w:bottom w:val="nil"/>
              <w:right w:val="nil"/>
            </w:tcBorders>
            <w:shd w:val="clear" w:color="808080" w:fill="808080"/>
            <w:noWrap/>
            <w:vAlign w:val="bottom"/>
            <w:hideMark/>
          </w:tcPr>
          <w:p w:rsidR="00244D11" w:rsidRPr="00720AE7" w:rsidRDefault="00244D11" w:rsidP="00244D11">
            <w:pPr>
              <w:spacing w:line="240" w:lineRule="auto"/>
              <w:rPr>
                <w:rFonts w:cs="Arial"/>
                <w:b/>
                <w:bCs/>
                <w:color w:val="FFFFFF"/>
                <w:szCs w:val="19"/>
              </w:rPr>
            </w:pPr>
            <w:proofErr w:type="spellStart"/>
            <w:r>
              <w:rPr>
                <w:rFonts w:cs="Arial"/>
                <w:b/>
                <w:bCs/>
                <w:color w:val="FFFFFF"/>
                <w:szCs w:val="19"/>
              </w:rPr>
              <w:t>Aantaal</w:t>
            </w:r>
            <w:proofErr w:type="spellEnd"/>
            <w:r>
              <w:rPr>
                <w:rFonts w:cs="Arial"/>
                <w:b/>
                <w:bCs/>
                <w:color w:val="FFFFFF"/>
                <w:szCs w:val="19"/>
              </w:rPr>
              <w:t xml:space="preserve"> meldingen</w:t>
            </w:r>
          </w:p>
        </w:tc>
      </w:tr>
      <w:tr w:rsidR="00244D11" w:rsidRPr="00244D11" w:rsidTr="00244D11">
        <w:trPr>
          <w:trHeight w:val="255"/>
        </w:trPr>
        <w:tc>
          <w:tcPr>
            <w:tcW w:w="3544" w:type="dxa"/>
            <w:tcBorders>
              <w:top w:val="nil"/>
              <w:left w:val="nil"/>
              <w:bottom w:val="nil"/>
              <w:right w:val="nil"/>
            </w:tcBorders>
            <w:shd w:val="clear" w:color="auto" w:fill="auto"/>
            <w:noWrap/>
            <w:vAlign w:val="bottom"/>
            <w:hideMark/>
          </w:tcPr>
          <w:p w:rsidR="00244D11" w:rsidRPr="00244D11" w:rsidRDefault="00244D11" w:rsidP="00244D11">
            <w:pPr>
              <w:spacing w:line="240" w:lineRule="auto"/>
              <w:rPr>
                <w:rFonts w:cs="Arial"/>
                <w:color w:val="000000"/>
                <w:szCs w:val="19"/>
              </w:rPr>
            </w:pPr>
            <w:r w:rsidRPr="00244D11">
              <w:rPr>
                <w:rFonts w:cs="Arial"/>
                <w:color w:val="000000"/>
                <w:szCs w:val="19"/>
              </w:rPr>
              <w:t>182+EK0805 - PLC kast Westbuis</w:t>
            </w:r>
          </w:p>
        </w:tc>
        <w:tc>
          <w:tcPr>
            <w:tcW w:w="2126" w:type="dxa"/>
            <w:tcBorders>
              <w:top w:val="nil"/>
              <w:left w:val="nil"/>
              <w:bottom w:val="nil"/>
              <w:right w:val="nil"/>
            </w:tcBorders>
            <w:shd w:val="clear" w:color="auto" w:fill="auto"/>
            <w:noWrap/>
            <w:vAlign w:val="bottom"/>
            <w:hideMark/>
          </w:tcPr>
          <w:p w:rsidR="00244D11" w:rsidRPr="00244D11" w:rsidRDefault="00244D11" w:rsidP="00244D11">
            <w:pPr>
              <w:spacing w:line="240" w:lineRule="auto"/>
              <w:jc w:val="right"/>
              <w:rPr>
                <w:rFonts w:cs="Arial"/>
                <w:color w:val="000000"/>
                <w:szCs w:val="19"/>
              </w:rPr>
            </w:pPr>
            <w:r w:rsidRPr="00244D11">
              <w:rPr>
                <w:rFonts w:cs="Arial"/>
                <w:color w:val="000000"/>
                <w:szCs w:val="19"/>
              </w:rPr>
              <w:t>2</w:t>
            </w:r>
          </w:p>
        </w:tc>
      </w:tr>
      <w:tr w:rsidR="00244D11" w:rsidRPr="00244D11" w:rsidTr="00244D11">
        <w:trPr>
          <w:trHeight w:val="255"/>
        </w:trPr>
        <w:tc>
          <w:tcPr>
            <w:tcW w:w="3544" w:type="dxa"/>
            <w:tcBorders>
              <w:top w:val="nil"/>
              <w:left w:val="nil"/>
              <w:bottom w:val="nil"/>
              <w:right w:val="nil"/>
            </w:tcBorders>
            <w:shd w:val="clear" w:color="auto" w:fill="auto"/>
            <w:noWrap/>
            <w:vAlign w:val="bottom"/>
            <w:hideMark/>
          </w:tcPr>
          <w:p w:rsidR="00244D11" w:rsidRPr="00244D11" w:rsidRDefault="00244D11" w:rsidP="00244D11">
            <w:pPr>
              <w:spacing w:line="240" w:lineRule="auto"/>
              <w:rPr>
                <w:rFonts w:cs="Arial"/>
                <w:color w:val="000000"/>
                <w:szCs w:val="19"/>
              </w:rPr>
            </w:pPr>
            <w:r w:rsidRPr="00244D11">
              <w:rPr>
                <w:rFonts w:cs="Arial"/>
                <w:color w:val="000000"/>
                <w:szCs w:val="19"/>
              </w:rPr>
              <w:t>182+EK0801 - Serverkast 1</w:t>
            </w:r>
          </w:p>
        </w:tc>
        <w:tc>
          <w:tcPr>
            <w:tcW w:w="2126" w:type="dxa"/>
            <w:tcBorders>
              <w:top w:val="nil"/>
              <w:left w:val="nil"/>
              <w:bottom w:val="nil"/>
              <w:right w:val="nil"/>
            </w:tcBorders>
            <w:shd w:val="clear" w:color="auto" w:fill="auto"/>
            <w:noWrap/>
            <w:vAlign w:val="bottom"/>
            <w:hideMark/>
          </w:tcPr>
          <w:p w:rsidR="00244D11" w:rsidRPr="00244D11" w:rsidRDefault="00244D11" w:rsidP="00244D11">
            <w:pPr>
              <w:spacing w:line="240" w:lineRule="auto"/>
              <w:jc w:val="right"/>
              <w:rPr>
                <w:rFonts w:cs="Arial"/>
                <w:color w:val="000000"/>
                <w:szCs w:val="19"/>
              </w:rPr>
            </w:pPr>
            <w:r w:rsidRPr="00244D11">
              <w:rPr>
                <w:rFonts w:cs="Arial"/>
                <w:color w:val="000000"/>
                <w:szCs w:val="19"/>
              </w:rPr>
              <w:t>1</w:t>
            </w:r>
          </w:p>
        </w:tc>
      </w:tr>
      <w:tr w:rsidR="00244D11" w:rsidRPr="00244D11" w:rsidTr="00244D11">
        <w:trPr>
          <w:trHeight w:val="255"/>
        </w:trPr>
        <w:tc>
          <w:tcPr>
            <w:tcW w:w="3544" w:type="dxa"/>
            <w:tcBorders>
              <w:top w:val="single" w:sz="4" w:space="0" w:color="000000"/>
              <w:left w:val="nil"/>
              <w:bottom w:val="single" w:sz="8" w:space="0" w:color="808080"/>
              <w:right w:val="nil"/>
            </w:tcBorders>
            <w:shd w:val="clear" w:color="auto" w:fill="auto"/>
            <w:noWrap/>
            <w:vAlign w:val="bottom"/>
            <w:hideMark/>
          </w:tcPr>
          <w:p w:rsidR="00244D11" w:rsidRPr="00244D11" w:rsidRDefault="00244D11" w:rsidP="00244D11">
            <w:pPr>
              <w:spacing w:line="240" w:lineRule="auto"/>
              <w:rPr>
                <w:rFonts w:cs="Arial"/>
                <w:b/>
                <w:bCs/>
                <w:color w:val="000000"/>
                <w:szCs w:val="19"/>
              </w:rPr>
            </w:pPr>
            <w:r w:rsidRPr="00244D11">
              <w:rPr>
                <w:rFonts w:cs="Arial"/>
                <w:b/>
                <w:bCs/>
                <w:color w:val="000000"/>
                <w:szCs w:val="19"/>
              </w:rPr>
              <w:t>Grand Total</w:t>
            </w:r>
          </w:p>
        </w:tc>
        <w:tc>
          <w:tcPr>
            <w:tcW w:w="2126" w:type="dxa"/>
            <w:tcBorders>
              <w:top w:val="single" w:sz="4" w:space="0" w:color="000000"/>
              <w:left w:val="nil"/>
              <w:bottom w:val="single" w:sz="8" w:space="0" w:color="808080"/>
              <w:right w:val="nil"/>
            </w:tcBorders>
            <w:shd w:val="clear" w:color="auto" w:fill="auto"/>
            <w:noWrap/>
            <w:vAlign w:val="bottom"/>
            <w:hideMark/>
          </w:tcPr>
          <w:p w:rsidR="00244D11" w:rsidRPr="00244D11" w:rsidRDefault="00244D11" w:rsidP="00244D11">
            <w:pPr>
              <w:spacing w:line="240" w:lineRule="auto"/>
              <w:jc w:val="right"/>
              <w:rPr>
                <w:rFonts w:cs="Arial"/>
                <w:b/>
                <w:bCs/>
                <w:color w:val="000000"/>
                <w:szCs w:val="19"/>
              </w:rPr>
            </w:pPr>
            <w:r w:rsidRPr="00244D11">
              <w:rPr>
                <w:rFonts w:cs="Arial"/>
                <w:b/>
                <w:bCs/>
                <w:color w:val="000000"/>
                <w:szCs w:val="19"/>
              </w:rPr>
              <w:t>3</w:t>
            </w:r>
          </w:p>
        </w:tc>
      </w:tr>
    </w:tbl>
    <w:p w:rsidR="003A0E2B" w:rsidRDefault="003A0E2B" w:rsidP="003A0E2B"/>
    <w:p w:rsidR="003A0E2B" w:rsidRPr="0058319F" w:rsidRDefault="003A0E2B" w:rsidP="003A0E2B"/>
    <w:p w:rsidR="00244D11" w:rsidRPr="00DA54D5" w:rsidRDefault="003A0E2B" w:rsidP="00244D11">
      <w:pPr>
        <w:numPr>
          <w:ilvl w:val="0"/>
          <w:numId w:val="4"/>
        </w:numPr>
        <w:rPr>
          <w:szCs w:val="19"/>
        </w:rPr>
      </w:pPr>
      <w:r w:rsidRPr="0058319F">
        <w:t xml:space="preserve">1 </w:t>
      </w:r>
      <w:r w:rsidR="00DA54D5">
        <w:t>melding betrof een dubbele melding;</w:t>
      </w:r>
    </w:p>
    <w:p w:rsidR="00DA54D5" w:rsidRPr="00244D11" w:rsidRDefault="00DA54D5" w:rsidP="00DA54D5">
      <w:pPr>
        <w:numPr>
          <w:ilvl w:val="0"/>
          <w:numId w:val="4"/>
        </w:numPr>
        <w:rPr>
          <w:szCs w:val="19"/>
        </w:rPr>
      </w:pPr>
      <w:r>
        <w:t xml:space="preserve">1 melding betrof een storing aan het MAP bediening systeem. </w:t>
      </w:r>
      <w:r w:rsidRPr="00DA54D5">
        <w:t xml:space="preserve">De software was door onbekende oorzaak corrupt en door </w:t>
      </w:r>
      <w:r>
        <w:t>de Touch panel niet in te lezen;</w:t>
      </w:r>
    </w:p>
    <w:p w:rsidR="00244D11" w:rsidRPr="00244D11" w:rsidRDefault="00DA54D5" w:rsidP="00DA54D5">
      <w:pPr>
        <w:numPr>
          <w:ilvl w:val="0"/>
          <w:numId w:val="4"/>
        </w:numPr>
        <w:rPr>
          <w:szCs w:val="19"/>
        </w:rPr>
      </w:pPr>
      <w:r>
        <w:rPr>
          <w:szCs w:val="19"/>
        </w:rPr>
        <w:t>1 melding betrof een storing aan de server, hiervan was de t</w:t>
      </w:r>
      <w:r w:rsidRPr="00DA54D5">
        <w:rPr>
          <w:szCs w:val="19"/>
        </w:rPr>
        <w:t>u</w:t>
      </w:r>
      <w:r>
        <w:rPr>
          <w:szCs w:val="19"/>
        </w:rPr>
        <w:t>b</w:t>
      </w:r>
      <w:r w:rsidRPr="00DA54D5">
        <w:rPr>
          <w:szCs w:val="19"/>
        </w:rPr>
        <w:t>e</w:t>
      </w:r>
      <w:r>
        <w:rPr>
          <w:szCs w:val="19"/>
        </w:rPr>
        <w:t>s</w:t>
      </w:r>
      <w:r w:rsidRPr="00DA54D5">
        <w:rPr>
          <w:szCs w:val="19"/>
        </w:rPr>
        <w:t xml:space="preserve"> bedien cliënt op het KPP vastgelopen</w:t>
      </w:r>
      <w:r>
        <w:rPr>
          <w:szCs w:val="19"/>
        </w:rPr>
        <w:t>.</w:t>
      </w:r>
    </w:p>
    <w:p w:rsidR="00434DDE" w:rsidRPr="00434DDE" w:rsidRDefault="00434DDE" w:rsidP="00244D11">
      <w:pPr>
        <w:rPr>
          <w:szCs w:val="19"/>
        </w:rPr>
      </w:pPr>
      <w:r w:rsidRPr="00434DDE">
        <w:rPr>
          <w:szCs w:val="19"/>
        </w:rPr>
        <w:t xml:space="preserve">Acties: </w:t>
      </w:r>
    </w:p>
    <w:p w:rsidR="00434DDE" w:rsidRDefault="00434DDE" w:rsidP="00434DDE">
      <w:pPr>
        <w:rPr>
          <w:szCs w:val="19"/>
        </w:rPr>
      </w:pPr>
      <w:r w:rsidRPr="00434DDE">
        <w:rPr>
          <w:szCs w:val="19"/>
        </w:rPr>
        <w:tab/>
      </w:r>
      <w:r>
        <w:rPr>
          <w:szCs w:val="19"/>
        </w:rPr>
        <w:t>geen</w:t>
      </w:r>
    </w:p>
    <w:p w:rsidR="00434DDE" w:rsidRDefault="00434DDE" w:rsidP="00434DDE">
      <w:pPr>
        <w:rPr>
          <w:szCs w:val="19"/>
        </w:rPr>
      </w:pPr>
    </w:p>
    <w:p w:rsidR="00DA54D5" w:rsidRDefault="00DA54D5" w:rsidP="00434DDE">
      <w:pPr>
        <w:rPr>
          <w:szCs w:val="19"/>
        </w:rPr>
      </w:pPr>
    </w:p>
    <w:p w:rsidR="00DA54D5" w:rsidRDefault="00DA54D5" w:rsidP="00434DDE">
      <w:pPr>
        <w:rPr>
          <w:szCs w:val="19"/>
        </w:rPr>
      </w:pPr>
    </w:p>
    <w:p w:rsidR="00DA54D5" w:rsidRDefault="00DA54D5" w:rsidP="00434DDE">
      <w:pPr>
        <w:rPr>
          <w:szCs w:val="19"/>
        </w:rPr>
      </w:pPr>
    </w:p>
    <w:p w:rsidR="00DA54D5" w:rsidRDefault="00DA54D5" w:rsidP="00434DDE">
      <w:pPr>
        <w:rPr>
          <w:szCs w:val="19"/>
        </w:rPr>
      </w:pPr>
    </w:p>
    <w:p w:rsidR="00DA54D5" w:rsidRDefault="00DA54D5" w:rsidP="00434DDE">
      <w:pPr>
        <w:rPr>
          <w:szCs w:val="19"/>
        </w:rPr>
      </w:pPr>
    </w:p>
    <w:p w:rsidR="00DA54D5" w:rsidRDefault="00DA54D5" w:rsidP="00434DDE">
      <w:pPr>
        <w:rPr>
          <w:szCs w:val="19"/>
        </w:rPr>
      </w:pPr>
    </w:p>
    <w:p w:rsidR="00DA54D5" w:rsidRDefault="00DA54D5" w:rsidP="00434DDE">
      <w:pPr>
        <w:rPr>
          <w:szCs w:val="19"/>
        </w:rPr>
      </w:pPr>
    </w:p>
    <w:p w:rsidR="00756B0C" w:rsidRDefault="00756B0C" w:rsidP="00DA54D5">
      <w:pPr>
        <w:pStyle w:val="Heading2"/>
      </w:pPr>
      <w:bookmarkStart w:id="28" w:name="_Toc13046518"/>
      <w:r>
        <w:lastRenderedPageBreak/>
        <w:t>Verdeling</w:t>
      </w:r>
      <w:r w:rsidR="00A87905">
        <w:t xml:space="preserve"> meldingen</w:t>
      </w:r>
      <w:r>
        <w:t xml:space="preserve"> </w:t>
      </w:r>
      <w:r w:rsidR="00DA54D5" w:rsidRPr="00DA54D5">
        <w:t>Verlichting verkeerstunnel Autotunnel</w:t>
      </w:r>
      <w:bookmarkEnd w:id="28"/>
    </w:p>
    <w:tbl>
      <w:tblPr>
        <w:tblW w:w="7938" w:type="dxa"/>
        <w:tblCellMar>
          <w:left w:w="70" w:type="dxa"/>
          <w:right w:w="70" w:type="dxa"/>
        </w:tblCellMar>
        <w:tblLook w:val="04A0" w:firstRow="1" w:lastRow="0" w:firstColumn="1" w:lastColumn="0" w:noHBand="0" w:noVBand="1"/>
      </w:tblPr>
      <w:tblGrid>
        <w:gridCol w:w="5792"/>
        <w:gridCol w:w="1680"/>
        <w:gridCol w:w="466"/>
      </w:tblGrid>
      <w:tr w:rsidR="00DA54D5" w:rsidRPr="00DA54D5" w:rsidTr="00DA54D5">
        <w:trPr>
          <w:trHeight w:val="255"/>
        </w:trPr>
        <w:tc>
          <w:tcPr>
            <w:tcW w:w="5792" w:type="dxa"/>
            <w:tcBorders>
              <w:top w:val="single" w:sz="8" w:space="0" w:color="808080"/>
              <w:left w:val="nil"/>
              <w:bottom w:val="nil"/>
              <w:right w:val="nil"/>
            </w:tcBorders>
            <w:shd w:val="clear" w:color="808080" w:fill="808080"/>
            <w:noWrap/>
            <w:vAlign w:val="bottom"/>
            <w:hideMark/>
          </w:tcPr>
          <w:p w:rsidR="00DA54D5" w:rsidRPr="00720AE7" w:rsidRDefault="00DA54D5" w:rsidP="00DA54D5">
            <w:pPr>
              <w:spacing w:line="240" w:lineRule="auto"/>
              <w:rPr>
                <w:rFonts w:cs="Arial"/>
                <w:b/>
                <w:bCs/>
                <w:color w:val="FFFFFF"/>
                <w:szCs w:val="19"/>
              </w:rPr>
            </w:pPr>
            <w:r>
              <w:rPr>
                <w:rFonts w:cs="Arial"/>
                <w:b/>
                <w:bCs/>
                <w:color w:val="FFFFFF"/>
                <w:szCs w:val="19"/>
              </w:rPr>
              <w:t xml:space="preserve">Beschrijving </w:t>
            </w:r>
            <w:proofErr w:type="spellStart"/>
            <w:r>
              <w:rPr>
                <w:rFonts w:cs="Arial"/>
                <w:b/>
                <w:bCs/>
                <w:color w:val="FFFFFF"/>
                <w:szCs w:val="19"/>
              </w:rPr>
              <w:t>acticum</w:t>
            </w:r>
            <w:proofErr w:type="spellEnd"/>
          </w:p>
        </w:tc>
        <w:tc>
          <w:tcPr>
            <w:tcW w:w="2146" w:type="dxa"/>
            <w:gridSpan w:val="2"/>
            <w:tcBorders>
              <w:top w:val="single" w:sz="8" w:space="0" w:color="808080"/>
              <w:left w:val="nil"/>
              <w:bottom w:val="nil"/>
              <w:right w:val="nil"/>
            </w:tcBorders>
            <w:shd w:val="clear" w:color="808080" w:fill="808080"/>
            <w:noWrap/>
            <w:vAlign w:val="bottom"/>
            <w:hideMark/>
          </w:tcPr>
          <w:p w:rsidR="00DA54D5" w:rsidRPr="00720AE7" w:rsidRDefault="00DA54D5" w:rsidP="00DA54D5">
            <w:pPr>
              <w:spacing w:line="240" w:lineRule="auto"/>
              <w:rPr>
                <w:rFonts w:cs="Arial"/>
                <w:b/>
                <w:bCs/>
                <w:color w:val="FFFFFF"/>
                <w:szCs w:val="19"/>
              </w:rPr>
            </w:pPr>
            <w:proofErr w:type="spellStart"/>
            <w:r>
              <w:rPr>
                <w:rFonts w:cs="Arial"/>
                <w:b/>
                <w:bCs/>
                <w:color w:val="FFFFFF"/>
                <w:szCs w:val="19"/>
              </w:rPr>
              <w:t>Aantaal</w:t>
            </w:r>
            <w:proofErr w:type="spellEnd"/>
            <w:r>
              <w:rPr>
                <w:rFonts w:cs="Arial"/>
                <w:b/>
                <w:bCs/>
                <w:color w:val="FFFFFF"/>
                <w:szCs w:val="19"/>
              </w:rPr>
              <w:t xml:space="preserve"> meldingen</w:t>
            </w:r>
          </w:p>
        </w:tc>
      </w:tr>
      <w:tr w:rsidR="00DA54D5" w:rsidRPr="00DA54D5" w:rsidTr="00DA54D5">
        <w:trPr>
          <w:gridAfter w:val="1"/>
          <w:wAfter w:w="466" w:type="dxa"/>
          <w:trHeight w:val="255"/>
        </w:trPr>
        <w:tc>
          <w:tcPr>
            <w:tcW w:w="5792" w:type="dxa"/>
            <w:tcBorders>
              <w:top w:val="nil"/>
              <w:left w:val="nil"/>
              <w:bottom w:val="nil"/>
              <w:right w:val="nil"/>
            </w:tcBorders>
            <w:shd w:val="clear" w:color="auto" w:fill="auto"/>
            <w:noWrap/>
            <w:vAlign w:val="bottom"/>
            <w:hideMark/>
          </w:tcPr>
          <w:p w:rsidR="00DA54D5" w:rsidRPr="00DA54D5" w:rsidRDefault="00DA54D5" w:rsidP="00DA54D5">
            <w:pPr>
              <w:spacing w:line="240" w:lineRule="auto"/>
              <w:rPr>
                <w:rFonts w:cs="Arial"/>
                <w:color w:val="000000"/>
                <w:szCs w:val="19"/>
              </w:rPr>
            </w:pPr>
            <w:r w:rsidRPr="00DA54D5">
              <w:rPr>
                <w:rFonts w:cs="Arial"/>
                <w:color w:val="000000"/>
                <w:szCs w:val="19"/>
              </w:rPr>
              <w:t>121+EE1120 - Basisverlichting wandarmatuur</w:t>
            </w:r>
          </w:p>
        </w:tc>
        <w:tc>
          <w:tcPr>
            <w:tcW w:w="1680" w:type="dxa"/>
            <w:tcBorders>
              <w:top w:val="nil"/>
              <w:left w:val="nil"/>
              <w:bottom w:val="nil"/>
              <w:right w:val="nil"/>
            </w:tcBorders>
            <w:shd w:val="clear" w:color="auto" w:fill="auto"/>
            <w:noWrap/>
            <w:vAlign w:val="bottom"/>
            <w:hideMark/>
          </w:tcPr>
          <w:p w:rsidR="00DA54D5" w:rsidRPr="00DA54D5" w:rsidRDefault="00DA54D5" w:rsidP="00DA54D5">
            <w:pPr>
              <w:spacing w:line="240" w:lineRule="auto"/>
              <w:jc w:val="right"/>
              <w:rPr>
                <w:rFonts w:cs="Arial"/>
                <w:color w:val="000000"/>
                <w:szCs w:val="19"/>
              </w:rPr>
            </w:pPr>
            <w:r w:rsidRPr="00DA54D5">
              <w:rPr>
                <w:rFonts w:cs="Arial"/>
                <w:color w:val="000000"/>
                <w:szCs w:val="19"/>
              </w:rPr>
              <w:t>1</w:t>
            </w:r>
          </w:p>
        </w:tc>
      </w:tr>
      <w:tr w:rsidR="00DA54D5" w:rsidRPr="00DA54D5" w:rsidTr="00DA54D5">
        <w:trPr>
          <w:gridAfter w:val="1"/>
          <w:wAfter w:w="466" w:type="dxa"/>
          <w:trHeight w:val="255"/>
        </w:trPr>
        <w:tc>
          <w:tcPr>
            <w:tcW w:w="5792" w:type="dxa"/>
            <w:tcBorders>
              <w:top w:val="nil"/>
              <w:left w:val="nil"/>
              <w:bottom w:val="nil"/>
              <w:right w:val="nil"/>
            </w:tcBorders>
            <w:shd w:val="clear" w:color="auto" w:fill="auto"/>
            <w:noWrap/>
            <w:vAlign w:val="bottom"/>
            <w:hideMark/>
          </w:tcPr>
          <w:p w:rsidR="00DA54D5" w:rsidRPr="00DA54D5" w:rsidRDefault="00DA54D5" w:rsidP="00DA54D5">
            <w:pPr>
              <w:spacing w:line="240" w:lineRule="auto"/>
              <w:rPr>
                <w:rFonts w:cs="Arial"/>
                <w:color w:val="000000"/>
                <w:szCs w:val="19"/>
              </w:rPr>
            </w:pPr>
            <w:r w:rsidRPr="00DA54D5">
              <w:rPr>
                <w:rFonts w:cs="Arial"/>
                <w:color w:val="000000"/>
                <w:szCs w:val="19"/>
              </w:rPr>
              <w:t xml:space="preserve">121+EK0801 - Hoofdbesturingskast tunnelverlichting </w:t>
            </w:r>
            <w:proofErr w:type="spellStart"/>
            <w:r w:rsidRPr="00DA54D5">
              <w:rPr>
                <w:rFonts w:cs="Arial"/>
                <w:color w:val="000000"/>
                <w:szCs w:val="19"/>
              </w:rPr>
              <w:t>westbuis</w:t>
            </w:r>
            <w:proofErr w:type="spellEnd"/>
            <w:r w:rsidRPr="00DA54D5">
              <w:rPr>
                <w:rFonts w:cs="Arial"/>
                <w:color w:val="000000"/>
                <w:szCs w:val="19"/>
              </w:rPr>
              <w:t xml:space="preserve"> noord</w:t>
            </w:r>
          </w:p>
        </w:tc>
        <w:tc>
          <w:tcPr>
            <w:tcW w:w="1680" w:type="dxa"/>
            <w:tcBorders>
              <w:top w:val="nil"/>
              <w:left w:val="nil"/>
              <w:bottom w:val="nil"/>
              <w:right w:val="nil"/>
            </w:tcBorders>
            <w:shd w:val="clear" w:color="auto" w:fill="auto"/>
            <w:noWrap/>
            <w:vAlign w:val="bottom"/>
            <w:hideMark/>
          </w:tcPr>
          <w:p w:rsidR="00DA54D5" w:rsidRPr="00DA54D5" w:rsidRDefault="00DA54D5" w:rsidP="00DA54D5">
            <w:pPr>
              <w:spacing w:line="240" w:lineRule="auto"/>
              <w:jc w:val="right"/>
              <w:rPr>
                <w:rFonts w:cs="Arial"/>
                <w:color w:val="000000"/>
                <w:szCs w:val="19"/>
              </w:rPr>
            </w:pPr>
            <w:r w:rsidRPr="00DA54D5">
              <w:rPr>
                <w:rFonts w:cs="Arial"/>
                <w:color w:val="000000"/>
                <w:szCs w:val="19"/>
              </w:rPr>
              <w:t>1</w:t>
            </w:r>
          </w:p>
        </w:tc>
      </w:tr>
      <w:tr w:rsidR="00DA54D5" w:rsidRPr="00DA54D5" w:rsidTr="00DA54D5">
        <w:trPr>
          <w:gridAfter w:val="1"/>
          <w:wAfter w:w="466" w:type="dxa"/>
          <w:trHeight w:val="255"/>
        </w:trPr>
        <w:tc>
          <w:tcPr>
            <w:tcW w:w="5792" w:type="dxa"/>
            <w:tcBorders>
              <w:top w:val="single" w:sz="4" w:space="0" w:color="000000"/>
              <w:left w:val="nil"/>
              <w:bottom w:val="single" w:sz="8" w:space="0" w:color="808080"/>
              <w:right w:val="nil"/>
            </w:tcBorders>
            <w:shd w:val="clear" w:color="auto" w:fill="auto"/>
            <w:noWrap/>
            <w:vAlign w:val="bottom"/>
            <w:hideMark/>
          </w:tcPr>
          <w:p w:rsidR="00DA54D5" w:rsidRPr="00DA54D5" w:rsidRDefault="00DA54D5" w:rsidP="00DA54D5">
            <w:pPr>
              <w:spacing w:line="240" w:lineRule="auto"/>
              <w:rPr>
                <w:rFonts w:cs="Arial"/>
                <w:b/>
                <w:bCs/>
                <w:color w:val="000000"/>
                <w:szCs w:val="19"/>
              </w:rPr>
            </w:pPr>
            <w:r w:rsidRPr="00DA54D5">
              <w:rPr>
                <w:rFonts w:cs="Arial"/>
                <w:b/>
                <w:bCs/>
                <w:color w:val="000000"/>
                <w:szCs w:val="19"/>
              </w:rPr>
              <w:t>Grand Total</w:t>
            </w:r>
          </w:p>
        </w:tc>
        <w:tc>
          <w:tcPr>
            <w:tcW w:w="1680" w:type="dxa"/>
            <w:tcBorders>
              <w:top w:val="single" w:sz="4" w:space="0" w:color="000000"/>
              <w:left w:val="nil"/>
              <w:bottom w:val="single" w:sz="8" w:space="0" w:color="808080"/>
              <w:right w:val="nil"/>
            </w:tcBorders>
            <w:shd w:val="clear" w:color="auto" w:fill="auto"/>
            <w:noWrap/>
            <w:vAlign w:val="bottom"/>
            <w:hideMark/>
          </w:tcPr>
          <w:p w:rsidR="00DA54D5" w:rsidRPr="00DA54D5" w:rsidRDefault="00DA54D5" w:rsidP="00DA54D5">
            <w:pPr>
              <w:spacing w:line="240" w:lineRule="auto"/>
              <w:jc w:val="right"/>
              <w:rPr>
                <w:rFonts w:cs="Arial"/>
                <w:b/>
                <w:bCs/>
                <w:color w:val="000000"/>
                <w:szCs w:val="19"/>
              </w:rPr>
            </w:pPr>
            <w:r w:rsidRPr="00DA54D5">
              <w:rPr>
                <w:rFonts w:cs="Arial"/>
                <w:b/>
                <w:bCs/>
                <w:color w:val="000000"/>
                <w:szCs w:val="19"/>
              </w:rPr>
              <w:t>2</w:t>
            </w:r>
          </w:p>
        </w:tc>
      </w:tr>
    </w:tbl>
    <w:p w:rsidR="006452B2" w:rsidRDefault="006452B2" w:rsidP="006452B2"/>
    <w:p w:rsidR="00DA54D5" w:rsidRDefault="00DA54D5" w:rsidP="006452B2"/>
    <w:p w:rsidR="00AF52E9" w:rsidRDefault="00AF52E9" w:rsidP="00AF52E9">
      <w:pPr>
        <w:ind w:firstLine="708"/>
      </w:pPr>
    </w:p>
    <w:p w:rsidR="00914624" w:rsidRDefault="00AF52E9" w:rsidP="00914624">
      <w:pPr>
        <w:numPr>
          <w:ilvl w:val="0"/>
          <w:numId w:val="12"/>
        </w:numPr>
      </w:pPr>
      <w:r>
        <w:t xml:space="preserve">1 melding betrof een </w:t>
      </w:r>
      <w:r w:rsidR="00DA54D5">
        <w:t xml:space="preserve">storing aan een </w:t>
      </w:r>
      <w:r w:rsidR="00DA54D5" w:rsidRPr="00DA54D5">
        <w:t xml:space="preserve">defecte </w:t>
      </w:r>
      <w:proofErr w:type="spellStart"/>
      <w:r w:rsidR="00DA54D5" w:rsidRPr="00DA54D5">
        <w:t>lumgate</w:t>
      </w:r>
      <w:proofErr w:type="spellEnd"/>
      <w:r w:rsidR="00DA54D5" w:rsidRPr="00DA54D5">
        <w:t xml:space="preserve"> in box 124+EL3305</w:t>
      </w:r>
      <w:r w:rsidR="00914624">
        <w:t>, deze is vervangen;</w:t>
      </w:r>
    </w:p>
    <w:p w:rsidR="00AF52E9" w:rsidRDefault="00AF52E9" w:rsidP="00914624">
      <w:pPr>
        <w:numPr>
          <w:ilvl w:val="0"/>
          <w:numId w:val="12"/>
        </w:numPr>
      </w:pPr>
      <w:r>
        <w:t xml:space="preserve">1 melding betrof een </w:t>
      </w:r>
      <w:r w:rsidR="00914624">
        <w:t>storing aan een armatuur. Hiervan was de zekering defect, deze z</w:t>
      </w:r>
      <w:r w:rsidR="00914624" w:rsidRPr="00914624">
        <w:t xml:space="preserve">ekering </w:t>
      </w:r>
      <w:r w:rsidR="00914624">
        <w:t xml:space="preserve">is </w:t>
      </w:r>
      <w:r w:rsidR="00914624" w:rsidRPr="00914624">
        <w:t>vervangen en preventief het binnenwerk van armatuur 120 vervangen.</w:t>
      </w:r>
    </w:p>
    <w:p w:rsidR="00893C46" w:rsidRDefault="00893C46" w:rsidP="00893C46">
      <w:pPr>
        <w:ind w:left="720"/>
      </w:pPr>
    </w:p>
    <w:p w:rsidR="00FD0623" w:rsidRPr="00FD0623" w:rsidRDefault="00FD0623" w:rsidP="00FD0623">
      <w:pPr>
        <w:rPr>
          <w:szCs w:val="19"/>
        </w:rPr>
      </w:pPr>
      <w:r w:rsidRPr="00CE50ED">
        <w:rPr>
          <w:szCs w:val="19"/>
        </w:rPr>
        <w:t xml:space="preserve">Acties: </w:t>
      </w:r>
    </w:p>
    <w:p w:rsidR="00FD0623" w:rsidRDefault="00914624" w:rsidP="00A31572">
      <w:pPr>
        <w:numPr>
          <w:ilvl w:val="0"/>
          <w:numId w:val="8"/>
        </w:numPr>
        <w:rPr>
          <w:szCs w:val="19"/>
        </w:rPr>
      </w:pPr>
      <w:r>
        <w:rPr>
          <w:szCs w:val="19"/>
        </w:rPr>
        <w:t>geen</w:t>
      </w:r>
    </w:p>
    <w:p w:rsidR="00CE50ED" w:rsidRPr="00CE50ED" w:rsidRDefault="00CE50ED" w:rsidP="00893C46">
      <w:pPr>
        <w:ind w:left="720"/>
        <w:rPr>
          <w:szCs w:val="19"/>
        </w:rPr>
      </w:pPr>
    </w:p>
    <w:p w:rsidR="00B528E6" w:rsidRPr="00B528E6" w:rsidRDefault="00B528E6" w:rsidP="00A31572">
      <w:pPr>
        <w:pStyle w:val="Default"/>
        <w:ind w:left="720"/>
        <w:rPr>
          <w:sz w:val="19"/>
          <w:szCs w:val="19"/>
        </w:rPr>
      </w:pPr>
    </w:p>
    <w:p w:rsidR="0008355F" w:rsidRDefault="0008355F" w:rsidP="002E52E6">
      <w:pPr>
        <w:pStyle w:val="Heading2"/>
      </w:pPr>
      <w:bookmarkStart w:id="29" w:name="_Toc13046519"/>
      <w:r>
        <w:t xml:space="preserve">Verdeling meldingen </w:t>
      </w:r>
      <w:r w:rsidR="002E52E6" w:rsidRPr="002E52E6">
        <w:t>Omroepinstallatie Autotunnel / Fietstunnel</w:t>
      </w:r>
      <w:bookmarkEnd w:id="29"/>
    </w:p>
    <w:tbl>
      <w:tblPr>
        <w:tblW w:w="6804" w:type="dxa"/>
        <w:tblCellMar>
          <w:left w:w="70" w:type="dxa"/>
          <w:right w:w="70" w:type="dxa"/>
        </w:tblCellMar>
        <w:tblLook w:val="04A0" w:firstRow="1" w:lastRow="0" w:firstColumn="1" w:lastColumn="0" w:noHBand="0" w:noVBand="1"/>
      </w:tblPr>
      <w:tblGrid>
        <w:gridCol w:w="4580"/>
        <w:gridCol w:w="2224"/>
      </w:tblGrid>
      <w:tr w:rsidR="000809CF" w:rsidRPr="000809CF" w:rsidTr="000809CF">
        <w:trPr>
          <w:trHeight w:val="255"/>
        </w:trPr>
        <w:tc>
          <w:tcPr>
            <w:tcW w:w="4580" w:type="dxa"/>
            <w:tcBorders>
              <w:top w:val="single" w:sz="8" w:space="0" w:color="808080"/>
              <w:left w:val="nil"/>
              <w:bottom w:val="nil"/>
              <w:right w:val="nil"/>
            </w:tcBorders>
            <w:shd w:val="clear" w:color="808080" w:fill="808080"/>
            <w:noWrap/>
            <w:vAlign w:val="bottom"/>
            <w:hideMark/>
          </w:tcPr>
          <w:p w:rsidR="000809CF" w:rsidRPr="00720AE7" w:rsidRDefault="000809CF" w:rsidP="000809CF">
            <w:pPr>
              <w:spacing w:line="240" w:lineRule="auto"/>
              <w:rPr>
                <w:rFonts w:cs="Arial"/>
                <w:b/>
                <w:bCs/>
                <w:color w:val="FFFFFF"/>
                <w:szCs w:val="19"/>
              </w:rPr>
            </w:pPr>
            <w:r>
              <w:rPr>
                <w:rFonts w:cs="Arial"/>
                <w:b/>
                <w:bCs/>
                <w:color w:val="FFFFFF"/>
                <w:szCs w:val="19"/>
              </w:rPr>
              <w:t xml:space="preserve">Beschrijving </w:t>
            </w:r>
            <w:proofErr w:type="spellStart"/>
            <w:r>
              <w:rPr>
                <w:rFonts w:cs="Arial"/>
                <w:b/>
                <w:bCs/>
                <w:color w:val="FFFFFF"/>
                <w:szCs w:val="19"/>
              </w:rPr>
              <w:t>acticum</w:t>
            </w:r>
            <w:proofErr w:type="spellEnd"/>
          </w:p>
        </w:tc>
        <w:tc>
          <w:tcPr>
            <w:tcW w:w="2224" w:type="dxa"/>
            <w:tcBorders>
              <w:top w:val="single" w:sz="8" w:space="0" w:color="808080"/>
              <w:left w:val="nil"/>
              <w:bottom w:val="nil"/>
              <w:right w:val="nil"/>
            </w:tcBorders>
            <w:shd w:val="clear" w:color="808080" w:fill="808080"/>
            <w:noWrap/>
            <w:vAlign w:val="bottom"/>
            <w:hideMark/>
          </w:tcPr>
          <w:p w:rsidR="000809CF" w:rsidRPr="00720AE7" w:rsidRDefault="000809CF" w:rsidP="000809CF">
            <w:pPr>
              <w:spacing w:line="240" w:lineRule="auto"/>
              <w:rPr>
                <w:rFonts w:cs="Arial"/>
                <w:b/>
                <w:bCs/>
                <w:color w:val="FFFFFF"/>
                <w:szCs w:val="19"/>
              </w:rPr>
            </w:pPr>
            <w:proofErr w:type="spellStart"/>
            <w:r>
              <w:rPr>
                <w:rFonts w:cs="Arial"/>
                <w:b/>
                <w:bCs/>
                <w:color w:val="FFFFFF"/>
                <w:szCs w:val="19"/>
              </w:rPr>
              <w:t>Aantaal</w:t>
            </w:r>
            <w:proofErr w:type="spellEnd"/>
            <w:r>
              <w:rPr>
                <w:rFonts w:cs="Arial"/>
                <w:b/>
                <w:bCs/>
                <w:color w:val="FFFFFF"/>
                <w:szCs w:val="19"/>
              </w:rPr>
              <w:t xml:space="preserve"> meldingen</w:t>
            </w:r>
          </w:p>
        </w:tc>
      </w:tr>
      <w:tr w:rsidR="000809CF" w:rsidRPr="000809CF" w:rsidTr="000809CF">
        <w:trPr>
          <w:trHeight w:val="255"/>
        </w:trPr>
        <w:tc>
          <w:tcPr>
            <w:tcW w:w="4580" w:type="dxa"/>
            <w:tcBorders>
              <w:top w:val="nil"/>
              <w:left w:val="nil"/>
              <w:bottom w:val="nil"/>
              <w:right w:val="nil"/>
            </w:tcBorders>
            <w:shd w:val="clear" w:color="auto" w:fill="auto"/>
            <w:noWrap/>
            <w:vAlign w:val="bottom"/>
            <w:hideMark/>
          </w:tcPr>
          <w:p w:rsidR="000809CF" w:rsidRPr="000809CF" w:rsidRDefault="000809CF" w:rsidP="000809CF">
            <w:pPr>
              <w:spacing w:line="240" w:lineRule="auto"/>
              <w:rPr>
                <w:rFonts w:cs="Arial"/>
                <w:color w:val="000000"/>
                <w:szCs w:val="19"/>
              </w:rPr>
            </w:pPr>
            <w:r w:rsidRPr="000809CF">
              <w:rPr>
                <w:rFonts w:cs="Arial"/>
                <w:color w:val="000000"/>
                <w:szCs w:val="19"/>
              </w:rPr>
              <w:t>163+EK0601 - Omroep systeemkast zuid</w:t>
            </w:r>
          </w:p>
        </w:tc>
        <w:tc>
          <w:tcPr>
            <w:tcW w:w="2224" w:type="dxa"/>
            <w:tcBorders>
              <w:top w:val="nil"/>
              <w:left w:val="nil"/>
              <w:bottom w:val="nil"/>
              <w:right w:val="nil"/>
            </w:tcBorders>
            <w:shd w:val="clear" w:color="auto" w:fill="auto"/>
            <w:noWrap/>
            <w:vAlign w:val="bottom"/>
            <w:hideMark/>
          </w:tcPr>
          <w:p w:rsidR="000809CF" w:rsidRPr="000809CF" w:rsidRDefault="000809CF" w:rsidP="000809CF">
            <w:pPr>
              <w:spacing w:line="240" w:lineRule="auto"/>
              <w:jc w:val="right"/>
              <w:rPr>
                <w:rFonts w:cs="Arial"/>
                <w:color w:val="000000"/>
                <w:szCs w:val="19"/>
              </w:rPr>
            </w:pPr>
            <w:r w:rsidRPr="000809CF">
              <w:rPr>
                <w:rFonts w:cs="Arial"/>
                <w:color w:val="000000"/>
                <w:szCs w:val="19"/>
              </w:rPr>
              <w:t>1</w:t>
            </w:r>
          </w:p>
        </w:tc>
      </w:tr>
      <w:tr w:rsidR="000809CF" w:rsidRPr="000809CF" w:rsidTr="000809CF">
        <w:trPr>
          <w:trHeight w:val="255"/>
        </w:trPr>
        <w:tc>
          <w:tcPr>
            <w:tcW w:w="4580" w:type="dxa"/>
            <w:tcBorders>
              <w:top w:val="nil"/>
              <w:left w:val="nil"/>
              <w:bottom w:val="nil"/>
              <w:right w:val="nil"/>
            </w:tcBorders>
            <w:shd w:val="clear" w:color="auto" w:fill="auto"/>
            <w:noWrap/>
            <w:vAlign w:val="bottom"/>
            <w:hideMark/>
          </w:tcPr>
          <w:p w:rsidR="000809CF" w:rsidRPr="000809CF" w:rsidRDefault="000809CF" w:rsidP="000809CF">
            <w:pPr>
              <w:spacing w:line="240" w:lineRule="auto"/>
              <w:rPr>
                <w:rFonts w:cs="Arial"/>
                <w:color w:val="000000"/>
                <w:szCs w:val="19"/>
              </w:rPr>
            </w:pPr>
            <w:r w:rsidRPr="000809CF">
              <w:rPr>
                <w:rFonts w:cs="Arial"/>
                <w:color w:val="000000"/>
                <w:szCs w:val="19"/>
              </w:rPr>
              <w:t>(blank)</w:t>
            </w:r>
          </w:p>
        </w:tc>
        <w:tc>
          <w:tcPr>
            <w:tcW w:w="2224" w:type="dxa"/>
            <w:tcBorders>
              <w:top w:val="nil"/>
              <w:left w:val="nil"/>
              <w:bottom w:val="nil"/>
              <w:right w:val="nil"/>
            </w:tcBorders>
            <w:shd w:val="clear" w:color="auto" w:fill="auto"/>
            <w:noWrap/>
            <w:vAlign w:val="bottom"/>
            <w:hideMark/>
          </w:tcPr>
          <w:p w:rsidR="000809CF" w:rsidRPr="000809CF" w:rsidRDefault="000809CF" w:rsidP="000809CF">
            <w:pPr>
              <w:spacing w:line="240" w:lineRule="auto"/>
              <w:jc w:val="right"/>
              <w:rPr>
                <w:rFonts w:cs="Arial"/>
                <w:color w:val="000000"/>
                <w:szCs w:val="19"/>
              </w:rPr>
            </w:pPr>
            <w:r w:rsidRPr="000809CF">
              <w:rPr>
                <w:rFonts w:cs="Arial"/>
                <w:color w:val="000000"/>
                <w:szCs w:val="19"/>
              </w:rPr>
              <w:t>1</w:t>
            </w:r>
          </w:p>
        </w:tc>
      </w:tr>
      <w:tr w:rsidR="000809CF" w:rsidRPr="000809CF" w:rsidTr="000809CF">
        <w:trPr>
          <w:trHeight w:val="255"/>
        </w:trPr>
        <w:tc>
          <w:tcPr>
            <w:tcW w:w="4580" w:type="dxa"/>
            <w:tcBorders>
              <w:top w:val="single" w:sz="4" w:space="0" w:color="000000"/>
              <w:left w:val="nil"/>
              <w:bottom w:val="single" w:sz="8" w:space="0" w:color="808080"/>
              <w:right w:val="nil"/>
            </w:tcBorders>
            <w:shd w:val="clear" w:color="auto" w:fill="auto"/>
            <w:noWrap/>
            <w:vAlign w:val="bottom"/>
            <w:hideMark/>
          </w:tcPr>
          <w:p w:rsidR="000809CF" w:rsidRPr="000809CF" w:rsidRDefault="000809CF" w:rsidP="000809CF">
            <w:pPr>
              <w:spacing w:line="240" w:lineRule="auto"/>
              <w:rPr>
                <w:rFonts w:cs="Arial"/>
                <w:b/>
                <w:bCs/>
                <w:color w:val="000000"/>
                <w:szCs w:val="19"/>
              </w:rPr>
            </w:pPr>
            <w:r w:rsidRPr="000809CF">
              <w:rPr>
                <w:rFonts w:cs="Arial"/>
                <w:b/>
                <w:bCs/>
                <w:color w:val="000000"/>
                <w:szCs w:val="19"/>
              </w:rPr>
              <w:t>Grand Total</w:t>
            </w:r>
          </w:p>
        </w:tc>
        <w:tc>
          <w:tcPr>
            <w:tcW w:w="2224" w:type="dxa"/>
            <w:tcBorders>
              <w:top w:val="single" w:sz="4" w:space="0" w:color="000000"/>
              <w:left w:val="nil"/>
              <w:bottom w:val="single" w:sz="8" w:space="0" w:color="808080"/>
              <w:right w:val="nil"/>
            </w:tcBorders>
            <w:shd w:val="clear" w:color="auto" w:fill="auto"/>
            <w:noWrap/>
            <w:vAlign w:val="bottom"/>
            <w:hideMark/>
          </w:tcPr>
          <w:p w:rsidR="000809CF" w:rsidRPr="000809CF" w:rsidRDefault="000809CF" w:rsidP="000809CF">
            <w:pPr>
              <w:spacing w:line="240" w:lineRule="auto"/>
              <w:jc w:val="right"/>
              <w:rPr>
                <w:rFonts w:cs="Arial"/>
                <w:b/>
                <w:bCs/>
                <w:color w:val="000000"/>
                <w:szCs w:val="19"/>
              </w:rPr>
            </w:pPr>
            <w:r w:rsidRPr="000809CF">
              <w:rPr>
                <w:rFonts w:cs="Arial"/>
                <w:b/>
                <w:bCs/>
                <w:color w:val="000000"/>
                <w:szCs w:val="19"/>
              </w:rPr>
              <w:t>2</w:t>
            </w:r>
          </w:p>
        </w:tc>
      </w:tr>
    </w:tbl>
    <w:p w:rsidR="00F273C1" w:rsidRPr="00F273C1" w:rsidRDefault="00F273C1" w:rsidP="00F273C1"/>
    <w:p w:rsidR="003A20F2" w:rsidRPr="003A20F2" w:rsidRDefault="003A20F2" w:rsidP="003A20F2"/>
    <w:p w:rsidR="00F273C1" w:rsidRPr="00F273C1" w:rsidRDefault="000809CF" w:rsidP="00F273C1">
      <w:pPr>
        <w:numPr>
          <w:ilvl w:val="0"/>
          <w:numId w:val="4"/>
        </w:numPr>
        <w:rPr>
          <w:szCs w:val="19"/>
        </w:rPr>
      </w:pPr>
      <w:r>
        <w:t>1 melding betrof</w:t>
      </w:r>
      <w:r w:rsidR="00F273C1">
        <w:t xml:space="preserve"> </w:t>
      </w:r>
      <w:r>
        <w:t>een lijnstoring welke is gereset door de operator</w:t>
      </w:r>
    </w:p>
    <w:p w:rsidR="0030589C" w:rsidRPr="000809CF" w:rsidRDefault="00F273C1" w:rsidP="00751150">
      <w:pPr>
        <w:numPr>
          <w:ilvl w:val="0"/>
          <w:numId w:val="4"/>
        </w:numPr>
        <w:rPr>
          <w:szCs w:val="19"/>
        </w:rPr>
      </w:pPr>
      <w:r>
        <w:t xml:space="preserve">1 melding betrof een </w:t>
      </w:r>
      <w:r w:rsidR="000809CF">
        <w:t>defecte kabel van de headset welke is vervangen door Tyco</w:t>
      </w:r>
    </w:p>
    <w:p w:rsidR="000809CF" w:rsidRPr="000809CF" w:rsidRDefault="000809CF" w:rsidP="000809CF">
      <w:pPr>
        <w:ind w:left="720"/>
        <w:rPr>
          <w:szCs w:val="19"/>
        </w:rPr>
      </w:pPr>
    </w:p>
    <w:p w:rsidR="0030589C" w:rsidRDefault="00B528E6" w:rsidP="0030589C">
      <w:pPr>
        <w:ind w:left="360"/>
        <w:rPr>
          <w:szCs w:val="19"/>
        </w:rPr>
      </w:pPr>
      <w:r>
        <w:rPr>
          <w:szCs w:val="19"/>
        </w:rPr>
        <w:t>Acties:</w:t>
      </w:r>
    </w:p>
    <w:p w:rsidR="00F5575A" w:rsidRDefault="00F5575A" w:rsidP="00F5575A"/>
    <w:p w:rsidR="00F5575A" w:rsidRDefault="000809CF" w:rsidP="00F5575A">
      <w:pPr>
        <w:numPr>
          <w:ilvl w:val="0"/>
          <w:numId w:val="4"/>
        </w:numPr>
      </w:pPr>
      <w:r>
        <w:t>geen</w:t>
      </w:r>
    </w:p>
    <w:p w:rsidR="00B528E6" w:rsidRDefault="00B528E6" w:rsidP="00F5575A">
      <w:pPr>
        <w:ind w:left="720"/>
      </w:pPr>
    </w:p>
    <w:p w:rsidR="00F5575A" w:rsidRDefault="00F5575A" w:rsidP="00F5575A">
      <w:pPr>
        <w:ind w:left="720"/>
        <w:rPr>
          <w:szCs w:val="19"/>
        </w:rPr>
      </w:pPr>
    </w:p>
    <w:p w:rsidR="00F5575A" w:rsidRDefault="00F5575A" w:rsidP="0030589C">
      <w:pPr>
        <w:ind w:left="360"/>
        <w:rPr>
          <w:szCs w:val="19"/>
        </w:rPr>
      </w:pPr>
    </w:p>
    <w:p w:rsidR="00756B0C" w:rsidRDefault="00756B0C" w:rsidP="000809CF">
      <w:pPr>
        <w:pStyle w:val="Heading2"/>
        <w:rPr>
          <w:rFonts w:cs="Arial"/>
          <w:color w:val="000000"/>
          <w:szCs w:val="19"/>
        </w:rPr>
      </w:pPr>
      <w:bookmarkStart w:id="30" w:name="_Toc13046520"/>
      <w:r>
        <w:t xml:space="preserve">Verdeling meldingen </w:t>
      </w:r>
      <w:r w:rsidR="000809CF" w:rsidRPr="000809CF">
        <w:rPr>
          <w:rFonts w:cs="Arial"/>
          <w:color w:val="000000"/>
          <w:szCs w:val="19"/>
        </w:rPr>
        <w:t>Laagspanningsverdeling Autotunnel / Fietstunnel</w:t>
      </w:r>
      <w:bookmarkEnd w:id="30"/>
    </w:p>
    <w:p w:rsidR="004F413C" w:rsidRPr="004F413C" w:rsidRDefault="004F413C" w:rsidP="004F413C"/>
    <w:tbl>
      <w:tblPr>
        <w:tblW w:w="6946" w:type="dxa"/>
        <w:tblCellMar>
          <w:left w:w="70" w:type="dxa"/>
          <w:right w:w="70" w:type="dxa"/>
        </w:tblCellMar>
        <w:tblLook w:val="04A0" w:firstRow="1" w:lastRow="0" w:firstColumn="1" w:lastColumn="0" w:noHBand="0" w:noVBand="1"/>
      </w:tblPr>
      <w:tblGrid>
        <w:gridCol w:w="4580"/>
        <w:gridCol w:w="2366"/>
      </w:tblGrid>
      <w:tr w:rsidR="000809CF" w:rsidRPr="000809CF" w:rsidTr="000809CF">
        <w:trPr>
          <w:trHeight w:val="255"/>
        </w:trPr>
        <w:tc>
          <w:tcPr>
            <w:tcW w:w="4580" w:type="dxa"/>
            <w:tcBorders>
              <w:top w:val="single" w:sz="8" w:space="0" w:color="808080"/>
              <w:left w:val="nil"/>
              <w:bottom w:val="nil"/>
              <w:right w:val="nil"/>
            </w:tcBorders>
            <w:shd w:val="clear" w:color="808080" w:fill="808080"/>
            <w:noWrap/>
            <w:vAlign w:val="bottom"/>
            <w:hideMark/>
          </w:tcPr>
          <w:p w:rsidR="000809CF" w:rsidRPr="00720AE7" w:rsidRDefault="000809CF" w:rsidP="000809CF">
            <w:pPr>
              <w:spacing w:line="240" w:lineRule="auto"/>
              <w:rPr>
                <w:rFonts w:cs="Arial"/>
                <w:b/>
                <w:bCs/>
                <w:color w:val="FFFFFF"/>
                <w:szCs w:val="19"/>
              </w:rPr>
            </w:pPr>
            <w:r>
              <w:rPr>
                <w:rFonts w:cs="Arial"/>
                <w:b/>
                <w:bCs/>
                <w:color w:val="FFFFFF"/>
                <w:szCs w:val="19"/>
              </w:rPr>
              <w:t xml:space="preserve">Beschrijving </w:t>
            </w:r>
            <w:proofErr w:type="spellStart"/>
            <w:r>
              <w:rPr>
                <w:rFonts w:cs="Arial"/>
                <w:b/>
                <w:bCs/>
                <w:color w:val="FFFFFF"/>
                <w:szCs w:val="19"/>
              </w:rPr>
              <w:t>acticum</w:t>
            </w:r>
            <w:proofErr w:type="spellEnd"/>
          </w:p>
        </w:tc>
        <w:tc>
          <w:tcPr>
            <w:tcW w:w="2366" w:type="dxa"/>
            <w:tcBorders>
              <w:top w:val="single" w:sz="8" w:space="0" w:color="808080"/>
              <w:left w:val="nil"/>
              <w:bottom w:val="nil"/>
              <w:right w:val="nil"/>
            </w:tcBorders>
            <w:shd w:val="clear" w:color="808080" w:fill="808080"/>
            <w:noWrap/>
            <w:vAlign w:val="bottom"/>
            <w:hideMark/>
          </w:tcPr>
          <w:p w:rsidR="000809CF" w:rsidRPr="00720AE7" w:rsidRDefault="000809CF" w:rsidP="000809CF">
            <w:pPr>
              <w:spacing w:line="240" w:lineRule="auto"/>
              <w:rPr>
                <w:rFonts w:cs="Arial"/>
                <w:b/>
                <w:bCs/>
                <w:color w:val="FFFFFF"/>
                <w:szCs w:val="19"/>
              </w:rPr>
            </w:pPr>
            <w:proofErr w:type="spellStart"/>
            <w:r>
              <w:rPr>
                <w:rFonts w:cs="Arial"/>
                <w:b/>
                <w:bCs/>
                <w:color w:val="FFFFFF"/>
                <w:szCs w:val="19"/>
              </w:rPr>
              <w:t>Aantaal</w:t>
            </w:r>
            <w:proofErr w:type="spellEnd"/>
            <w:r>
              <w:rPr>
                <w:rFonts w:cs="Arial"/>
                <w:b/>
                <w:bCs/>
                <w:color w:val="FFFFFF"/>
                <w:szCs w:val="19"/>
              </w:rPr>
              <w:t xml:space="preserve"> meldingen</w:t>
            </w:r>
          </w:p>
        </w:tc>
      </w:tr>
      <w:tr w:rsidR="000809CF" w:rsidRPr="000809CF" w:rsidTr="000809CF">
        <w:trPr>
          <w:trHeight w:val="255"/>
        </w:trPr>
        <w:tc>
          <w:tcPr>
            <w:tcW w:w="4580" w:type="dxa"/>
            <w:tcBorders>
              <w:top w:val="nil"/>
              <w:left w:val="nil"/>
              <w:bottom w:val="nil"/>
              <w:right w:val="nil"/>
            </w:tcBorders>
            <w:shd w:val="clear" w:color="auto" w:fill="auto"/>
            <w:noWrap/>
            <w:vAlign w:val="bottom"/>
            <w:hideMark/>
          </w:tcPr>
          <w:p w:rsidR="000809CF" w:rsidRPr="000809CF" w:rsidRDefault="000809CF" w:rsidP="000809CF">
            <w:pPr>
              <w:spacing w:line="240" w:lineRule="auto"/>
              <w:rPr>
                <w:rFonts w:cs="Arial"/>
                <w:color w:val="000000"/>
                <w:szCs w:val="19"/>
              </w:rPr>
            </w:pPr>
            <w:r w:rsidRPr="000809CF">
              <w:rPr>
                <w:rFonts w:cs="Arial"/>
                <w:color w:val="000000"/>
                <w:szCs w:val="19"/>
              </w:rPr>
              <w:t>113+EA0902 - LSV-Bermkast Noord West</w:t>
            </w:r>
          </w:p>
        </w:tc>
        <w:tc>
          <w:tcPr>
            <w:tcW w:w="2366" w:type="dxa"/>
            <w:tcBorders>
              <w:top w:val="nil"/>
              <w:left w:val="nil"/>
              <w:bottom w:val="nil"/>
              <w:right w:val="nil"/>
            </w:tcBorders>
            <w:shd w:val="clear" w:color="auto" w:fill="auto"/>
            <w:noWrap/>
            <w:vAlign w:val="bottom"/>
            <w:hideMark/>
          </w:tcPr>
          <w:p w:rsidR="000809CF" w:rsidRPr="000809CF" w:rsidRDefault="000809CF" w:rsidP="000809CF">
            <w:pPr>
              <w:spacing w:line="240" w:lineRule="auto"/>
              <w:jc w:val="right"/>
              <w:rPr>
                <w:rFonts w:cs="Arial"/>
                <w:color w:val="000000"/>
                <w:szCs w:val="19"/>
              </w:rPr>
            </w:pPr>
            <w:r w:rsidRPr="000809CF">
              <w:rPr>
                <w:rFonts w:cs="Arial"/>
                <w:color w:val="000000"/>
                <w:szCs w:val="19"/>
              </w:rPr>
              <w:t>1</w:t>
            </w:r>
          </w:p>
        </w:tc>
      </w:tr>
      <w:tr w:rsidR="000809CF" w:rsidRPr="000809CF" w:rsidTr="000809CF">
        <w:trPr>
          <w:trHeight w:val="255"/>
        </w:trPr>
        <w:tc>
          <w:tcPr>
            <w:tcW w:w="4580" w:type="dxa"/>
            <w:tcBorders>
              <w:top w:val="nil"/>
              <w:left w:val="nil"/>
              <w:bottom w:val="nil"/>
              <w:right w:val="nil"/>
            </w:tcBorders>
            <w:shd w:val="clear" w:color="auto" w:fill="auto"/>
            <w:noWrap/>
            <w:vAlign w:val="bottom"/>
            <w:hideMark/>
          </w:tcPr>
          <w:p w:rsidR="000809CF" w:rsidRPr="000809CF" w:rsidRDefault="000809CF" w:rsidP="000809CF">
            <w:pPr>
              <w:spacing w:line="240" w:lineRule="auto"/>
              <w:rPr>
                <w:rFonts w:cs="Arial"/>
                <w:color w:val="000000"/>
                <w:szCs w:val="19"/>
              </w:rPr>
            </w:pPr>
            <w:r w:rsidRPr="000809CF">
              <w:rPr>
                <w:rFonts w:cs="Arial"/>
                <w:color w:val="000000"/>
                <w:szCs w:val="19"/>
              </w:rPr>
              <w:t>113+EA0702 - LSV-Bermkast Zuid West</w:t>
            </w:r>
          </w:p>
        </w:tc>
        <w:tc>
          <w:tcPr>
            <w:tcW w:w="2366" w:type="dxa"/>
            <w:tcBorders>
              <w:top w:val="nil"/>
              <w:left w:val="nil"/>
              <w:bottom w:val="nil"/>
              <w:right w:val="nil"/>
            </w:tcBorders>
            <w:shd w:val="clear" w:color="auto" w:fill="auto"/>
            <w:noWrap/>
            <w:vAlign w:val="bottom"/>
            <w:hideMark/>
          </w:tcPr>
          <w:p w:rsidR="000809CF" w:rsidRPr="000809CF" w:rsidRDefault="000809CF" w:rsidP="000809CF">
            <w:pPr>
              <w:spacing w:line="240" w:lineRule="auto"/>
              <w:jc w:val="right"/>
              <w:rPr>
                <w:rFonts w:cs="Arial"/>
                <w:color w:val="000000"/>
                <w:szCs w:val="19"/>
              </w:rPr>
            </w:pPr>
            <w:r w:rsidRPr="000809CF">
              <w:rPr>
                <w:rFonts w:cs="Arial"/>
                <w:color w:val="000000"/>
                <w:szCs w:val="19"/>
              </w:rPr>
              <w:t>1</w:t>
            </w:r>
          </w:p>
        </w:tc>
      </w:tr>
      <w:tr w:rsidR="000809CF" w:rsidRPr="000809CF" w:rsidTr="000809CF">
        <w:trPr>
          <w:trHeight w:val="255"/>
        </w:trPr>
        <w:tc>
          <w:tcPr>
            <w:tcW w:w="4580" w:type="dxa"/>
            <w:tcBorders>
              <w:top w:val="single" w:sz="4" w:space="0" w:color="000000"/>
              <w:left w:val="nil"/>
              <w:bottom w:val="single" w:sz="8" w:space="0" w:color="808080"/>
              <w:right w:val="nil"/>
            </w:tcBorders>
            <w:shd w:val="clear" w:color="auto" w:fill="auto"/>
            <w:noWrap/>
            <w:vAlign w:val="bottom"/>
            <w:hideMark/>
          </w:tcPr>
          <w:p w:rsidR="000809CF" w:rsidRPr="000809CF" w:rsidRDefault="000809CF" w:rsidP="000809CF">
            <w:pPr>
              <w:spacing w:line="240" w:lineRule="auto"/>
              <w:rPr>
                <w:rFonts w:cs="Arial"/>
                <w:b/>
                <w:bCs/>
                <w:color w:val="000000"/>
                <w:szCs w:val="19"/>
              </w:rPr>
            </w:pPr>
            <w:r w:rsidRPr="000809CF">
              <w:rPr>
                <w:rFonts w:cs="Arial"/>
                <w:b/>
                <w:bCs/>
                <w:color w:val="000000"/>
                <w:szCs w:val="19"/>
              </w:rPr>
              <w:t>Grand Total</w:t>
            </w:r>
          </w:p>
        </w:tc>
        <w:tc>
          <w:tcPr>
            <w:tcW w:w="2366" w:type="dxa"/>
            <w:tcBorders>
              <w:top w:val="single" w:sz="4" w:space="0" w:color="000000"/>
              <w:left w:val="nil"/>
              <w:bottom w:val="single" w:sz="8" w:space="0" w:color="808080"/>
              <w:right w:val="nil"/>
            </w:tcBorders>
            <w:shd w:val="clear" w:color="auto" w:fill="auto"/>
            <w:noWrap/>
            <w:vAlign w:val="bottom"/>
            <w:hideMark/>
          </w:tcPr>
          <w:p w:rsidR="000809CF" w:rsidRPr="000809CF" w:rsidRDefault="000809CF" w:rsidP="000809CF">
            <w:pPr>
              <w:spacing w:line="240" w:lineRule="auto"/>
              <w:jc w:val="right"/>
              <w:rPr>
                <w:rFonts w:cs="Arial"/>
                <w:b/>
                <w:bCs/>
                <w:color w:val="000000"/>
                <w:szCs w:val="19"/>
              </w:rPr>
            </w:pPr>
            <w:r w:rsidRPr="000809CF">
              <w:rPr>
                <w:rFonts w:cs="Arial"/>
                <w:b/>
                <w:bCs/>
                <w:color w:val="000000"/>
                <w:szCs w:val="19"/>
              </w:rPr>
              <w:t>2</w:t>
            </w:r>
          </w:p>
        </w:tc>
      </w:tr>
    </w:tbl>
    <w:p w:rsidR="0030589C" w:rsidRDefault="0030589C" w:rsidP="0030589C"/>
    <w:p w:rsidR="0030589C" w:rsidRPr="0030589C" w:rsidRDefault="0030589C" w:rsidP="0030589C"/>
    <w:p w:rsidR="004917CB" w:rsidRDefault="000809CF" w:rsidP="005F2378">
      <w:pPr>
        <w:numPr>
          <w:ilvl w:val="0"/>
          <w:numId w:val="10"/>
        </w:numPr>
      </w:pPr>
      <w:r>
        <w:t>De 2 meldingen betroffen een temperatuur bewaking van de buitenkasten welke tegelijk optraden. Hiervan was de thermostaat verkeerd ingesteld.</w:t>
      </w:r>
    </w:p>
    <w:p w:rsidR="00B528E6" w:rsidRDefault="00B528E6" w:rsidP="00B528E6"/>
    <w:p w:rsidR="004F413C" w:rsidRDefault="00B528E6" w:rsidP="004F413C">
      <w:pPr>
        <w:pStyle w:val="Default"/>
        <w:rPr>
          <w:sz w:val="19"/>
          <w:szCs w:val="19"/>
        </w:rPr>
      </w:pPr>
      <w:r>
        <w:rPr>
          <w:sz w:val="19"/>
          <w:szCs w:val="19"/>
        </w:rPr>
        <w:t xml:space="preserve">Acties: </w:t>
      </w:r>
    </w:p>
    <w:p w:rsidR="000809CF" w:rsidRPr="000809CF" w:rsidRDefault="00F5575A" w:rsidP="009C2BFC">
      <w:pPr>
        <w:pStyle w:val="Default"/>
        <w:numPr>
          <w:ilvl w:val="0"/>
          <w:numId w:val="14"/>
        </w:numPr>
        <w:rPr>
          <w:sz w:val="19"/>
          <w:szCs w:val="19"/>
        </w:rPr>
      </w:pPr>
      <w:r w:rsidRPr="000809CF">
        <w:rPr>
          <w:sz w:val="18"/>
          <w:szCs w:val="19"/>
        </w:rPr>
        <w:t>Geen</w:t>
      </w:r>
      <w:r w:rsidR="000809CF">
        <w:rPr>
          <w:sz w:val="18"/>
          <w:szCs w:val="19"/>
        </w:rPr>
        <w:t>.</w:t>
      </w:r>
    </w:p>
    <w:p w:rsidR="000809CF" w:rsidRPr="000809CF" w:rsidRDefault="000809CF" w:rsidP="000809CF">
      <w:pPr>
        <w:pStyle w:val="Default"/>
        <w:ind w:left="720"/>
        <w:rPr>
          <w:sz w:val="19"/>
          <w:szCs w:val="19"/>
        </w:rPr>
      </w:pPr>
    </w:p>
    <w:p w:rsidR="000809CF" w:rsidRDefault="000809CF" w:rsidP="000809CF">
      <w:pPr>
        <w:pStyle w:val="Default"/>
        <w:ind w:left="720"/>
        <w:rPr>
          <w:sz w:val="19"/>
          <w:szCs w:val="19"/>
        </w:rPr>
      </w:pPr>
    </w:p>
    <w:p w:rsidR="000809CF" w:rsidRDefault="000809CF" w:rsidP="000809CF">
      <w:pPr>
        <w:pStyle w:val="Default"/>
        <w:ind w:left="720"/>
        <w:rPr>
          <w:sz w:val="19"/>
          <w:szCs w:val="19"/>
        </w:rPr>
      </w:pPr>
    </w:p>
    <w:p w:rsidR="000809CF" w:rsidRDefault="000809CF" w:rsidP="000809CF">
      <w:pPr>
        <w:pStyle w:val="Default"/>
        <w:ind w:left="720"/>
        <w:rPr>
          <w:sz w:val="19"/>
          <w:szCs w:val="19"/>
        </w:rPr>
      </w:pPr>
    </w:p>
    <w:p w:rsidR="007A28DF" w:rsidRPr="000809CF" w:rsidRDefault="005A65F9" w:rsidP="00F369AC">
      <w:pPr>
        <w:pStyle w:val="Heading1"/>
      </w:pPr>
      <w:bookmarkStart w:id="31" w:name="_Toc13046521"/>
      <w:r w:rsidRPr="000809CF">
        <w:lastRenderedPageBreak/>
        <w:t>Actielijst</w:t>
      </w:r>
      <w:bookmarkEnd w:id="31"/>
    </w:p>
    <w:p w:rsidR="007A28DF" w:rsidRDefault="007A28DF" w:rsidP="007A28DF"/>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2107"/>
        <w:gridCol w:w="3092"/>
        <w:gridCol w:w="1357"/>
        <w:gridCol w:w="1325"/>
        <w:gridCol w:w="998"/>
      </w:tblGrid>
      <w:tr w:rsidR="005A65F9" w:rsidTr="00F5575A">
        <w:tc>
          <w:tcPr>
            <w:tcW w:w="1010" w:type="dxa"/>
            <w:shd w:val="clear" w:color="auto" w:fill="auto"/>
          </w:tcPr>
          <w:p w:rsidR="005A65F9" w:rsidRPr="00C6598E" w:rsidRDefault="005A65F9" w:rsidP="00C6598E">
            <w:pPr>
              <w:spacing w:line="240" w:lineRule="auto"/>
              <w:rPr>
                <w:rFonts w:cs="Arial"/>
                <w:b/>
                <w:bCs/>
                <w:color w:val="000000"/>
                <w:szCs w:val="19"/>
              </w:rPr>
            </w:pPr>
            <w:r w:rsidRPr="00C6598E">
              <w:rPr>
                <w:rFonts w:cs="Arial"/>
                <w:b/>
                <w:bCs/>
                <w:color w:val="000000"/>
                <w:szCs w:val="19"/>
              </w:rPr>
              <w:t>Kwartaal</w:t>
            </w:r>
          </w:p>
        </w:tc>
        <w:tc>
          <w:tcPr>
            <w:tcW w:w="2107" w:type="dxa"/>
            <w:shd w:val="clear" w:color="auto" w:fill="auto"/>
          </w:tcPr>
          <w:p w:rsidR="005A65F9" w:rsidRPr="00C6598E" w:rsidRDefault="005A65F9" w:rsidP="00C6598E">
            <w:pPr>
              <w:spacing w:line="240" w:lineRule="auto"/>
              <w:rPr>
                <w:rFonts w:cs="Arial"/>
                <w:b/>
                <w:bCs/>
                <w:color w:val="000000"/>
                <w:szCs w:val="19"/>
              </w:rPr>
            </w:pPr>
            <w:r w:rsidRPr="00C6598E">
              <w:rPr>
                <w:rFonts w:cs="Arial"/>
                <w:b/>
                <w:bCs/>
                <w:color w:val="000000"/>
                <w:szCs w:val="19"/>
              </w:rPr>
              <w:t xml:space="preserve">Systeem </w:t>
            </w:r>
          </w:p>
        </w:tc>
        <w:tc>
          <w:tcPr>
            <w:tcW w:w="3240" w:type="dxa"/>
            <w:shd w:val="clear" w:color="auto" w:fill="auto"/>
          </w:tcPr>
          <w:p w:rsidR="005A65F9" w:rsidRPr="00C6598E" w:rsidRDefault="005A65F9" w:rsidP="00C6598E">
            <w:pPr>
              <w:spacing w:line="240" w:lineRule="auto"/>
              <w:rPr>
                <w:rFonts w:cs="Arial"/>
                <w:b/>
                <w:bCs/>
                <w:color w:val="000000"/>
                <w:szCs w:val="19"/>
              </w:rPr>
            </w:pPr>
            <w:r w:rsidRPr="00C6598E">
              <w:rPr>
                <w:rFonts w:cs="Arial"/>
                <w:b/>
                <w:bCs/>
                <w:color w:val="000000"/>
                <w:szCs w:val="19"/>
              </w:rPr>
              <w:t>Actie</w:t>
            </w:r>
          </w:p>
        </w:tc>
        <w:tc>
          <w:tcPr>
            <w:tcW w:w="1209" w:type="dxa"/>
            <w:shd w:val="clear" w:color="auto" w:fill="auto"/>
          </w:tcPr>
          <w:p w:rsidR="005A65F9" w:rsidRPr="00C6598E" w:rsidRDefault="005A65F9" w:rsidP="00C6598E">
            <w:pPr>
              <w:spacing w:line="240" w:lineRule="auto"/>
              <w:rPr>
                <w:rFonts w:cs="Arial"/>
                <w:b/>
                <w:bCs/>
                <w:color w:val="000000"/>
                <w:szCs w:val="19"/>
              </w:rPr>
            </w:pPr>
            <w:r w:rsidRPr="00C6598E">
              <w:rPr>
                <w:rFonts w:cs="Arial"/>
                <w:b/>
                <w:bCs/>
                <w:color w:val="000000"/>
                <w:szCs w:val="19"/>
              </w:rPr>
              <w:t>Voortgang</w:t>
            </w:r>
          </w:p>
        </w:tc>
        <w:tc>
          <w:tcPr>
            <w:tcW w:w="1325" w:type="dxa"/>
            <w:shd w:val="clear" w:color="auto" w:fill="auto"/>
          </w:tcPr>
          <w:p w:rsidR="005A65F9" w:rsidRPr="00C6598E" w:rsidRDefault="005A65F9" w:rsidP="00C6598E">
            <w:pPr>
              <w:spacing w:line="240" w:lineRule="auto"/>
              <w:rPr>
                <w:rFonts w:cs="Arial"/>
                <w:b/>
                <w:bCs/>
                <w:color w:val="000000"/>
                <w:szCs w:val="19"/>
              </w:rPr>
            </w:pPr>
            <w:r w:rsidRPr="00C6598E">
              <w:rPr>
                <w:rFonts w:cs="Arial"/>
                <w:b/>
                <w:bCs/>
                <w:color w:val="000000"/>
                <w:szCs w:val="19"/>
              </w:rPr>
              <w:t>Actiehouder</w:t>
            </w:r>
          </w:p>
        </w:tc>
        <w:tc>
          <w:tcPr>
            <w:tcW w:w="998" w:type="dxa"/>
            <w:shd w:val="clear" w:color="auto" w:fill="auto"/>
          </w:tcPr>
          <w:p w:rsidR="005A65F9" w:rsidRPr="00C6598E" w:rsidRDefault="005A65F9" w:rsidP="00C6598E">
            <w:pPr>
              <w:spacing w:line="240" w:lineRule="auto"/>
              <w:rPr>
                <w:rFonts w:cs="Arial"/>
                <w:b/>
                <w:bCs/>
                <w:color w:val="000000"/>
                <w:szCs w:val="19"/>
              </w:rPr>
            </w:pPr>
            <w:r w:rsidRPr="00C6598E">
              <w:rPr>
                <w:rFonts w:cs="Arial"/>
                <w:b/>
                <w:bCs/>
                <w:color w:val="000000"/>
                <w:szCs w:val="19"/>
              </w:rPr>
              <w:t>Status</w:t>
            </w:r>
          </w:p>
        </w:tc>
      </w:tr>
      <w:tr w:rsidR="00F5575A" w:rsidTr="00F5575A">
        <w:tc>
          <w:tcPr>
            <w:tcW w:w="1010" w:type="dxa"/>
            <w:shd w:val="clear" w:color="auto" w:fill="auto"/>
          </w:tcPr>
          <w:p w:rsidR="00F5575A" w:rsidRPr="00C6598E" w:rsidRDefault="00F5575A" w:rsidP="00F5575A">
            <w:pPr>
              <w:rPr>
                <w:szCs w:val="19"/>
              </w:rPr>
            </w:pPr>
            <w:r w:rsidRPr="00C6598E">
              <w:rPr>
                <w:szCs w:val="19"/>
              </w:rPr>
              <w:t>Q4</w:t>
            </w:r>
          </w:p>
        </w:tc>
        <w:tc>
          <w:tcPr>
            <w:tcW w:w="2107" w:type="dxa"/>
            <w:shd w:val="clear" w:color="auto" w:fill="auto"/>
          </w:tcPr>
          <w:p w:rsidR="00F5575A" w:rsidRPr="00C6598E" w:rsidRDefault="00F5575A" w:rsidP="00F5575A">
            <w:pPr>
              <w:rPr>
                <w:rFonts w:cs="Arial"/>
                <w:color w:val="000000"/>
                <w:szCs w:val="19"/>
              </w:rPr>
            </w:pPr>
            <w:r w:rsidRPr="00C6598E">
              <w:rPr>
                <w:rFonts w:cs="Arial"/>
                <w:color w:val="000000"/>
                <w:szCs w:val="19"/>
              </w:rPr>
              <w:t>Verkeersdetectie </w:t>
            </w:r>
          </w:p>
          <w:p w:rsidR="00F5575A" w:rsidRPr="00C6598E" w:rsidRDefault="00F5575A" w:rsidP="00F5575A">
            <w:pPr>
              <w:rPr>
                <w:szCs w:val="19"/>
              </w:rPr>
            </w:pPr>
            <w:r w:rsidRPr="00C6598E">
              <w:rPr>
                <w:rFonts w:cs="Arial"/>
                <w:color w:val="000000"/>
                <w:szCs w:val="19"/>
              </w:rPr>
              <w:t>Autotunnel</w:t>
            </w:r>
          </w:p>
        </w:tc>
        <w:tc>
          <w:tcPr>
            <w:tcW w:w="3240" w:type="dxa"/>
            <w:shd w:val="clear" w:color="auto" w:fill="auto"/>
          </w:tcPr>
          <w:p w:rsidR="00F5575A" w:rsidRPr="00C6598E" w:rsidRDefault="00F5575A" w:rsidP="00F5575A">
            <w:pPr>
              <w:rPr>
                <w:szCs w:val="19"/>
              </w:rPr>
            </w:pPr>
            <w:r w:rsidRPr="00C6598E">
              <w:rPr>
                <w:szCs w:val="19"/>
              </w:rPr>
              <w:t xml:space="preserve">De interne logging van 142+EK0802 - SOS/SDS server West monitoren. Blijft de storing weg, dan de software niet veranderen. Dit zodat we een logging hebben om te analyseren. </w:t>
            </w:r>
          </w:p>
          <w:p w:rsidR="00F5575A" w:rsidRPr="00C6598E" w:rsidRDefault="00F5575A" w:rsidP="00F5575A">
            <w:pPr>
              <w:rPr>
                <w:szCs w:val="19"/>
              </w:rPr>
            </w:pPr>
            <w:r w:rsidRPr="00C6598E">
              <w:rPr>
                <w:szCs w:val="19"/>
              </w:rPr>
              <w:t>Komt de storing op de West server terug dan moet HIG de logging terug uitzetten</w:t>
            </w:r>
          </w:p>
        </w:tc>
        <w:tc>
          <w:tcPr>
            <w:tcW w:w="1209" w:type="dxa"/>
            <w:shd w:val="clear" w:color="auto" w:fill="auto"/>
          </w:tcPr>
          <w:p w:rsidR="00F5575A" w:rsidRPr="00C6598E" w:rsidRDefault="00F5575A" w:rsidP="00F5575A">
            <w:pPr>
              <w:rPr>
                <w:szCs w:val="19"/>
              </w:rPr>
            </w:pPr>
            <w:r w:rsidRPr="00C6598E">
              <w:rPr>
                <w:szCs w:val="19"/>
              </w:rPr>
              <w:t>Monitoren</w:t>
            </w:r>
          </w:p>
        </w:tc>
        <w:tc>
          <w:tcPr>
            <w:tcW w:w="1325" w:type="dxa"/>
            <w:shd w:val="clear" w:color="auto" w:fill="auto"/>
          </w:tcPr>
          <w:p w:rsidR="00F5575A" w:rsidRPr="00C6598E" w:rsidRDefault="00F5575A" w:rsidP="00F5575A">
            <w:pPr>
              <w:rPr>
                <w:szCs w:val="19"/>
              </w:rPr>
            </w:pPr>
            <w:r w:rsidRPr="00C6598E">
              <w:rPr>
                <w:szCs w:val="19"/>
              </w:rPr>
              <w:t>CAM</w:t>
            </w:r>
          </w:p>
        </w:tc>
        <w:tc>
          <w:tcPr>
            <w:tcW w:w="998" w:type="dxa"/>
            <w:shd w:val="clear" w:color="auto" w:fill="auto"/>
          </w:tcPr>
          <w:p w:rsidR="00F5575A" w:rsidRPr="00C6598E" w:rsidRDefault="00F5575A" w:rsidP="00F5575A">
            <w:pPr>
              <w:rPr>
                <w:szCs w:val="19"/>
              </w:rPr>
            </w:pPr>
            <w:r>
              <w:rPr>
                <w:szCs w:val="19"/>
              </w:rPr>
              <w:t>Geen actie benodigd</w:t>
            </w:r>
          </w:p>
        </w:tc>
      </w:tr>
      <w:tr w:rsidR="00F5575A" w:rsidTr="00F5575A">
        <w:tc>
          <w:tcPr>
            <w:tcW w:w="1010" w:type="dxa"/>
            <w:shd w:val="clear" w:color="auto" w:fill="auto"/>
          </w:tcPr>
          <w:p w:rsidR="00F5575A" w:rsidRPr="00C6598E" w:rsidRDefault="00F5575A" w:rsidP="00F5575A">
            <w:pPr>
              <w:rPr>
                <w:szCs w:val="19"/>
              </w:rPr>
            </w:pPr>
            <w:r w:rsidRPr="00C6598E">
              <w:rPr>
                <w:szCs w:val="19"/>
              </w:rPr>
              <w:t>Q4</w:t>
            </w:r>
          </w:p>
        </w:tc>
        <w:tc>
          <w:tcPr>
            <w:tcW w:w="2107" w:type="dxa"/>
            <w:shd w:val="clear" w:color="auto" w:fill="auto"/>
          </w:tcPr>
          <w:p w:rsidR="00F5575A" w:rsidRPr="00C6598E" w:rsidRDefault="00F5575A" w:rsidP="00F5575A">
            <w:pPr>
              <w:rPr>
                <w:szCs w:val="19"/>
              </w:rPr>
            </w:pPr>
            <w:r w:rsidRPr="00C6598E">
              <w:rPr>
                <w:szCs w:val="19"/>
              </w:rPr>
              <w:t>CCTV-video installatie Autotunnel/Fietstunnel</w:t>
            </w:r>
          </w:p>
        </w:tc>
        <w:tc>
          <w:tcPr>
            <w:tcW w:w="3240" w:type="dxa"/>
            <w:shd w:val="clear" w:color="auto" w:fill="auto"/>
          </w:tcPr>
          <w:p w:rsidR="00F5575A" w:rsidRPr="00C6598E" w:rsidRDefault="00F5575A" w:rsidP="00F5575A">
            <w:pPr>
              <w:rPr>
                <w:szCs w:val="19"/>
              </w:rPr>
            </w:pPr>
            <w:r>
              <w:rPr>
                <w:szCs w:val="19"/>
              </w:rPr>
              <w:t>Monitoren of dit vaker gebeurd en anders beheersmaatregelen nemen om dit te voorkomen</w:t>
            </w:r>
          </w:p>
        </w:tc>
        <w:tc>
          <w:tcPr>
            <w:tcW w:w="1209" w:type="dxa"/>
            <w:shd w:val="clear" w:color="auto" w:fill="auto"/>
          </w:tcPr>
          <w:p w:rsidR="00F5575A" w:rsidRPr="00C6598E" w:rsidRDefault="000809CF" w:rsidP="000809CF">
            <w:pPr>
              <w:rPr>
                <w:szCs w:val="19"/>
              </w:rPr>
            </w:pPr>
            <w:r>
              <w:rPr>
                <w:szCs w:val="19"/>
              </w:rPr>
              <w:t>Gereed</w:t>
            </w:r>
          </w:p>
        </w:tc>
        <w:tc>
          <w:tcPr>
            <w:tcW w:w="1325" w:type="dxa"/>
            <w:shd w:val="clear" w:color="auto" w:fill="auto"/>
          </w:tcPr>
          <w:p w:rsidR="00F5575A" w:rsidRPr="00C6598E" w:rsidRDefault="00F5575A" w:rsidP="00F5575A">
            <w:pPr>
              <w:rPr>
                <w:szCs w:val="19"/>
              </w:rPr>
            </w:pPr>
            <w:r w:rsidRPr="00C6598E">
              <w:rPr>
                <w:szCs w:val="19"/>
              </w:rPr>
              <w:t>CAM</w:t>
            </w:r>
          </w:p>
        </w:tc>
        <w:tc>
          <w:tcPr>
            <w:tcW w:w="998" w:type="dxa"/>
            <w:shd w:val="clear" w:color="auto" w:fill="auto"/>
          </w:tcPr>
          <w:p w:rsidR="00F5575A" w:rsidRPr="00C6598E" w:rsidRDefault="00F5575A" w:rsidP="00F5575A">
            <w:pPr>
              <w:rPr>
                <w:szCs w:val="19"/>
              </w:rPr>
            </w:pPr>
            <w:r>
              <w:rPr>
                <w:szCs w:val="19"/>
              </w:rPr>
              <w:t>Geen actie benodigd</w:t>
            </w:r>
          </w:p>
        </w:tc>
      </w:tr>
      <w:tr w:rsidR="00F5575A" w:rsidTr="00F5575A">
        <w:tc>
          <w:tcPr>
            <w:tcW w:w="1010" w:type="dxa"/>
            <w:shd w:val="clear" w:color="auto" w:fill="auto"/>
          </w:tcPr>
          <w:p w:rsidR="00F5575A" w:rsidRPr="00C6598E" w:rsidRDefault="004F413C" w:rsidP="00F5575A">
            <w:pPr>
              <w:rPr>
                <w:szCs w:val="19"/>
              </w:rPr>
            </w:pPr>
            <w:r>
              <w:rPr>
                <w:szCs w:val="19"/>
              </w:rPr>
              <w:t>Q1</w:t>
            </w:r>
          </w:p>
        </w:tc>
        <w:tc>
          <w:tcPr>
            <w:tcW w:w="2107" w:type="dxa"/>
            <w:shd w:val="clear" w:color="auto" w:fill="auto"/>
          </w:tcPr>
          <w:p w:rsidR="00F97AA5" w:rsidRPr="00F97AA5" w:rsidRDefault="00F97AA5" w:rsidP="00F97AA5">
            <w:pPr>
              <w:rPr>
                <w:szCs w:val="19"/>
              </w:rPr>
            </w:pPr>
            <w:r w:rsidRPr="00F97AA5">
              <w:rPr>
                <w:szCs w:val="19"/>
              </w:rPr>
              <w:t>Centrale en lokale bediening en bewaking Autotunnel</w:t>
            </w:r>
          </w:p>
          <w:p w:rsidR="00F5575A" w:rsidRPr="00C6598E" w:rsidRDefault="00F5575A" w:rsidP="00F5575A">
            <w:pPr>
              <w:rPr>
                <w:szCs w:val="19"/>
              </w:rPr>
            </w:pPr>
          </w:p>
        </w:tc>
        <w:tc>
          <w:tcPr>
            <w:tcW w:w="3240" w:type="dxa"/>
            <w:shd w:val="clear" w:color="auto" w:fill="auto"/>
          </w:tcPr>
          <w:p w:rsidR="00F5575A" w:rsidRPr="00C6598E" w:rsidRDefault="00F52590" w:rsidP="00F5575A">
            <w:pPr>
              <w:rPr>
                <w:szCs w:val="19"/>
              </w:rPr>
            </w:pPr>
            <w:r>
              <w:rPr>
                <w:szCs w:val="19"/>
              </w:rPr>
              <w:t xml:space="preserve">Communicatie problemen met de server </w:t>
            </w:r>
            <w:r w:rsidRPr="00F52590">
              <w:rPr>
                <w:szCs w:val="19"/>
              </w:rPr>
              <w:t>142+EK0802 - SOS/SDS server West</w:t>
            </w:r>
            <w:r>
              <w:rPr>
                <w:szCs w:val="19"/>
              </w:rPr>
              <w:t>. Dit is in onderzoek bij HIG</w:t>
            </w:r>
          </w:p>
        </w:tc>
        <w:tc>
          <w:tcPr>
            <w:tcW w:w="1209" w:type="dxa"/>
            <w:shd w:val="clear" w:color="auto" w:fill="auto"/>
          </w:tcPr>
          <w:p w:rsidR="00F5575A" w:rsidRPr="00C6598E" w:rsidRDefault="00F97AA5" w:rsidP="00F5575A">
            <w:pPr>
              <w:rPr>
                <w:szCs w:val="19"/>
              </w:rPr>
            </w:pPr>
            <w:r>
              <w:rPr>
                <w:szCs w:val="19"/>
              </w:rPr>
              <w:t>Onderzoeken</w:t>
            </w:r>
          </w:p>
        </w:tc>
        <w:tc>
          <w:tcPr>
            <w:tcW w:w="1325" w:type="dxa"/>
            <w:shd w:val="clear" w:color="auto" w:fill="auto"/>
          </w:tcPr>
          <w:p w:rsidR="00F5575A" w:rsidRPr="00C6598E" w:rsidRDefault="00F97AA5" w:rsidP="00F5575A">
            <w:pPr>
              <w:rPr>
                <w:szCs w:val="19"/>
              </w:rPr>
            </w:pPr>
            <w:r>
              <w:rPr>
                <w:szCs w:val="19"/>
              </w:rPr>
              <w:t>CAM</w:t>
            </w:r>
          </w:p>
        </w:tc>
        <w:tc>
          <w:tcPr>
            <w:tcW w:w="998" w:type="dxa"/>
            <w:shd w:val="clear" w:color="auto" w:fill="auto"/>
          </w:tcPr>
          <w:p w:rsidR="00F5575A" w:rsidRPr="00C6598E" w:rsidRDefault="00F97AA5" w:rsidP="00F5575A">
            <w:pPr>
              <w:rPr>
                <w:szCs w:val="19"/>
              </w:rPr>
            </w:pPr>
            <w:proofErr w:type="gramStart"/>
            <w:r>
              <w:rPr>
                <w:szCs w:val="19"/>
              </w:rPr>
              <w:t>Loopt</w:t>
            </w:r>
            <w:r w:rsidR="00382A90">
              <w:rPr>
                <w:szCs w:val="19"/>
              </w:rPr>
              <w:t xml:space="preserve"> </w:t>
            </w:r>
            <w:proofErr w:type="gramEnd"/>
          </w:p>
        </w:tc>
      </w:tr>
      <w:tr w:rsidR="00F5575A" w:rsidTr="00F5575A">
        <w:tc>
          <w:tcPr>
            <w:tcW w:w="1010" w:type="dxa"/>
            <w:shd w:val="clear" w:color="auto" w:fill="auto"/>
          </w:tcPr>
          <w:p w:rsidR="00F5575A" w:rsidRPr="00C6598E" w:rsidRDefault="000809CF" w:rsidP="00F5575A">
            <w:pPr>
              <w:rPr>
                <w:szCs w:val="19"/>
              </w:rPr>
            </w:pPr>
            <w:r>
              <w:rPr>
                <w:szCs w:val="19"/>
              </w:rPr>
              <w:t>Q2</w:t>
            </w:r>
          </w:p>
        </w:tc>
        <w:tc>
          <w:tcPr>
            <w:tcW w:w="2107" w:type="dxa"/>
            <w:shd w:val="clear" w:color="auto" w:fill="auto"/>
          </w:tcPr>
          <w:p w:rsidR="00F5575A" w:rsidRPr="00C6598E" w:rsidRDefault="000809CF" w:rsidP="00F5575A">
            <w:pPr>
              <w:rPr>
                <w:szCs w:val="19"/>
              </w:rPr>
            </w:pPr>
            <w:r w:rsidRPr="000809CF">
              <w:rPr>
                <w:szCs w:val="19"/>
              </w:rPr>
              <w:t>CCTV-video installatie Autotunnel/Fietstunnel</w:t>
            </w:r>
          </w:p>
        </w:tc>
        <w:tc>
          <w:tcPr>
            <w:tcW w:w="3240" w:type="dxa"/>
            <w:shd w:val="clear" w:color="auto" w:fill="auto"/>
          </w:tcPr>
          <w:p w:rsidR="00F5575A" w:rsidRPr="00C6598E" w:rsidRDefault="000809CF" w:rsidP="00F5575A">
            <w:pPr>
              <w:rPr>
                <w:szCs w:val="19"/>
              </w:rPr>
            </w:pPr>
            <w:r w:rsidRPr="000809CF">
              <w:rPr>
                <w:szCs w:val="19"/>
              </w:rPr>
              <w:t>In de nacht zijn de connectoren in de portaalpoten aan de zuidzijde vervangen door verbeterde types. Dit is aan de noordzijde al uitgevoerd met goed resultaat (geen storingen aan de camera's meer);</w:t>
            </w:r>
          </w:p>
        </w:tc>
        <w:tc>
          <w:tcPr>
            <w:tcW w:w="1209" w:type="dxa"/>
            <w:shd w:val="clear" w:color="auto" w:fill="auto"/>
          </w:tcPr>
          <w:p w:rsidR="00F5575A" w:rsidRPr="00C6598E" w:rsidRDefault="000809CF" w:rsidP="00F5575A">
            <w:pPr>
              <w:rPr>
                <w:szCs w:val="19"/>
              </w:rPr>
            </w:pPr>
            <w:r>
              <w:rPr>
                <w:szCs w:val="19"/>
              </w:rPr>
              <w:t>gereed</w:t>
            </w:r>
          </w:p>
        </w:tc>
        <w:tc>
          <w:tcPr>
            <w:tcW w:w="1325" w:type="dxa"/>
            <w:shd w:val="clear" w:color="auto" w:fill="auto"/>
          </w:tcPr>
          <w:p w:rsidR="00F5575A" w:rsidRPr="00C6598E" w:rsidRDefault="000809CF" w:rsidP="00F5575A">
            <w:pPr>
              <w:rPr>
                <w:szCs w:val="19"/>
              </w:rPr>
            </w:pPr>
            <w:r>
              <w:rPr>
                <w:szCs w:val="19"/>
              </w:rPr>
              <w:t>CAM</w:t>
            </w:r>
          </w:p>
        </w:tc>
        <w:tc>
          <w:tcPr>
            <w:tcW w:w="998" w:type="dxa"/>
            <w:shd w:val="clear" w:color="auto" w:fill="auto"/>
          </w:tcPr>
          <w:p w:rsidR="00F5575A" w:rsidRPr="00C6598E" w:rsidRDefault="000809CF" w:rsidP="00F5575A">
            <w:pPr>
              <w:rPr>
                <w:szCs w:val="19"/>
              </w:rPr>
            </w:pPr>
            <w:r>
              <w:rPr>
                <w:szCs w:val="19"/>
              </w:rPr>
              <w:t>Actie afgerond</w:t>
            </w:r>
          </w:p>
        </w:tc>
      </w:tr>
      <w:tr w:rsidR="00F5575A" w:rsidTr="00F5575A">
        <w:tc>
          <w:tcPr>
            <w:tcW w:w="1010" w:type="dxa"/>
            <w:shd w:val="clear" w:color="auto" w:fill="auto"/>
          </w:tcPr>
          <w:p w:rsidR="00F5575A" w:rsidRPr="00C6598E" w:rsidRDefault="00F5575A" w:rsidP="00F5575A">
            <w:pPr>
              <w:rPr>
                <w:szCs w:val="19"/>
              </w:rPr>
            </w:pPr>
          </w:p>
        </w:tc>
        <w:tc>
          <w:tcPr>
            <w:tcW w:w="2107" w:type="dxa"/>
            <w:shd w:val="clear" w:color="auto" w:fill="auto"/>
          </w:tcPr>
          <w:p w:rsidR="00F5575A" w:rsidRPr="00C6598E" w:rsidRDefault="00F5575A" w:rsidP="00F5575A">
            <w:pPr>
              <w:rPr>
                <w:szCs w:val="19"/>
              </w:rPr>
            </w:pPr>
          </w:p>
        </w:tc>
        <w:tc>
          <w:tcPr>
            <w:tcW w:w="3240" w:type="dxa"/>
            <w:shd w:val="clear" w:color="auto" w:fill="auto"/>
          </w:tcPr>
          <w:p w:rsidR="00F5575A" w:rsidRPr="00C6598E" w:rsidRDefault="00F5575A" w:rsidP="00F5575A">
            <w:pPr>
              <w:rPr>
                <w:szCs w:val="19"/>
              </w:rPr>
            </w:pPr>
          </w:p>
        </w:tc>
        <w:tc>
          <w:tcPr>
            <w:tcW w:w="1209" w:type="dxa"/>
            <w:shd w:val="clear" w:color="auto" w:fill="auto"/>
          </w:tcPr>
          <w:p w:rsidR="00F5575A" w:rsidRPr="00C6598E" w:rsidRDefault="00F5575A" w:rsidP="00F5575A">
            <w:pPr>
              <w:rPr>
                <w:szCs w:val="19"/>
              </w:rPr>
            </w:pPr>
          </w:p>
        </w:tc>
        <w:tc>
          <w:tcPr>
            <w:tcW w:w="1325" w:type="dxa"/>
            <w:shd w:val="clear" w:color="auto" w:fill="auto"/>
          </w:tcPr>
          <w:p w:rsidR="00F5575A" w:rsidRPr="00C6598E" w:rsidRDefault="00F5575A" w:rsidP="00F5575A">
            <w:pPr>
              <w:rPr>
                <w:szCs w:val="19"/>
              </w:rPr>
            </w:pPr>
          </w:p>
        </w:tc>
        <w:tc>
          <w:tcPr>
            <w:tcW w:w="998" w:type="dxa"/>
            <w:shd w:val="clear" w:color="auto" w:fill="auto"/>
          </w:tcPr>
          <w:p w:rsidR="00F5575A" w:rsidRPr="00C6598E" w:rsidRDefault="00F5575A" w:rsidP="00F5575A">
            <w:pPr>
              <w:rPr>
                <w:szCs w:val="19"/>
              </w:rPr>
            </w:pPr>
          </w:p>
        </w:tc>
      </w:tr>
      <w:tr w:rsidR="00F5575A" w:rsidTr="00F5575A">
        <w:tc>
          <w:tcPr>
            <w:tcW w:w="1010" w:type="dxa"/>
            <w:shd w:val="clear" w:color="auto" w:fill="auto"/>
          </w:tcPr>
          <w:p w:rsidR="00F5575A" w:rsidRPr="00C6598E" w:rsidRDefault="00F5575A" w:rsidP="00F5575A">
            <w:pPr>
              <w:rPr>
                <w:szCs w:val="19"/>
              </w:rPr>
            </w:pPr>
          </w:p>
        </w:tc>
        <w:tc>
          <w:tcPr>
            <w:tcW w:w="2107" w:type="dxa"/>
            <w:shd w:val="clear" w:color="auto" w:fill="auto"/>
          </w:tcPr>
          <w:p w:rsidR="00F5575A" w:rsidRPr="00C6598E" w:rsidRDefault="00F5575A" w:rsidP="00F5575A">
            <w:pPr>
              <w:rPr>
                <w:szCs w:val="19"/>
              </w:rPr>
            </w:pPr>
          </w:p>
        </w:tc>
        <w:tc>
          <w:tcPr>
            <w:tcW w:w="3240" w:type="dxa"/>
            <w:shd w:val="clear" w:color="auto" w:fill="auto"/>
          </w:tcPr>
          <w:p w:rsidR="00F5575A" w:rsidRPr="00C6598E" w:rsidRDefault="00F5575A" w:rsidP="00F5575A">
            <w:pPr>
              <w:rPr>
                <w:szCs w:val="19"/>
              </w:rPr>
            </w:pPr>
          </w:p>
        </w:tc>
        <w:tc>
          <w:tcPr>
            <w:tcW w:w="1209" w:type="dxa"/>
            <w:shd w:val="clear" w:color="auto" w:fill="auto"/>
          </w:tcPr>
          <w:p w:rsidR="00F5575A" w:rsidRPr="00C6598E" w:rsidRDefault="00F5575A" w:rsidP="00F5575A">
            <w:pPr>
              <w:rPr>
                <w:szCs w:val="19"/>
              </w:rPr>
            </w:pPr>
          </w:p>
        </w:tc>
        <w:tc>
          <w:tcPr>
            <w:tcW w:w="1325" w:type="dxa"/>
            <w:shd w:val="clear" w:color="auto" w:fill="auto"/>
          </w:tcPr>
          <w:p w:rsidR="00F5575A" w:rsidRPr="00C6598E" w:rsidRDefault="00F5575A" w:rsidP="00F5575A">
            <w:pPr>
              <w:rPr>
                <w:szCs w:val="19"/>
              </w:rPr>
            </w:pPr>
          </w:p>
        </w:tc>
        <w:tc>
          <w:tcPr>
            <w:tcW w:w="998" w:type="dxa"/>
            <w:shd w:val="clear" w:color="auto" w:fill="auto"/>
          </w:tcPr>
          <w:p w:rsidR="00F5575A" w:rsidRPr="00C6598E" w:rsidRDefault="00F5575A" w:rsidP="00F5575A">
            <w:pPr>
              <w:rPr>
                <w:szCs w:val="19"/>
              </w:rPr>
            </w:pPr>
          </w:p>
        </w:tc>
      </w:tr>
      <w:tr w:rsidR="00F5575A" w:rsidTr="00F5575A">
        <w:tc>
          <w:tcPr>
            <w:tcW w:w="1010" w:type="dxa"/>
            <w:shd w:val="clear" w:color="auto" w:fill="auto"/>
          </w:tcPr>
          <w:p w:rsidR="00F5575A" w:rsidRPr="00C6598E" w:rsidRDefault="00F5575A" w:rsidP="00F5575A">
            <w:pPr>
              <w:rPr>
                <w:szCs w:val="19"/>
              </w:rPr>
            </w:pPr>
          </w:p>
        </w:tc>
        <w:tc>
          <w:tcPr>
            <w:tcW w:w="2107" w:type="dxa"/>
            <w:shd w:val="clear" w:color="auto" w:fill="auto"/>
          </w:tcPr>
          <w:p w:rsidR="00F5575A" w:rsidRPr="00C6598E" w:rsidRDefault="00F5575A" w:rsidP="00F5575A">
            <w:pPr>
              <w:rPr>
                <w:szCs w:val="19"/>
              </w:rPr>
            </w:pPr>
          </w:p>
        </w:tc>
        <w:tc>
          <w:tcPr>
            <w:tcW w:w="3240" w:type="dxa"/>
            <w:shd w:val="clear" w:color="auto" w:fill="auto"/>
          </w:tcPr>
          <w:p w:rsidR="00F5575A" w:rsidRPr="00C6598E" w:rsidRDefault="00F5575A" w:rsidP="00F5575A">
            <w:pPr>
              <w:rPr>
                <w:szCs w:val="19"/>
              </w:rPr>
            </w:pPr>
          </w:p>
        </w:tc>
        <w:tc>
          <w:tcPr>
            <w:tcW w:w="1209" w:type="dxa"/>
            <w:shd w:val="clear" w:color="auto" w:fill="auto"/>
          </w:tcPr>
          <w:p w:rsidR="00F5575A" w:rsidRPr="00C6598E" w:rsidRDefault="00F5575A" w:rsidP="00F5575A">
            <w:pPr>
              <w:rPr>
                <w:szCs w:val="19"/>
              </w:rPr>
            </w:pPr>
          </w:p>
        </w:tc>
        <w:tc>
          <w:tcPr>
            <w:tcW w:w="1325" w:type="dxa"/>
            <w:shd w:val="clear" w:color="auto" w:fill="auto"/>
          </w:tcPr>
          <w:p w:rsidR="00F5575A" w:rsidRPr="00C6598E" w:rsidRDefault="00F5575A" w:rsidP="00F5575A">
            <w:pPr>
              <w:rPr>
                <w:szCs w:val="19"/>
              </w:rPr>
            </w:pPr>
          </w:p>
        </w:tc>
        <w:tc>
          <w:tcPr>
            <w:tcW w:w="998" w:type="dxa"/>
            <w:shd w:val="clear" w:color="auto" w:fill="auto"/>
          </w:tcPr>
          <w:p w:rsidR="00F5575A" w:rsidRPr="00C6598E" w:rsidRDefault="00F5575A" w:rsidP="00F5575A">
            <w:pPr>
              <w:rPr>
                <w:szCs w:val="19"/>
              </w:rPr>
            </w:pPr>
          </w:p>
        </w:tc>
      </w:tr>
      <w:tr w:rsidR="00F5575A" w:rsidTr="00F5575A">
        <w:tc>
          <w:tcPr>
            <w:tcW w:w="1010" w:type="dxa"/>
            <w:shd w:val="clear" w:color="auto" w:fill="auto"/>
          </w:tcPr>
          <w:p w:rsidR="00F5575A" w:rsidRPr="00C6598E" w:rsidRDefault="00F5575A" w:rsidP="00F5575A">
            <w:pPr>
              <w:rPr>
                <w:szCs w:val="19"/>
              </w:rPr>
            </w:pPr>
          </w:p>
        </w:tc>
        <w:tc>
          <w:tcPr>
            <w:tcW w:w="2107" w:type="dxa"/>
            <w:shd w:val="clear" w:color="auto" w:fill="auto"/>
          </w:tcPr>
          <w:p w:rsidR="00F5575A" w:rsidRPr="00C6598E" w:rsidRDefault="00F5575A" w:rsidP="00F5575A">
            <w:pPr>
              <w:rPr>
                <w:szCs w:val="19"/>
              </w:rPr>
            </w:pPr>
          </w:p>
        </w:tc>
        <w:tc>
          <w:tcPr>
            <w:tcW w:w="3240" w:type="dxa"/>
            <w:shd w:val="clear" w:color="auto" w:fill="auto"/>
          </w:tcPr>
          <w:p w:rsidR="00F5575A" w:rsidRPr="00C6598E" w:rsidRDefault="00F5575A" w:rsidP="00F5575A">
            <w:pPr>
              <w:rPr>
                <w:szCs w:val="19"/>
              </w:rPr>
            </w:pPr>
          </w:p>
        </w:tc>
        <w:tc>
          <w:tcPr>
            <w:tcW w:w="1209" w:type="dxa"/>
            <w:shd w:val="clear" w:color="auto" w:fill="auto"/>
          </w:tcPr>
          <w:p w:rsidR="00F5575A" w:rsidRPr="00C6598E" w:rsidRDefault="00F5575A" w:rsidP="00F5575A">
            <w:pPr>
              <w:rPr>
                <w:szCs w:val="19"/>
              </w:rPr>
            </w:pPr>
          </w:p>
        </w:tc>
        <w:tc>
          <w:tcPr>
            <w:tcW w:w="1325" w:type="dxa"/>
            <w:shd w:val="clear" w:color="auto" w:fill="auto"/>
          </w:tcPr>
          <w:p w:rsidR="00F5575A" w:rsidRPr="00C6598E" w:rsidRDefault="00F5575A" w:rsidP="00F5575A">
            <w:pPr>
              <w:rPr>
                <w:szCs w:val="19"/>
              </w:rPr>
            </w:pPr>
          </w:p>
        </w:tc>
        <w:tc>
          <w:tcPr>
            <w:tcW w:w="998" w:type="dxa"/>
            <w:shd w:val="clear" w:color="auto" w:fill="auto"/>
          </w:tcPr>
          <w:p w:rsidR="00F5575A" w:rsidRPr="00C6598E" w:rsidRDefault="00F5575A" w:rsidP="00F5575A">
            <w:pPr>
              <w:rPr>
                <w:szCs w:val="19"/>
              </w:rPr>
            </w:pPr>
          </w:p>
        </w:tc>
      </w:tr>
      <w:tr w:rsidR="00F5575A" w:rsidTr="00F5575A">
        <w:tc>
          <w:tcPr>
            <w:tcW w:w="1010" w:type="dxa"/>
            <w:shd w:val="clear" w:color="auto" w:fill="auto"/>
          </w:tcPr>
          <w:p w:rsidR="00F5575A" w:rsidRPr="00C6598E" w:rsidRDefault="00F5575A" w:rsidP="00F5575A">
            <w:pPr>
              <w:rPr>
                <w:szCs w:val="19"/>
              </w:rPr>
            </w:pPr>
          </w:p>
        </w:tc>
        <w:tc>
          <w:tcPr>
            <w:tcW w:w="2107" w:type="dxa"/>
            <w:shd w:val="clear" w:color="auto" w:fill="auto"/>
          </w:tcPr>
          <w:p w:rsidR="00F5575A" w:rsidRPr="00C6598E" w:rsidRDefault="00F5575A" w:rsidP="00F5575A">
            <w:pPr>
              <w:rPr>
                <w:szCs w:val="19"/>
              </w:rPr>
            </w:pPr>
          </w:p>
        </w:tc>
        <w:tc>
          <w:tcPr>
            <w:tcW w:w="3240" w:type="dxa"/>
            <w:shd w:val="clear" w:color="auto" w:fill="auto"/>
          </w:tcPr>
          <w:p w:rsidR="00F5575A" w:rsidRPr="00C6598E" w:rsidRDefault="00F5575A" w:rsidP="00F5575A">
            <w:pPr>
              <w:rPr>
                <w:szCs w:val="19"/>
              </w:rPr>
            </w:pPr>
          </w:p>
        </w:tc>
        <w:tc>
          <w:tcPr>
            <w:tcW w:w="1209" w:type="dxa"/>
            <w:shd w:val="clear" w:color="auto" w:fill="auto"/>
          </w:tcPr>
          <w:p w:rsidR="00F5575A" w:rsidRPr="00C6598E" w:rsidRDefault="00F5575A" w:rsidP="00F5575A">
            <w:pPr>
              <w:rPr>
                <w:szCs w:val="19"/>
              </w:rPr>
            </w:pPr>
          </w:p>
        </w:tc>
        <w:tc>
          <w:tcPr>
            <w:tcW w:w="1325" w:type="dxa"/>
            <w:shd w:val="clear" w:color="auto" w:fill="auto"/>
          </w:tcPr>
          <w:p w:rsidR="00F5575A" w:rsidRPr="00C6598E" w:rsidRDefault="00F5575A" w:rsidP="00F5575A">
            <w:pPr>
              <w:rPr>
                <w:szCs w:val="19"/>
              </w:rPr>
            </w:pPr>
          </w:p>
        </w:tc>
        <w:tc>
          <w:tcPr>
            <w:tcW w:w="998" w:type="dxa"/>
            <w:shd w:val="clear" w:color="auto" w:fill="auto"/>
          </w:tcPr>
          <w:p w:rsidR="00F5575A" w:rsidRPr="00C6598E" w:rsidRDefault="00F5575A" w:rsidP="00F5575A">
            <w:pPr>
              <w:rPr>
                <w:szCs w:val="19"/>
              </w:rPr>
            </w:pPr>
          </w:p>
        </w:tc>
      </w:tr>
      <w:tr w:rsidR="00F5575A" w:rsidTr="00F5575A">
        <w:tc>
          <w:tcPr>
            <w:tcW w:w="1010" w:type="dxa"/>
            <w:shd w:val="clear" w:color="auto" w:fill="auto"/>
          </w:tcPr>
          <w:p w:rsidR="00F5575A" w:rsidRPr="00C6598E" w:rsidRDefault="00F5575A" w:rsidP="00F5575A">
            <w:pPr>
              <w:rPr>
                <w:szCs w:val="19"/>
              </w:rPr>
            </w:pPr>
          </w:p>
        </w:tc>
        <w:tc>
          <w:tcPr>
            <w:tcW w:w="2107" w:type="dxa"/>
            <w:shd w:val="clear" w:color="auto" w:fill="auto"/>
          </w:tcPr>
          <w:p w:rsidR="00F5575A" w:rsidRPr="00C6598E" w:rsidRDefault="00F5575A" w:rsidP="00F5575A">
            <w:pPr>
              <w:rPr>
                <w:szCs w:val="19"/>
              </w:rPr>
            </w:pPr>
          </w:p>
        </w:tc>
        <w:tc>
          <w:tcPr>
            <w:tcW w:w="3240" w:type="dxa"/>
            <w:shd w:val="clear" w:color="auto" w:fill="auto"/>
          </w:tcPr>
          <w:p w:rsidR="00F5575A" w:rsidRPr="00C6598E" w:rsidRDefault="00F5575A" w:rsidP="00F5575A">
            <w:pPr>
              <w:rPr>
                <w:szCs w:val="19"/>
              </w:rPr>
            </w:pPr>
          </w:p>
        </w:tc>
        <w:tc>
          <w:tcPr>
            <w:tcW w:w="1209" w:type="dxa"/>
            <w:shd w:val="clear" w:color="auto" w:fill="auto"/>
          </w:tcPr>
          <w:p w:rsidR="00F5575A" w:rsidRPr="00C6598E" w:rsidRDefault="00F5575A" w:rsidP="00F5575A">
            <w:pPr>
              <w:rPr>
                <w:szCs w:val="19"/>
              </w:rPr>
            </w:pPr>
          </w:p>
        </w:tc>
        <w:tc>
          <w:tcPr>
            <w:tcW w:w="1325" w:type="dxa"/>
            <w:shd w:val="clear" w:color="auto" w:fill="auto"/>
          </w:tcPr>
          <w:p w:rsidR="00F5575A" w:rsidRPr="00C6598E" w:rsidRDefault="00F5575A" w:rsidP="00F5575A">
            <w:pPr>
              <w:rPr>
                <w:szCs w:val="19"/>
              </w:rPr>
            </w:pPr>
          </w:p>
        </w:tc>
        <w:tc>
          <w:tcPr>
            <w:tcW w:w="998" w:type="dxa"/>
            <w:shd w:val="clear" w:color="auto" w:fill="auto"/>
          </w:tcPr>
          <w:p w:rsidR="00F5575A" w:rsidRPr="00C6598E" w:rsidRDefault="00F5575A" w:rsidP="00F5575A">
            <w:pPr>
              <w:rPr>
                <w:szCs w:val="19"/>
              </w:rPr>
            </w:pPr>
          </w:p>
        </w:tc>
      </w:tr>
      <w:tr w:rsidR="00F5575A" w:rsidTr="00F5575A">
        <w:tc>
          <w:tcPr>
            <w:tcW w:w="1010" w:type="dxa"/>
            <w:shd w:val="clear" w:color="auto" w:fill="auto"/>
          </w:tcPr>
          <w:p w:rsidR="00F5575A" w:rsidRPr="00C6598E" w:rsidRDefault="00F5575A" w:rsidP="00F5575A">
            <w:pPr>
              <w:rPr>
                <w:szCs w:val="19"/>
              </w:rPr>
            </w:pPr>
          </w:p>
        </w:tc>
        <w:tc>
          <w:tcPr>
            <w:tcW w:w="2107" w:type="dxa"/>
            <w:shd w:val="clear" w:color="auto" w:fill="auto"/>
          </w:tcPr>
          <w:p w:rsidR="00F5575A" w:rsidRPr="00C6598E" w:rsidRDefault="00F5575A" w:rsidP="00F5575A">
            <w:pPr>
              <w:rPr>
                <w:szCs w:val="19"/>
              </w:rPr>
            </w:pPr>
          </w:p>
        </w:tc>
        <w:tc>
          <w:tcPr>
            <w:tcW w:w="3240" w:type="dxa"/>
            <w:shd w:val="clear" w:color="auto" w:fill="auto"/>
          </w:tcPr>
          <w:p w:rsidR="00F5575A" w:rsidRPr="00C6598E" w:rsidRDefault="00F5575A" w:rsidP="00F5575A">
            <w:pPr>
              <w:rPr>
                <w:szCs w:val="19"/>
              </w:rPr>
            </w:pPr>
          </w:p>
        </w:tc>
        <w:tc>
          <w:tcPr>
            <w:tcW w:w="1209" w:type="dxa"/>
            <w:shd w:val="clear" w:color="auto" w:fill="auto"/>
          </w:tcPr>
          <w:p w:rsidR="00F5575A" w:rsidRPr="00C6598E" w:rsidRDefault="00F5575A" w:rsidP="00F5575A">
            <w:pPr>
              <w:rPr>
                <w:szCs w:val="19"/>
              </w:rPr>
            </w:pPr>
          </w:p>
        </w:tc>
        <w:tc>
          <w:tcPr>
            <w:tcW w:w="1325" w:type="dxa"/>
            <w:shd w:val="clear" w:color="auto" w:fill="auto"/>
          </w:tcPr>
          <w:p w:rsidR="00F5575A" w:rsidRPr="00C6598E" w:rsidRDefault="00F5575A" w:rsidP="00F5575A">
            <w:pPr>
              <w:rPr>
                <w:szCs w:val="19"/>
              </w:rPr>
            </w:pPr>
          </w:p>
        </w:tc>
        <w:tc>
          <w:tcPr>
            <w:tcW w:w="998" w:type="dxa"/>
            <w:shd w:val="clear" w:color="auto" w:fill="auto"/>
          </w:tcPr>
          <w:p w:rsidR="00F5575A" w:rsidRPr="00C6598E" w:rsidRDefault="00F5575A" w:rsidP="00F5575A">
            <w:pPr>
              <w:rPr>
                <w:szCs w:val="19"/>
              </w:rPr>
            </w:pPr>
          </w:p>
        </w:tc>
      </w:tr>
      <w:tr w:rsidR="00F5575A" w:rsidTr="00F5575A">
        <w:tc>
          <w:tcPr>
            <w:tcW w:w="1010" w:type="dxa"/>
            <w:shd w:val="clear" w:color="auto" w:fill="auto"/>
          </w:tcPr>
          <w:p w:rsidR="00F5575A" w:rsidRPr="00C6598E" w:rsidRDefault="00F5575A" w:rsidP="00F5575A">
            <w:pPr>
              <w:rPr>
                <w:szCs w:val="19"/>
              </w:rPr>
            </w:pPr>
          </w:p>
        </w:tc>
        <w:tc>
          <w:tcPr>
            <w:tcW w:w="2107" w:type="dxa"/>
            <w:shd w:val="clear" w:color="auto" w:fill="auto"/>
          </w:tcPr>
          <w:p w:rsidR="00F5575A" w:rsidRPr="00C6598E" w:rsidRDefault="00F5575A" w:rsidP="00F5575A">
            <w:pPr>
              <w:rPr>
                <w:szCs w:val="19"/>
              </w:rPr>
            </w:pPr>
          </w:p>
        </w:tc>
        <w:tc>
          <w:tcPr>
            <w:tcW w:w="3240" w:type="dxa"/>
            <w:shd w:val="clear" w:color="auto" w:fill="auto"/>
          </w:tcPr>
          <w:p w:rsidR="00F5575A" w:rsidRPr="00C6598E" w:rsidRDefault="00F5575A" w:rsidP="00F5575A">
            <w:pPr>
              <w:rPr>
                <w:szCs w:val="19"/>
              </w:rPr>
            </w:pPr>
          </w:p>
        </w:tc>
        <w:tc>
          <w:tcPr>
            <w:tcW w:w="1209" w:type="dxa"/>
            <w:shd w:val="clear" w:color="auto" w:fill="auto"/>
          </w:tcPr>
          <w:p w:rsidR="00F5575A" w:rsidRPr="00C6598E" w:rsidRDefault="00F5575A" w:rsidP="00F5575A">
            <w:pPr>
              <w:rPr>
                <w:szCs w:val="19"/>
              </w:rPr>
            </w:pPr>
          </w:p>
        </w:tc>
        <w:tc>
          <w:tcPr>
            <w:tcW w:w="1325" w:type="dxa"/>
            <w:shd w:val="clear" w:color="auto" w:fill="auto"/>
          </w:tcPr>
          <w:p w:rsidR="00F5575A" w:rsidRPr="00C6598E" w:rsidRDefault="00F5575A" w:rsidP="00F5575A">
            <w:pPr>
              <w:rPr>
                <w:szCs w:val="19"/>
              </w:rPr>
            </w:pPr>
          </w:p>
        </w:tc>
        <w:tc>
          <w:tcPr>
            <w:tcW w:w="998" w:type="dxa"/>
            <w:shd w:val="clear" w:color="auto" w:fill="auto"/>
          </w:tcPr>
          <w:p w:rsidR="00F5575A" w:rsidRPr="00C6598E" w:rsidRDefault="00F5575A" w:rsidP="00F5575A">
            <w:pPr>
              <w:rPr>
                <w:szCs w:val="19"/>
              </w:rPr>
            </w:pPr>
          </w:p>
        </w:tc>
      </w:tr>
      <w:tr w:rsidR="00F5575A" w:rsidTr="00F5575A">
        <w:tc>
          <w:tcPr>
            <w:tcW w:w="1010" w:type="dxa"/>
            <w:shd w:val="clear" w:color="auto" w:fill="auto"/>
          </w:tcPr>
          <w:p w:rsidR="00F5575A" w:rsidRPr="00C6598E" w:rsidRDefault="00F5575A" w:rsidP="00F5575A">
            <w:pPr>
              <w:rPr>
                <w:szCs w:val="19"/>
              </w:rPr>
            </w:pPr>
          </w:p>
        </w:tc>
        <w:tc>
          <w:tcPr>
            <w:tcW w:w="2107" w:type="dxa"/>
            <w:shd w:val="clear" w:color="auto" w:fill="auto"/>
          </w:tcPr>
          <w:p w:rsidR="00F5575A" w:rsidRPr="00C6598E" w:rsidRDefault="00F5575A" w:rsidP="00F5575A">
            <w:pPr>
              <w:rPr>
                <w:szCs w:val="19"/>
              </w:rPr>
            </w:pPr>
          </w:p>
        </w:tc>
        <w:tc>
          <w:tcPr>
            <w:tcW w:w="3240" w:type="dxa"/>
            <w:shd w:val="clear" w:color="auto" w:fill="auto"/>
          </w:tcPr>
          <w:p w:rsidR="00F5575A" w:rsidRPr="00C6598E" w:rsidRDefault="00F5575A" w:rsidP="00F5575A">
            <w:pPr>
              <w:rPr>
                <w:szCs w:val="19"/>
              </w:rPr>
            </w:pPr>
          </w:p>
        </w:tc>
        <w:tc>
          <w:tcPr>
            <w:tcW w:w="1209" w:type="dxa"/>
            <w:shd w:val="clear" w:color="auto" w:fill="auto"/>
          </w:tcPr>
          <w:p w:rsidR="00F5575A" w:rsidRPr="00C6598E" w:rsidRDefault="00F5575A" w:rsidP="00F5575A">
            <w:pPr>
              <w:rPr>
                <w:szCs w:val="19"/>
              </w:rPr>
            </w:pPr>
          </w:p>
        </w:tc>
        <w:tc>
          <w:tcPr>
            <w:tcW w:w="1325" w:type="dxa"/>
            <w:shd w:val="clear" w:color="auto" w:fill="auto"/>
          </w:tcPr>
          <w:p w:rsidR="00F5575A" w:rsidRPr="00C6598E" w:rsidRDefault="00F5575A" w:rsidP="00F5575A">
            <w:pPr>
              <w:rPr>
                <w:szCs w:val="19"/>
              </w:rPr>
            </w:pPr>
          </w:p>
        </w:tc>
        <w:tc>
          <w:tcPr>
            <w:tcW w:w="998" w:type="dxa"/>
            <w:shd w:val="clear" w:color="auto" w:fill="auto"/>
          </w:tcPr>
          <w:p w:rsidR="00F5575A" w:rsidRPr="00C6598E" w:rsidRDefault="00F5575A" w:rsidP="00F5575A">
            <w:pPr>
              <w:rPr>
                <w:szCs w:val="19"/>
              </w:rPr>
            </w:pPr>
          </w:p>
        </w:tc>
      </w:tr>
      <w:tr w:rsidR="00F5575A" w:rsidTr="00F5575A">
        <w:tc>
          <w:tcPr>
            <w:tcW w:w="1010" w:type="dxa"/>
            <w:shd w:val="clear" w:color="auto" w:fill="auto"/>
          </w:tcPr>
          <w:p w:rsidR="00F5575A" w:rsidRPr="00C6598E" w:rsidRDefault="00F5575A" w:rsidP="00F5575A">
            <w:pPr>
              <w:rPr>
                <w:szCs w:val="19"/>
              </w:rPr>
            </w:pPr>
          </w:p>
        </w:tc>
        <w:tc>
          <w:tcPr>
            <w:tcW w:w="2107" w:type="dxa"/>
            <w:shd w:val="clear" w:color="auto" w:fill="auto"/>
          </w:tcPr>
          <w:p w:rsidR="00F5575A" w:rsidRPr="00C6598E" w:rsidRDefault="00F5575A" w:rsidP="00F5575A">
            <w:pPr>
              <w:rPr>
                <w:szCs w:val="19"/>
              </w:rPr>
            </w:pPr>
          </w:p>
        </w:tc>
        <w:tc>
          <w:tcPr>
            <w:tcW w:w="3240" w:type="dxa"/>
            <w:shd w:val="clear" w:color="auto" w:fill="auto"/>
          </w:tcPr>
          <w:p w:rsidR="00F5575A" w:rsidRPr="00C6598E" w:rsidRDefault="00F5575A" w:rsidP="00F5575A">
            <w:pPr>
              <w:rPr>
                <w:szCs w:val="19"/>
              </w:rPr>
            </w:pPr>
          </w:p>
        </w:tc>
        <w:tc>
          <w:tcPr>
            <w:tcW w:w="1209" w:type="dxa"/>
            <w:shd w:val="clear" w:color="auto" w:fill="auto"/>
          </w:tcPr>
          <w:p w:rsidR="00F5575A" w:rsidRPr="00C6598E" w:rsidRDefault="00F5575A" w:rsidP="00F5575A">
            <w:pPr>
              <w:rPr>
                <w:szCs w:val="19"/>
              </w:rPr>
            </w:pPr>
          </w:p>
        </w:tc>
        <w:tc>
          <w:tcPr>
            <w:tcW w:w="1325" w:type="dxa"/>
            <w:shd w:val="clear" w:color="auto" w:fill="auto"/>
          </w:tcPr>
          <w:p w:rsidR="00F5575A" w:rsidRPr="00C6598E" w:rsidRDefault="00F5575A" w:rsidP="00F5575A">
            <w:pPr>
              <w:rPr>
                <w:szCs w:val="19"/>
              </w:rPr>
            </w:pPr>
          </w:p>
        </w:tc>
        <w:tc>
          <w:tcPr>
            <w:tcW w:w="998" w:type="dxa"/>
            <w:shd w:val="clear" w:color="auto" w:fill="auto"/>
          </w:tcPr>
          <w:p w:rsidR="00F5575A" w:rsidRPr="00C6598E" w:rsidRDefault="00F5575A" w:rsidP="00F5575A">
            <w:pPr>
              <w:rPr>
                <w:szCs w:val="19"/>
              </w:rPr>
            </w:pPr>
          </w:p>
        </w:tc>
      </w:tr>
      <w:tr w:rsidR="00F5575A" w:rsidTr="00F5575A">
        <w:tc>
          <w:tcPr>
            <w:tcW w:w="1010" w:type="dxa"/>
            <w:shd w:val="clear" w:color="auto" w:fill="auto"/>
          </w:tcPr>
          <w:p w:rsidR="00F5575A" w:rsidRPr="00C6598E" w:rsidRDefault="00F5575A" w:rsidP="00F5575A">
            <w:pPr>
              <w:rPr>
                <w:szCs w:val="19"/>
              </w:rPr>
            </w:pPr>
          </w:p>
        </w:tc>
        <w:tc>
          <w:tcPr>
            <w:tcW w:w="2107" w:type="dxa"/>
            <w:shd w:val="clear" w:color="auto" w:fill="auto"/>
          </w:tcPr>
          <w:p w:rsidR="00F5575A" w:rsidRPr="00C6598E" w:rsidRDefault="00F5575A" w:rsidP="00F5575A">
            <w:pPr>
              <w:rPr>
                <w:szCs w:val="19"/>
              </w:rPr>
            </w:pPr>
          </w:p>
        </w:tc>
        <w:tc>
          <w:tcPr>
            <w:tcW w:w="3240" w:type="dxa"/>
            <w:shd w:val="clear" w:color="auto" w:fill="auto"/>
          </w:tcPr>
          <w:p w:rsidR="00F5575A" w:rsidRPr="00C6598E" w:rsidRDefault="00F5575A" w:rsidP="00F5575A">
            <w:pPr>
              <w:rPr>
                <w:szCs w:val="19"/>
              </w:rPr>
            </w:pPr>
          </w:p>
        </w:tc>
        <w:tc>
          <w:tcPr>
            <w:tcW w:w="1209" w:type="dxa"/>
            <w:shd w:val="clear" w:color="auto" w:fill="auto"/>
          </w:tcPr>
          <w:p w:rsidR="00F5575A" w:rsidRPr="00C6598E" w:rsidRDefault="00F5575A" w:rsidP="00F5575A">
            <w:pPr>
              <w:rPr>
                <w:szCs w:val="19"/>
              </w:rPr>
            </w:pPr>
          </w:p>
        </w:tc>
        <w:tc>
          <w:tcPr>
            <w:tcW w:w="1325" w:type="dxa"/>
            <w:shd w:val="clear" w:color="auto" w:fill="auto"/>
          </w:tcPr>
          <w:p w:rsidR="00F5575A" w:rsidRPr="00C6598E" w:rsidRDefault="00F5575A" w:rsidP="00F5575A">
            <w:pPr>
              <w:rPr>
                <w:szCs w:val="19"/>
              </w:rPr>
            </w:pPr>
          </w:p>
        </w:tc>
        <w:tc>
          <w:tcPr>
            <w:tcW w:w="998" w:type="dxa"/>
            <w:shd w:val="clear" w:color="auto" w:fill="auto"/>
          </w:tcPr>
          <w:p w:rsidR="00F5575A" w:rsidRPr="00C6598E" w:rsidRDefault="00F5575A" w:rsidP="00F5575A">
            <w:pPr>
              <w:rPr>
                <w:szCs w:val="19"/>
              </w:rPr>
            </w:pPr>
          </w:p>
        </w:tc>
      </w:tr>
      <w:tr w:rsidR="00F5575A" w:rsidTr="00F5575A">
        <w:tc>
          <w:tcPr>
            <w:tcW w:w="1010" w:type="dxa"/>
            <w:shd w:val="clear" w:color="auto" w:fill="auto"/>
          </w:tcPr>
          <w:p w:rsidR="00F5575A" w:rsidRPr="00C6598E" w:rsidRDefault="00F5575A" w:rsidP="00F5575A">
            <w:pPr>
              <w:rPr>
                <w:szCs w:val="19"/>
              </w:rPr>
            </w:pPr>
          </w:p>
        </w:tc>
        <w:tc>
          <w:tcPr>
            <w:tcW w:w="2107" w:type="dxa"/>
            <w:shd w:val="clear" w:color="auto" w:fill="auto"/>
          </w:tcPr>
          <w:p w:rsidR="00F5575A" w:rsidRPr="00C6598E" w:rsidRDefault="00F5575A" w:rsidP="00F5575A">
            <w:pPr>
              <w:rPr>
                <w:szCs w:val="19"/>
              </w:rPr>
            </w:pPr>
          </w:p>
        </w:tc>
        <w:tc>
          <w:tcPr>
            <w:tcW w:w="3240" w:type="dxa"/>
            <w:shd w:val="clear" w:color="auto" w:fill="auto"/>
          </w:tcPr>
          <w:p w:rsidR="00F5575A" w:rsidRPr="00C6598E" w:rsidRDefault="00F5575A" w:rsidP="00F5575A">
            <w:pPr>
              <w:rPr>
                <w:szCs w:val="19"/>
              </w:rPr>
            </w:pPr>
          </w:p>
        </w:tc>
        <w:tc>
          <w:tcPr>
            <w:tcW w:w="1209" w:type="dxa"/>
            <w:shd w:val="clear" w:color="auto" w:fill="auto"/>
          </w:tcPr>
          <w:p w:rsidR="00F5575A" w:rsidRPr="00C6598E" w:rsidRDefault="00F5575A" w:rsidP="00F5575A">
            <w:pPr>
              <w:rPr>
                <w:szCs w:val="19"/>
              </w:rPr>
            </w:pPr>
          </w:p>
        </w:tc>
        <w:tc>
          <w:tcPr>
            <w:tcW w:w="1325" w:type="dxa"/>
            <w:shd w:val="clear" w:color="auto" w:fill="auto"/>
          </w:tcPr>
          <w:p w:rsidR="00F5575A" w:rsidRPr="00C6598E" w:rsidRDefault="00F5575A" w:rsidP="00F5575A">
            <w:pPr>
              <w:rPr>
                <w:szCs w:val="19"/>
              </w:rPr>
            </w:pPr>
          </w:p>
        </w:tc>
        <w:tc>
          <w:tcPr>
            <w:tcW w:w="998" w:type="dxa"/>
            <w:shd w:val="clear" w:color="auto" w:fill="auto"/>
          </w:tcPr>
          <w:p w:rsidR="00F5575A" w:rsidRPr="00C6598E" w:rsidRDefault="00F5575A" w:rsidP="00F5575A">
            <w:pPr>
              <w:rPr>
                <w:szCs w:val="19"/>
              </w:rPr>
            </w:pPr>
          </w:p>
        </w:tc>
      </w:tr>
      <w:tr w:rsidR="00F5575A" w:rsidTr="00F5575A">
        <w:tc>
          <w:tcPr>
            <w:tcW w:w="1010" w:type="dxa"/>
            <w:shd w:val="clear" w:color="auto" w:fill="auto"/>
          </w:tcPr>
          <w:p w:rsidR="00F5575A" w:rsidRPr="00C6598E" w:rsidRDefault="00F5575A" w:rsidP="00F5575A">
            <w:pPr>
              <w:rPr>
                <w:szCs w:val="19"/>
              </w:rPr>
            </w:pPr>
          </w:p>
        </w:tc>
        <w:tc>
          <w:tcPr>
            <w:tcW w:w="2107" w:type="dxa"/>
            <w:shd w:val="clear" w:color="auto" w:fill="auto"/>
          </w:tcPr>
          <w:p w:rsidR="00F5575A" w:rsidRPr="00C6598E" w:rsidRDefault="00F5575A" w:rsidP="00F5575A">
            <w:pPr>
              <w:rPr>
                <w:szCs w:val="19"/>
              </w:rPr>
            </w:pPr>
          </w:p>
        </w:tc>
        <w:tc>
          <w:tcPr>
            <w:tcW w:w="3240" w:type="dxa"/>
            <w:shd w:val="clear" w:color="auto" w:fill="auto"/>
          </w:tcPr>
          <w:p w:rsidR="00F5575A" w:rsidRPr="00C6598E" w:rsidRDefault="00F5575A" w:rsidP="00F5575A">
            <w:pPr>
              <w:rPr>
                <w:szCs w:val="19"/>
              </w:rPr>
            </w:pPr>
          </w:p>
        </w:tc>
        <w:tc>
          <w:tcPr>
            <w:tcW w:w="1209" w:type="dxa"/>
            <w:shd w:val="clear" w:color="auto" w:fill="auto"/>
          </w:tcPr>
          <w:p w:rsidR="00F5575A" w:rsidRPr="00C6598E" w:rsidRDefault="00F5575A" w:rsidP="00F5575A">
            <w:pPr>
              <w:rPr>
                <w:szCs w:val="19"/>
              </w:rPr>
            </w:pPr>
          </w:p>
        </w:tc>
        <w:tc>
          <w:tcPr>
            <w:tcW w:w="1325" w:type="dxa"/>
            <w:shd w:val="clear" w:color="auto" w:fill="auto"/>
          </w:tcPr>
          <w:p w:rsidR="00F5575A" w:rsidRPr="00C6598E" w:rsidRDefault="00F5575A" w:rsidP="00F5575A">
            <w:pPr>
              <w:rPr>
                <w:szCs w:val="19"/>
              </w:rPr>
            </w:pPr>
          </w:p>
        </w:tc>
        <w:tc>
          <w:tcPr>
            <w:tcW w:w="998" w:type="dxa"/>
            <w:shd w:val="clear" w:color="auto" w:fill="auto"/>
          </w:tcPr>
          <w:p w:rsidR="00F5575A" w:rsidRPr="00C6598E" w:rsidRDefault="00F5575A" w:rsidP="00F5575A">
            <w:pPr>
              <w:rPr>
                <w:szCs w:val="19"/>
              </w:rPr>
            </w:pPr>
          </w:p>
        </w:tc>
      </w:tr>
      <w:tr w:rsidR="00F5575A" w:rsidTr="00F5575A">
        <w:tc>
          <w:tcPr>
            <w:tcW w:w="1010" w:type="dxa"/>
            <w:shd w:val="clear" w:color="auto" w:fill="auto"/>
          </w:tcPr>
          <w:p w:rsidR="00F5575A" w:rsidRPr="00C6598E" w:rsidRDefault="00F5575A" w:rsidP="00F5575A">
            <w:pPr>
              <w:rPr>
                <w:szCs w:val="19"/>
              </w:rPr>
            </w:pPr>
          </w:p>
        </w:tc>
        <w:tc>
          <w:tcPr>
            <w:tcW w:w="2107" w:type="dxa"/>
            <w:shd w:val="clear" w:color="auto" w:fill="auto"/>
          </w:tcPr>
          <w:p w:rsidR="00F5575A" w:rsidRPr="00C6598E" w:rsidRDefault="00F5575A" w:rsidP="00F5575A">
            <w:pPr>
              <w:rPr>
                <w:szCs w:val="19"/>
              </w:rPr>
            </w:pPr>
          </w:p>
        </w:tc>
        <w:tc>
          <w:tcPr>
            <w:tcW w:w="3240" w:type="dxa"/>
            <w:shd w:val="clear" w:color="auto" w:fill="auto"/>
          </w:tcPr>
          <w:p w:rsidR="00F5575A" w:rsidRPr="00C6598E" w:rsidRDefault="00F5575A" w:rsidP="00F5575A">
            <w:pPr>
              <w:rPr>
                <w:szCs w:val="19"/>
              </w:rPr>
            </w:pPr>
          </w:p>
        </w:tc>
        <w:tc>
          <w:tcPr>
            <w:tcW w:w="1209" w:type="dxa"/>
            <w:shd w:val="clear" w:color="auto" w:fill="auto"/>
          </w:tcPr>
          <w:p w:rsidR="00F5575A" w:rsidRPr="00C6598E" w:rsidRDefault="00F5575A" w:rsidP="00F5575A">
            <w:pPr>
              <w:rPr>
                <w:szCs w:val="19"/>
              </w:rPr>
            </w:pPr>
          </w:p>
        </w:tc>
        <w:tc>
          <w:tcPr>
            <w:tcW w:w="1325" w:type="dxa"/>
            <w:shd w:val="clear" w:color="auto" w:fill="auto"/>
          </w:tcPr>
          <w:p w:rsidR="00F5575A" w:rsidRPr="00C6598E" w:rsidRDefault="00F5575A" w:rsidP="00F5575A">
            <w:pPr>
              <w:rPr>
                <w:szCs w:val="19"/>
              </w:rPr>
            </w:pPr>
          </w:p>
        </w:tc>
        <w:tc>
          <w:tcPr>
            <w:tcW w:w="998" w:type="dxa"/>
            <w:shd w:val="clear" w:color="auto" w:fill="auto"/>
          </w:tcPr>
          <w:p w:rsidR="00F5575A" w:rsidRPr="00C6598E" w:rsidRDefault="00F5575A" w:rsidP="00F5575A">
            <w:pPr>
              <w:rPr>
                <w:szCs w:val="19"/>
              </w:rPr>
            </w:pPr>
          </w:p>
        </w:tc>
      </w:tr>
    </w:tbl>
    <w:p w:rsidR="007A28DF" w:rsidRPr="007A28DF" w:rsidRDefault="007A28DF" w:rsidP="007A28DF"/>
    <w:sectPr w:rsidR="007A28DF" w:rsidRPr="007A28DF" w:rsidSect="00965B98">
      <w:headerReference w:type="default" r:id="rId12"/>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BF1" w:rsidRDefault="00ED1BF1" w:rsidP="00965B98">
      <w:pPr>
        <w:spacing w:line="240" w:lineRule="auto"/>
      </w:pPr>
      <w:r>
        <w:separator/>
      </w:r>
    </w:p>
  </w:endnote>
  <w:endnote w:type="continuationSeparator" w:id="0">
    <w:p w:rsidR="00ED1BF1" w:rsidRDefault="00ED1BF1" w:rsidP="00965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516" w:rsidRPr="00835DAA" w:rsidRDefault="00996516" w:rsidP="00835DAA">
    <w:pPr>
      <w:pStyle w:val="Footer"/>
    </w:pPr>
    <w:r>
      <w:rPr>
        <w:rStyle w:val="Huisstijl-Gegeven"/>
      </w:rPr>
      <w:tab/>
    </w:r>
    <w:r>
      <w:rPr>
        <w:rStyle w:val="Huisstijl-Gegeven"/>
      </w:rPr>
      <w:tab/>
    </w:r>
    <w:r>
      <w:rPr>
        <w:rStyle w:val="Huisstijl-Gegeven"/>
      </w:rPr>
      <w:tab/>
    </w:r>
    <w:r w:rsidRPr="00D56C72">
      <w:rPr>
        <w:rStyle w:val="Huisstijl-Gegeven"/>
      </w:rPr>
      <w:fldChar w:fldCharType="begin"/>
    </w:r>
    <w:r w:rsidRPr="00D56C72">
      <w:rPr>
        <w:rStyle w:val="Huisstijl-Gegeven"/>
      </w:rPr>
      <w:instrText xml:space="preserve"> PAGE  \* MERGEFORMAT </w:instrText>
    </w:r>
    <w:r w:rsidRPr="00D56C72">
      <w:rPr>
        <w:rStyle w:val="Huisstijl-Gegeven"/>
      </w:rPr>
      <w:fldChar w:fldCharType="separate"/>
    </w:r>
    <w:r w:rsidR="00CB63EB">
      <w:rPr>
        <w:rStyle w:val="Huisstijl-Gegeven"/>
      </w:rPr>
      <w:t>13</w:t>
    </w:r>
    <w:r w:rsidRPr="00D56C72">
      <w:rPr>
        <w:rStyle w:val="Huisstijl-Gegeven"/>
      </w:rPr>
      <w:fldChar w:fldCharType="end"/>
    </w:r>
    <w:r w:rsidRPr="00D56C72">
      <w:rPr>
        <w:rStyle w:val="Huisstijl-Gegeven"/>
      </w:rPr>
      <w:t xml:space="preserve"> van </w:t>
    </w:r>
    <w:r w:rsidRPr="00D56C72">
      <w:rPr>
        <w:rStyle w:val="Huisstijl-Gegeven"/>
      </w:rPr>
      <w:fldChar w:fldCharType="begin"/>
    </w:r>
    <w:r w:rsidRPr="00D56C72">
      <w:rPr>
        <w:rStyle w:val="Huisstijl-Gegeven"/>
      </w:rPr>
      <w:instrText xml:space="preserve"> NUMPAGES  \* MERGEFORMAT </w:instrText>
    </w:r>
    <w:r w:rsidRPr="00D56C72">
      <w:rPr>
        <w:rStyle w:val="Huisstijl-Gegeven"/>
      </w:rPr>
      <w:fldChar w:fldCharType="separate"/>
    </w:r>
    <w:r w:rsidR="00CB63EB">
      <w:rPr>
        <w:rStyle w:val="Huisstijl-Gegeven"/>
      </w:rPr>
      <w:t>13</w:t>
    </w:r>
    <w:r w:rsidRPr="00D56C72">
      <w:rPr>
        <w:rStyle w:val="Huisstijl-Gegeve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BF1" w:rsidRDefault="00ED1BF1" w:rsidP="00965B98">
      <w:pPr>
        <w:spacing w:line="240" w:lineRule="auto"/>
      </w:pPr>
      <w:r>
        <w:separator/>
      </w:r>
    </w:p>
  </w:footnote>
  <w:footnote w:type="continuationSeparator" w:id="0">
    <w:p w:rsidR="00ED1BF1" w:rsidRDefault="00ED1BF1" w:rsidP="00965B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516" w:rsidRDefault="00996516">
    <w:pPr>
      <w:pStyle w:val="Header"/>
    </w:pPr>
    <w:r w:rsidRPr="00E66562">
      <w:rPr>
        <w:noProof/>
      </w:rPr>
      <w:drawing>
        <wp:inline distT="0" distB="0" distL="0" distR="0">
          <wp:extent cx="1800225" cy="1095375"/>
          <wp:effectExtent l="0" t="0" r="9525" b="9525"/>
          <wp:docPr id="2" name="Picture 1" descr="C:\DATA\Maastunnel\To save\Aanpak_Maastunnel_ByCWD_100_RG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Maastunnel\To save\Aanpak_Maastunnel_ByCWD_100_RGB.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1095375"/>
                  </a:xfrm>
                  <a:prstGeom prst="rect">
                    <a:avLst/>
                  </a:prstGeom>
                  <a:noFill/>
                  <a:ln>
                    <a:noFill/>
                  </a:ln>
                </pic:spPr>
              </pic:pic>
            </a:graphicData>
          </a:graphic>
        </wp:inline>
      </w:drawing>
    </w:r>
    <w:r>
      <w:rPr>
        <w:noProof/>
      </w:rPr>
      <mc:AlternateContent>
        <mc:Choice Requires="wps">
          <w:drawing>
            <wp:anchor distT="0" distB="0" distL="114300" distR="114300" simplePos="0" relativeHeight="251657216" behindDoc="0" locked="1" layoutInCell="1" allowOverlap="1">
              <wp:simplePos x="0" y="0"/>
              <wp:positionH relativeFrom="page">
                <wp:posOffset>4610100</wp:posOffset>
              </wp:positionH>
              <wp:positionV relativeFrom="page">
                <wp:posOffset>355600</wp:posOffset>
              </wp:positionV>
              <wp:extent cx="2950845" cy="2438400"/>
              <wp:effectExtent l="0" t="0" r="1905"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996516">
                            <w:trPr>
                              <w:trHeight w:val="240"/>
                            </w:trPr>
                            <w:tc>
                              <w:tcPr>
                                <w:tcW w:w="1680" w:type="dxa"/>
                              </w:tcPr>
                              <w:p w:rsidR="00996516" w:rsidRPr="00D56C72" w:rsidRDefault="00996516">
                                <w:pPr>
                                  <w:rPr>
                                    <w:rStyle w:val="Huisstijl-Kopje"/>
                                  </w:rPr>
                                </w:pPr>
                                <w:bookmarkStart w:id="32" w:name="bmGegevens2" w:colFirst="1" w:colLast="1"/>
                                <w:bookmarkStart w:id="33" w:name="bmGegevens2Links" w:colFirst="0" w:colLast="0"/>
                                <w:r>
                                  <w:rPr>
                                    <w:rStyle w:val="Huisstijl-Kopje"/>
                                  </w:rPr>
                                  <w:t>Ver</w:t>
                                </w:r>
                                <w:r w:rsidRPr="00D56C72">
                                  <w:rPr>
                                    <w:rStyle w:val="Huisstijl-Kopje"/>
                                  </w:rPr>
                                  <w:t>sie</w:t>
                                </w:r>
                              </w:p>
                              <w:p w:rsidR="00996516" w:rsidRDefault="00996516">
                                <w:pPr>
                                  <w:rPr>
                                    <w:rStyle w:val="Huisstijl-Gegeven"/>
                                  </w:rPr>
                                </w:pPr>
                                <w:r>
                                  <w:rPr>
                                    <w:rStyle w:val="Huisstijl-Gegeven"/>
                                  </w:rPr>
                                  <w:t>A</w:t>
                                </w:r>
                              </w:p>
                              <w:p w:rsidR="00996516" w:rsidRPr="00D56C72" w:rsidRDefault="00996516">
                                <w:pPr>
                                  <w:rPr>
                                    <w:rStyle w:val="Huisstijl-Kopje"/>
                                  </w:rPr>
                                </w:pPr>
                                <w:r w:rsidRPr="00D56C72">
                                  <w:rPr>
                                    <w:rStyle w:val="Huisstijl-Kopje"/>
                                  </w:rPr>
                                  <w:t>Status</w:t>
                                </w:r>
                              </w:p>
                              <w:p w:rsidR="00996516" w:rsidRPr="00D56C72" w:rsidRDefault="00D76C70">
                                <w:pPr>
                                  <w:rPr>
                                    <w:rStyle w:val="Huisstijl-Gegeven"/>
                                  </w:rPr>
                                </w:pPr>
                                <w:r>
                                  <w:rPr>
                                    <w:rStyle w:val="Huisstijl-Gegeven"/>
                                  </w:rPr>
                                  <w:t>Concept</w:t>
                                </w:r>
                              </w:p>
                            </w:tc>
                            <w:tc>
                              <w:tcPr>
                                <w:tcW w:w="2400" w:type="dxa"/>
                              </w:tcPr>
                              <w:p w:rsidR="00996516" w:rsidRPr="00D56C72" w:rsidRDefault="00996516">
                                <w:pPr>
                                  <w:rPr>
                                    <w:rStyle w:val="Huisstijl-Kopje"/>
                                  </w:rPr>
                                </w:pPr>
                                <w:r w:rsidRPr="00D56C72">
                                  <w:rPr>
                                    <w:rStyle w:val="Huisstijl-Kopje"/>
                                  </w:rPr>
                                  <w:t>Datum gewijzigd</w:t>
                                </w:r>
                              </w:p>
                              <w:p w:rsidR="00996516" w:rsidRDefault="00996516">
                                <w:pPr>
                                  <w:rPr>
                                    <w:rStyle w:val="Huisstijl-Gegeven"/>
                                  </w:rPr>
                                </w:pPr>
                                <w:r>
                                  <w:rPr>
                                    <w:rStyle w:val="Huisstijl-Gegeven"/>
                                  </w:rPr>
                                  <w:t>3-7-2019</w:t>
                                </w:r>
                              </w:p>
                              <w:p w:rsidR="00996516" w:rsidRPr="00D56C72" w:rsidRDefault="00996516" w:rsidP="00835DAA">
                                <w:pPr>
                                  <w:rPr>
                                    <w:rStyle w:val="Huisstijl-Gegeven"/>
                                  </w:rPr>
                                </w:pPr>
                              </w:p>
                            </w:tc>
                          </w:tr>
                        </w:tbl>
                        <w:bookmarkEnd w:id="32"/>
                        <w:bookmarkEnd w:id="33"/>
                        <w:p w:rsidR="00996516" w:rsidRDefault="00996516" w:rsidP="00835DAA">
                          <w:pPr>
                            <w:rPr>
                              <w:b/>
                              <w:sz w:val="14"/>
                              <w:szCs w:val="14"/>
                            </w:rPr>
                          </w:pPr>
                          <w:r>
                            <w:rPr>
                              <w:b/>
                              <w:sz w:val="14"/>
                              <w:szCs w:val="14"/>
                            </w:rPr>
                            <w:t>Nummer</w:t>
                          </w:r>
                        </w:p>
                        <w:p w:rsidR="00996516" w:rsidRPr="00E42115" w:rsidRDefault="00996516" w:rsidP="00835DAA">
                          <w:pPr>
                            <w:rPr>
                              <w:szCs w:val="19"/>
                            </w:rPr>
                          </w:pPr>
                          <w:proofErr w:type="gramStart"/>
                          <w:r w:rsidRPr="00E42115">
                            <w:rPr>
                              <w:szCs w:val="19"/>
                            </w:rPr>
                            <w:t>M</w:t>
                          </w:r>
                          <w:r>
                            <w:rPr>
                              <w:szCs w:val="19"/>
                            </w:rPr>
                            <w:t>ST-ALG-OH-S0000-RAP-AAA99-K00012</w:t>
                          </w:r>
                          <w:r w:rsidRPr="00E42115">
                            <w:rPr>
                              <w:szCs w:val="19"/>
                            </w:rPr>
                            <w:t xml:space="preserve">   </w:t>
                          </w:r>
                          <w:proofErr w:type="gramEnd"/>
                        </w:p>
                        <w:p w:rsidR="00996516" w:rsidRDefault="00996516"/>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63pt;margin-top:28pt;width:232.35pt;height:19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996516">
                      <w:trPr>
                        <w:trHeight w:val="240"/>
                      </w:trPr>
                      <w:tc>
                        <w:tcPr>
                          <w:tcW w:w="1680" w:type="dxa"/>
                        </w:tcPr>
                        <w:p w:rsidR="00996516" w:rsidRPr="00D56C72" w:rsidRDefault="00996516">
                          <w:pPr>
                            <w:rPr>
                              <w:rStyle w:val="Huisstijl-Kopje"/>
                            </w:rPr>
                          </w:pPr>
                          <w:bookmarkStart w:id="34" w:name="bmGegevens2" w:colFirst="1" w:colLast="1"/>
                          <w:bookmarkStart w:id="35" w:name="bmGegevens2Links" w:colFirst="0" w:colLast="0"/>
                          <w:r>
                            <w:rPr>
                              <w:rStyle w:val="Huisstijl-Kopje"/>
                            </w:rPr>
                            <w:t>Ver</w:t>
                          </w:r>
                          <w:r w:rsidRPr="00D56C72">
                            <w:rPr>
                              <w:rStyle w:val="Huisstijl-Kopje"/>
                            </w:rPr>
                            <w:t>sie</w:t>
                          </w:r>
                        </w:p>
                        <w:p w:rsidR="00996516" w:rsidRDefault="00996516">
                          <w:pPr>
                            <w:rPr>
                              <w:rStyle w:val="Huisstijl-Gegeven"/>
                            </w:rPr>
                          </w:pPr>
                          <w:r>
                            <w:rPr>
                              <w:rStyle w:val="Huisstijl-Gegeven"/>
                            </w:rPr>
                            <w:t>A</w:t>
                          </w:r>
                        </w:p>
                        <w:p w:rsidR="00996516" w:rsidRPr="00D56C72" w:rsidRDefault="00996516">
                          <w:pPr>
                            <w:rPr>
                              <w:rStyle w:val="Huisstijl-Kopje"/>
                            </w:rPr>
                          </w:pPr>
                          <w:r w:rsidRPr="00D56C72">
                            <w:rPr>
                              <w:rStyle w:val="Huisstijl-Kopje"/>
                            </w:rPr>
                            <w:t>Status</w:t>
                          </w:r>
                        </w:p>
                        <w:p w:rsidR="00996516" w:rsidRPr="00D56C72" w:rsidRDefault="00D76C70">
                          <w:pPr>
                            <w:rPr>
                              <w:rStyle w:val="Huisstijl-Gegeven"/>
                            </w:rPr>
                          </w:pPr>
                          <w:r>
                            <w:rPr>
                              <w:rStyle w:val="Huisstijl-Gegeven"/>
                            </w:rPr>
                            <w:t>Concept</w:t>
                          </w:r>
                        </w:p>
                      </w:tc>
                      <w:tc>
                        <w:tcPr>
                          <w:tcW w:w="2400" w:type="dxa"/>
                        </w:tcPr>
                        <w:p w:rsidR="00996516" w:rsidRPr="00D56C72" w:rsidRDefault="00996516">
                          <w:pPr>
                            <w:rPr>
                              <w:rStyle w:val="Huisstijl-Kopje"/>
                            </w:rPr>
                          </w:pPr>
                          <w:r w:rsidRPr="00D56C72">
                            <w:rPr>
                              <w:rStyle w:val="Huisstijl-Kopje"/>
                            </w:rPr>
                            <w:t>Datum gewijzigd</w:t>
                          </w:r>
                        </w:p>
                        <w:p w:rsidR="00996516" w:rsidRDefault="00996516">
                          <w:pPr>
                            <w:rPr>
                              <w:rStyle w:val="Huisstijl-Gegeven"/>
                            </w:rPr>
                          </w:pPr>
                          <w:r>
                            <w:rPr>
                              <w:rStyle w:val="Huisstijl-Gegeven"/>
                            </w:rPr>
                            <w:t>3-7-2019</w:t>
                          </w:r>
                        </w:p>
                        <w:p w:rsidR="00996516" w:rsidRPr="00D56C72" w:rsidRDefault="00996516" w:rsidP="00835DAA">
                          <w:pPr>
                            <w:rPr>
                              <w:rStyle w:val="Huisstijl-Gegeven"/>
                            </w:rPr>
                          </w:pPr>
                        </w:p>
                      </w:tc>
                    </w:tr>
                  </w:tbl>
                  <w:bookmarkEnd w:id="34"/>
                  <w:bookmarkEnd w:id="35"/>
                  <w:p w:rsidR="00996516" w:rsidRDefault="00996516" w:rsidP="00835DAA">
                    <w:pPr>
                      <w:rPr>
                        <w:b/>
                        <w:sz w:val="14"/>
                        <w:szCs w:val="14"/>
                      </w:rPr>
                    </w:pPr>
                    <w:r>
                      <w:rPr>
                        <w:b/>
                        <w:sz w:val="14"/>
                        <w:szCs w:val="14"/>
                      </w:rPr>
                      <w:t>Nummer</w:t>
                    </w:r>
                  </w:p>
                  <w:p w:rsidR="00996516" w:rsidRPr="00E42115" w:rsidRDefault="00996516" w:rsidP="00835DAA">
                    <w:pPr>
                      <w:rPr>
                        <w:szCs w:val="19"/>
                      </w:rPr>
                    </w:pPr>
                    <w:proofErr w:type="gramStart"/>
                    <w:r w:rsidRPr="00E42115">
                      <w:rPr>
                        <w:szCs w:val="19"/>
                      </w:rPr>
                      <w:t>M</w:t>
                    </w:r>
                    <w:r>
                      <w:rPr>
                        <w:szCs w:val="19"/>
                      </w:rPr>
                      <w:t>ST-ALG-OH-S0000-RAP-AAA99-K00012</w:t>
                    </w:r>
                    <w:r w:rsidRPr="00E42115">
                      <w:rPr>
                        <w:szCs w:val="19"/>
                      </w:rPr>
                      <w:t xml:space="preserve">   </w:t>
                    </w:r>
                    <w:proofErr w:type="gramEnd"/>
                  </w:p>
                  <w:p w:rsidR="00996516" w:rsidRDefault="00996516"/>
                </w:txbxContent>
              </v:textbox>
              <w10:wrap anchorx="page" anchory="page"/>
              <w10:anchorlock/>
            </v:shape>
          </w:pict>
        </mc:Fallback>
      </mc:AlternateContent>
    </w:r>
    <w:r>
      <w:rPr>
        <w:noProof/>
      </w:rPr>
      <mc:AlternateContent>
        <mc:Choice Requires="wps">
          <w:drawing>
            <wp:anchor distT="0" distB="0" distL="114300" distR="114300" simplePos="0" relativeHeight="251656192" behindDoc="0" locked="1" layoutInCell="1" allowOverlap="1">
              <wp:simplePos x="0" y="0"/>
              <wp:positionH relativeFrom="page">
                <wp:posOffset>5447030</wp:posOffset>
              </wp:positionH>
              <wp:positionV relativeFrom="page">
                <wp:posOffset>365760</wp:posOffset>
              </wp:positionV>
              <wp:extent cx="2009775" cy="3505200"/>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996516" w:rsidTr="0048632C">
                            <w:trPr>
                              <w:cantSplit/>
                            </w:trPr>
                            <w:tc>
                              <w:tcPr>
                                <w:tcW w:w="2520" w:type="dxa"/>
                              </w:tcPr>
                              <w:p w:rsidR="00996516" w:rsidRPr="00586960" w:rsidRDefault="00996516">
                                <w:pPr>
                                  <w:rPr>
                                    <w:rStyle w:val="Huisstijl-Kopje"/>
                                    <w:b w:val="0"/>
                                  </w:rPr>
                                </w:pPr>
                                <w:bookmarkStart w:id="36" w:name="bmBedrijf1" w:colFirst="0" w:colLast="0"/>
                              </w:p>
                            </w:tc>
                          </w:tr>
                          <w:bookmarkEnd w:id="36"/>
                        </w:tbl>
                        <w:p w:rsidR="00996516" w:rsidRDefault="00996516" w:rsidP="00965B98"/>
                        <w:tbl>
                          <w:tblPr>
                            <w:tblW w:w="0" w:type="auto"/>
                            <w:tblLayout w:type="fixed"/>
                            <w:tblCellMar>
                              <w:left w:w="0" w:type="dxa"/>
                              <w:right w:w="0" w:type="dxa"/>
                            </w:tblCellMar>
                            <w:tblLook w:val="0000" w:firstRow="0" w:lastRow="0" w:firstColumn="0" w:lastColumn="0" w:noHBand="0" w:noVBand="0"/>
                          </w:tblPr>
                          <w:tblGrid>
                            <w:gridCol w:w="2520"/>
                          </w:tblGrid>
                          <w:tr w:rsidR="00996516" w:rsidTr="0048632C">
                            <w:trPr>
                              <w:trHeight w:hRule="exact" w:val="300"/>
                            </w:trPr>
                            <w:tc>
                              <w:tcPr>
                                <w:tcW w:w="2520" w:type="dxa"/>
                              </w:tcPr>
                              <w:p w:rsidR="00996516" w:rsidRDefault="00996516">
                                <w:pPr>
                                  <w:rPr>
                                    <w:rStyle w:val="Huisstijl-Kopje"/>
                                  </w:rPr>
                                </w:pPr>
                                <w:bookmarkStart w:id="37" w:name="bmKopieKopjeA1" w:colFirst="0" w:colLast="0"/>
                              </w:p>
                            </w:tc>
                          </w:tr>
                          <w:tr w:rsidR="00996516" w:rsidTr="0048632C">
                            <w:trPr>
                              <w:trHeight w:hRule="exact" w:val="600"/>
                            </w:trPr>
                            <w:tc>
                              <w:tcPr>
                                <w:tcW w:w="2520" w:type="dxa"/>
                              </w:tcPr>
                              <w:p w:rsidR="00996516" w:rsidRDefault="00996516">
                                <w:pPr>
                                  <w:spacing w:before="180"/>
                                  <w:ind w:left="120" w:right="120"/>
                                </w:pPr>
                                <w:bookmarkStart w:id="38" w:name="bmKopieA1" w:colFirst="0" w:colLast="0"/>
                                <w:bookmarkEnd w:id="37"/>
                              </w:p>
                            </w:tc>
                          </w:tr>
                          <w:bookmarkEnd w:id="38"/>
                        </w:tbl>
                        <w:p w:rsidR="00996516" w:rsidRDefault="00996516" w:rsidP="00965B98"/>
                      </w:txbxContent>
                    </wps:txbx>
                    <wps:bodyPr rot="0" vert="horz" wrap="square" lIns="30988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28.9pt;margin-top:28.8pt;width:158.25pt;height:27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" filled="f" stroked="f">
              <v:textbox inset="24.4pt,0,0,0">
                <w:txbxContent>
                  <w:tbl>
                    <w:tblPr>
                      <w:tblW w:w="0" w:type="auto"/>
                      <w:tblLayout w:type="fixed"/>
                      <w:tblCellMar>
                        <w:left w:w="0" w:type="dxa"/>
                        <w:right w:w="0" w:type="dxa"/>
                      </w:tblCellMar>
                      <w:tblLook w:val="0000" w:firstRow="0" w:lastRow="0" w:firstColumn="0" w:lastColumn="0" w:noHBand="0" w:noVBand="0"/>
                    </w:tblPr>
                    <w:tblGrid>
                      <w:gridCol w:w="2520"/>
                    </w:tblGrid>
                    <w:tr w:rsidR="00996516" w:rsidTr="0048632C">
                      <w:trPr>
                        <w:cantSplit/>
                      </w:trPr>
                      <w:tc>
                        <w:tcPr>
                          <w:tcW w:w="2520" w:type="dxa"/>
                        </w:tcPr>
                        <w:p w:rsidR="00996516" w:rsidRPr="00586960" w:rsidRDefault="00996516">
                          <w:pPr>
                            <w:rPr>
                              <w:rStyle w:val="Huisstijl-Kopje"/>
                              <w:b w:val="0"/>
                            </w:rPr>
                          </w:pPr>
                          <w:bookmarkStart w:id="39" w:name="bmBedrijf1" w:colFirst="0" w:colLast="0"/>
                        </w:p>
                      </w:tc>
                    </w:tr>
                    <w:bookmarkEnd w:id="39"/>
                  </w:tbl>
                  <w:p w:rsidR="00996516" w:rsidRDefault="00996516" w:rsidP="00965B98"/>
                  <w:tbl>
                    <w:tblPr>
                      <w:tblW w:w="0" w:type="auto"/>
                      <w:tblLayout w:type="fixed"/>
                      <w:tblCellMar>
                        <w:left w:w="0" w:type="dxa"/>
                        <w:right w:w="0" w:type="dxa"/>
                      </w:tblCellMar>
                      <w:tblLook w:val="0000" w:firstRow="0" w:lastRow="0" w:firstColumn="0" w:lastColumn="0" w:noHBand="0" w:noVBand="0"/>
                    </w:tblPr>
                    <w:tblGrid>
                      <w:gridCol w:w="2520"/>
                    </w:tblGrid>
                    <w:tr w:rsidR="00996516" w:rsidTr="0048632C">
                      <w:trPr>
                        <w:trHeight w:hRule="exact" w:val="300"/>
                      </w:trPr>
                      <w:tc>
                        <w:tcPr>
                          <w:tcW w:w="2520" w:type="dxa"/>
                        </w:tcPr>
                        <w:p w:rsidR="00996516" w:rsidRDefault="00996516">
                          <w:pPr>
                            <w:rPr>
                              <w:rStyle w:val="Huisstijl-Kopje"/>
                            </w:rPr>
                          </w:pPr>
                          <w:bookmarkStart w:id="40" w:name="bmKopieKopjeA1" w:colFirst="0" w:colLast="0"/>
                        </w:p>
                      </w:tc>
                    </w:tr>
                    <w:tr w:rsidR="00996516" w:rsidTr="0048632C">
                      <w:trPr>
                        <w:trHeight w:hRule="exact" w:val="600"/>
                      </w:trPr>
                      <w:tc>
                        <w:tcPr>
                          <w:tcW w:w="2520" w:type="dxa"/>
                        </w:tcPr>
                        <w:p w:rsidR="00996516" w:rsidRDefault="00996516">
                          <w:pPr>
                            <w:spacing w:before="180"/>
                            <w:ind w:left="120" w:right="120"/>
                          </w:pPr>
                          <w:bookmarkStart w:id="41" w:name="bmKopieA1" w:colFirst="0" w:colLast="0"/>
                          <w:bookmarkEnd w:id="40"/>
                        </w:p>
                      </w:tc>
                    </w:tr>
                    <w:bookmarkEnd w:id="41"/>
                  </w:tbl>
                  <w:p w:rsidR="00996516" w:rsidRDefault="00996516" w:rsidP="00965B98"/>
                </w:txbxContent>
              </v:textbox>
              <w10:wrap anchorx="page" anchory="page"/>
              <w10:anchorlock/>
            </v:shape>
          </w:pict>
        </mc:Fallback>
      </mc:AlternateContent>
    </w:r>
  </w:p>
  <w:p w:rsidR="00996516" w:rsidRDefault="009965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516" w:rsidRDefault="00996516">
    <w:pPr>
      <w:pStyle w:val="Header"/>
    </w:pPr>
    <w:r w:rsidRPr="00E66562">
      <w:rPr>
        <w:noProof/>
      </w:rPr>
      <w:drawing>
        <wp:inline distT="0" distB="0" distL="0" distR="0">
          <wp:extent cx="1800225" cy="1095375"/>
          <wp:effectExtent l="0" t="0" r="9525" b="9525"/>
          <wp:docPr id="1" name="Picture 1" descr="C:\DATA\Maastunnel\To save\Aanpak_Maastunnel_ByCWD_100_RG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Maastunnel\To save\Aanpak_Maastunnel_ByCWD_100_RGB.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109537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1" allowOverlap="1">
              <wp:simplePos x="0" y="0"/>
              <wp:positionH relativeFrom="page">
                <wp:posOffset>5419725</wp:posOffset>
              </wp:positionH>
              <wp:positionV relativeFrom="page">
                <wp:posOffset>394335</wp:posOffset>
              </wp:positionV>
              <wp:extent cx="2009775" cy="350520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996516" w:rsidRPr="00996516" w:rsidTr="008F45CC">
                            <w:trPr>
                              <w:cantSplit/>
                            </w:trPr>
                            <w:tc>
                              <w:tcPr>
                                <w:tcW w:w="2520" w:type="dxa"/>
                              </w:tcPr>
                              <w:p w:rsidR="00996516" w:rsidRPr="00826E08" w:rsidRDefault="00996516">
                                <w:pPr>
                                  <w:rPr>
                                    <w:rStyle w:val="Huisstijl-Kopje"/>
                                    <w:rFonts w:cs="Arial"/>
                                    <w:b w:val="0"/>
                                    <w:szCs w:val="14"/>
                                  </w:rPr>
                                </w:pPr>
                                <w:r w:rsidRPr="00F21A23">
                                  <w:rPr>
                                    <w:rFonts w:cs="Arial"/>
                                    <w:b/>
                                    <w:sz w:val="14"/>
                                    <w:szCs w:val="14"/>
                                  </w:rPr>
                                  <w:t>Combinatie Aanpak Maastunnel</w:t>
                                </w:r>
                                <w:r>
                                  <w:rPr>
                                    <w:rFonts w:cs="Arial"/>
                                    <w:b/>
                                    <w:sz w:val="14"/>
                                    <w:szCs w:val="14"/>
                                  </w:rPr>
                                  <w:t xml:space="preserve"> VOF</w:t>
                                </w:r>
                              </w:p>
                              <w:p w:rsidR="00996516" w:rsidRPr="00826E08" w:rsidRDefault="00996516">
                                <w:pPr>
                                  <w:rPr>
                                    <w:rStyle w:val="Huisstijl-Kopje"/>
                                  </w:rPr>
                                </w:pPr>
                                <w:r>
                                  <w:rPr>
                                    <w:rStyle w:val="Huisstijl-Kopje"/>
                                  </w:rPr>
                                  <w:t>Marten Meesweg 25</w:t>
                                </w:r>
                              </w:p>
                              <w:p w:rsidR="00996516" w:rsidRDefault="00996516">
                                <w:pPr>
                                  <w:rPr>
                                    <w:rStyle w:val="Huisstijl-Kopje"/>
                                  </w:rPr>
                                </w:pPr>
                                <w:r>
                                  <w:rPr>
                                    <w:rStyle w:val="Huisstijl-Kopje"/>
                                  </w:rPr>
                                  <w:t>3068 AV Rotterdam</w:t>
                                </w:r>
                              </w:p>
                              <w:p w:rsidR="00996516" w:rsidRPr="00586960" w:rsidRDefault="00996516">
                                <w:pPr>
                                  <w:rPr>
                                    <w:rStyle w:val="Huisstijl-Kopje"/>
                                  </w:rPr>
                                </w:pPr>
                              </w:p>
                              <w:p w:rsidR="00996516" w:rsidRPr="00586960" w:rsidRDefault="00996516">
                                <w:pPr>
                                  <w:rPr>
                                    <w:rStyle w:val="Huisstijl-Kopje"/>
                                  </w:rPr>
                                </w:pPr>
                                <w:r w:rsidRPr="00586960">
                                  <w:rPr>
                                    <w:rStyle w:val="Huisstijl-Kopje"/>
                                  </w:rPr>
                                  <w:t>Postbus 4346</w:t>
                                </w:r>
                              </w:p>
                              <w:p w:rsidR="00996516" w:rsidRPr="00586960" w:rsidRDefault="00996516">
                                <w:pPr>
                                  <w:rPr>
                                    <w:rStyle w:val="Huisstijl-Kopje"/>
                                  </w:rPr>
                                </w:pPr>
                                <w:r w:rsidRPr="00586960">
                                  <w:rPr>
                                    <w:rStyle w:val="Huisstijl-Kopje"/>
                                  </w:rPr>
                                  <w:t xml:space="preserve">3006 AH Rotterdam </w:t>
                                </w:r>
                              </w:p>
                              <w:p w:rsidR="00996516" w:rsidRPr="00586960" w:rsidRDefault="00996516">
                                <w:pPr>
                                  <w:rPr>
                                    <w:rStyle w:val="Huisstijl-Kopje"/>
                                  </w:rPr>
                                </w:pPr>
                              </w:p>
                              <w:p w:rsidR="00996516" w:rsidRPr="00586960" w:rsidRDefault="00996516">
                                <w:pPr>
                                  <w:rPr>
                                    <w:rStyle w:val="Huisstijl-Kopje"/>
                                  </w:rPr>
                                </w:pPr>
                                <w:r w:rsidRPr="00586960">
                                  <w:rPr>
                                    <w:rStyle w:val="Huisstijl-Kopje"/>
                                  </w:rPr>
                                  <w:t>Telefoon 055 - 538 22 22</w:t>
                                </w:r>
                              </w:p>
                              <w:p w:rsidR="00996516" w:rsidRPr="00996516" w:rsidRDefault="00996516">
                                <w:pPr>
                                  <w:rPr>
                                    <w:rStyle w:val="Huisstijl-Kopje"/>
                                    <w:lang w:val="fr-FR"/>
                                  </w:rPr>
                                </w:pPr>
                                <w:r w:rsidRPr="00996516">
                                  <w:rPr>
                                    <w:rStyle w:val="Huisstijl-Kopje"/>
                                    <w:lang w:val="fr-FR"/>
                                  </w:rPr>
                                  <w:t>Fax 055 - 538 22 44</w:t>
                                </w:r>
                              </w:p>
                              <w:p w:rsidR="00996516" w:rsidRPr="00996516" w:rsidRDefault="00996516">
                                <w:pPr>
                                  <w:rPr>
                                    <w:rStyle w:val="Huisstijl-Kopje"/>
                                    <w:lang w:val="fr-FR"/>
                                  </w:rPr>
                                </w:pPr>
                              </w:p>
                              <w:p w:rsidR="00996516" w:rsidRPr="00996516" w:rsidRDefault="00996516">
                                <w:pPr>
                                  <w:rPr>
                                    <w:rStyle w:val="Huisstijl-Kopje"/>
                                    <w:lang w:val="fr-FR"/>
                                  </w:rPr>
                                </w:pPr>
                                <w:r w:rsidRPr="00996516">
                                  <w:rPr>
                                    <w:rStyle w:val="Huisstijl-Kopje"/>
                                    <w:lang w:val="fr-FR"/>
                                  </w:rPr>
                                  <w:t>info@mobilis.nl</w:t>
                                </w:r>
                              </w:p>
                              <w:p w:rsidR="00996516" w:rsidRPr="00996516" w:rsidRDefault="00996516">
                                <w:pPr>
                                  <w:rPr>
                                    <w:rStyle w:val="Huisstijl-Kopje"/>
                                    <w:lang w:val="fr-FR"/>
                                  </w:rPr>
                                </w:pPr>
                                <w:r w:rsidRPr="00996516">
                                  <w:rPr>
                                    <w:rStyle w:val="Huisstijl-Kopje"/>
                                    <w:lang w:val="fr-FR"/>
                                  </w:rPr>
                                  <w:t>www.mobilis.nl</w:t>
                                </w:r>
                              </w:p>
                              <w:p w:rsidR="00996516" w:rsidRPr="00996516" w:rsidRDefault="00996516">
                                <w:pPr>
                                  <w:rPr>
                                    <w:rStyle w:val="Huisstijl-Kopje"/>
                                    <w:lang w:val="fr-FR"/>
                                  </w:rPr>
                                </w:pPr>
                                <w:r w:rsidRPr="00996516">
                                  <w:rPr>
                                    <w:rStyle w:val="Huisstijl-Kopje"/>
                                    <w:lang w:val="fr-FR"/>
                                  </w:rPr>
                                  <w:t>IBAN NL26 INGB 0664 3429 49</w:t>
                                </w:r>
                              </w:p>
                              <w:p w:rsidR="00996516" w:rsidRPr="00996516" w:rsidRDefault="00996516">
                                <w:pPr>
                                  <w:rPr>
                                    <w:rStyle w:val="Huisstijl-Kopje"/>
                                    <w:lang w:val="fr-FR"/>
                                  </w:rPr>
                                </w:pPr>
                                <w:r w:rsidRPr="00996516">
                                  <w:rPr>
                                    <w:rStyle w:val="Huisstijl-Kopje"/>
                                    <w:lang w:val="fr-FR"/>
                                  </w:rPr>
                                  <w:t>BIC INGBNL2A</w:t>
                                </w:r>
                              </w:p>
                              <w:p w:rsidR="00996516" w:rsidRPr="00996516" w:rsidRDefault="00996516">
                                <w:pPr>
                                  <w:rPr>
                                    <w:rFonts w:cs="Arial"/>
                                    <w:b/>
                                    <w:sz w:val="14"/>
                                    <w:szCs w:val="14"/>
                                    <w:lang w:val="fr-FR"/>
                                  </w:rPr>
                                </w:pPr>
                                <w:proofErr w:type="spellStart"/>
                                <w:r w:rsidRPr="00996516">
                                  <w:rPr>
                                    <w:rFonts w:cs="Arial"/>
                                    <w:b/>
                                    <w:sz w:val="14"/>
                                    <w:szCs w:val="14"/>
                                    <w:lang w:val="fr-FR"/>
                                  </w:rPr>
                                  <w:t>KvK-nummer</w:t>
                                </w:r>
                                <w:proofErr w:type="spellEnd"/>
                                <w:r w:rsidRPr="00996516">
                                  <w:rPr>
                                    <w:rFonts w:cs="Arial"/>
                                    <w:b/>
                                    <w:sz w:val="14"/>
                                    <w:szCs w:val="14"/>
                                    <w:lang w:val="fr-FR"/>
                                  </w:rPr>
                                  <w:t xml:space="preserve"> 65391659</w:t>
                                </w:r>
                              </w:p>
                              <w:p w:rsidR="00996516" w:rsidRPr="00996516" w:rsidRDefault="00996516">
                                <w:pPr>
                                  <w:rPr>
                                    <w:rStyle w:val="Huisstijl-Kopje"/>
                                    <w:b w:val="0"/>
                                    <w:lang w:val="fr-FR"/>
                                  </w:rPr>
                                </w:pPr>
                                <w:r w:rsidRPr="00996516">
                                  <w:rPr>
                                    <w:rStyle w:val="Huisstijl-Kopje"/>
                                    <w:lang w:val="fr-FR"/>
                                  </w:rPr>
                                  <w:t>ISO 9001 en VCA** gecertificeerd</w:t>
                                </w:r>
                              </w:p>
                            </w:tc>
                          </w:tr>
                        </w:tbl>
                        <w:p w:rsidR="00996516" w:rsidRPr="00996516" w:rsidRDefault="00996516" w:rsidP="00D829E7">
                          <w:pPr>
                            <w:rPr>
                              <w:lang w:val="fr-FR"/>
                            </w:rPr>
                          </w:pPr>
                        </w:p>
                        <w:tbl>
                          <w:tblPr>
                            <w:tblW w:w="0" w:type="auto"/>
                            <w:tblLayout w:type="fixed"/>
                            <w:tblCellMar>
                              <w:left w:w="0" w:type="dxa"/>
                              <w:right w:w="0" w:type="dxa"/>
                            </w:tblCellMar>
                            <w:tblLook w:val="0000" w:firstRow="0" w:lastRow="0" w:firstColumn="0" w:lastColumn="0" w:noHBand="0" w:noVBand="0"/>
                          </w:tblPr>
                          <w:tblGrid>
                            <w:gridCol w:w="2520"/>
                          </w:tblGrid>
                          <w:tr w:rsidR="00996516" w:rsidRPr="00996516" w:rsidTr="008F45CC">
                            <w:trPr>
                              <w:trHeight w:hRule="exact" w:val="300"/>
                            </w:trPr>
                            <w:tc>
                              <w:tcPr>
                                <w:tcW w:w="2520" w:type="dxa"/>
                              </w:tcPr>
                              <w:p w:rsidR="00996516" w:rsidRPr="00996516" w:rsidRDefault="00996516">
                                <w:pPr>
                                  <w:rPr>
                                    <w:rStyle w:val="Huisstijl-Kopje"/>
                                    <w:lang w:val="fr-FR"/>
                                  </w:rPr>
                                </w:pPr>
                              </w:p>
                            </w:tc>
                          </w:tr>
                          <w:tr w:rsidR="00996516" w:rsidRPr="00996516" w:rsidTr="008F45CC">
                            <w:trPr>
                              <w:trHeight w:hRule="exact" w:val="600"/>
                            </w:trPr>
                            <w:tc>
                              <w:tcPr>
                                <w:tcW w:w="2520" w:type="dxa"/>
                              </w:tcPr>
                              <w:p w:rsidR="00996516" w:rsidRPr="00996516" w:rsidRDefault="00996516">
                                <w:pPr>
                                  <w:spacing w:before="180"/>
                                  <w:ind w:left="120" w:right="120"/>
                                  <w:rPr>
                                    <w:lang w:val="fr-FR"/>
                                  </w:rPr>
                                </w:pPr>
                              </w:p>
                            </w:tc>
                          </w:tr>
                        </w:tbl>
                        <w:p w:rsidR="00996516" w:rsidRPr="00996516" w:rsidRDefault="00996516" w:rsidP="00D829E7">
                          <w:pPr>
                            <w:rPr>
                              <w:lang w:val="fr-FR"/>
                            </w:rPr>
                          </w:pPr>
                        </w:p>
                      </w:txbxContent>
                    </wps:txbx>
                    <wps:bodyPr rot="0" vert="horz" wrap="square" lIns="30988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26.75pt;margin-top:31.05pt;width:158.25pt;height:2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" filled="f" stroked="f">
              <v:textbox inset="24.4pt,0,0,0">
                <w:txbxContent>
                  <w:tbl>
                    <w:tblPr>
                      <w:tblW w:w="0" w:type="auto"/>
                      <w:tblLayout w:type="fixed"/>
                      <w:tblCellMar>
                        <w:left w:w="0" w:type="dxa"/>
                        <w:right w:w="0" w:type="dxa"/>
                      </w:tblCellMar>
                      <w:tblLook w:val="0000" w:firstRow="0" w:lastRow="0" w:firstColumn="0" w:lastColumn="0" w:noHBand="0" w:noVBand="0"/>
                    </w:tblPr>
                    <w:tblGrid>
                      <w:gridCol w:w="2520"/>
                    </w:tblGrid>
                    <w:tr w:rsidR="00996516" w:rsidRPr="00996516" w:rsidTr="008F45CC">
                      <w:trPr>
                        <w:cantSplit/>
                      </w:trPr>
                      <w:tc>
                        <w:tcPr>
                          <w:tcW w:w="2520" w:type="dxa"/>
                        </w:tcPr>
                        <w:p w:rsidR="00996516" w:rsidRPr="00826E08" w:rsidRDefault="00996516">
                          <w:pPr>
                            <w:rPr>
                              <w:rStyle w:val="Huisstijl-Kopje"/>
                              <w:rFonts w:cs="Arial"/>
                              <w:b w:val="0"/>
                              <w:szCs w:val="14"/>
                            </w:rPr>
                          </w:pPr>
                          <w:r w:rsidRPr="00F21A23">
                            <w:rPr>
                              <w:rFonts w:cs="Arial"/>
                              <w:b/>
                              <w:sz w:val="14"/>
                              <w:szCs w:val="14"/>
                            </w:rPr>
                            <w:t>Combinatie Aanpak Maastunnel</w:t>
                          </w:r>
                          <w:r>
                            <w:rPr>
                              <w:rFonts w:cs="Arial"/>
                              <w:b/>
                              <w:sz w:val="14"/>
                              <w:szCs w:val="14"/>
                            </w:rPr>
                            <w:t xml:space="preserve"> VOF</w:t>
                          </w:r>
                        </w:p>
                        <w:p w:rsidR="00996516" w:rsidRPr="00826E08" w:rsidRDefault="00996516">
                          <w:pPr>
                            <w:rPr>
                              <w:rStyle w:val="Huisstijl-Kopje"/>
                            </w:rPr>
                          </w:pPr>
                          <w:r>
                            <w:rPr>
                              <w:rStyle w:val="Huisstijl-Kopje"/>
                            </w:rPr>
                            <w:t>Marten Meesweg 25</w:t>
                          </w:r>
                        </w:p>
                        <w:p w:rsidR="00996516" w:rsidRDefault="00996516">
                          <w:pPr>
                            <w:rPr>
                              <w:rStyle w:val="Huisstijl-Kopje"/>
                            </w:rPr>
                          </w:pPr>
                          <w:r>
                            <w:rPr>
                              <w:rStyle w:val="Huisstijl-Kopje"/>
                            </w:rPr>
                            <w:t>3068 AV Rotterdam</w:t>
                          </w:r>
                        </w:p>
                        <w:p w:rsidR="00996516" w:rsidRPr="00586960" w:rsidRDefault="00996516">
                          <w:pPr>
                            <w:rPr>
                              <w:rStyle w:val="Huisstijl-Kopje"/>
                            </w:rPr>
                          </w:pPr>
                        </w:p>
                        <w:p w:rsidR="00996516" w:rsidRPr="00586960" w:rsidRDefault="00996516">
                          <w:pPr>
                            <w:rPr>
                              <w:rStyle w:val="Huisstijl-Kopje"/>
                            </w:rPr>
                          </w:pPr>
                          <w:r w:rsidRPr="00586960">
                            <w:rPr>
                              <w:rStyle w:val="Huisstijl-Kopje"/>
                            </w:rPr>
                            <w:t>Postbus 4346</w:t>
                          </w:r>
                        </w:p>
                        <w:p w:rsidR="00996516" w:rsidRPr="00586960" w:rsidRDefault="00996516">
                          <w:pPr>
                            <w:rPr>
                              <w:rStyle w:val="Huisstijl-Kopje"/>
                            </w:rPr>
                          </w:pPr>
                          <w:r w:rsidRPr="00586960">
                            <w:rPr>
                              <w:rStyle w:val="Huisstijl-Kopje"/>
                            </w:rPr>
                            <w:t xml:space="preserve">3006 AH Rotterdam </w:t>
                          </w:r>
                        </w:p>
                        <w:p w:rsidR="00996516" w:rsidRPr="00586960" w:rsidRDefault="00996516">
                          <w:pPr>
                            <w:rPr>
                              <w:rStyle w:val="Huisstijl-Kopje"/>
                            </w:rPr>
                          </w:pPr>
                        </w:p>
                        <w:p w:rsidR="00996516" w:rsidRPr="00586960" w:rsidRDefault="00996516">
                          <w:pPr>
                            <w:rPr>
                              <w:rStyle w:val="Huisstijl-Kopje"/>
                            </w:rPr>
                          </w:pPr>
                          <w:r w:rsidRPr="00586960">
                            <w:rPr>
                              <w:rStyle w:val="Huisstijl-Kopje"/>
                            </w:rPr>
                            <w:t>Telefoon 055 - 538 22 22</w:t>
                          </w:r>
                        </w:p>
                        <w:p w:rsidR="00996516" w:rsidRPr="00996516" w:rsidRDefault="00996516">
                          <w:pPr>
                            <w:rPr>
                              <w:rStyle w:val="Huisstijl-Kopje"/>
                              <w:lang w:val="fr-FR"/>
                            </w:rPr>
                          </w:pPr>
                          <w:r w:rsidRPr="00996516">
                            <w:rPr>
                              <w:rStyle w:val="Huisstijl-Kopje"/>
                              <w:lang w:val="fr-FR"/>
                            </w:rPr>
                            <w:t>Fax 055 - 538 22 44</w:t>
                          </w:r>
                        </w:p>
                        <w:p w:rsidR="00996516" w:rsidRPr="00996516" w:rsidRDefault="00996516">
                          <w:pPr>
                            <w:rPr>
                              <w:rStyle w:val="Huisstijl-Kopje"/>
                              <w:lang w:val="fr-FR"/>
                            </w:rPr>
                          </w:pPr>
                        </w:p>
                        <w:p w:rsidR="00996516" w:rsidRPr="00996516" w:rsidRDefault="00996516">
                          <w:pPr>
                            <w:rPr>
                              <w:rStyle w:val="Huisstijl-Kopje"/>
                              <w:lang w:val="fr-FR"/>
                            </w:rPr>
                          </w:pPr>
                          <w:r w:rsidRPr="00996516">
                            <w:rPr>
                              <w:rStyle w:val="Huisstijl-Kopje"/>
                              <w:lang w:val="fr-FR"/>
                            </w:rPr>
                            <w:t>info@mobilis.nl</w:t>
                          </w:r>
                        </w:p>
                        <w:p w:rsidR="00996516" w:rsidRPr="00996516" w:rsidRDefault="00996516">
                          <w:pPr>
                            <w:rPr>
                              <w:rStyle w:val="Huisstijl-Kopje"/>
                              <w:lang w:val="fr-FR"/>
                            </w:rPr>
                          </w:pPr>
                          <w:r w:rsidRPr="00996516">
                            <w:rPr>
                              <w:rStyle w:val="Huisstijl-Kopje"/>
                              <w:lang w:val="fr-FR"/>
                            </w:rPr>
                            <w:t>www.mobilis.nl</w:t>
                          </w:r>
                        </w:p>
                        <w:p w:rsidR="00996516" w:rsidRPr="00996516" w:rsidRDefault="00996516">
                          <w:pPr>
                            <w:rPr>
                              <w:rStyle w:val="Huisstijl-Kopje"/>
                              <w:lang w:val="fr-FR"/>
                            </w:rPr>
                          </w:pPr>
                          <w:r w:rsidRPr="00996516">
                            <w:rPr>
                              <w:rStyle w:val="Huisstijl-Kopje"/>
                              <w:lang w:val="fr-FR"/>
                            </w:rPr>
                            <w:t>IBAN NL26 INGB 0664 3429 49</w:t>
                          </w:r>
                        </w:p>
                        <w:p w:rsidR="00996516" w:rsidRPr="00996516" w:rsidRDefault="00996516">
                          <w:pPr>
                            <w:rPr>
                              <w:rStyle w:val="Huisstijl-Kopje"/>
                              <w:lang w:val="fr-FR"/>
                            </w:rPr>
                          </w:pPr>
                          <w:r w:rsidRPr="00996516">
                            <w:rPr>
                              <w:rStyle w:val="Huisstijl-Kopje"/>
                              <w:lang w:val="fr-FR"/>
                            </w:rPr>
                            <w:t>BIC INGBNL2A</w:t>
                          </w:r>
                        </w:p>
                        <w:p w:rsidR="00996516" w:rsidRPr="00996516" w:rsidRDefault="00996516">
                          <w:pPr>
                            <w:rPr>
                              <w:rFonts w:cs="Arial"/>
                              <w:b/>
                              <w:sz w:val="14"/>
                              <w:szCs w:val="14"/>
                              <w:lang w:val="fr-FR"/>
                            </w:rPr>
                          </w:pPr>
                          <w:proofErr w:type="spellStart"/>
                          <w:r w:rsidRPr="00996516">
                            <w:rPr>
                              <w:rFonts w:cs="Arial"/>
                              <w:b/>
                              <w:sz w:val="14"/>
                              <w:szCs w:val="14"/>
                              <w:lang w:val="fr-FR"/>
                            </w:rPr>
                            <w:t>KvK-nummer</w:t>
                          </w:r>
                          <w:proofErr w:type="spellEnd"/>
                          <w:r w:rsidRPr="00996516">
                            <w:rPr>
                              <w:rFonts w:cs="Arial"/>
                              <w:b/>
                              <w:sz w:val="14"/>
                              <w:szCs w:val="14"/>
                              <w:lang w:val="fr-FR"/>
                            </w:rPr>
                            <w:t xml:space="preserve"> 65391659</w:t>
                          </w:r>
                        </w:p>
                        <w:p w:rsidR="00996516" w:rsidRPr="00996516" w:rsidRDefault="00996516">
                          <w:pPr>
                            <w:rPr>
                              <w:rStyle w:val="Huisstijl-Kopje"/>
                              <w:b w:val="0"/>
                              <w:lang w:val="fr-FR"/>
                            </w:rPr>
                          </w:pPr>
                          <w:r w:rsidRPr="00996516">
                            <w:rPr>
                              <w:rStyle w:val="Huisstijl-Kopje"/>
                              <w:lang w:val="fr-FR"/>
                            </w:rPr>
                            <w:t>ISO 9001 en VCA** gecertificeerd</w:t>
                          </w:r>
                        </w:p>
                      </w:tc>
                    </w:tr>
                  </w:tbl>
                  <w:p w:rsidR="00996516" w:rsidRPr="00996516" w:rsidRDefault="00996516" w:rsidP="00D829E7">
                    <w:pPr>
                      <w:rPr>
                        <w:lang w:val="fr-FR"/>
                      </w:rPr>
                    </w:pPr>
                  </w:p>
                  <w:tbl>
                    <w:tblPr>
                      <w:tblW w:w="0" w:type="auto"/>
                      <w:tblLayout w:type="fixed"/>
                      <w:tblCellMar>
                        <w:left w:w="0" w:type="dxa"/>
                        <w:right w:w="0" w:type="dxa"/>
                      </w:tblCellMar>
                      <w:tblLook w:val="0000" w:firstRow="0" w:lastRow="0" w:firstColumn="0" w:lastColumn="0" w:noHBand="0" w:noVBand="0"/>
                    </w:tblPr>
                    <w:tblGrid>
                      <w:gridCol w:w="2520"/>
                    </w:tblGrid>
                    <w:tr w:rsidR="00996516" w:rsidRPr="00996516" w:rsidTr="008F45CC">
                      <w:trPr>
                        <w:trHeight w:hRule="exact" w:val="300"/>
                      </w:trPr>
                      <w:tc>
                        <w:tcPr>
                          <w:tcW w:w="2520" w:type="dxa"/>
                        </w:tcPr>
                        <w:p w:rsidR="00996516" w:rsidRPr="00996516" w:rsidRDefault="00996516">
                          <w:pPr>
                            <w:rPr>
                              <w:rStyle w:val="Huisstijl-Kopje"/>
                              <w:lang w:val="fr-FR"/>
                            </w:rPr>
                          </w:pPr>
                        </w:p>
                      </w:tc>
                    </w:tr>
                    <w:tr w:rsidR="00996516" w:rsidRPr="00996516" w:rsidTr="008F45CC">
                      <w:trPr>
                        <w:trHeight w:hRule="exact" w:val="600"/>
                      </w:trPr>
                      <w:tc>
                        <w:tcPr>
                          <w:tcW w:w="2520" w:type="dxa"/>
                        </w:tcPr>
                        <w:p w:rsidR="00996516" w:rsidRPr="00996516" w:rsidRDefault="00996516">
                          <w:pPr>
                            <w:spacing w:before="180"/>
                            <w:ind w:left="120" w:right="120"/>
                            <w:rPr>
                              <w:lang w:val="fr-FR"/>
                            </w:rPr>
                          </w:pPr>
                        </w:p>
                      </w:tc>
                    </w:tr>
                  </w:tbl>
                  <w:p w:rsidR="00996516" w:rsidRPr="00996516" w:rsidRDefault="00996516" w:rsidP="00D829E7">
                    <w:pPr>
                      <w:rPr>
                        <w:lang w:val="fr-FR"/>
                      </w:rPr>
                    </w:pPr>
                  </w:p>
                </w:txbxContent>
              </v:textbox>
              <w10:wrap anchorx="page" anchory="page"/>
              <w10:anchorlock/>
            </v:shape>
          </w:pict>
        </mc:Fallback>
      </mc:AlternateContent>
    </w:r>
    <w:r>
      <w:rPr>
        <w:noProof/>
      </w:rPr>
      <mc:AlternateContent>
        <mc:Choice Requires="wps">
          <w:drawing>
            <wp:anchor distT="0" distB="0" distL="114300" distR="114300" simplePos="0" relativeHeight="251658240" behindDoc="0" locked="1" layoutInCell="1" allowOverlap="1">
              <wp:simplePos x="0" y="0"/>
              <wp:positionH relativeFrom="page">
                <wp:posOffset>5676900</wp:posOffset>
              </wp:positionH>
              <wp:positionV relativeFrom="page">
                <wp:posOffset>4013200</wp:posOffset>
              </wp:positionV>
              <wp:extent cx="1752600" cy="60960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996516" w:rsidTr="0048632C">
                            <w:tc>
                              <w:tcPr>
                                <w:tcW w:w="2520" w:type="dxa"/>
                              </w:tcPr>
                              <w:p w:rsidR="00996516" w:rsidRPr="00D56C72" w:rsidRDefault="00996516">
                                <w:pPr>
                                  <w:rPr>
                                    <w:rStyle w:val="Huisstijl-Kopje"/>
                                  </w:rPr>
                                </w:pPr>
                                <w:bookmarkStart w:id="42" w:name="bmGegevens1" w:colFirst="0" w:colLast="0"/>
                                <w:r w:rsidRPr="00D56C72">
                                  <w:rPr>
                                    <w:rStyle w:val="Huisstijl-Kopje"/>
                                  </w:rPr>
                                  <w:t>Datum opgesteld</w:t>
                                </w:r>
                              </w:p>
                              <w:p w:rsidR="00996516" w:rsidRDefault="00996516">
                                <w:pPr>
                                  <w:rPr>
                                    <w:rStyle w:val="Huisstijl-Gegeven"/>
                                  </w:rPr>
                                </w:pPr>
                                <w:r>
                                  <w:rPr>
                                    <w:rStyle w:val="Huisstijl-Gegeven"/>
                                  </w:rPr>
                                  <w:t>3-7-2019</w:t>
                                </w:r>
                              </w:p>
                              <w:p w:rsidR="00996516" w:rsidRDefault="00996516">
                                <w:pPr>
                                  <w:rPr>
                                    <w:rStyle w:val="Huisstijl-Kopje"/>
                                  </w:rPr>
                                </w:pPr>
                                <w:r w:rsidRPr="00D56C72">
                                  <w:rPr>
                                    <w:rStyle w:val="Huisstijl-Kopje"/>
                                  </w:rPr>
                                  <w:t>Datum gewijzigd</w:t>
                                </w:r>
                              </w:p>
                              <w:p w:rsidR="00996516" w:rsidRPr="00D56C72" w:rsidRDefault="00996516">
                                <w:pPr>
                                  <w:rPr>
                                    <w:rStyle w:val="Huisstijl-Kopje"/>
                                  </w:rPr>
                                </w:pPr>
                              </w:p>
                              <w:p w:rsidR="00996516" w:rsidRDefault="00996516">
                                <w:pPr>
                                  <w:rPr>
                                    <w:rStyle w:val="Huisstijl-Kopje"/>
                                  </w:rPr>
                                </w:pPr>
                                <w:r w:rsidRPr="00D56C72">
                                  <w:rPr>
                                    <w:rStyle w:val="Huisstijl-Kopje"/>
                                  </w:rPr>
                                  <w:t>Nummer</w:t>
                                </w:r>
                              </w:p>
                              <w:p w:rsidR="00996516" w:rsidRPr="00D56C72" w:rsidRDefault="00996516">
                                <w:pPr>
                                  <w:rPr>
                                    <w:rStyle w:val="Huisstijl-Kopje"/>
                                  </w:rPr>
                                </w:pPr>
                                <w:r w:rsidRPr="00C91D0F">
                                  <w:rPr>
                                    <w:rStyle w:val="Huisstijl-Kopje"/>
                                    <w:sz w:val="19"/>
                                    <w:szCs w:val="19"/>
                                  </w:rPr>
                                  <w:t xml:space="preserve">MST-ALG-OH-S0000-RAP-AAA99-K00012   </w:t>
                                </w:r>
                                <w:r>
                                  <w:rPr>
                                    <w:rStyle w:val="Huisstijl-Kopje"/>
                                  </w:rPr>
                                  <w:t>Ver</w:t>
                                </w:r>
                                <w:r w:rsidRPr="00D56C72">
                                  <w:rPr>
                                    <w:rStyle w:val="Huisstijl-Kopje"/>
                                  </w:rPr>
                                  <w:t>sie</w:t>
                                </w:r>
                              </w:p>
                              <w:p w:rsidR="00996516" w:rsidRDefault="00996516">
                                <w:pPr>
                                  <w:rPr>
                                    <w:rStyle w:val="Huisstijl-Gegeven"/>
                                  </w:rPr>
                                </w:pPr>
                                <w:r>
                                  <w:rPr>
                                    <w:rStyle w:val="Huisstijl-Gegeven"/>
                                  </w:rPr>
                                  <w:t>A</w:t>
                                </w:r>
                              </w:p>
                              <w:p w:rsidR="00996516" w:rsidRPr="00D56C72" w:rsidRDefault="00996516">
                                <w:pPr>
                                  <w:rPr>
                                    <w:rStyle w:val="Huisstijl-Kopje"/>
                                  </w:rPr>
                                </w:pPr>
                                <w:r w:rsidRPr="00D56C72">
                                  <w:rPr>
                                    <w:rStyle w:val="Huisstijl-Kopje"/>
                                  </w:rPr>
                                  <w:t>Status</w:t>
                                </w:r>
                              </w:p>
                              <w:p w:rsidR="00996516" w:rsidRDefault="00D76C70">
                                <w:pPr>
                                  <w:rPr>
                                    <w:rStyle w:val="Huisstijl-Gegeven"/>
                                  </w:rPr>
                                </w:pPr>
                                <w:r>
                                  <w:rPr>
                                    <w:rStyle w:val="Huisstijl-Gegeven"/>
                                  </w:rPr>
                                  <w:t>Concept</w:t>
                                </w:r>
                              </w:p>
                              <w:p w:rsidR="00996516" w:rsidRPr="00D56C72" w:rsidRDefault="00996516">
                                <w:pPr>
                                  <w:rPr>
                                    <w:rStyle w:val="Huisstijl-Kopje"/>
                                  </w:rPr>
                                </w:pPr>
                                <w:r w:rsidRPr="00D56C72">
                                  <w:rPr>
                                    <w:rStyle w:val="Huisstijl-Kopje"/>
                                  </w:rPr>
                                  <w:t>Blad</w:t>
                                </w:r>
                              </w:p>
                              <w:p w:rsidR="00996516" w:rsidRPr="00D56C72" w:rsidRDefault="00996516">
                                <w:pPr>
                                  <w:rPr>
                                    <w:rStyle w:val="Huisstijl-Gegeven"/>
                                  </w:rPr>
                                </w:pPr>
                                <w:r w:rsidRPr="00D56C72">
                                  <w:rPr>
                                    <w:rStyle w:val="Huisstijl-Gegeven"/>
                                  </w:rPr>
                                  <w:fldChar w:fldCharType="begin"/>
                                </w:r>
                                <w:r w:rsidRPr="00D56C72">
                                  <w:rPr>
                                    <w:rStyle w:val="Huisstijl-Gegeven"/>
                                  </w:rPr>
                                  <w:instrText xml:space="preserve"> PAGE  \* MERGEFORMAT </w:instrText>
                                </w:r>
                                <w:r w:rsidRPr="00D56C72">
                                  <w:rPr>
                                    <w:rStyle w:val="Huisstijl-Gegeven"/>
                                  </w:rPr>
                                  <w:fldChar w:fldCharType="separate"/>
                                </w:r>
                                <w:r w:rsidR="00F41D74">
                                  <w:rPr>
                                    <w:rStyle w:val="Huisstijl-Gegeven"/>
                                  </w:rPr>
                                  <w:t>1</w:t>
                                </w:r>
                                <w:r w:rsidRPr="00D56C72">
                                  <w:rPr>
                                    <w:rStyle w:val="Huisstijl-Gegeven"/>
                                  </w:rPr>
                                  <w:fldChar w:fldCharType="end"/>
                                </w:r>
                                <w:r w:rsidRPr="00D56C72">
                                  <w:rPr>
                                    <w:rStyle w:val="Huisstijl-Gegeven"/>
                                  </w:rPr>
                                  <w:t xml:space="preserve"> van </w:t>
                                </w:r>
                                <w:r w:rsidRPr="00D56C72">
                                  <w:rPr>
                                    <w:rStyle w:val="Huisstijl-Gegeven"/>
                                  </w:rPr>
                                  <w:fldChar w:fldCharType="begin"/>
                                </w:r>
                                <w:r w:rsidRPr="00D56C72">
                                  <w:rPr>
                                    <w:rStyle w:val="Huisstijl-Gegeven"/>
                                  </w:rPr>
                                  <w:instrText xml:space="preserve"> NUMPAGES  \* MERGEFORMAT </w:instrText>
                                </w:r>
                                <w:r w:rsidRPr="00D56C72">
                                  <w:rPr>
                                    <w:rStyle w:val="Huisstijl-Gegeven"/>
                                  </w:rPr>
                                  <w:fldChar w:fldCharType="separate"/>
                                </w:r>
                                <w:r w:rsidR="00F41D74">
                                  <w:rPr>
                                    <w:rStyle w:val="Huisstijl-Gegeven"/>
                                  </w:rPr>
                                  <w:t>13</w:t>
                                </w:r>
                                <w:r w:rsidRPr="00D56C72">
                                  <w:rPr>
                                    <w:rStyle w:val="Huisstijl-Gegeven"/>
                                  </w:rPr>
                                  <w:fldChar w:fldCharType="end"/>
                                </w:r>
                              </w:p>
                            </w:tc>
                          </w:tr>
                          <w:tr w:rsidR="00996516"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996516" w:rsidRDefault="00996516">
                                <w:pPr>
                                  <w:rPr>
                                    <w:rStyle w:val="Huisstijl-Kopje"/>
                                  </w:rPr>
                                </w:pPr>
                                <w:bookmarkStart w:id="43" w:name="bmKopieKopjeB1" w:colFirst="0" w:colLast="0"/>
                                <w:bookmarkEnd w:id="42"/>
                              </w:p>
                            </w:tc>
                          </w:tr>
                          <w:tr w:rsidR="00996516"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996516" w:rsidRDefault="00996516">
                                <w:pPr>
                                  <w:spacing w:before="180"/>
                                  <w:ind w:left="120" w:right="120"/>
                                </w:pPr>
                                <w:bookmarkStart w:id="44" w:name="bmKopieB1" w:colFirst="0" w:colLast="0"/>
                                <w:bookmarkEnd w:id="43"/>
                              </w:p>
                            </w:tc>
                          </w:tr>
                          <w:bookmarkEnd w:id="44"/>
                        </w:tbl>
                        <w:p w:rsidR="00996516" w:rsidRDefault="00996516" w:rsidP="00835DAA">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447pt;margin-top:316pt;width:138pt;height:48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vtruc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996516" w:rsidTr="0048632C">
                      <w:tc>
                        <w:tcPr>
                          <w:tcW w:w="2520" w:type="dxa"/>
                        </w:tcPr>
                        <w:p w:rsidR="00996516" w:rsidRPr="00D56C72" w:rsidRDefault="00996516">
                          <w:pPr>
                            <w:rPr>
                              <w:rStyle w:val="Huisstijl-Kopje"/>
                            </w:rPr>
                          </w:pPr>
                          <w:bookmarkStart w:id="45" w:name="bmGegevens1" w:colFirst="0" w:colLast="0"/>
                          <w:r w:rsidRPr="00D56C72">
                            <w:rPr>
                              <w:rStyle w:val="Huisstijl-Kopje"/>
                            </w:rPr>
                            <w:t>Datum opgesteld</w:t>
                          </w:r>
                        </w:p>
                        <w:p w:rsidR="00996516" w:rsidRDefault="00996516">
                          <w:pPr>
                            <w:rPr>
                              <w:rStyle w:val="Huisstijl-Gegeven"/>
                            </w:rPr>
                          </w:pPr>
                          <w:r>
                            <w:rPr>
                              <w:rStyle w:val="Huisstijl-Gegeven"/>
                            </w:rPr>
                            <w:t>3-7-2019</w:t>
                          </w:r>
                        </w:p>
                        <w:p w:rsidR="00996516" w:rsidRDefault="00996516">
                          <w:pPr>
                            <w:rPr>
                              <w:rStyle w:val="Huisstijl-Kopje"/>
                            </w:rPr>
                          </w:pPr>
                          <w:r w:rsidRPr="00D56C72">
                            <w:rPr>
                              <w:rStyle w:val="Huisstijl-Kopje"/>
                            </w:rPr>
                            <w:t>Datum gewijzigd</w:t>
                          </w:r>
                        </w:p>
                        <w:p w:rsidR="00996516" w:rsidRPr="00D56C72" w:rsidRDefault="00996516">
                          <w:pPr>
                            <w:rPr>
                              <w:rStyle w:val="Huisstijl-Kopje"/>
                            </w:rPr>
                          </w:pPr>
                        </w:p>
                        <w:p w:rsidR="00996516" w:rsidRDefault="00996516">
                          <w:pPr>
                            <w:rPr>
                              <w:rStyle w:val="Huisstijl-Kopje"/>
                            </w:rPr>
                          </w:pPr>
                          <w:r w:rsidRPr="00D56C72">
                            <w:rPr>
                              <w:rStyle w:val="Huisstijl-Kopje"/>
                            </w:rPr>
                            <w:t>Nummer</w:t>
                          </w:r>
                        </w:p>
                        <w:p w:rsidR="00996516" w:rsidRPr="00D56C72" w:rsidRDefault="00996516">
                          <w:pPr>
                            <w:rPr>
                              <w:rStyle w:val="Huisstijl-Kopje"/>
                            </w:rPr>
                          </w:pPr>
                          <w:r w:rsidRPr="00C91D0F">
                            <w:rPr>
                              <w:rStyle w:val="Huisstijl-Kopje"/>
                              <w:sz w:val="19"/>
                              <w:szCs w:val="19"/>
                            </w:rPr>
                            <w:t xml:space="preserve">MST-ALG-OH-S0000-RAP-AAA99-K00012   </w:t>
                          </w:r>
                          <w:r>
                            <w:rPr>
                              <w:rStyle w:val="Huisstijl-Kopje"/>
                            </w:rPr>
                            <w:t>Ver</w:t>
                          </w:r>
                          <w:r w:rsidRPr="00D56C72">
                            <w:rPr>
                              <w:rStyle w:val="Huisstijl-Kopje"/>
                            </w:rPr>
                            <w:t>sie</w:t>
                          </w:r>
                        </w:p>
                        <w:p w:rsidR="00996516" w:rsidRDefault="00996516">
                          <w:pPr>
                            <w:rPr>
                              <w:rStyle w:val="Huisstijl-Gegeven"/>
                            </w:rPr>
                          </w:pPr>
                          <w:r>
                            <w:rPr>
                              <w:rStyle w:val="Huisstijl-Gegeven"/>
                            </w:rPr>
                            <w:t>A</w:t>
                          </w:r>
                        </w:p>
                        <w:p w:rsidR="00996516" w:rsidRPr="00D56C72" w:rsidRDefault="00996516">
                          <w:pPr>
                            <w:rPr>
                              <w:rStyle w:val="Huisstijl-Kopje"/>
                            </w:rPr>
                          </w:pPr>
                          <w:r w:rsidRPr="00D56C72">
                            <w:rPr>
                              <w:rStyle w:val="Huisstijl-Kopje"/>
                            </w:rPr>
                            <w:t>Status</w:t>
                          </w:r>
                        </w:p>
                        <w:p w:rsidR="00996516" w:rsidRDefault="00D76C70">
                          <w:pPr>
                            <w:rPr>
                              <w:rStyle w:val="Huisstijl-Gegeven"/>
                            </w:rPr>
                          </w:pPr>
                          <w:r>
                            <w:rPr>
                              <w:rStyle w:val="Huisstijl-Gegeven"/>
                            </w:rPr>
                            <w:t>Concept</w:t>
                          </w:r>
                        </w:p>
                        <w:p w:rsidR="00996516" w:rsidRPr="00D56C72" w:rsidRDefault="00996516">
                          <w:pPr>
                            <w:rPr>
                              <w:rStyle w:val="Huisstijl-Kopje"/>
                            </w:rPr>
                          </w:pPr>
                          <w:r w:rsidRPr="00D56C72">
                            <w:rPr>
                              <w:rStyle w:val="Huisstijl-Kopje"/>
                            </w:rPr>
                            <w:t>Blad</w:t>
                          </w:r>
                        </w:p>
                        <w:p w:rsidR="00996516" w:rsidRPr="00D56C72" w:rsidRDefault="00996516">
                          <w:pPr>
                            <w:rPr>
                              <w:rStyle w:val="Huisstijl-Gegeven"/>
                            </w:rPr>
                          </w:pPr>
                          <w:r w:rsidRPr="00D56C72">
                            <w:rPr>
                              <w:rStyle w:val="Huisstijl-Gegeven"/>
                            </w:rPr>
                            <w:fldChar w:fldCharType="begin"/>
                          </w:r>
                          <w:r w:rsidRPr="00D56C72">
                            <w:rPr>
                              <w:rStyle w:val="Huisstijl-Gegeven"/>
                            </w:rPr>
                            <w:instrText xml:space="preserve"> PAGE  \* MERGEFORMAT </w:instrText>
                          </w:r>
                          <w:r w:rsidRPr="00D56C72">
                            <w:rPr>
                              <w:rStyle w:val="Huisstijl-Gegeven"/>
                            </w:rPr>
                            <w:fldChar w:fldCharType="separate"/>
                          </w:r>
                          <w:r w:rsidR="00F41D74">
                            <w:rPr>
                              <w:rStyle w:val="Huisstijl-Gegeven"/>
                            </w:rPr>
                            <w:t>1</w:t>
                          </w:r>
                          <w:r w:rsidRPr="00D56C72">
                            <w:rPr>
                              <w:rStyle w:val="Huisstijl-Gegeven"/>
                            </w:rPr>
                            <w:fldChar w:fldCharType="end"/>
                          </w:r>
                          <w:r w:rsidRPr="00D56C72">
                            <w:rPr>
                              <w:rStyle w:val="Huisstijl-Gegeven"/>
                            </w:rPr>
                            <w:t xml:space="preserve"> van </w:t>
                          </w:r>
                          <w:r w:rsidRPr="00D56C72">
                            <w:rPr>
                              <w:rStyle w:val="Huisstijl-Gegeven"/>
                            </w:rPr>
                            <w:fldChar w:fldCharType="begin"/>
                          </w:r>
                          <w:r w:rsidRPr="00D56C72">
                            <w:rPr>
                              <w:rStyle w:val="Huisstijl-Gegeven"/>
                            </w:rPr>
                            <w:instrText xml:space="preserve"> NUMPAGES  \* MERGEFORMAT </w:instrText>
                          </w:r>
                          <w:r w:rsidRPr="00D56C72">
                            <w:rPr>
                              <w:rStyle w:val="Huisstijl-Gegeven"/>
                            </w:rPr>
                            <w:fldChar w:fldCharType="separate"/>
                          </w:r>
                          <w:r w:rsidR="00F41D74">
                            <w:rPr>
                              <w:rStyle w:val="Huisstijl-Gegeven"/>
                            </w:rPr>
                            <w:t>13</w:t>
                          </w:r>
                          <w:r w:rsidRPr="00D56C72">
                            <w:rPr>
                              <w:rStyle w:val="Huisstijl-Gegeven"/>
                            </w:rPr>
                            <w:fldChar w:fldCharType="end"/>
                          </w:r>
                        </w:p>
                      </w:tc>
                    </w:tr>
                    <w:tr w:rsidR="00996516"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996516" w:rsidRDefault="00996516">
                          <w:pPr>
                            <w:rPr>
                              <w:rStyle w:val="Huisstijl-Kopje"/>
                            </w:rPr>
                          </w:pPr>
                          <w:bookmarkStart w:id="46" w:name="bmKopieKopjeB1" w:colFirst="0" w:colLast="0"/>
                          <w:bookmarkEnd w:id="45"/>
                        </w:p>
                      </w:tc>
                    </w:tr>
                    <w:tr w:rsidR="00996516"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996516" w:rsidRDefault="00996516">
                          <w:pPr>
                            <w:spacing w:before="180"/>
                            <w:ind w:left="120" w:right="120"/>
                          </w:pPr>
                          <w:bookmarkStart w:id="47" w:name="bmKopieB1" w:colFirst="0" w:colLast="0"/>
                          <w:bookmarkEnd w:id="46"/>
                        </w:p>
                      </w:tc>
                    </w:tr>
                    <w:bookmarkEnd w:id="47"/>
                  </w:tbl>
                  <w:p w:rsidR="00996516" w:rsidRDefault="00996516" w:rsidP="00835DAA">
                    <w:pPr>
                      <w:ind w:left="120"/>
                    </w:pP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59BC"/>
    <w:multiLevelType w:val="hybridMultilevel"/>
    <w:tmpl w:val="049AF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4C285D"/>
    <w:multiLevelType w:val="multilevel"/>
    <w:tmpl w:val="3F3422C0"/>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b/>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2" w15:restartNumberingAfterBreak="0">
    <w:nsid w:val="1E624A50"/>
    <w:multiLevelType w:val="hybridMultilevel"/>
    <w:tmpl w:val="24983E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833B65"/>
    <w:multiLevelType w:val="hybridMultilevel"/>
    <w:tmpl w:val="A13298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A90D15"/>
    <w:multiLevelType w:val="multilevel"/>
    <w:tmpl w:val="46B059A0"/>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37D21FF9"/>
    <w:multiLevelType w:val="hybridMultilevel"/>
    <w:tmpl w:val="B02E68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B9663E"/>
    <w:multiLevelType w:val="hybridMultilevel"/>
    <w:tmpl w:val="3CD41848"/>
    <w:lvl w:ilvl="0" w:tplc="C2105506">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5B73FBD"/>
    <w:multiLevelType w:val="hybridMultilevel"/>
    <w:tmpl w:val="05A4D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6148C7"/>
    <w:multiLevelType w:val="hybridMultilevel"/>
    <w:tmpl w:val="7DD48A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E772B5"/>
    <w:multiLevelType w:val="hybridMultilevel"/>
    <w:tmpl w:val="A0E871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F2D0235"/>
    <w:multiLevelType w:val="hybridMultilevel"/>
    <w:tmpl w:val="6890B2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67C6ABC"/>
    <w:multiLevelType w:val="hybridMultilevel"/>
    <w:tmpl w:val="0C72A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8F36D2"/>
    <w:multiLevelType w:val="hybridMultilevel"/>
    <w:tmpl w:val="8466DD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6D653A7"/>
    <w:multiLevelType w:val="hybridMultilevel"/>
    <w:tmpl w:val="F4924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C575A2A"/>
    <w:multiLevelType w:val="hybridMultilevel"/>
    <w:tmpl w:val="960E2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9"/>
  </w:num>
  <w:num w:numId="5">
    <w:abstractNumId w:val="13"/>
  </w:num>
  <w:num w:numId="6">
    <w:abstractNumId w:val="11"/>
  </w:num>
  <w:num w:numId="7">
    <w:abstractNumId w:val="8"/>
  </w:num>
  <w:num w:numId="8">
    <w:abstractNumId w:val="3"/>
  </w:num>
  <w:num w:numId="9">
    <w:abstractNumId w:val="14"/>
  </w:num>
  <w:num w:numId="10">
    <w:abstractNumId w:val="2"/>
  </w:num>
  <w:num w:numId="11">
    <w:abstractNumId w:val="7"/>
  </w:num>
  <w:num w:numId="12">
    <w:abstractNumId w:val="5"/>
  </w:num>
  <w:num w:numId="13">
    <w:abstractNumId w:val="0"/>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98"/>
    <w:rsid w:val="000257AF"/>
    <w:rsid w:val="00040C65"/>
    <w:rsid w:val="00076AA7"/>
    <w:rsid w:val="000809CF"/>
    <w:rsid w:val="0008355F"/>
    <w:rsid w:val="000C3DCE"/>
    <w:rsid w:val="000F2A4B"/>
    <w:rsid w:val="00111355"/>
    <w:rsid w:val="001456F3"/>
    <w:rsid w:val="001D074B"/>
    <w:rsid w:val="001D22F8"/>
    <w:rsid w:val="00214301"/>
    <w:rsid w:val="00220C8E"/>
    <w:rsid w:val="00244D11"/>
    <w:rsid w:val="002B0FD5"/>
    <w:rsid w:val="002C3286"/>
    <w:rsid w:val="002D66E0"/>
    <w:rsid w:val="002E404C"/>
    <w:rsid w:val="002E52E6"/>
    <w:rsid w:val="0030305C"/>
    <w:rsid w:val="0030589C"/>
    <w:rsid w:val="003118E8"/>
    <w:rsid w:val="00312DD0"/>
    <w:rsid w:val="00321F43"/>
    <w:rsid w:val="00344A0E"/>
    <w:rsid w:val="00366877"/>
    <w:rsid w:val="00381560"/>
    <w:rsid w:val="00382A90"/>
    <w:rsid w:val="00385D3B"/>
    <w:rsid w:val="00393C3D"/>
    <w:rsid w:val="003A0E2B"/>
    <w:rsid w:val="003A20F2"/>
    <w:rsid w:val="003A2453"/>
    <w:rsid w:val="003D0C25"/>
    <w:rsid w:val="003E71E6"/>
    <w:rsid w:val="00410BC6"/>
    <w:rsid w:val="00414CB0"/>
    <w:rsid w:val="00431EAD"/>
    <w:rsid w:val="00432F55"/>
    <w:rsid w:val="00434DDE"/>
    <w:rsid w:val="00435634"/>
    <w:rsid w:val="00447B47"/>
    <w:rsid w:val="00474A70"/>
    <w:rsid w:val="0048632C"/>
    <w:rsid w:val="004917CB"/>
    <w:rsid w:val="004965A7"/>
    <w:rsid w:val="004B7A7B"/>
    <w:rsid w:val="004C3084"/>
    <w:rsid w:val="004E05AC"/>
    <w:rsid w:val="004F413C"/>
    <w:rsid w:val="00517E7E"/>
    <w:rsid w:val="00562C39"/>
    <w:rsid w:val="0058319F"/>
    <w:rsid w:val="005A65F9"/>
    <w:rsid w:val="005E3F8E"/>
    <w:rsid w:val="005F1926"/>
    <w:rsid w:val="005F2378"/>
    <w:rsid w:val="006411E8"/>
    <w:rsid w:val="006452B2"/>
    <w:rsid w:val="00661107"/>
    <w:rsid w:val="006639D4"/>
    <w:rsid w:val="00672573"/>
    <w:rsid w:val="00674B2E"/>
    <w:rsid w:val="006C277A"/>
    <w:rsid w:val="00702D6A"/>
    <w:rsid w:val="00712EDF"/>
    <w:rsid w:val="00720AE7"/>
    <w:rsid w:val="00746926"/>
    <w:rsid w:val="00747197"/>
    <w:rsid w:val="00756B0C"/>
    <w:rsid w:val="00776DD2"/>
    <w:rsid w:val="007952F8"/>
    <w:rsid w:val="00795894"/>
    <w:rsid w:val="007A28DF"/>
    <w:rsid w:val="007B6F3B"/>
    <w:rsid w:val="007C13CF"/>
    <w:rsid w:val="007D2C71"/>
    <w:rsid w:val="007E1E3C"/>
    <w:rsid w:val="007F440D"/>
    <w:rsid w:val="00816882"/>
    <w:rsid w:val="00835DAA"/>
    <w:rsid w:val="00893C46"/>
    <w:rsid w:val="008A625A"/>
    <w:rsid w:val="008B2BBA"/>
    <w:rsid w:val="008C1F9F"/>
    <w:rsid w:val="008C7102"/>
    <w:rsid w:val="008F45CC"/>
    <w:rsid w:val="008F4C38"/>
    <w:rsid w:val="00901E48"/>
    <w:rsid w:val="00914624"/>
    <w:rsid w:val="00965B98"/>
    <w:rsid w:val="00984A6E"/>
    <w:rsid w:val="00992F0F"/>
    <w:rsid w:val="00996516"/>
    <w:rsid w:val="009B6384"/>
    <w:rsid w:val="009D4556"/>
    <w:rsid w:val="009E2C21"/>
    <w:rsid w:val="009E5A1D"/>
    <w:rsid w:val="00A043AC"/>
    <w:rsid w:val="00A31572"/>
    <w:rsid w:val="00A7562D"/>
    <w:rsid w:val="00A8328A"/>
    <w:rsid w:val="00A86B54"/>
    <w:rsid w:val="00A87905"/>
    <w:rsid w:val="00AB05AF"/>
    <w:rsid w:val="00AB2B88"/>
    <w:rsid w:val="00AC31FA"/>
    <w:rsid w:val="00AF0D75"/>
    <w:rsid w:val="00AF0E63"/>
    <w:rsid w:val="00AF52E9"/>
    <w:rsid w:val="00B12592"/>
    <w:rsid w:val="00B30D8E"/>
    <w:rsid w:val="00B35D20"/>
    <w:rsid w:val="00B47554"/>
    <w:rsid w:val="00B528E6"/>
    <w:rsid w:val="00B53511"/>
    <w:rsid w:val="00BA02EE"/>
    <w:rsid w:val="00BF56D9"/>
    <w:rsid w:val="00C2290B"/>
    <w:rsid w:val="00C378B7"/>
    <w:rsid w:val="00C56E26"/>
    <w:rsid w:val="00C651C3"/>
    <w:rsid w:val="00C6598E"/>
    <w:rsid w:val="00C91D0F"/>
    <w:rsid w:val="00CA17AC"/>
    <w:rsid w:val="00CB63EB"/>
    <w:rsid w:val="00CC48F5"/>
    <w:rsid w:val="00CC7DEB"/>
    <w:rsid w:val="00CE1B82"/>
    <w:rsid w:val="00CE3DC1"/>
    <w:rsid w:val="00CE50ED"/>
    <w:rsid w:val="00D21A5E"/>
    <w:rsid w:val="00D22A77"/>
    <w:rsid w:val="00D341B3"/>
    <w:rsid w:val="00D3731C"/>
    <w:rsid w:val="00D37675"/>
    <w:rsid w:val="00D76C70"/>
    <w:rsid w:val="00D829E7"/>
    <w:rsid w:val="00D84BF0"/>
    <w:rsid w:val="00DA54D5"/>
    <w:rsid w:val="00DB0A34"/>
    <w:rsid w:val="00DB6591"/>
    <w:rsid w:val="00DE0A78"/>
    <w:rsid w:val="00DE58C7"/>
    <w:rsid w:val="00DF076C"/>
    <w:rsid w:val="00E34913"/>
    <w:rsid w:val="00E356A0"/>
    <w:rsid w:val="00E4163C"/>
    <w:rsid w:val="00E42115"/>
    <w:rsid w:val="00E462BE"/>
    <w:rsid w:val="00E91C71"/>
    <w:rsid w:val="00EA0C77"/>
    <w:rsid w:val="00EB5F08"/>
    <w:rsid w:val="00ED1BF1"/>
    <w:rsid w:val="00ED1E44"/>
    <w:rsid w:val="00EE54C4"/>
    <w:rsid w:val="00EE6081"/>
    <w:rsid w:val="00EE654B"/>
    <w:rsid w:val="00F273C1"/>
    <w:rsid w:val="00F369AC"/>
    <w:rsid w:val="00F41D74"/>
    <w:rsid w:val="00F42A67"/>
    <w:rsid w:val="00F52590"/>
    <w:rsid w:val="00F5575A"/>
    <w:rsid w:val="00F67EB7"/>
    <w:rsid w:val="00F72615"/>
    <w:rsid w:val="00F83D1A"/>
    <w:rsid w:val="00F97AA5"/>
    <w:rsid w:val="00FA7108"/>
    <w:rsid w:val="00FD0623"/>
    <w:rsid w:val="00FD07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8C3718-A5F9-4537-A61D-3B5CEAF7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19F"/>
    <w:pPr>
      <w:spacing w:line="240" w:lineRule="atLeast"/>
    </w:pPr>
    <w:rPr>
      <w:rFonts w:ascii="Arial" w:eastAsia="Times New Roman" w:hAnsi="Arial"/>
      <w:sz w:val="19"/>
      <w:szCs w:val="24"/>
    </w:rPr>
  </w:style>
  <w:style w:type="paragraph" w:styleId="Heading1">
    <w:name w:val="heading 1"/>
    <w:aliases w:val="Hoofdstuk,Documentnaam,hoofdstuk,Nivo 1,H1,Heading A1,Tempo Heading 1,AMS Heading 1,hoofdstuktitel,Proposal Heading 1,Heading 1(Report Only),RFP Heading 1,Schedule Heading 1,h1 chapter heading,A MAJOR/BOLD,Schedheading,h1,051"/>
    <w:basedOn w:val="Normal"/>
    <w:next w:val="Normal"/>
    <w:link w:val="Heading1Char"/>
    <w:uiPriority w:val="9"/>
    <w:qFormat/>
    <w:rsid w:val="007F440D"/>
    <w:pPr>
      <w:keepNext/>
      <w:pageBreakBefore/>
      <w:numPr>
        <w:numId w:val="1"/>
      </w:numPr>
      <w:tabs>
        <w:tab w:val="left" w:pos="240"/>
      </w:tabs>
      <w:spacing w:before="240" w:after="240"/>
      <w:outlineLvl w:val="0"/>
    </w:pPr>
    <w:rPr>
      <w:b/>
      <w:sz w:val="24"/>
      <w:szCs w:val="20"/>
    </w:rPr>
  </w:style>
  <w:style w:type="paragraph" w:styleId="Heading2">
    <w:name w:val="heading 2"/>
    <w:aliases w:val="Paragraaf,Onderwerp,paragraaf,Nivo 1.1,Gewonekop,Gewonekop1,Gewonekop2,Tempo Heading 2,H2,2scr,h2,052,Sub-Head1,L2,niveau2,Heading 21,Level 2 Head,heading 2,head2,AMS Heading 2,2,RFP Heading 2,Schedule Heading 2,h2 main heading,Section,2m,h 2"/>
    <w:basedOn w:val="Heading1"/>
    <w:next w:val="Normal"/>
    <w:link w:val="Heading2Char"/>
    <w:uiPriority w:val="9"/>
    <w:qFormat/>
    <w:rsid w:val="007F440D"/>
    <w:pPr>
      <w:pageBreakBefore w:val="0"/>
      <w:numPr>
        <w:ilvl w:val="1"/>
      </w:numPr>
      <w:tabs>
        <w:tab w:val="clear" w:pos="240"/>
        <w:tab w:val="left" w:pos="360"/>
      </w:tabs>
      <w:spacing w:after="0"/>
      <w:outlineLvl w:val="1"/>
    </w:pPr>
    <w:rPr>
      <w:sz w:val="19"/>
    </w:rPr>
  </w:style>
  <w:style w:type="paragraph" w:styleId="Heading3">
    <w:name w:val="heading 3"/>
    <w:aliases w:val="Subparagraaf,subparagraaf,Nivo 1.1.1,Subkop,Tempo Heading 3,Voorwoord,Level 1 - 1,Sub-paragraaf,H3,Heading A3,3scr,AMS Heading 3,3heading,ASAPHeading 3,sub-paragraaf,Proposal Heading 3,h3,C Sub-Sub/Italic,h3 sub heading,C Sub-Sub/Italic1"/>
    <w:basedOn w:val="Heading2"/>
    <w:next w:val="Normal"/>
    <w:link w:val="Heading3Char"/>
    <w:uiPriority w:val="9"/>
    <w:qFormat/>
    <w:rsid w:val="007F440D"/>
    <w:pPr>
      <w:numPr>
        <w:ilvl w:val="2"/>
      </w:numPr>
      <w:tabs>
        <w:tab w:val="clear" w:pos="360"/>
        <w:tab w:val="left" w:pos="480"/>
      </w:tabs>
      <w:outlineLvl w:val="2"/>
    </w:pPr>
    <w:rPr>
      <w:sz w:val="14"/>
    </w:rPr>
  </w:style>
  <w:style w:type="paragraph" w:styleId="Heading4">
    <w:name w:val="heading 4"/>
    <w:aliases w:val="Nivo 1.1.1.1,Bijlage,H4,Tempo Heading 4,h4,h4 sub sub heading,subsubparagraaf,Specificatie,RFP-vraag,Subparagraaf1,Subparagraaf2,Subparagraaf11,Subparagraaf3,Subparagraaf12,Subparagraaf21,Subparagraaf111,Subparagraaf4,Subparagraaf13"/>
    <w:basedOn w:val="Heading3"/>
    <w:next w:val="Normal"/>
    <w:link w:val="Heading4Char"/>
    <w:qFormat/>
    <w:rsid w:val="007F440D"/>
    <w:pPr>
      <w:numPr>
        <w:ilvl w:val="3"/>
      </w:numPr>
      <w:tabs>
        <w:tab w:val="clear" w:pos="480"/>
        <w:tab w:val="left" w:pos="600"/>
      </w:tabs>
      <w:outlineLvl w:val="3"/>
    </w:pPr>
  </w:style>
  <w:style w:type="paragraph" w:styleId="Heading5">
    <w:name w:val="heading 5"/>
    <w:aliases w:val="Nivo 5,Kop 5: Bijlage Kop,Heading 5(unused)"/>
    <w:basedOn w:val="Heading3"/>
    <w:next w:val="Normal"/>
    <w:link w:val="Heading5Char"/>
    <w:qFormat/>
    <w:rsid w:val="007F440D"/>
    <w:pPr>
      <w:numPr>
        <w:ilvl w:val="4"/>
      </w:numPr>
      <w:tabs>
        <w:tab w:val="clear" w:pos="480"/>
        <w:tab w:val="left" w:pos="720"/>
      </w:tabs>
      <w:outlineLvl w:val="4"/>
    </w:pPr>
  </w:style>
  <w:style w:type="paragraph" w:styleId="Heading6">
    <w:name w:val="heading 6"/>
    <w:aliases w:val="Nivo 6,Appendix,Legal Level 1.,Heading 6(unused)"/>
    <w:basedOn w:val="Heading3"/>
    <w:next w:val="Normal"/>
    <w:link w:val="Heading6Char"/>
    <w:qFormat/>
    <w:rsid w:val="007F440D"/>
    <w:pPr>
      <w:numPr>
        <w:ilvl w:val="5"/>
      </w:numPr>
      <w:tabs>
        <w:tab w:val="clear" w:pos="480"/>
        <w:tab w:val="left" w:pos="840"/>
      </w:tabs>
      <w:outlineLvl w:val="5"/>
    </w:pPr>
  </w:style>
  <w:style w:type="paragraph" w:styleId="Heading7">
    <w:name w:val="heading 7"/>
    <w:aliases w:val="Nivo 7,Heading 7(unused),sub"/>
    <w:basedOn w:val="Heading3"/>
    <w:next w:val="Normal"/>
    <w:link w:val="Heading7Char"/>
    <w:qFormat/>
    <w:rsid w:val="007F440D"/>
    <w:pPr>
      <w:numPr>
        <w:ilvl w:val="6"/>
      </w:numPr>
      <w:tabs>
        <w:tab w:val="clear" w:pos="480"/>
        <w:tab w:val="left" w:pos="960"/>
      </w:tabs>
      <w:outlineLvl w:val="6"/>
    </w:pPr>
  </w:style>
  <w:style w:type="paragraph" w:styleId="Heading8">
    <w:name w:val="heading 8"/>
    <w:aliases w:val="Nivo 8"/>
    <w:basedOn w:val="Heading3"/>
    <w:next w:val="Normal"/>
    <w:link w:val="Heading8Char"/>
    <w:qFormat/>
    <w:rsid w:val="007F440D"/>
    <w:pPr>
      <w:numPr>
        <w:ilvl w:val="7"/>
      </w:numPr>
      <w:tabs>
        <w:tab w:val="clear" w:pos="480"/>
        <w:tab w:val="left" w:pos="1080"/>
      </w:tabs>
      <w:outlineLvl w:val="7"/>
    </w:pPr>
  </w:style>
  <w:style w:type="paragraph" w:styleId="Heading9">
    <w:name w:val="heading 9"/>
    <w:aliases w:val="Nivo 9,Heading 9(unused),sub3"/>
    <w:basedOn w:val="Heading3"/>
    <w:next w:val="Normal"/>
    <w:link w:val="Heading9Char"/>
    <w:qFormat/>
    <w:rsid w:val="007F440D"/>
    <w:pPr>
      <w:numPr>
        <w:ilvl w:val="8"/>
      </w:numPr>
      <w:tabs>
        <w:tab w:val="clear" w:pos="480"/>
        <w:tab w:val="left" w:pos="12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B98"/>
    <w:pPr>
      <w:tabs>
        <w:tab w:val="center" w:pos="4536"/>
        <w:tab w:val="right" w:pos="9072"/>
      </w:tabs>
      <w:spacing w:line="240" w:lineRule="auto"/>
    </w:pPr>
  </w:style>
  <w:style w:type="character" w:customStyle="1" w:styleId="HeaderChar">
    <w:name w:val="Header Char"/>
    <w:link w:val="Header"/>
    <w:uiPriority w:val="99"/>
    <w:rsid w:val="00965B98"/>
    <w:rPr>
      <w:rFonts w:ascii="Arial" w:hAnsi="Arial" w:cs="Arial"/>
      <w:sz w:val="19"/>
    </w:rPr>
  </w:style>
  <w:style w:type="paragraph" w:styleId="Footer">
    <w:name w:val="footer"/>
    <w:basedOn w:val="Normal"/>
    <w:link w:val="FooterChar"/>
    <w:uiPriority w:val="99"/>
    <w:unhideWhenUsed/>
    <w:rsid w:val="00965B98"/>
    <w:pPr>
      <w:tabs>
        <w:tab w:val="center" w:pos="4536"/>
        <w:tab w:val="right" w:pos="9072"/>
      </w:tabs>
      <w:spacing w:line="240" w:lineRule="auto"/>
    </w:pPr>
  </w:style>
  <w:style w:type="character" w:customStyle="1" w:styleId="FooterChar">
    <w:name w:val="Footer Char"/>
    <w:link w:val="Footer"/>
    <w:uiPriority w:val="99"/>
    <w:rsid w:val="00965B98"/>
    <w:rPr>
      <w:rFonts w:ascii="Arial" w:hAnsi="Arial" w:cs="Arial"/>
      <w:sz w:val="19"/>
    </w:rPr>
  </w:style>
  <w:style w:type="character" w:customStyle="1" w:styleId="Huisstijl-Kopje">
    <w:name w:val="Huisstijl-Kopje"/>
    <w:rsid w:val="00965B98"/>
    <w:rPr>
      <w:rFonts w:ascii="Arial" w:hAnsi="Arial"/>
      <w:b/>
      <w:noProof/>
      <w:sz w:val="14"/>
    </w:rPr>
  </w:style>
  <w:style w:type="character" w:customStyle="1" w:styleId="Huisstijl-Gegeven">
    <w:name w:val="Huisstijl-Gegeven"/>
    <w:rsid w:val="00835DAA"/>
    <w:rPr>
      <w:rFonts w:ascii="Arial" w:hAnsi="Arial"/>
      <w:noProof/>
      <w:sz w:val="19"/>
    </w:rPr>
  </w:style>
  <w:style w:type="character" w:customStyle="1" w:styleId="Heading1Char">
    <w:name w:val="Heading 1 Char"/>
    <w:aliases w:val="Hoofdstuk Char,Documentnaam Char,hoofdstuk Char,Nivo 1 Char,H1 Char,Heading A1 Char,Tempo Heading 1 Char,AMS Heading 1 Char,hoofdstuktitel Char,Proposal Heading 1 Char,Heading 1(Report Only) Char,RFP Heading 1 Char,Schedule Heading 1 Char"/>
    <w:link w:val="Heading1"/>
    <w:rsid w:val="007F440D"/>
    <w:rPr>
      <w:rFonts w:ascii="Arial" w:eastAsia="Times New Roman" w:hAnsi="Arial" w:cs="Times New Roman"/>
      <w:b/>
      <w:sz w:val="24"/>
      <w:szCs w:val="20"/>
      <w:lang w:eastAsia="nl-NL"/>
    </w:rPr>
  </w:style>
  <w:style w:type="character" w:customStyle="1" w:styleId="Heading2Char">
    <w:name w:val="Heading 2 Char"/>
    <w:aliases w:val="Paragraaf Char,Onderwerp Char,paragraaf Char,Nivo 1.1 Char,Gewonekop Char,Gewonekop1 Char,Gewonekop2 Char,Tempo Heading 2 Char,H2 Char,2scr Char,h2 Char,052 Char,Sub-Head1 Char,L2 Char,niveau2 Char,Heading 21 Char,Level 2 Head Char,2 Char"/>
    <w:link w:val="Heading2"/>
    <w:rsid w:val="007F440D"/>
    <w:rPr>
      <w:rFonts w:ascii="Arial" w:eastAsia="Times New Roman" w:hAnsi="Arial" w:cs="Times New Roman"/>
      <w:b/>
      <w:sz w:val="19"/>
      <w:szCs w:val="20"/>
      <w:lang w:eastAsia="nl-NL"/>
    </w:rPr>
  </w:style>
  <w:style w:type="character" w:customStyle="1" w:styleId="Heading3Char">
    <w:name w:val="Heading 3 Char"/>
    <w:aliases w:val="Subparagraaf Char,subparagraaf Char,Nivo 1.1.1 Char,Subkop Char,Tempo Heading 3 Char,Voorwoord Char,Level 1 - 1 Char,Sub-paragraaf Char,H3 Char,Heading A3 Char,3scr Char,AMS Heading 3 Char,3heading Char,ASAPHeading 3 Char,h3 Char"/>
    <w:link w:val="Heading3"/>
    <w:rsid w:val="007F440D"/>
    <w:rPr>
      <w:rFonts w:ascii="Arial" w:eastAsia="Times New Roman" w:hAnsi="Arial" w:cs="Times New Roman"/>
      <w:b/>
      <w:sz w:val="14"/>
      <w:szCs w:val="20"/>
      <w:lang w:eastAsia="nl-NL"/>
    </w:rPr>
  </w:style>
  <w:style w:type="character" w:customStyle="1" w:styleId="Heading4Char">
    <w:name w:val="Heading 4 Char"/>
    <w:aliases w:val="Nivo 1.1.1.1 Char,Bijlage Char,H4 Char,Tempo Heading 4 Char,h4 Char,h4 sub sub heading Char,subsubparagraaf Char,Specificatie Char,RFP-vraag Char,Subparagraaf1 Char,Subparagraaf2 Char,Subparagraaf11 Char,Subparagraaf3 Char"/>
    <w:link w:val="Heading4"/>
    <w:rsid w:val="007F440D"/>
    <w:rPr>
      <w:rFonts w:ascii="Arial" w:eastAsia="Times New Roman" w:hAnsi="Arial" w:cs="Times New Roman"/>
      <w:b/>
      <w:sz w:val="14"/>
      <w:szCs w:val="20"/>
      <w:lang w:eastAsia="nl-NL"/>
    </w:rPr>
  </w:style>
  <w:style w:type="character" w:customStyle="1" w:styleId="Heading5Char">
    <w:name w:val="Heading 5 Char"/>
    <w:aliases w:val="Nivo 5 Char,Kop 5: Bijlage Kop Char,Heading 5(unused) Char"/>
    <w:link w:val="Heading5"/>
    <w:rsid w:val="007F440D"/>
    <w:rPr>
      <w:rFonts w:ascii="Arial" w:eastAsia="Times New Roman" w:hAnsi="Arial" w:cs="Times New Roman"/>
      <w:b/>
      <w:sz w:val="14"/>
      <w:szCs w:val="20"/>
      <w:lang w:eastAsia="nl-NL"/>
    </w:rPr>
  </w:style>
  <w:style w:type="character" w:customStyle="1" w:styleId="Heading6Char">
    <w:name w:val="Heading 6 Char"/>
    <w:aliases w:val="Nivo 6 Char,Appendix Char,Legal Level 1. Char,Heading 6(unused) Char"/>
    <w:link w:val="Heading6"/>
    <w:rsid w:val="007F440D"/>
    <w:rPr>
      <w:rFonts w:ascii="Arial" w:eastAsia="Times New Roman" w:hAnsi="Arial" w:cs="Times New Roman"/>
      <w:b/>
      <w:sz w:val="14"/>
      <w:szCs w:val="20"/>
      <w:lang w:eastAsia="nl-NL"/>
    </w:rPr>
  </w:style>
  <w:style w:type="character" w:customStyle="1" w:styleId="Heading7Char">
    <w:name w:val="Heading 7 Char"/>
    <w:aliases w:val="Nivo 7 Char,Heading 7(unused) Char,sub Char"/>
    <w:link w:val="Heading7"/>
    <w:rsid w:val="007F440D"/>
    <w:rPr>
      <w:rFonts w:ascii="Arial" w:eastAsia="Times New Roman" w:hAnsi="Arial" w:cs="Times New Roman"/>
      <w:b/>
      <w:sz w:val="14"/>
      <w:szCs w:val="20"/>
      <w:lang w:eastAsia="nl-NL"/>
    </w:rPr>
  </w:style>
  <w:style w:type="character" w:customStyle="1" w:styleId="Heading8Char">
    <w:name w:val="Heading 8 Char"/>
    <w:aliases w:val="Nivo 8 Char"/>
    <w:link w:val="Heading8"/>
    <w:rsid w:val="007F440D"/>
    <w:rPr>
      <w:rFonts w:ascii="Arial" w:eastAsia="Times New Roman" w:hAnsi="Arial" w:cs="Times New Roman"/>
      <w:b/>
      <w:sz w:val="14"/>
      <w:szCs w:val="20"/>
      <w:lang w:eastAsia="nl-NL"/>
    </w:rPr>
  </w:style>
  <w:style w:type="character" w:customStyle="1" w:styleId="Heading9Char">
    <w:name w:val="Heading 9 Char"/>
    <w:aliases w:val="Nivo 9 Char,Heading 9(unused) Char,sub3 Char"/>
    <w:link w:val="Heading9"/>
    <w:rsid w:val="007F440D"/>
    <w:rPr>
      <w:rFonts w:ascii="Arial" w:eastAsia="Times New Roman" w:hAnsi="Arial" w:cs="Times New Roman"/>
      <w:b/>
      <w:sz w:val="14"/>
      <w:szCs w:val="20"/>
      <w:lang w:eastAsia="nl-NL"/>
    </w:rPr>
  </w:style>
  <w:style w:type="paragraph" w:styleId="NoSpacing">
    <w:name w:val="No Spacing"/>
    <w:qFormat/>
    <w:rsid w:val="007F440D"/>
    <w:rPr>
      <w:rFonts w:ascii="Book Antiqua" w:hAnsi="Book Antiqua"/>
      <w:szCs w:val="22"/>
      <w:lang w:val="en-US" w:eastAsia="en-US"/>
    </w:rPr>
  </w:style>
  <w:style w:type="character" w:customStyle="1" w:styleId="Huisstijl-Sjabloonnaam">
    <w:name w:val="Huisstijl-Sjabloonnaam"/>
    <w:rsid w:val="007C13CF"/>
    <w:rPr>
      <w:rFonts w:ascii="Arial" w:hAnsi="Arial"/>
      <w:noProof/>
      <w:sz w:val="24"/>
    </w:rPr>
  </w:style>
  <w:style w:type="paragraph" w:styleId="TOC1">
    <w:name w:val="toc 1"/>
    <w:basedOn w:val="Normal"/>
    <w:next w:val="Normal"/>
    <w:uiPriority w:val="39"/>
    <w:rsid w:val="007C13CF"/>
    <w:pPr>
      <w:keepNext/>
      <w:tabs>
        <w:tab w:val="right" w:pos="7080"/>
      </w:tabs>
      <w:spacing w:before="240"/>
      <w:ind w:left="1680" w:hanging="1680"/>
    </w:pPr>
    <w:rPr>
      <w:noProof/>
      <w:szCs w:val="20"/>
    </w:rPr>
  </w:style>
  <w:style w:type="paragraph" w:styleId="TOC2">
    <w:name w:val="toc 2"/>
    <w:basedOn w:val="TOC1"/>
    <w:next w:val="Normal"/>
    <w:uiPriority w:val="39"/>
    <w:rsid w:val="007C13CF"/>
    <w:pPr>
      <w:spacing w:before="0"/>
    </w:pPr>
  </w:style>
  <w:style w:type="paragraph" w:styleId="TOC3">
    <w:name w:val="toc 3"/>
    <w:basedOn w:val="TOC1"/>
    <w:next w:val="Normal"/>
    <w:uiPriority w:val="39"/>
    <w:rsid w:val="007C13CF"/>
    <w:pPr>
      <w:spacing w:before="0"/>
    </w:pPr>
  </w:style>
  <w:style w:type="paragraph" w:styleId="ListParagraph">
    <w:name w:val="List Paragraph"/>
    <w:basedOn w:val="Normal"/>
    <w:uiPriority w:val="34"/>
    <w:qFormat/>
    <w:rsid w:val="00C651C3"/>
    <w:pPr>
      <w:ind w:left="720"/>
      <w:contextualSpacing/>
    </w:pPr>
    <w:rPr>
      <w:szCs w:val="19"/>
    </w:rPr>
  </w:style>
  <w:style w:type="table" w:styleId="TableGrid">
    <w:name w:val="Table Grid"/>
    <w:basedOn w:val="TableNormal"/>
    <w:rsid w:val="00C651C3"/>
    <w:rPr>
      <w:rFonts w:ascii="Arial" w:eastAsia="Times New Roman" w:hAnsi="Arial"/>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11355"/>
    <w:pPr>
      <w:autoSpaceDE w:val="0"/>
      <w:autoSpaceDN w:val="0"/>
      <w:adjustRightInd w:val="0"/>
    </w:pPr>
    <w:rPr>
      <w:rFonts w:ascii="Arial" w:hAnsi="Arial" w:cs="Arial"/>
      <w:color w:val="000000"/>
      <w:sz w:val="24"/>
      <w:szCs w:val="24"/>
    </w:rPr>
  </w:style>
  <w:style w:type="table" w:customStyle="1" w:styleId="TableGrid0">
    <w:name w:val="TableGrid"/>
    <w:rsid w:val="00776DD2"/>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3220">
      <w:bodyDiv w:val="1"/>
      <w:marLeft w:val="0"/>
      <w:marRight w:val="0"/>
      <w:marTop w:val="0"/>
      <w:marBottom w:val="0"/>
      <w:divBdr>
        <w:top w:val="none" w:sz="0" w:space="0" w:color="auto"/>
        <w:left w:val="none" w:sz="0" w:space="0" w:color="auto"/>
        <w:bottom w:val="none" w:sz="0" w:space="0" w:color="auto"/>
        <w:right w:val="none" w:sz="0" w:space="0" w:color="auto"/>
      </w:divBdr>
    </w:div>
    <w:div w:id="42800599">
      <w:bodyDiv w:val="1"/>
      <w:marLeft w:val="0"/>
      <w:marRight w:val="0"/>
      <w:marTop w:val="0"/>
      <w:marBottom w:val="0"/>
      <w:divBdr>
        <w:top w:val="none" w:sz="0" w:space="0" w:color="auto"/>
        <w:left w:val="none" w:sz="0" w:space="0" w:color="auto"/>
        <w:bottom w:val="none" w:sz="0" w:space="0" w:color="auto"/>
        <w:right w:val="none" w:sz="0" w:space="0" w:color="auto"/>
      </w:divBdr>
    </w:div>
    <w:div w:id="51850213">
      <w:bodyDiv w:val="1"/>
      <w:marLeft w:val="0"/>
      <w:marRight w:val="0"/>
      <w:marTop w:val="0"/>
      <w:marBottom w:val="0"/>
      <w:divBdr>
        <w:top w:val="none" w:sz="0" w:space="0" w:color="auto"/>
        <w:left w:val="none" w:sz="0" w:space="0" w:color="auto"/>
        <w:bottom w:val="none" w:sz="0" w:space="0" w:color="auto"/>
        <w:right w:val="none" w:sz="0" w:space="0" w:color="auto"/>
      </w:divBdr>
    </w:div>
    <w:div w:id="55082382">
      <w:bodyDiv w:val="1"/>
      <w:marLeft w:val="0"/>
      <w:marRight w:val="0"/>
      <w:marTop w:val="0"/>
      <w:marBottom w:val="0"/>
      <w:divBdr>
        <w:top w:val="none" w:sz="0" w:space="0" w:color="auto"/>
        <w:left w:val="none" w:sz="0" w:space="0" w:color="auto"/>
        <w:bottom w:val="none" w:sz="0" w:space="0" w:color="auto"/>
        <w:right w:val="none" w:sz="0" w:space="0" w:color="auto"/>
      </w:divBdr>
    </w:div>
    <w:div w:id="61804119">
      <w:bodyDiv w:val="1"/>
      <w:marLeft w:val="0"/>
      <w:marRight w:val="0"/>
      <w:marTop w:val="0"/>
      <w:marBottom w:val="0"/>
      <w:divBdr>
        <w:top w:val="none" w:sz="0" w:space="0" w:color="auto"/>
        <w:left w:val="none" w:sz="0" w:space="0" w:color="auto"/>
        <w:bottom w:val="none" w:sz="0" w:space="0" w:color="auto"/>
        <w:right w:val="none" w:sz="0" w:space="0" w:color="auto"/>
      </w:divBdr>
    </w:div>
    <w:div w:id="125703725">
      <w:bodyDiv w:val="1"/>
      <w:marLeft w:val="0"/>
      <w:marRight w:val="0"/>
      <w:marTop w:val="0"/>
      <w:marBottom w:val="0"/>
      <w:divBdr>
        <w:top w:val="none" w:sz="0" w:space="0" w:color="auto"/>
        <w:left w:val="none" w:sz="0" w:space="0" w:color="auto"/>
        <w:bottom w:val="none" w:sz="0" w:space="0" w:color="auto"/>
        <w:right w:val="none" w:sz="0" w:space="0" w:color="auto"/>
      </w:divBdr>
    </w:div>
    <w:div w:id="140343807">
      <w:bodyDiv w:val="1"/>
      <w:marLeft w:val="0"/>
      <w:marRight w:val="0"/>
      <w:marTop w:val="0"/>
      <w:marBottom w:val="0"/>
      <w:divBdr>
        <w:top w:val="none" w:sz="0" w:space="0" w:color="auto"/>
        <w:left w:val="none" w:sz="0" w:space="0" w:color="auto"/>
        <w:bottom w:val="none" w:sz="0" w:space="0" w:color="auto"/>
        <w:right w:val="none" w:sz="0" w:space="0" w:color="auto"/>
      </w:divBdr>
    </w:div>
    <w:div w:id="165825976">
      <w:bodyDiv w:val="1"/>
      <w:marLeft w:val="0"/>
      <w:marRight w:val="0"/>
      <w:marTop w:val="0"/>
      <w:marBottom w:val="0"/>
      <w:divBdr>
        <w:top w:val="none" w:sz="0" w:space="0" w:color="auto"/>
        <w:left w:val="none" w:sz="0" w:space="0" w:color="auto"/>
        <w:bottom w:val="none" w:sz="0" w:space="0" w:color="auto"/>
        <w:right w:val="none" w:sz="0" w:space="0" w:color="auto"/>
      </w:divBdr>
    </w:div>
    <w:div w:id="183174167">
      <w:bodyDiv w:val="1"/>
      <w:marLeft w:val="0"/>
      <w:marRight w:val="0"/>
      <w:marTop w:val="0"/>
      <w:marBottom w:val="0"/>
      <w:divBdr>
        <w:top w:val="none" w:sz="0" w:space="0" w:color="auto"/>
        <w:left w:val="none" w:sz="0" w:space="0" w:color="auto"/>
        <w:bottom w:val="none" w:sz="0" w:space="0" w:color="auto"/>
        <w:right w:val="none" w:sz="0" w:space="0" w:color="auto"/>
      </w:divBdr>
    </w:div>
    <w:div w:id="205336469">
      <w:bodyDiv w:val="1"/>
      <w:marLeft w:val="0"/>
      <w:marRight w:val="0"/>
      <w:marTop w:val="0"/>
      <w:marBottom w:val="0"/>
      <w:divBdr>
        <w:top w:val="none" w:sz="0" w:space="0" w:color="auto"/>
        <w:left w:val="none" w:sz="0" w:space="0" w:color="auto"/>
        <w:bottom w:val="none" w:sz="0" w:space="0" w:color="auto"/>
        <w:right w:val="none" w:sz="0" w:space="0" w:color="auto"/>
      </w:divBdr>
    </w:div>
    <w:div w:id="373236399">
      <w:bodyDiv w:val="1"/>
      <w:marLeft w:val="0"/>
      <w:marRight w:val="0"/>
      <w:marTop w:val="0"/>
      <w:marBottom w:val="0"/>
      <w:divBdr>
        <w:top w:val="none" w:sz="0" w:space="0" w:color="auto"/>
        <w:left w:val="none" w:sz="0" w:space="0" w:color="auto"/>
        <w:bottom w:val="none" w:sz="0" w:space="0" w:color="auto"/>
        <w:right w:val="none" w:sz="0" w:space="0" w:color="auto"/>
      </w:divBdr>
    </w:div>
    <w:div w:id="398016350">
      <w:bodyDiv w:val="1"/>
      <w:marLeft w:val="0"/>
      <w:marRight w:val="0"/>
      <w:marTop w:val="0"/>
      <w:marBottom w:val="0"/>
      <w:divBdr>
        <w:top w:val="none" w:sz="0" w:space="0" w:color="auto"/>
        <w:left w:val="none" w:sz="0" w:space="0" w:color="auto"/>
        <w:bottom w:val="none" w:sz="0" w:space="0" w:color="auto"/>
        <w:right w:val="none" w:sz="0" w:space="0" w:color="auto"/>
      </w:divBdr>
    </w:div>
    <w:div w:id="436485079">
      <w:bodyDiv w:val="1"/>
      <w:marLeft w:val="0"/>
      <w:marRight w:val="0"/>
      <w:marTop w:val="0"/>
      <w:marBottom w:val="0"/>
      <w:divBdr>
        <w:top w:val="none" w:sz="0" w:space="0" w:color="auto"/>
        <w:left w:val="none" w:sz="0" w:space="0" w:color="auto"/>
        <w:bottom w:val="none" w:sz="0" w:space="0" w:color="auto"/>
        <w:right w:val="none" w:sz="0" w:space="0" w:color="auto"/>
      </w:divBdr>
    </w:div>
    <w:div w:id="515509453">
      <w:bodyDiv w:val="1"/>
      <w:marLeft w:val="0"/>
      <w:marRight w:val="0"/>
      <w:marTop w:val="0"/>
      <w:marBottom w:val="0"/>
      <w:divBdr>
        <w:top w:val="none" w:sz="0" w:space="0" w:color="auto"/>
        <w:left w:val="none" w:sz="0" w:space="0" w:color="auto"/>
        <w:bottom w:val="none" w:sz="0" w:space="0" w:color="auto"/>
        <w:right w:val="none" w:sz="0" w:space="0" w:color="auto"/>
      </w:divBdr>
    </w:div>
    <w:div w:id="553272741">
      <w:bodyDiv w:val="1"/>
      <w:marLeft w:val="0"/>
      <w:marRight w:val="0"/>
      <w:marTop w:val="0"/>
      <w:marBottom w:val="0"/>
      <w:divBdr>
        <w:top w:val="none" w:sz="0" w:space="0" w:color="auto"/>
        <w:left w:val="none" w:sz="0" w:space="0" w:color="auto"/>
        <w:bottom w:val="none" w:sz="0" w:space="0" w:color="auto"/>
        <w:right w:val="none" w:sz="0" w:space="0" w:color="auto"/>
      </w:divBdr>
    </w:div>
    <w:div w:id="593133197">
      <w:bodyDiv w:val="1"/>
      <w:marLeft w:val="0"/>
      <w:marRight w:val="0"/>
      <w:marTop w:val="0"/>
      <w:marBottom w:val="0"/>
      <w:divBdr>
        <w:top w:val="none" w:sz="0" w:space="0" w:color="auto"/>
        <w:left w:val="none" w:sz="0" w:space="0" w:color="auto"/>
        <w:bottom w:val="none" w:sz="0" w:space="0" w:color="auto"/>
        <w:right w:val="none" w:sz="0" w:space="0" w:color="auto"/>
      </w:divBdr>
    </w:div>
    <w:div w:id="628364544">
      <w:bodyDiv w:val="1"/>
      <w:marLeft w:val="0"/>
      <w:marRight w:val="0"/>
      <w:marTop w:val="0"/>
      <w:marBottom w:val="0"/>
      <w:divBdr>
        <w:top w:val="none" w:sz="0" w:space="0" w:color="auto"/>
        <w:left w:val="none" w:sz="0" w:space="0" w:color="auto"/>
        <w:bottom w:val="none" w:sz="0" w:space="0" w:color="auto"/>
        <w:right w:val="none" w:sz="0" w:space="0" w:color="auto"/>
      </w:divBdr>
    </w:div>
    <w:div w:id="648630192">
      <w:bodyDiv w:val="1"/>
      <w:marLeft w:val="0"/>
      <w:marRight w:val="0"/>
      <w:marTop w:val="0"/>
      <w:marBottom w:val="0"/>
      <w:divBdr>
        <w:top w:val="none" w:sz="0" w:space="0" w:color="auto"/>
        <w:left w:val="none" w:sz="0" w:space="0" w:color="auto"/>
        <w:bottom w:val="none" w:sz="0" w:space="0" w:color="auto"/>
        <w:right w:val="none" w:sz="0" w:space="0" w:color="auto"/>
      </w:divBdr>
    </w:div>
    <w:div w:id="669135398">
      <w:bodyDiv w:val="1"/>
      <w:marLeft w:val="0"/>
      <w:marRight w:val="0"/>
      <w:marTop w:val="0"/>
      <w:marBottom w:val="0"/>
      <w:divBdr>
        <w:top w:val="none" w:sz="0" w:space="0" w:color="auto"/>
        <w:left w:val="none" w:sz="0" w:space="0" w:color="auto"/>
        <w:bottom w:val="none" w:sz="0" w:space="0" w:color="auto"/>
        <w:right w:val="none" w:sz="0" w:space="0" w:color="auto"/>
      </w:divBdr>
    </w:div>
    <w:div w:id="669910413">
      <w:bodyDiv w:val="1"/>
      <w:marLeft w:val="0"/>
      <w:marRight w:val="0"/>
      <w:marTop w:val="0"/>
      <w:marBottom w:val="0"/>
      <w:divBdr>
        <w:top w:val="none" w:sz="0" w:space="0" w:color="auto"/>
        <w:left w:val="none" w:sz="0" w:space="0" w:color="auto"/>
        <w:bottom w:val="none" w:sz="0" w:space="0" w:color="auto"/>
        <w:right w:val="none" w:sz="0" w:space="0" w:color="auto"/>
      </w:divBdr>
    </w:div>
    <w:div w:id="690650328">
      <w:bodyDiv w:val="1"/>
      <w:marLeft w:val="0"/>
      <w:marRight w:val="0"/>
      <w:marTop w:val="0"/>
      <w:marBottom w:val="0"/>
      <w:divBdr>
        <w:top w:val="none" w:sz="0" w:space="0" w:color="auto"/>
        <w:left w:val="none" w:sz="0" w:space="0" w:color="auto"/>
        <w:bottom w:val="none" w:sz="0" w:space="0" w:color="auto"/>
        <w:right w:val="none" w:sz="0" w:space="0" w:color="auto"/>
      </w:divBdr>
    </w:div>
    <w:div w:id="721710777">
      <w:bodyDiv w:val="1"/>
      <w:marLeft w:val="0"/>
      <w:marRight w:val="0"/>
      <w:marTop w:val="0"/>
      <w:marBottom w:val="0"/>
      <w:divBdr>
        <w:top w:val="none" w:sz="0" w:space="0" w:color="auto"/>
        <w:left w:val="none" w:sz="0" w:space="0" w:color="auto"/>
        <w:bottom w:val="none" w:sz="0" w:space="0" w:color="auto"/>
        <w:right w:val="none" w:sz="0" w:space="0" w:color="auto"/>
      </w:divBdr>
    </w:div>
    <w:div w:id="722681461">
      <w:bodyDiv w:val="1"/>
      <w:marLeft w:val="0"/>
      <w:marRight w:val="0"/>
      <w:marTop w:val="0"/>
      <w:marBottom w:val="0"/>
      <w:divBdr>
        <w:top w:val="none" w:sz="0" w:space="0" w:color="auto"/>
        <w:left w:val="none" w:sz="0" w:space="0" w:color="auto"/>
        <w:bottom w:val="none" w:sz="0" w:space="0" w:color="auto"/>
        <w:right w:val="none" w:sz="0" w:space="0" w:color="auto"/>
      </w:divBdr>
    </w:div>
    <w:div w:id="778718021">
      <w:bodyDiv w:val="1"/>
      <w:marLeft w:val="0"/>
      <w:marRight w:val="0"/>
      <w:marTop w:val="0"/>
      <w:marBottom w:val="0"/>
      <w:divBdr>
        <w:top w:val="none" w:sz="0" w:space="0" w:color="auto"/>
        <w:left w:val="none" w:sz="0" w:space="0" w:color="auto"/>
        <w:bottom w:val="none" w:sz="0" w:space="0" w:color="auto"/>
        <w:right w:val="none" w:sz="0" w:space="0" w:color="auto"/>
      </w:divBdr>
    </w:div>
    <w:div w:id="840126719">
      <w:bodyDiv w:val="1"/>
      <w:marLeft w:val="0"/>
      <w:marRight w:val="0"/>
      <w:marTop w:val="0"/>
      <w:marBottom w:val="0"/>
      <w:divBdr>
        <w:top w:val="none" w:sz="0" w:space="0" w:color="auto"/>
        <w:left w:val="none" w:sz="0" w:space="0" w:color="auto"/>
        <w:bottom w:val="none" w:sz="0" w:space="0" w:color="auto"/>
        <w:right w:val="none" w:sz="0" w:space="0" w:color="auto"/>
      </w:divBdr>
    </w:div>
    <w:div w:id="850341934">
      <w:bodyDiv w:val="1"/>
      <w:marLeft w:val="0"/>
      <w:marRight w:val="0"/>
      <w:marTop w:val="0"/>
      <w:marBottom w:val="0"/>
      <w:divBdr>
        <w:top w:val="none" w:sz="0" w:space="0" w:color="auto"/>
        <w:left w:val="none" w:sz="0" w:space="0" w:color="auto"/>
        <w:bottom w:val="none" w:sz="0" w:space="0" w:color="auto"/>
        <w:right w:val="none" w:sz="0" w:space="0" w:color="auto"/>
      </w:divBdr>
    </w:div>
    <w:div w:id="854148499">
      <w:bodyDiv w:val="1"/>
      <w:marLeft w:val="0"/>
      <w:marRight w:val="0"/>
      <w:marTop w:val="0"/>
      <w:marBottom w:val="0"/>
      <w:divBdr>
        <w:top w:val="none" w:sz="0" w:space="0" w:color="auto"/>
        <w:left w:val="none" w:sz="0" w:space="0" w:color="auto"/>
        <w:bottom w:val="none" w:sz="0" w:space="0" w:color="auto"/>
        <w:right w:val="none" w:sz="0" w:space="0" w:color="auto"/>
      </w:divBdr>
    </w:div>
    <w:div w:id="956059186">
      <w:bodyDiv w:val="1"/>
      <w:marLeft w:val="0"/>
      <w:marRight w:val="0"/>
      <w:marTop w:val="0"/>
      <w:marBottom w:val="0"/>
      <w:divBdr>
        <w:top w:val="none" w:sz="0" w:space="0" w:color="auto"/>
        <w:left w:val="none" w:sz="0" w:space="0" w:color="auto"/>
        <w:bottom w:val="none" w:sz="0" w:space="0" w:color="auto"/>
        <w:right w:val="none" w:sz="0" w:space="0" w:color="auto"/>
      </w:divBdr>
    </w:div>
    <w:div w:id="1011680524">
      <w:bodyDiv w:val="1"/>
      <w:marLeft w:val="0"/>
      <w:marRight w:val="0"/>
      <w:marTop w:val="0"/>
      <w:marBottom w:val="0"/>
      <w:divBdr>
        <w:top w:val="none" w:sz="0" w:space="0" w:color="auto"/>
        <w:left w:val="none" w:sz="0" w:space="0" w:color="auto"/>
        <w:bottom w:val="none" w:sz="0" w:space="0" w:color="auto"/>
        <w:right w:val="none" w:sz="0" w:space="0" w:color="auto"/>
      </w:divBdr>
    </w:div>
    <w:div w:id="1052851103">
      <w:bodyDiv w:val="1"/>
      <w:marLeft w:val="0"/>
      <w:marRight w:val="0"/>
      <w:marTop w:val="0"/>
      <w:marBottom w:val="0"/>
      <w:divBdr>
        <w:top w:val="none" w:sz="0" w:space="0" w:color="auto"/>
        <w:left w:val="none" w:sz="0" w:space="0" w:color="auto"/>
        <w:bottom w:val="none" w:sz="0" w:space="0" w:color="auto"/>
        <w:right w:val="none" w:sz="0" w:space="0" w:color="auto"/>
      </w:divBdr>
    </w:div>
    <w:div w:id="1169247973">
      <w:bodyDiv w:val="1"/>
      <w:marLeft w:val="0"/>
      <w:marRight w:val="0"/>
      <w:marTop w:val="0"/>
      <w:marBottom w:val="0"/>
      <w:divBdr>
        <w:top w:val="none" w:sz="0" w:space="0" w:color="auto"/>
        <w:left w:val="none" w:sz="0" w:space="0" w:color="auto"/>
        <w:bottom w:val="none" w:sz="0" w:space="0" w:color="auto"/>
        <w:right w:val="none" w:sz="0" w:space="0" w:color="auto"/>
      </w:divBdr>
    </w:div>
    <w:div w:id="1255673673">
      <w:bodyDiv w:val="1"/>
      <w:marLeft w:val="0"/>
      <w:marRight w:val="0"/>
      <w:marTop w:val="0"/>
      <w:marBottom w:val="0"/>
      <w:divBdr>
        <w:top w:val="none" w:sz="0" w:space="0" w:color="auto"/>
        <w:left w:val="none" w:sz="0" w:space="0" w:color="auto"/>
        <w:bottom w:val="none" w:sz="0" w:space="0" w:color="auto"/>
        <w:right w:val="none" w:sz="0" w:space="0" w:color="auto"/>
      </w:divBdr>
    </w:div>
    <w:div w:id="1354303217">
      <w:bodyDiv w:val="1"/>
      <w:marLeft w:val="0"/>
      <w:marRight w:val="0"/>
      <w:marTop w:val="0"/>
      <w:marBottom w:val="0"/>
      <w:divBdr>
        <w:top w:val="none" w:sz="0" w:space="0" w:color="auto"/>
        <w:left w:val="none" w:sz="0" w:space="0" w:color="auto"/>
        <w:bottom w:val="none" w:sz="0" w:space="0" w:color="auto"/>
        <w:right w:val="none" w:sz="0" w:space="0" w:color="auto"/>
      </w:divBdr>
    </w:div>
    <w:div w:id="1409111207">
      <w:bodyDiv w:val="1"/>
      <w:marLeft w:val="0"/>
      <w:marRight w:val="0"/>
      <w:marTop w:val="0"/>
      <w:marBottom w:val="0"/>
      <w:divBdr>
        <w:top w:val="none" w:sz="0" w:space="0" w:color="auto"/>
        <w:left w:val="none" w:sz="0" w:space="0" w:color="auto"/>
        <w:bottom w:val="none" w:sz="0" w:space="0" w:color="auto"/>
        <w:right w:val="none" w:sz="0" w:space="0" w:color="auto"/>
      </w:divBdr>
    </w:div>
    <w:div w:id="1419595694">
      <w:bodyDiv w:val="1"/>
      <w:marLeft w:val="0"/>
      <w:marRight w:val="0"/>
      <w:marTop w:val="0"/>
      <w:marBottom w:val="0"/>
      <w:divBdr>
        <w:top w:val="none" w:sz="0" w:space="0" w:color="auto"/>
        <w:left w:val="none" w:sz="0" w:space="0" w:color="auto"/>
        <w:bottom w:val="none" w:sz="0" w:space="0" w:color="auto"/>
        <w:right w:val="none" w:sz="0" w:space="0" w:color="auto"/>
      </w:divBdr>
    </w:div>
    <w:div w:id="1435007627">
      <w:bodyDiv w:val="1"/>
      <w:marLeft w:val="0"/>
      <w:marRight w:val="0"/>
      <w:marTop w:val="0"/>
      <w:marBottom w:val="0"/>
      <w:divBdr>
        <w:top w:val="none" w:sz="0" w:space="0" w:color="auto"/>
        <w:left w:val="none" w:sz="0" w:space="0" w:color="auto"/>
        <w:bottom w:val="none" w:sz="0" w:space="0" w:color="auto"/>
        <w:right w:val="none" w:sz="0" w:space="0" w:color="auto"/>
      </w:divBdr>
    </w:div>
    <w:div w:id="1451165134">
      <w:bodyDiv w:val="1"/>
      <w:marLeft w:val="0"/>
      <w:marRight w:val="0"/>
      <w:marTop w:val="0"/>
      <w:marBottom w:val="0"/>
      <w:divBdr>
        <w:top w:val="none" w:sz="0" w:space="0" w:color="auto"/>
        <w:left w:val="none" w:sz="0" w:space="0" w:color="auto"/>
        <w:bottom w:val="none" w:sz="0" w:space="0" w:color="auto"/>
        <w:right w:val="none" w:sz="0" w:space="0" w:color="auto"/>
      </w:divBdr>
    </w:div>
    <w:div w:id="1462111338">
      <w:bodyDiv w:val="1"/>
      <w:marLeft w:val="0"/>
      <w:marRight w:val="0"/>
      <w:marTop w:val="0"/>
      <w:marBottom w:val="0"/>
      <w:divBdr>
        <w:top w:val="none" w:sz="0" w:space="0" w:color="auto"/>
        <w:left w:val="none" w:sz="0" w:space="0" w:color="auto"/>
        <w:bottom w:val="none" w:sz="0" w:space="0" w:color="auto"/>
        <w:right w:val="none" w:sz="0" w:space="0" w:color="auto"/>
      </w:divBdr>
    </w:div>
    <w:div w:id="1552577886">
      <w:bodyDiv w:val="1"/>
      <w:marLeft w:val="0"/>
      <w:marRight w:val="0"/>
      <w:marTop w:val="0"/>
      <w:marBottom w:val="0"/>
      <w:divBdr>
        <w:top w:val="none" w:sz="0" w:space="0" w:color="auto"/>
        <w:left w:val="none" w:sz="0" w:space="0" w:color="auto"/>
        <w:bottom w:val="none" w:sz="0" w:space="0" w:color="auto"/>
        <w:right w:val="none" w:sz="0" w:space="0" w:color="auto"/>
      </w:divBdr>
    </w:div>
    <w:div w:id="1560051427">
      <w:bodyDiv w:val="1"/>
      <w:marLeft w:val="0"/>
      <w:marRight w:val="0"/>
      <w:marTop w:val="0"/>
      <w:marBottom w:val="0"/>
      <w:divBdr>
        <w:top w:val="none" w:sz="0" w:space="0" w:color="auto"/>
        <w:left w:val="none" w:sz="0" w:space="0" w:color="auto"/>
        <w:bottom w:val="none" w:sz="0" w:space="0" w:color="auto"/>
        <w:right w:val="none" w:sz="0" w:space="0" w:color="auto"/>
      </w:divBdr>
    </w:div>
    <w:div w:id="1570991475">
      <w:bodyDiv w:val="1"/>
      <w:marLeft w:val="0"/>
      <w:marRight w:val="0"/>
      <w:marTop w:val="0"/>
      <w:marBottom w:val="0"/>
      <w:divBdr>
        <w:top w:val="none" w:sz="0" w:space="0" w:color="auto"/>
        <w:left w:val="none" w:sz="0" w:space="0" w:color="auto"/>
        <w:bottom w:val="none" w:sz="0" w:space="0" w:color="auto"/>
        <w:right w:val="none" w:sz="0" w:space="0" w:color="auto"/>
      </w:divBdr>
    </w:div>
    <w:div w:id="1622803866">
      <w:bodyDiv w:val="1"/>
      <w:marLeft w:val="0"/>
      <w:marRight w:val="0"/>
      <w:marTop w:val="0"/>
      <w:marBottom w:val="0"/>
      <w:divBdr>
        <w:top w:val="none" w:sz="0" w:space="0" w:color="auto"/>
        <w:left w:val="none" w:sz="0" w:space="0" w:color="auto"/>
        <w:bottom w:val="none" w:sz="0" w:space="0" w:color="auto"/>
        <w:right w:val="none" w:sz="0" w:space="0" w:color="auto"/>
      </w:divBdr>
    </w:div>
    <w:div w:id="1642997666">
      <w:bodyDiv w:val="1"/>
      <w:marLeft w:val="0"/>
      <w:marRight w:val="0"/>
      <w:marTop w:val="0"/>
      <w:marBottom w:val="0"/>
      <w:divBdr>
        <w:top w:val="none" w:sz="0" w:space="0" w:color="auto"/>
        <w:left w:val="none" w:sz="0" w:space="0" w:color="auto"/>
        <w:bottom w:val="none" w:sz="0" w:space="0" w:color="auto"/>
        <w:right w:val="none" w:sz="0" w:space="0" w:color="auto"/>
      </w:divBdr>
    </w:div>
    <w:div w:id="1674793106">
      <w:bodyDiv w:val="1"/>
      <w:marLeft w:val="0"/>
      <w:marRight w:val="0"/>
      <w:marTop w:val="0"/>
      <w:marBottom w:val="0"/>
      <w:divBdr>
        <w:top w:val="none" w:sz="0" w:space="0" w:color="auto"/>
        <w:left w:val="none" w:sz="0" w:space="0" w:color="auto"/>
        <w:bottom w:val="none" w:sz="0" w:space="0" w:color="auto"/>
        <w:right w:val="none" w:sz="0" w:space="0" w:color="auto"/>
      </w:divBdr>
    </w:div>
    <w:div w:id="1720937574">
      <w:bodyDiv w:val="1"/>
      <w:marLeft w:val="0"/>
      <w:marRight w:val="0"/>
      <w:marTop w:val="0"/>
      <w:marBottom w:val="0"/>
      <w:divBdr>
        <w:top w:val="none" w:sz="0" w:space="0" w:color="auto"/>
        <w:left w:val="none" w:sz="0" w:space="0" w:color="auto"/>
        <w:bottom w:val="none" w:sz="0" w:space="0" w:color="auto"/>
        <w:right w:val="none" w:sz="0" w:space="0" w:color="auto"/>
      </w:divBdr>
    </w:div>
    <w:div w:id="1774931868">
      <w:bodyDiv w:val="1"/>
      <w:marLeft w:val="0"/>
      <w:marRight w:val="0"/>
      <w:marTop w:val="0"/>
      <w:marBottom w:val="0"/>
      <w:divBdr>
        <w:top w:val="none" w:sz="0" w:space="0" w:color="auto"/>
        <w:left w:val="none" w:sz="0" w:space="0" w:color="auto"/>
        <w:bottom w:val="none" w:sz="0" w:space="0" w:color="auto"/>
        <w:right w:val="none" w:sz="0" w:space="0" w:color="auto"/>
      </w:divBdr>
    </w:div>
    <w:div w:id="1828863010">
      <w:bodyDiv w:val="1"/>
      <w:marLeft w:val="0"/>
      <w:marRight w:val="0"/>
      <w:marTop w:val="0"/>
      <w:marBottom w:val="0"/>
      <w:divBdr>
        <w:top w:val="none" w:sz="0" w:space="0" w:color="auto"/>
        <w:left w:val="none" w:sz="0" w:space="0" w:color="auto"/>
        <w:bottom w:val="none" w:sz="0" w:space="0" w:color="auto"/>
        <w:right w:val="none" w:sz="0" w:space="0" w:color="auto"/>
      </w:divBdr>
    </w:div>
    <w:div w:id="1946302500">
      <w:bodyDiv w:val="1"/>
      <w:marLeft w:val="0"/>
      <w:marRight w:val="0"/>
      <w:marTop w:val="0"/>
      <w:marBottom w:val="0"/>
      <w:divBdr>
        <w:top w:val="none" w:sz="0" w:space="0" w:color="auto"/>
        <w:left w:val="none" w:sz="0" w:space="0" w:color="auto"/>
        <w:bottom w:val="none" w:sz="0" w:space="0" w:color="auto"/>
        <w:right w:val="none" w:sz="0" w:space="0" w:color="auto"/>
      </w:divBdr>
    </w:div>
    <w:div w:id="2013411333">
      <w:bodyDiv w:val="1"/>
      <w:marLeft w:val="0"/>
      <w:marRight w:val="0"/>
      <w:marTop w:val="0"/>
      <w:marBottom w:val="0"/>
      <w:divBdr>
        <w:top w:val="none" w:sz="0" w:space="0" w:color="auto"/>
        <w:left w:val="none" w:sz="0" w:space="0" w:color="auto"/>
        <w:bottom w:val="none" w:sz="0" w:space="0" w:color="auto"/>
        <w:right w:val="none" w:sz="0" w:space="0" w:color="auto"/>
      </w:divBdr>
    </w:div>
    <w:div w:id="2041393328">
      <w:bodyDiv w:val="1"/>
      <w:marLeft w:val="0"/>
      <w:marRight w:val="0"/>
      <w:marTop w:val="0"/>
      <w:marBottom w:val="0"/>
      <w:divBdr>
        <w:top w:val="none" w:sz="0" w:space="0" w:color="auto"/>
        <w:left w:val="none" w:sz="0" w:space="0" w:color="auto"/>
        <w:bottom w:val="none" w:sz="0" w:space="0" w:color="auto"/>
        <w:right w:val="none" w:sz="0" w:space="0" w:color="auto"/>
      </w:divBdr>
    </w:div>
    <w:div w:id="2108576318">
      <w:bodyDiv w:val="1"/>
      <w:marLeft w:val="0"/>
      <w:marRight w:val="0"/>
      <w:marTop w:val="0"/>
      <w:marBottom w:val="0"/>
      <w:divBdr>
        <w:top w:val="none" w:sz="0" w:space="0" w:color="auto"/>
        <w:left w:val="none" w:sz="0" w:space="0" w:color="auto"/>
        <w:bottom w:val="none" w:sz="0" w:space="0" w:color="auto"/>
        <w:right w:val="none" w:sz="0" w:space="0" w:color="auto"/>
      </w:divBdr>
    </w:div>
    <w:div w:id="213721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Nieuwen\Documents\Asset\Maastunnel\2019\Q2\Storingsanalyse%20Q2%202019%20v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RNieuwen\Documents\Asset\Maastunnel\2019\Q2\Trendanalyse%20Q2.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oleObject" Target="file:///C:\Users\RNieuwen\Documents\Asset\Maastunnel\2019\Q2\Trendanalyse%20Q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[Storingsanalyse Q2 2019 v0.1.xlsx]Algemeen!PivotTable3</c:name>
    <c:fmtId val="-1"/>
  </c:pivotSource>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nl-NL"/>
              <a:t>Aantal meldingen/storingen per maand</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nl-NL"/>
        </a:p>
      </c:txPr>
    </c:title>
    <c:autoTitleDeleted val="0"/>
    <c:pivotFmts>
      <c:pivotFmt>
        <c:idx val="0"/>
        <c:spPr>
          <a:solidFill>
            <a:schemeClr val="accent1"/>
          </a:solidFill>
          <a:ln w="38100"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38100"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38100"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Algemeen!$C$3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Algemeen!$A$4:$B$8</c:f>
              <c:multiLvlStrCache>
                <c:ptCount val="5"/>
                <c:lvl>
                  <c:pt idx="0">
                    <c:v>Storing</c:v>
                  </c:pt>
                  <c:pt idx="1">
                    <c:v>Dubbele melding </c:v>
                  </c:pt>
                  <c:pt idx="2">
                    <c:v>Storing</c:v>
                  </c:pt>
                  <c:pt idx="3">
                    <c:v>Bedienfout</c:v>
                  </c:pt>
                  <c:pt idx="4">
                    <c:v>Storing</c:v>
                  </c:pt>
                </c:lvl>
                <c:lvl>
                  <c:pt idx="0">
                    <c:v>April</c:v>
                  </c:pt>
                  <c:pt idx="2">
                    <c:v>Mei</c:v>
                  </c:pt>
                  <c:pt idx="4">
                    <c:v>Juni</c:v>
                  </c:pt>
                </c:lvl>
              </c:multiLvlStrCache>
            </c:multiLvlStrRef>
          </c:cat>
          <c:val>
            <c:numRef>
              <c:f>Algemeen!$C$4:$C$8</c:f>
              <c:numCache>
                <c:formatCode>General</c:formatCode>
                <c:ptCount val="5"/>
                <c:pt idx="0">
                  <c:v>10</c:v>
                </c:pt>
                <c:pt idx="1">
                  <c:v>2</c:v>
                </c:pt>
                <c:pt idx="2">
                  <c:v>7</c:v>
                </c:pt>
                <c:pt idx="3">
                  <c:v>1</c:v>
                </c:pt>
                <c:pt idx="4">
                  <c:v>9</c:v>
                </c:pt>
              </c:numCache>
            </c:numRef>
          </c:val>
        </c:ser>
        <c:dLbls>
          <c:showLegendKey val="0"/>
          <c:showVal val="1"/>
          <c:showCatName val="0"/>
          <c:showSerName val="0"/>
          <c:showPercent val="0"/>
          <c:showBubbleSize val="0"/>
        </c:dLbls>
        <c:gapWidth val="150"/>
        <c:axId val="489092992"/>
        <c:axId val="489093384"/>
      </c:barChart>
      <c:catAx>
        <c:axId val="4890929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nl-NL"/>
                  <a:t>Maand</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nl-NL"/>
          </a:p>
        </c:txPr>
        <c:crossAx val="489093384"/>
        <c:crosses val="autoZero"/>
        <c:auto val="1"/>
        <c:lblAlgn val="ctr"/>
        <c:lblOffset val="100"/>
        <c:noMultiLvlLbl val="0"/>
      </c:catAx>
      <c:valAx>
        <c:axId val="4890933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Meldingen / Storingen</a:t>
                </a:r>
              </a:p>
            </c:rich>
          </c:tx>
          <c:layout>
            <c:manualLayout>
              <c:xMode val="edge"/>
              <c:yMode val="edge"/>
              <c:x val="1.7377564978969664E-2"/>
              <c:y val="0.41637688959766106"/>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9092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Totaal aantal meldingen per</a:t>
            </a:r>
            <a:r>
              <a:rPr lang="en-US" baseline="0"/>
              <a:t> kwartaal</a:t>
            </a:r>
            <a:endParaRPr lang="en-US"/>
          </a:p>
        </c:rich>
      </c:tx>
      <c:overlay val="0"/>
    </c:title>
    <c:autoTitleDeleted val="0"/>
    <c:plotArea>
      <c:layout>
        <c:manualLayout>
          <c:layoutTarget val="inner"/>
          <c:xMode val="edge"/>
          <c:yMode val="edge"/>
          <c:x val="0.16951146395956704"/>
          <c:y val="0.13750289490067413"/>
          <c:w val="0.59010701046037128"/>
          <c:h val="0.60897032435962961"/>
        </c:manualLayout>
      </c:layout>
      <c:barChart>
        <c:barDir val="col"/>
        <c:grouping val="clustered"/>
        <c:varyColors val="0"/>
        <c:ser>
          <c:idx val="4"/>
          <c:order val="0"/>
          <c:tx>
            <c:strRef>
              <c:f>'Trend Q''s begrippen'!$B$10</c:f>
              <c:strCache>
                <c:ptCount val="1"/>
                <c:pt idx="0">
                  <c:v>totaal</c:v>
                </c:pt>
              </c:strCache>
            </c:strRef>
          </c:tx>
          <c:invertIfNegative val="0"/>
          <c:cat>
            <c:strRef>
              <c:f>'Trend Q''s begrippen'!$C$2:$H$2</c:f>
              <c:strCache>
                <c:ptCount val="4"/>
                <c:pt idx="0">
                  <c:v>Q3 - 2018</c:v>
                </c:pt>
                <c:pt idx="1">
                  <c:v>Q4 - 2018</c:v>
                </c:pt>
                <c:pt idx="2">
                  <c:v>Q1 - 2019</c:v>
                </c:pt>
                <c:pt idx="3">
                  <c:v>Q2 - 2019</c:v>
                </c:pt>
              </c:strCache>
            </c:strRef>
          </c:cat>
          <c:val>
            <c:numRef>
              <c:f>'Trend Q''s begrippen'!$C$10:$H$10</c:f>
              <c:numCache>
                <c:formatCode>General</c:formatCode>
                <c:ptCount val="4"/>
                <c:pt idx="0">
                  <c:v>66</c:v>
                </c:pt>
                <c:pt idx="1">
                  <c:v>45</c:v>
                </c:pt>
                <c:pt idx="2">
                  <c:v>37</c:v>
                </c:pt>
                <c:pt idx="3">
                  <c:v>29</c:v>
                </c:pt>
              </c:numCache>
            </c:numRef>
          </c:val>
        </c:ser>
        <c:dLbls>
          <c:showLegendKey val="0"/>
          <c:showVal val="0"/>
          <c:showCatName val="0"/>
          <c:showSerName val="0"/>
          <c:showPercent val="0"/>
          <c:showBubbleSize val="0"/>
        </c:dLbls>
        <c:gapWidth val="150"/>
        <c:axId val="491643008"/>
        <c:axId val="491639872"/>
      </c:barChart>
      <c:lineChart>
        <c:grouping val="stacked"/>
        <c:varyColors val="0"/>
        <c:ser>
          <c:idx val="0"/>
          <c:order val="1"/>
          <c:tx>
            <c:strRef>
              <c:f>'Trend Q''s begrippen'!$B$11</c:f>
              <c:strCache>
                <c:ptCount val="1"/>
                <c:pt idx="0">
                  <c:v>Gemiddeld</c:v>
                </c:pt>
              </c:strCache>
            </c:strRef>
          </c:tx>
          <c:spPr>
            <a:ln>
              <a:solidFill>
                <a:srgbClr val="FF0000"/>
              </a:solidFill>
            </a:ln>
          </c:spPr>
          <c:marker>
            <c:spPr>
              <a:solidFill>
                <a:srgbClr val="FF0000"/>
              </a:solidFill>
              <a:ln>
                <a:solidFill>
                  <a:srgbClr val="FF0000"/>
                </a:solidFill>
              </a:ln>
            </c:spPr>
          </c:marker>
          <c:cat>
            <c:strRef>
              <c:f>'Trend Q''s begrippen'!$C$2:$H$2</c:f>
              <c:strCache>
                <c:ptCount val="4"/>
                <c:pt idx="0">
                  <c:v>Q3 - 2018</c:v>
                </c:pt>
                <c:pt idx="1">
                  <c:v>Q4 - 2018</c:v>
                </c:pt>
                <c:pt idx="2">
                  <c:v>Q1 - 2019</c:v>
                </c:pt>
                <c:pt idx="3">
                  <c:v>Q2 - 2019</c:v>
                </c:pt>
              </c:strCache>
            </c:strRef>
          </c:cat>
          <c:val>
            <c:numRef>
              <c:f>'Trend Q''s begrippen'!$C$11:$H$11</c:f>
              <c:numCache>
                <c:formatCode>General</c:formatCode>
                <c:ptCount val="4"/>
                <c:pt idx="0">
                  <c:v>66</c:v>
                </c:pt>
                <c:pt idx="1">
                  <c:v>55.5</c:v>
                </c:pt>
                <c:pt idx="2">
                  <c:v>49.333333333333336</c:v>
                </c:pt>
                <c:pt idx="3">
                  <c:v>44.25</c:v>
                </c:pt>
              </c:numCache>
            </c:numRef>
          </c:val>
          <c:smooth val="0"/>
        </c:ser>
        <c:dLbls>
          <c:showLegendKey val="0"/>
          <c:showVal val="0"/>
          <c:showCatName val="0"/>
          <c:showSerName val="0"/>
          <c:showPercent val="0"/>
          <c:showBubbleSize val="0"/>
        </c:dLbls>
        <c:marker val="1"/>
        <c:smooth val="0"/>
        <c:axId val="491643008"/>
        <c:axId val="491639872"/>
      </c:lineChart>
      <c:catAx>
        <c:axId val="491643008"/>
        <c:scaling>
          <c:orientation val="minMax"/>
        </c:scaling>
        <c:delete val="0"/>
        <c:axPos val="b"/>
        <c:numFmt formatCode="General" sourceLinked="0"/>
        <c:majorTickMark val="out"/>
        <c:minorTickMark val="none"/>
        <c:tickLblPos val="nextTo"/>
        <c:crossAx val="491639872"/>
        <c:crosses val="autoZero"/>
        <c:auto val="1"/>
        <c:lblAlgn val="ctr"/>
        <c:lblOffset val="100"/>
        <c:noMultiLvlLbl val="0"/>
      </c:catAx>
      <c:valAx>
        <c:axId val="491639872"/>
        <c:scaling>
          <c:orientation val="minMax"/>
        </c:scaling>
        <c:delete val="0"/>
        <c:axPos val="l"/>
        <c:majorGridlines/>
        <c:numFmt formatCode="General" sourceLinked="1"/>
        <c:majorTickMark val="out"/>
        <c:minorTickMark val="none"/>
        <c:tickLblPos val="nextTo"/>
        <c:crossAx val="491643008"/>
        <c:crosses val="autoZero"/>
        <c:crossBetween val="between"/>
      </c:valAx>
    </c:plotArea>
    <c:legend>
      <c:legendPos val="r"/>
      <c:layout>
        <c:manualLayout>
          <c:xMode val="edge"/>
          <c:yMode val="edge"/>
          <c:x val="0.78441397494108878"/>
          <c:y val="0.52831021778313225"/>
          <c:w val="0.18593274038737861"/>
          <c:h val="0.22674654061459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l-NL"/>
              <a:t>Totaal</a:t>
            </a:r>
            <a:r>
              <a:rPr lang="nl-NL" baseline="0"/>
              <a:t> a</a:t>
            </a:r>
            <a:r>
              <a:rPr lang="nl-NL"/>
              <a:t>antal per soort melding</a:t>
            </a:r>
          </a:p>
        </c:rich>
      </c:tx>
      <c:layout>
        <c:manualLayout>
          <c:xMode val="edge"/>
          <c:yMode val="edge"/>
          <c:x val="0.2112895307928172"/>
          <c:y val="5.4858023080101466E-2"/>
        </c:manualLayout>
      </c:layout>
      <c:overlay val="0"/>
    </c:title>
    <c:autoTitleDeleted val="0"/>
    <c:plotArea>
      <c:layout>
        <c:manualLayout>
          <c:layoutTarget val="inner"/>
          <c:xMode val="edge"/>
          <c:yMode val="edge"/>
          <c:x val="0.1764735130619835"/>
          <c:y val="0.17366370029212461"/>
          <c:w val="0.68019184756601558"/>
          <c:h val="0.46509994624180001"/>
        </c:manualLayout>
      </c:layout>
      <c:barChart>
        <c:barDir val="col"/>
        <c:grouping val="clustered"/>
        <c:varyColors val="0"/>
        <c:ser>
          <c:idx val="0"/>
          <c:order val="0"/>
          <c:tx>
            <c:strRef>
              <c:f>'Trend Q''s begrippen'!$C$2</c:f>
              <c:strCache>
                <c:ptCount val="1"/>
                <c:pt idx="0">
                  <c:v>Q3 - 2018</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begrippen'!$C$3:$C$8</c:f>
              <c:numCache>
                <c:formatCode>General</c:formatCode>
                <c:ptCount val="6"/>
                <c:pt idx="0">
                  <c:v>3</c:v>
                </c:pt>
                <c:pt idx="1">
                  <c:v>11</c:v>
                </c:pt>
                <c:pt idx="2">
                  <c:v>7</c:v>
                </c:pt>
                <c:pt idx="3">
                  <c:v>0</c:v>
                </c:pt>
                <c:pt idx="4">
                  <c:v>42</c:v>
                </c:pt>
                <c:pt idx="5">
                  <c:v>3</c:v>
                </c:pt>
              </c:numCache>
            </c:numRef>
          </c:val>
        </c:ser>
        <c:ser>
          <c:idx val="1"/>
          <c:order val="1"/>
          <c:tx>
            <c:strRef>
              <c:f>'Trend Q''s begrippen'!$D$2</c:f>
              <c:strCache>
                <c:ptCount val="1"/>
                <c:pt idx="0">
                  <c:v>Q4 - 2018</c:v>
                </c:pt>
              </c:strCache>
            </c:strRef>
          </c:tx>
          <c:spPr>
            <a:ln>
              <a:solidFill>
                <a:srgbClr val="FF0000"/>
              </a:solid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begrippen'!$D$3:$D$8</c:f>
              <c:numCache>
                <c:formatCode>General</c:formatCode>
                <c:ptCount val="6"/>
                <c:pt idx="0">
                  <c:v>3</c:v>
                </c:pt>
                <c:pt idx="1">
                  <c:v>9</c:v>
                </c:pt>
                <c:pt idx="2">
                  <c:v>1</c:v>
                </c:pt>
                <c:pt idx="3">
                  <c:v>1</c:v>
                </c:pt>
                <c:pt idx="4">
                  <c:v>30</c:v>
                </c:pt>
                <c:pt idx="5">
                  <c:v>1</c:v>
                </c:pt>
              </c:numCache>
            </c:numRef>
          </c:val>
        </c:ser>
        <c:ser>
          <c:idx val="2"/>
          <c:order val="2"/>
          <c:tx>
            <c:strRef>
              <c:f>'Trend Q''s begrippen'!$E$2</c:f>
              <c:strCache>
                <c:ptCount val="1"/>
                <c:pt idx="0">
                  <c:v>Q1 - 2019</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begrippen'!$E$3:$E$8</c:f>
              <c:numCache>
                <c:formatCode>General</c:formatCode>
                <c:ptCount val="6"/>
                <c:pt idx="0">
                  <c:v>3</c:v>
                </c:pt>
                <c:pt idx="1">
                  <c:v>3</c:v>
                </c:pt>
                <c:pt idx="2">
                  <c:v>1</c:v>
                </c:pt>
                <c:pt idx="3">
                  <c:v>0</c:v>
                </c:pt>
                <c:pt idx="4">
                  <c:v>30</c:v>
                </c:pt>
                <c:pt idx="5">
                  <c:v>0</c:v>
                </c:pt>
              </c:numCache>
            </c:numRef>
          </c:val>
        </c:ser>
        <c:ser>
          <c:idx val="4"/>
          <c:order val="3"/>
          <c:tx>
            <c:strRef>
              <c:f>'Trend Q''s begrippen'!$F$2</c:f>
              <c:strCache>
                <c:ptCount val="1"/>
                <c:pt idx="0">
                  <c:v>Q2 - 2019</c:v>
                </c:pt>
              </c:strCache>
            </c:strRef>
          </c:tx>
          <c:invertIfNegative val="0"/>
          <c:dLbls>
            <c:dLbl>
              <c:idx val="0"/>
              <c:showLegendKey val="0"/>
              <c:showVal val="1"/>
              <c:showCatName val="0"/>
              <c:showSerName val="0"/>
              <c:showPercent val="0"/>
              <c:showBubbleSize val="0"/>
              <c:extLst>
                <c:ext xmlns:c15="http://schemas.microsoft.com/office/drawing/2012/chart" uri="{CE6537A1-D6FC-4f65-9D91-7224C49458BB}"/>
              </c:extLst>
            </c:dLbl>
            <c:dLbl>
              <c:idx val="2"/>
              <c:showLegendKey val="0"/>
              <c:showVal val="1"/>
              <c:showCatName val="0"/>
              <c:showSerName val="0"/>
              <c:showPercent val="0"/>
              <c:showBubbleSize val="0"/>
              <c:extLst>
                <c:ext xmlns:c15="http://schemas.microsoft.com/office/drawing/2012/chart" uri="{CE6537A1-D6FC-4f65-9D91-7224C49458BB}"/>
              </c:extLst>
            </c:dLbl>
            <c:dLbl>
              <c:idx val="4"/>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begrippen'!$F$3:$F$8</c:f>
              <c:numCache>
                <c:formatCode>General</c:formatCode>
                <c:ptCount val="6"/>
                <c:pt idx="0">
                  <c:v>1</c:v>
                </c:pt>
                <c:pt idx="1">
                  <c:v>0</c:v>
                </c:pt>
                <c:pt idx="2">
                  <c:v>2</c:v>
                </c:pt>
                <c:pt idx="3">
                  <c:v>0</c:v>
                </c:pt>
                <c:pt idx="4">
                  <c:v>26</c:v>
                </c:pt>
                <c:pt idx="5">
                  <c:v>0</c:v>
                </c:pt>
              </c:numCache>
            </c:numRef>
          </c:val>
        </c:ser>
        <c:dLbls>
          <c:showLegendKey val="0"/>
          <c:showVal val="0"/>
          <c:showCatName val="0"/>
          <c:showSerName val="0"/>
          <c:showPercent val="0"/>
          <c:showBubbleSize val="0"/>
        </c:dLbls>
        <c:gapWidth val="55"/>
        <c:axId val="479440952"/>
        <c:axId val="213294976"/>
        <c:extLst>
          <c:ext xmlns:c15="http://schemas.microsoft.com/office/drawing/2012/chart" uri="{02D57815-91ED-43cb-92C2-25804820EDAC}">
            <c15:filteredBarSeries>
              <c15:ser>
                <c:idx val="5"/>
                <c:order val="4"/>
                <c:tx>
                  <c:strRef>
                    <c:extLst>
                      <c:ext uri="{02D57815-91ED-43cb-92C2-25804820EDAC}">
                        <c15:formulaRef>
                          <c15:sqref>'Trend Q''s begrippen'!$G$2</c15:sqref>
                        </c15:formulaRef>
                      </c:ext>
                    </c:extLst>
                    <c:strCache>
                      <c:ptCount val="1"/>
                      <c:pt idx="0">
                        <c:v>Q3 - 2019</c:v>
                      </c:pt>
                    </c:strCache>
                  </c:strRef>
                </c:tx>
                <c:invertIfNegative val="0"/>
                <c:cat>
                  <c:strRef>
                    <c:extLst>
                      <c:ext uri="{02D57815-91ED-43cb-92C2-25804820EDAC}">
                        <c15:formulaRef>
                          <c15:sqref>'Trend Q''s begrippen'!$B$3:$B$9</c15:sqref>
                        </c15:formulaRef>
                      </c:ext>
                    </c:extLst>
                    <c:strCache>
                      <c:ptCount val="6"/>
                      <c:pt idx="0">
                        <c:v>Bedienfout</c:v>
                      </c:pt>
                      <c:pt idx="1">
                        <c:v>Buiten scope</c:v>
                      </c:pt>
                      <c:pt idx="2">
                        <c:v>dubbele melding</c:v>
                      </c:pt>
                      <c:pt idx="3">
                        <c:v>Schade</c:v>
                      </c:pt>
                      <c:pt idx="4">
                        <c:v>storing</c:v>
                      </c:pt>
                      <c:pt idx="5">
                        <c:v>Overige</c:v>
                      </c:pt>
                    </c:strCache>
                  </c:strRef>
                </c:cat>
                <c:val>
                  <c:numRef>
                    <c:extLst>
                      <c:ext uri="{02D57815-91ED-43cb-92C2-25804820EDAC}">
                        <c15:formulaRef>
                          <c15:sqref>'Trend Q''s begrippen'!$G$3:$G$8</c15:sqref>
                        </c15:formulaRef>
                      </c:ext>
                    </c:extLst>
                    <c:numCache>
                      <c:formatCode>General</c:formatCode>
                      <c:ptCount val="6"/>
                      <c:pt idx="0">
                        <c:v>0</c:v>
                      </c:pt>
                      <c:pt idx="1">
                        <c:v>0</c:v>
                      </c:pt>
                      <c:pt idx="2">
                        <c:v>0</c:v>
                      </c:pt>
                      <c:pt idx="3">
                        <c:v>0</c:v>
                      </c:pt>
                      <c:pt idx="4">
                        <c:v>0</c:v>
                      </c:pt>
                      <c:pt idx="5">
                        <c:v>0</c:v>
                      </c:pt>
                    </c:numCache>
                  </c:numRef>
                </c:val>
              </c15:ser>
            </c15:filteredBarSeries>
            <c15:filteredBarSeries>
              <c15:ser>
                <c:idx val="6"/>
                <c:order val="5"/>
                <c:tx>
                  <c:strRef>
                    <c:extLst xmlns:c15="http://schemas.microsoft.com/office/drawing/2012/chart">
                      <c:ext xmlns:c15="http://schemas.microsoft.com/office/drawing/2012/chart" uri="{02D57815-91ED-43cb-92C2-25804820EDAC}">
                        <c15:formulaRef>
                          <c15:sqref>'Trend Q''s begrippen'!$H$2</c15:sqref>
                        </c15:formulaRef>
                      </c:ext>
                    </c:extLst>
                    <c:strCache>
                      <c:ptCount val="1"/>
                      <c:pt idx="0">
                        <c:v>Q4 - 2019</c:v>
                      </c:pt>
                    </c:strCache>
                  </c:strRef>
                </c:tx>
                <c:invertIfNegative val="0"/>
                <c:cat>
                  <c:strRef>
                    <c:extLst xmlns:c15="http://schemas.microsoft.com/office/drawing/2012/chart">
                      <c:ext xmlns:c15="http://schemas.microsoft.com/office/drawing/2012/chart" uri="{02D57815-91ED-43cb-92C2-25804820EDAC}">
                        <c15:formulaRef>
                          <c15:sqref>'Trend Q''s begrippen'!$B$3:$B$9</c15:sqref>
                        </c15:formulaRef>
                      </c:ext>
                    </c:extLst>
                    <c:strCache>
                      <c:ptCount val="6"/>
                      <c:pt idx="0">
                        <c:v>Bedienfout</c:v>
                      </c:pt>
                      <c:pt idx="1">
                        <c:v>Buiten scope</c:v>
                      </c:pt>
                      <c:pt idx="2">
                        <c:v>dubbele melding</c:v>
                      </c:pt>
                      <c:pt idx="3">
                        <c:v>Schade</c:v>
                      </c:pt>
                      <c:pt idx="4">
                        <c:v>storing</c:v>
                      </c:pt>
                      <c:pt idx="5">
                        <c:v>Overige</c:v>
                      </c:pt>
                    </c:strCache>
                  </c:strRef>
                </c:cat>
                <c:val>
                  <c:numRef>
                    <c:extLst xmlns:c15="http://schemas.microsoft.com/office/drawing/2012/chart">
                      <c:ext xmlns:c15="http://schemas.microsoft.com/office/drawing/2012/chart" uri="{02D57815-91ED-43cb-92C2-25804820EDAC}">
                        <c15:formulaRef>
                          <c15:sqref>'Trend Q''s begrippen'!$H$3:$H$8</c15:sqref>
                        </c15:formulaRef>
                      </c:ext>
                    </c:extLst>
                    <c:numCache>
                      <c:formatCode>General</c:formatCode>
                      <c:ptCount val="6"/>
                      <c:pt idx="0">
                        <c:v>0</c:v>
                      </c:pt>
                      <c:pt idx="1">
                        <c:v>0</c:v>
                      </c:pt>
                      <c:pt idx="2">
                        <c:v>0</c:v>
                      </c:pt>
                      <c:pt idx="3">
                        <c:v>0</c:v>
                      </c:pt>
                      <c:pt idx="4">
                        <c:v>0</c:v>
                      </c:pt>
                      <c:pt idx="5">
                        <c:v>0</c:v>
                      </c:pt>
                    </c:numCache>
                  </c:numRef>
                </c:val>
              </c15:ser>
            </c15:filteredBarSeries>
          </c:ext>
        </c:extLst>
      </c:barChart>
      <c:catAx>
        <c:axId val="479440952"/>
        <c:scaling>
          <c:orientation val="minMax"/>
        </c:scaling>
        <c:delete val="0"/>
        <c:axPos val="b"/>
        <c:numFmt formatCode="General" sourceLinked="1"/>
        <c:majorTickMark val="none"/>
        <c:minorTickMark val="none"/>
        <c:tickLblPos val="nextTo"/>
        <c:crossAx val="213294976"/>
        <c:crosses val="autoZero"/>
        <c:auto val="1"/>
        <c:lblAlgn val="ctr"/>
        <c:lblOffset val="100"/>
        <c:noMultiLvlLbl val="0"/>
      </c:catAx>
      <c:valAx>
        <c:axId val="213294976"/>
        <c:scaling>
          <c:orientation val="minMax"/>
        </c:scaling>
        <c:delete val="0"/>
        <c:axPos val="l"/>
        <c:majorGridlines/>
        <c:numFmt formatCode="General" sourceLinked="1"/>
        <c:majorTickMark val="none"/>
        <c:minorTickMark val="none"/>
        <c:tickLblPos val="nextTo"/>
        <c:crossAx val="479440952"/>
        <c:crosses val="autoZero"/>
        <c:crossBetween val="between"/>
      </c:valAx>
    </c:plotArea>
    <c:legend>
      <c:legendPos val="r"/>
      <c:layout>
        <c:manualLayout>
          <c:xMode val="edge"/>
          <c:yMode val="edge"/>
          <c:x val="0.90821690955193779"/>
          <c:y val="6.0138849484686674E-2"/>
          <c:w val="9.1783127554379798E-2"/>
          <c:h val="0.42110908734272984"/>
        </c:manualLayout>
      </c:layout>
      <c:overlay val="0"/>
      <c:spPr>
        <a:noFill/>
      </c:sp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l-NL"/>
              <a:t>Totaal</a:t>
            </a:r>
            <a:r>
              <a:rPr lang="nl-NL" baseline="0"/>
              <a:t> a</a:t>
            </a:r>
            <a:r>
              <a:rPr lang="nl-NL"/>
              <a:t>antal Storingen per deelinstallatie</a:t>
            </a:r>
          </a:p>
        </c:rich>
      </c:tx>
      <c:layout>
        <c:manualLayout>
          <c:xMode val="edge"/>
          <c:yMode val="edge"/>
          <c:x val="7.716049382716049E-2"/>
          <c:y val="0"/>
        </c:manualLayout>
      </c:layout>
      <c:overlay val="0"/>
    </c:title>
    <c:autoTitleDeleted val="0"/>
    <c:plotArea>
      <c:layout>
        <c:manualLayout>
          <c:layoutTarget val="inner"/>
          <c:xMode val="edge"/>
          <c:yMode val="edge"/>
          <c:x val="6.9798566845810942E-2"/>
          <c:y val="0.11384541512778579"/>
          <c:w val="0.79970836978710991"/>
          <c:h val="0.46509994624180001"/>
        </c:manualLayout>
      </c:layout>
      <c:barChart>
        <c:barDir val="col"/>
        <c:grouping val="clustered"/>
        <c:varyColors val="0"/>
        <c:ser>
          <c:idx val="0"/>
          <c:order val="0"/>
          <c:tx>
            <c:strRef>
              <c:f>'Trend Q''s Storingen'!$C$2</c:f>
              <c:strCache>
                <c:ptCount val="1"/>
                <c:pt idx="0">
                  <c:v>Q3 - 2018</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'Trend Q''s Storingen'!$B$8:$B$47</c:f>
              <c:strCache>
                <c:ptCount val="5"/>
                <c:pt idx="0">
                  <c:v>Laagspanningsverdeling Autotunnel / Fietstunnel</c:v>
                </c:pt>
                <c:pt idx="1">
                  <c:v>Verlichting verkeerstunnel Autotunnel</c:v>
                </c:pt>
                <c:pt idx="2">
                  <c:v>CCTV-video installatie Autotunnel/Fietstunnel</c:v>
                </c:pt>
                <c:pt idx="3">
                  <c:v>Omroepinstallatie Autotunnel / Fietstunnel</c:v>
                </c:pt>
                <c:pt idx="4">
                  <c:v>Besturing en Bewaking VTTI Autotunnel/Fietstunnel</c:v>
                </c:pt>
              </c:strCache>
            </c:strRef>
          </c:cat>
          <c:val>
            <c:numRef>
              <c:f>'Trend Q''s Storingen'!$C$3:$C$65</c:f>
              <c:numCache>
                <c:formatCode>General</c:formatCode>
                <c:ptCount val="5"/>
                <c:pt idx="0">
                  <c:v>0</c:v>
                </c:pt>
                <c:pt idx="1">
                  <c:v>3</c:v>
                </c:pt>
                <c:pt idx="2">
                  <c:v>15</c:v>
                </c:pt>
                <c:pt idx="3">
                  <c:v>0</c:v>
                </c:pt>
                <c:pt idx="4">
                  <c:v>8</c:v>
                </c:pt>
              </c:numCache>
            </c:numRef>
          </c:val>
          <c:extLst/>
        </c:ser>
        <c:ser>
          <c:idx val="1"/>
          <c:order val="1"/>
          <c:tx>
            <c:strRef>
              <c:f>'Trend Q''s Storingen'!$D$2</c:f>
              <c:strCache>
                <c:ptCount val="1"/>
                <c:pt idx="0">
                  <c:v>Q4 - 2018</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'Trend Q''s Storingen'!$B$8:$B$47</c:f>
              <c:strCache>
                <c:ptCount val="5"/>
                <c:pt idx="0">
                  <c:v>Laagspanningsverdeling Autotunnel / Fietstunnel</c:v>
                </c:pt>
                <c:pt idx="1">
                  <c:v>Verlichting verkeerstunnel Autotunnel</c:v>
                </c:pt>
                <c:pt idx="2">
                  <c:v>CCTV-video installatie Autotunnel/Fietstunnel</c:v>
                </c:pt>
                <c:pt idx="3">
                  <c:v>Omroepinstallatie Autotunnel / Fietstunnel</c:v>
                </c:pt>
                <c:pt idx="4">
                  <c:v>Besturing en Bewaking VTTI Autotunnel/Fietstunnel</c:v>
                </c:pt>
              </c:strCache>
            </c:strRef>
          </c:cat>
          <c:val>
            <c:numRef>
              <c:f>'Trend Q''s Storingen'!$D$3:$D$65</c:f>
              <c:numCache>
                <c:formatCode>General</c:formatCode>
                <c:ptCount val="5"/>
                <c:pt idx="0">
                  <c:v>7</c:v>
                </c:pt>
                <c:pt idx="1">
                  <c:v>1</c:v>
                </c:pt>
                <c:pt idx="2">
                  <c:v>3</c:v>
                </c:pt>
                <c:pt idx="3">
                  <c:v>1</c:v>
                </c:pt>
                <c:pt idx="4">
                  <c:v>1</c:v>
                </c:pt>
              </c:numCache>
            </c:numRef>
          </c:val>
          <c:extLst/>
        </c:ser>
        <c:ser>
          <c:idx val="4"/>
          <c:order val="2"/>
          <c:tx>
            <c:strRef>
              <c:f>'Trend Q''s Storingen'!$E$2</c:f>
              <c:strCache>
                <c:ptCount val="1"/>
                <c:pt idx="0">
                  <c:v>Q1 - 2019</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'Trend Q''s Storingen'!$B$8:$B$47</c:f>
              <c:strCache>
                <c:ptCount val="5"/>
                <c:pt idx="0">
                  <c:v>Laagspanningsverdeling Autotunnel / Fietstunnel</c:v>
                </c:pt>
                <c:pt idx="1">
                  <c:v>Verlichting verkeerstunnel Autotunnel</c:v>
                </c:pt>
                <c:pt idx="2">
                  <c:v>CCTV-video installatie Autotunnel/Fietstunnel</c:v>
                </c:pt>
                <c:pt idx="3">
                  <c:v>Omroepinstallatie Autotunnel / Fietstunnel</c:v>
                </c:pt>
                <c:pt idx="4">
                  <c:v>Besturing en Bewaking VTTI Autotunnel/Fietstunnel</c:v>
                </c:pt>
              </c:strCache>
            </c:strRef>
          </c:cat>
          <c:val>
            <c:numRef>
              <c:f>'Trend Q''s Storingen'!$E$3:$E$65</c:f>
              <c:numCache>
                <c:formatCode>General</c:formatCode>
                <c:ptCount val="5"/>
                <c:pt idx="0">
                  <c:v>0</c:v>
                </c:pt>
                <c:pt idx="1">
                  <c:v>0</c:v>
                </c:pt>
                <c:pt idx="2">
                  <c:v>10</c:v>
                </c:pt>
                <c:pt idx="3">
                  <c:v>0</c:v>
                </c:pt>
                <c:pt idx="4">
                  <c:v>1</c:v>
                </c:pt>
              </c:numCache>
            </c:numRef>
          </c:val>
        </c:ser>
        <c:ser>
          <c:idx val="2"/>
          <c:order val="3"/>
          <c:tx>
            <c:strRef>
              <c:f>'Trend Q''s Storingen'!$F$2</c:f>
              <c:strCache>
                <c:ptCount val="1"/>
                <c:pt idx="0">
                  <c:v>Q2 - 2019</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'Trend Q''s Storingen'!$B$8:$B$47</c:f>
              <c:strCache>
                <c:ptCount val="5"/>
                <c:pt idx="0">
                  <c:v>Laagspanningsverdeling Autotunnel / Fietstunnel</c:v>
                </c:pt>
                <c:pt idx="1">
                  <c:v>Verlichting verkeerstunnel Autotunnel</c:v>
                </c:pt>
                <c:pt idx="2">
                  <c:v>CCTV-video installatie Autotunnel/Fietstunnel</c:v>
                </c:pt>
                <c:pt idx="3">
                  <c:v>Omroepinstallatie Autotunnel / Fietstunnel</c:v>
                </c:pt>
                <c:pt idx="4">
                  <c:v>Besturing en Bewaking VTTI Autotunnel/Fietstunnel</c:v>
                </c:pt>
              </c:strCache>
            </c:strRef>
          </c:cat>
          <c:val>
            <c:numRef>
              <c:f>'Trend Q''s Storingen'!$F$3:$F$65</c:f>
              <c:numCache>
                <c:formatCode>General</c:formatCode>
                <c:ptCount val="5"/>
                <c:pt idx="0">
                  <c:v>2</c:v>
                </c:pt>
                <c:pt idx="1">
                  <c:v>2</c:v>
                </c:pt>
                <c:pt idx="2">
                  <c:v>5</c:v>
                </c:pt>
                <c:pt idx="3">
                  <c:v>2</c:v>
                </c:pt>
                <c:pt idx="4">
                  <c:v>3</c:v>
                </c:pt>
              </c:numCache>
            </c:numRef>
          </c:val>
        </c:ser>
        <c:dLbls>
          <c:showLegendKey val="0"/>
          <c:showVal val="0"/>
          <c:showCatName val="0"/>
          <c:showSerName val="0"/>
          <c:showPercent val="0"/>
          <c:showBubbleSize val="0"/>
        </c:dLbls>
        <c:gapWidth val="55"/>
        <c:axId val="211311352"/>
        <c:axId val="211310176"/>
        <c:extLst>
          <c:ext xmlns:c15="http://schemas.microsoft.com/office/drawing/2012/chart" uri="{02D57815-91ED-43cb-92C2-25804820EDAC}">
            <c15:filteredBarSeries>
              <c15:ser>
                <c:idx val="5"/>
                <c:order val="4"/>
                <c:tx>
                  <c:strRef>
                    <c:extLst>
                      <c:ext uri="{02D57815-91ED-43cb-92C2-25804820EDAC}">
                        <c15:formulaRef>
                          <c15:sqref>'Trend Q''s Storingen'!$G$2</c15:sqref>
                        </c15:formulaRef>
                      </c:ext>
                    </c:extLst>
                    <c:strCache>
                      <c:ptCount val="1"/>
                      <c:pt idx="0">
                        <c:v>Q3 - 2019</c:v>
                      </c:pt>
                    </c:strCache>
                  </c:strRef>
                </c:tx>
                <c:invertIfNegative val="0"/>
                <c:cat>
                  <c:strRef>
                    <c:extLst>
                      <c:ext uri="{02D57815-91ED-43cb-92C2-25804820EDAC}">
                        <c15:formulaRef>
                          <c15:sqref>'Trend Q''s Storingen'!$B$8:$B$47</c15:sqref>
                        </c15:formulaRef>
                      </c:ext>
                    </c:extLst>
                    <c:strCache>
                      <c:ptCount val="5"/>
                      <c:pt idx="0">
                        <c:v>Laagspanningsverdeling Autotunnel / Fietstunnel</c:v>
                      </c:pt>
                      <c:pt idx="1">
                        <c:v>Verlichting verkeerstunnel Autotunnel</c:v>
                      </c:pt>
                      <c:pt idx="2">
                        <c:v>CCTV-video installatie Autotunnel/Fietstunnel</c:v>
                      </c:pt>
                      <c:pt idx="3">
                        <c:v>Omroepinstallatie Autotunnel / Fietstunnel</c:v>
                      </c:pt>
                      <c:pt idx="4">
                        <c:v>Besturing en Bewaking VTTI Autotunnel/Fietstunnel</c:v>
                      </c:pt>
                    </c:strCache>
                  </c:strRef>
                </c:cat>
                <c:val>
                  <c:numRef>
                    <c:extLst>
                      <c:ext uri="{02D57815-91ED-43cb-92C2-25804820EDAC}">
                        <c15:formulaRef>
                          <c15:sqref>'Trend Q''s Storingen'!$G$3:$G$65</c15:sqref>
                        </c15:formulaRef>
                      </c:ext>
                    </c:extLst>
                    <c:numCache>
                      <c:formatCode>General</c:formatCode>
                      <c:ptCount val="5"/>
                      <c:pt idx="0">
                        <c:v>0</c:v>
                      </c:pt>
                      <c:pt idx="1">
                        <c:v>0</c:v>
                      </c:pt>
                      <c:pt idx="2">
                        <c:v>0</c:v>
                      </c:pt>
                      <c:pt idx="3">
                        <c:v>0</c:v>
                      </c:pt>
                      <c:pt idx="4">
                        <c:v>0</c:v>
                      </c:pt>
                    </c:numCache>
                  </c:numRef>
                </c:val>
              </c15:ser>
            </c15:filteredBarSeries>
            <c15:filteredBarSeries>
              <c15:ser>
                <c:idx val="6"/>
                <c:order val="5"/>
                <c:tx>
                  <c:strRef>
                    <c:extLst xmlns:c15="http://schemas.microsoft.com/office/drawing/2012/chart">
                      <c:ext xmlns:c15="http://schemas.microsoft.com/office/drawing/2012/chart" uri="{02D57815-91ED-43cb-92C2-25804820EDAC}">
                        <c15:formulaRef>
                          <c15:sqref>'Trend Q''s Storingen'!$H$2</c15:sqref>
                        </c15:formulaRef>
                      </c:ext>
                    </c:extLst>
                    <c:strCache>
                      <c:ptCount val="1"/>
                      <c:pt idx="0">
                        <c:v>Q4 - 2019</c:v>
                      </c:pt>
                    </c:strCache>
                  </c:strRef>
                </c:tx>
                <c:invertIfNegative val="0"/>
                <c:cat>
                  <c:strRef>
                    <c:extLst xmlns:c15="http://schemas.microsoft.com/office/drawing/2012/chart">
                      <c:ext xmlns:c15="http://schemas.microsoft.com/office/drawing/2012/chart" uri="{02D57815-91ED-43cb-92C2-25804820EDAC}">
                        <c15:formulaRef>
                          <c15:sqref>'Trend Q''s Storingen'!$B$8:$B$47</c15:sqref>
                        </c15:formulaRef>
                      </c:ext>
                    </c:extLst>
                    <c:strCache>
                      <c:ptCount val="5"/>
                      <c:pt idx="0">
                        <c:v>Laagspanningsverdeling Autotunnel / Fietstunnel</c:v>
                      </c:pt>
                      <c:pt idx="1">
                        <c:v>Verlichting verkeerstunnel Autotunnel</c:v>
                      </c:pt>
                      <c:pt idx="2">
                        <c:v>CCTV-video installatie Autotunnel/Fietstunnel</c:v>
                      </c:pt>
                      <c:pt idx="3">
                        <c:v>Omroepinstallatie Autotunnel / Fietstunnel</c:v>
                      </c:pt>
                      <c:pt idx="4">
                        <c:v>Besturing en Bewaking VTTI Autotunnel/Fietstunnel</c:v>
                      </c:pt>
                    </c:strCache>
                  </c:strRef>
                </c:cat>
                <c:val>
                  <c:numRef>
                    <c:extLst xmlns:c15="http://schemas.microsoft.com/office/drawing/2012/chart">
                      <c:ext xmlns:c15="http://schemas.microsoft.com/office/drawing/2012/chart" uri="{02D57815-91ED-43cb-92C2-25804820EDAC}">
                        <c15:formulaRef>
                          <c15:sqref>'Trend Q''s Storingen'!$H$3:$H$65</c15:sqref>
                        </c15:formulaRef>
                      </c:ext>
                    </c:extLst>
                    <c:numCache>
                      <c:formatCode>General</c:formatCode>
                      <c:ptCount val="5"/>
                      <c:pt idx="0">
                        <c:v>0</c:v>
                      </c:pt>
                      <c:pt idx="1">
                        <c:v>0</c:v>
                      </c:pt>
                      <c:pt idx="2">
                        <c:v>0</c:v>
                      </c:pt>
                      <c:pt idx="3">
                        <c:v>0</c:v>
                      </c:pt>
                      <c:pt idx="4">
                        <c:v>0</c:v>
                      </c:pt>
                    </c:numCache>
                  </c:numRef>
                </c:val>
              </c15:ser>
            </c15:filteredBarSeries>
          </c:ext>
        </c:extLst>
      </c:barChart>
      <c:catAx>
        <c:axId val="211311352"/>
        <c:scaling>
          <c:orientation val="minMax"/>
        </c:scaling>
        <c:delete val="0"/>
        <c:axPos val="b"/>
        <c:numFmt formatCode="General" sourceLinked="1"/>
        <c:majorTickMark val="none"/>
        <c:minorTickMark val="none"/>
        <c:tickLblPos val="nextTo"/>
        <c:crossAx val="211310176"/>
        <c:crosses val="autoZero"/>
        <c:auto val="1"/>
        <c:lblAlgn val="ctr"/>
        <c:lblOffset val="100"/>
        <c:noMultiLvlLbl val="0"/>
      </c:catAx>
      <c:valAx>
        <c:axId val="211310176"/>
        <c:scaling>
          <c:orientation val="minMax"/>
        </c:scaling>
        <c:delete val="0"/>
        <c:axPos val="l"/>
        <c:majorGridlines/>
        <c:numFmt formatCode="General" sourceLinked="1"/>
        <c:majorTickMark val="none"/>
        <c:minorTickMark val="none"/>
        <c:tickLblPos val="nextTo"/>
        <c:crossAx val="211311352"/>
        <c:crosses val="autoZero"/>
        <c:crossBetween val="between"/>
      </c:valAx>
    </c:plotArea>
    <c:legend>
      <c:legendPos val="r"/>
      <c:layout>
        <c:manualLayout>
          <c:xMode val="edge"/>
          <c:yMode val="edge"/>
          <c:x val="0.89622113208071208"/>
          <c:y val="0.17523566087939146"/>
          <c:w val="9.4735033120859916E-2"/>
          <c:h val="0.65158942477444792"/>
        </c:manualLayout>
      </c:layout>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71E8B7-C489-45B2-A81E-0445F5092E3E}">
  <ds:schemaRefs>
    <ds:schemaRef ds:uri="http://schemas.openxmlformats.org/officeDocument/2006/bibliography"/>
  </ds:schemaRefs>
</ds:datastoreItem>
</file>

<file path=customXml/itemProps2.xml><?xml version="1.0" encoding="utf-8"?>
<ds:datastoreItem xmlns:ds="http://schemas.openxmlformats.org/officeDocument/2006/customXml" ds:itemID="{5897073A-8886-482B-9200-435A013142DC}"/>
</file>

<file path=customXml/itemProps3.xml><?xml version="1.0" encoding="utf-8"?>
<ds:datastoreItem xmlns:ds="http://schemas.openxmlformats.org/officeDocument/2006/customXml" ds:itemID="{2DAEBD53-5283-4A5E-8A29-19404D2C71FF}"/>
</file>

<file path=customXml/itemProps4.xml><?xml version="1.0" encoding="utf-8"?>
<ds:datastoreItem xmlns:ds="http://schemas.openxmlformats.org/officeDocument/2006/customXml" ds:itemID="{8C051C9F-9F50-4BA2-9BDF-A491A6B333C4}"/>
</file>

<file path=docProps/app.xml><?xml version="1.0" encoding="utf-8"?>
<Properties xmlns="http://schemas.openxmlformats.org/officeDocument/2006/extended-properties" xmlns:vt="http://schemas.openxmlformats.org/officeDocument/2006/docPropsVTypes">
  <Template>Normal.dotm</Template>
  <TotalTime>368</TotalTime>
  <Pages>1</Pages>
  <Words>1733</Words>
  <Characters>9536</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 Elektrotechniek B.V.</Company>
  <LinksUpToDate>false</LinksUpToDate>
  <CharactersWithSpaces>11247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Steentjes, R. (Ron) (CS-A15)</dc:creator>
  <cp:keywords/>
  <dc:description/>
  <cp:lastModifiedBy>Nieuwenhuijse, R.I.G. (Robert)</cp:lastModifiedBy>
  <cp:revision>16</cp:revision>
  <cp:lastPrinted>2018-10-30T07:26:00Z</cp:lastPrinted>
  <dcterms:created xsi:type="dcterms:W3CDTF">2019-07-02T09:30:00Z</dcterms:created>
  <dcterms:modified xsi:type="dcterms:W3CDTF">2019-07-03T09:58:00Z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0x010100B5AC4DC3FA0A4847BA3AE3D10E0F9BA4</vt:lpwstr>
  </property>
</Properties>
</file>