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5BB99" w14:textId="4692100D" w:rsidR="00A962E8" w:rsidRDefault="001803CE" w:rsidP="00A962E8">
      <w:pPr>
        <w:pStyle w:val="Kop2"/>
      </w:pPr>
      <w:r>
        <w:t xml:space="preserve">{{ subsystem_number }} - </w:t>
      </w:r>
      <w:r w:rsidR="00A962E8">
        <w:t>{{</w:t>
      </w:r>
      <w:r w:rsidR="004E44A9">
        <w:t xml:space="preserve"> subsystem_name }}</w:t>
      </w:r>
    </w:p>
    <w:p w14:paraId="187D3128" w14:textId="77777777" w:rsidR="00EA3780" w:rsidRDefault="00EA3780">
      <w:r>
        <w:t>Om te kunnen bepalen of een trend waarneembaar is in het aantal meldingen per maand, wordt als onderdeel van deze rapportage een grafiek toegevoegd. Zie bijlage: “Aantal storingen per maand”.</w:t>
      </w:r>
    </w:p>
    <w:p w14:paraId="32BF7664" w14:textId="77777777" w:rsidR="00EA3780" w:rsidRDefault="00EA3780">
      <w:r>
        <w:t>Uit de grafiek valt het volgende te constateren:</w:t>
      </w:r>
    </w:p>
    <w:p w14:paraId="4E76592F" w14:textId="0C44D203" w:rsidR="00EA3780" w:rsidRDefault="002C007C" w:rsidP="00EA3780">
      <w:pPr>
        <w:pStyle w:val="Lijstalinea"/>
        <w:numPr>
          <w:ilvl w:val="0"/>
          <w:numId w:val="1"/>
        </w:numPr>
      </w:pPr>
      <w:r>
        <w:t>Het totaal aantal {{ ntype }} in {{ q_current }} {{ year_current }} : {{ total_notifications_subsystem }}</w:t>
      </w:r>
    </w:p>
    <w:p w14:paraId="46AF041A" w14:textId="1A220DF5" w:rsidR="00EA3780" w:rsidRDefault="002C007C" w:rsidP="00EA3780">
      <w:pPr>
        <w:pStyle w:val="Lijstalinea"/>
        <w:numPr>
          <w:ilvl w:val="0"/>
          <w:numId w:val="1"/>
        </w:numPr>
      </w:pPr>
      <w:r>
        <w:t>Het gemiddelde aantal {{ ntype }} per maand : {{ monthly_avg_notifications_subsystem }}</w:t>
      </w:r>
    </w:p>
    <w:p w14:paraId="28359683" w14:textId="77777777" w:rsidR="002C007C" w:rsidRPr="00DA2089" w:rsidRDefault="002C007C" w:rsidP="002C007C">
      <w:pPr>
        <w:pStyle w:val="Lijstalinea"/>
        <w:numPr>
          <w:ilvl w:val="0"/>
          <w:numId w:val="1"/>
        </w:numPr>
        <w:rPr>
          <w:lang w:val="en-US"/>
        </w:rPr>
      </w:pPr>
      <w:r w:rsidRPr="00DA2089">
        <w:rPr>
          <w:lang w:val="en-US"/>
        </w:rPr>
        <w:t>Hoogste aantal {{ ntype }} in de maand{% if</w:t>
      </w:r>
      <w:r>
        <w:rPr>
          <w:lang w:val="en-US"/>
        </w:rPr>
        <w:t xml:space="preserve"> multiple_months_max %}en{% endif %}</w:t>
      </w:r>
      <w:r w:rsidRPr="00DA2089">
        <w:rPr>
          <w:lang w:val="en-US"/>
        </w:rPr>
        <w:t xml:space="preserve"> {{ month_name_highest }} : {{ max_monthly_notifications }}</w:t>
      </w:r>
    </w:p>
    <w:p w14:paraId="70378EB5" w14:textId="77777777" w:rsidR="002C007C" w:rsidRPr="00DA2089" w:rsidRDefault="002C007C" w:rsidP="002C007C">
      <w:pPr>
        <w:pStyle w:val="Lijstalinea"/>
        <w:numPr>
          <w:ilvl w:val="0"/>
          <w:numId w:val="1"/>
        </w:numPr>
        <w:rPr>
          <w:lang w:val="en-US"/>
        </w:rPr>
      </w:pPr>
      <w:r w:rsidRPr="00DA2089">
        <w:rPr>
          <w:lang w:val="en-US"/>
        </w:rPr>
        <w:t>Laagste aantal {{ ntype }} in de maand{% if</w:t>
      </w:r>
      <w:r>
        <w:rPr>
          <w:lang w:val="en-US"/>
        </w:rPr>
        <w:t xml:space="preserve"> multiple_months_min %}en{% endif %}</w:t>
      </w:r>
      <w:r w:rsidRPr="00DA2089">
        <w:rPr>
          <w:lang w:val="en-US"/>
        </w:rPr>
        <w:t xml:space="preserve"> {{ month_name_lowest }} : {{ min_monthly_notifications }}</w:t>
      </w:r>
    </w:p>
    <w:p w14:paraId="4C720458" w14:textId="234B17DB" w:rsidR="00EA3780" w:rsidRDefault="00EA3780" w:rsidP="00EA3780">
      <w:pPr>
        <w:pStyle w:val="Lijstalinea"/>
        <w:numPr>
          <w:ilvl w:val="0"/>
          <w:numId w:val="1"/>
        </w:numPr>
      </w:pPr>
      <w:r>
        <w:t xml:space="preserve">Het gemiddelde aantal </w:t>
      </w:r>
      <w:r w:rsidR="007470D2">
        <w:t xml:space="preserve">{{ ntype }} </w:t>
      </w:r>
      <w:r>
        <w:t xml:space="preserve">per maand vanaf </w:t>
      </w:r>
      <w:r w:rsidR="007470D2">
        <w:t>{{ s</w:t>
      </w:r>
      <w:r w:rsidR="007470D2" w:rsidRPr="00A962E8">
        <w:t>tart_date_project }}</w:t>
      </w:r>
      <w:r w:rsidR="007470D2">
        <w:t xml:space="preserve"> </w:t>
      </w:r>
      <w:r>
        <w:t xml:space="preserve">: </w:t>
      </w:r>
      <w:r w:rsidR="00494A11">
        <w:t>{{ monthly_avg_from_meta_subsystem }}</w:t>
      </w:r>
    </w:p>
    <w:p w14:paraId="7871533F" w14:textId="7DD4995E" w:rsidR="00B820FE" w:rsidRPr="00A962E8" w:rsidRDefault="00B820FE" w:rsidP="00B820FE">
      <w:pPr>
        <w:pStyle w:val="Lijstalinea"/>
        <w:numPr>
          <w:ilvl w:val="0"/>
          <w:numId w:val="1"/>
        </w:numPr>
      </w:pPr>
      <w:r>
        <w:t>Het gemiddelde aantal {{ ntype }} per kwartaal vanaf {{ s</w:t>
      </w:r>
      <w:r w:rsidRPr="00A962E8">
        <w:t>tart_date_project }} : {{ quarterly_avg_from_meta</w:t>
      </w:r>
      <w:r w:rsidR="007470D2">
        <w:t>_subsystem</w:t>
      </w:r>
      <w:r w:rsidRPr="00A962E8">
        <w:t xml:space="preserve"> }}</w:t>
      </w:r>
    </w:p>
    <w:p w14:paraId="07303036" w14:textId="77777777" w:rsidR="004D0D04" w:rsidRPr="00A962E8" w:rsidRDefault="004D0D04" w:rsidP="004D0D04"/>
    <w:sectPr w:rsidR="004D0D04" w:rsidRPr="00A96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B6C83"/>
    <w:multiLevelType w:val="hybridMultilevel"/>
    <w:tmpl w:val="58D428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A6DB7"/>
    <w:multiLevelType w:val="hybridMultilevel"/>
    <w:tmpl w:val="0008958E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FE"/>
    <w:rsid w:val="001803CE"/>
    <w:rsid w:val="002C007C"/>
    <w:rsid w:val="002C1777"/>
    <w:rsid w:val="00494A11"/>
    <w:rsid w:val="004D0D04"/>
    <w:rsid w:val="004E44A9"/>
    <w:rsid w:val="007410FE"/>
    <w:rsid w:val="007470D2"/>
    <w:rsid w:val="00A7728B"/>
    <w:rsid w:val="00A962E8"/>
    <w:rsid w:val="00B820FE"/>
    <w:rsid w:val="00EA3780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6D4C"/>
  <w15:chartTrackingRefBased/>
  <w15:docId w15:val="{1329D8A8-C9DB-472E-9309-47161EAC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6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37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96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152</Words>
  <Characters>842</Characters>
  <Application>Microsoft Office Word</Application>
  <DocSecurity>0</DocSecurity>
  <Lines>7</Lines>
  <Paragraphs>1</Paragraphs>
  <ScaleCrop>false</ScaleCrop>
  <Company>TBI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12</cp:revision>
  <dcterms:created xsi:type="dcterms:W3CDTF">2021-10-28T10:13:00Z</dcterms:created>
  <dcterms:modified xsi:type="dcterms:W3CDTF">2021-11-01T15:32:00Z</dcterms:modified>
</cp:coreProperties>
</file>