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76E3" w14:textId="65B58C95" w:rsidR="00D56ED5" w:rsidRPr="001C1C82" w:rsidRDefault="00D56ED5" w:rsidP="003D7892">
      <w:pPr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</w:pPr>
      <w:r w:rsidRPr="001C1C82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 xml:space="preserve">Statistics for </w:t>
      </w:r>
      <w:r w:rsidR="00291184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>Social Science</w:t>
      </w:r>
    </w:p>
    <w:p w14:paraId="59D576E4" w14:textId="6BD3D2FC" w:rsidR="00D56ED5" w:rsidRPr="00ED7EE7" w:rsidRDefault="003D7892" w:rsidP="00D56ED5">
      <w:pPr>
        <w:pStyle w:val="Header"/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</w:pPr>
      <w:r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Volume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:</w: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</w:t>
      </w:r>
      <w:proofErr w:type="spellStart"/>
      <w:r w:rsidR="00291184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jamovi</w:t>
      </w:r>
      <w:proofErr w:type="spellEnd"/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  <w:r w:rsidR="007D635A">
        <w:rPr>
          <w:rFonts w:asciiTheme="minorHAnsi" w:hAnsiTheme="minorHAnsi" w:cstheme="minorHAnsi"/>
          <w:b/>
          <w:smallCaps/>
          <w:noProof/>
          <w:sz w:val="72"/>
          <w:szCs w:val="72"/>
          <w:lang w:eastAsia="en-US"/>
        </w:rPr>
        <w:pict w14:anchorId="59D579A7">
          <v:line id="Straight Connector 7" o:spid="_x0000_s1026" style="position:absolute;flip:x;z-index:251660288;visibility:visible;mso-position-horizontal-relative:text;mso-position-vertical-relative:text;mso-width-relative:margin" from="-33.6pt,128.25pt" to="520.8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Efx4CXiAQAAFgQAAA4AAAAAAAAAAAAAAAAALgIAAGRycy9lMm9Eb2MueG1sUEsB&#10;Ai0AFAAGAAgAAAAhAPUtbFzhAAAADAEAAA8AAAAAAAAAAAAAAAAAPAQAAGRycy9kb3ducmV2Lnht&#10;bFBLBQYAAAAABAAEAPMAAABKBQAAAAA=&#10;" strokecolor="black [3213]" strokeweight=".5pt"/>
        </w:pic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Chapter: </w:t>
      </w:r>
      <w:r w:rsidR="00D56ED5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Blank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Output 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</w:p>
    <w:p w14:paraId="59D576E5" w14:textId="77777777" w:rsidR="00D56ED5" w:rsidRDefault="00D56ED5" w:rsidP="00D56ED5">
      <w:pPr>
        <w:pStyle w:val="Header"/>
        <w:ind w:right="576"/>
        <w:rPr>
          <w:rFonts w:asciiTheme="minorHAnsi" w:hAnsiTheme="minorHAnsi" w:cstheme="minorHAnsi"/>
          <w:b/>
          <w:smallCaps/>
          <w:noProof/>
          <w:sz w:val="40"/>
          <w:szCs w:val="40"/>
          <w:lang w:eastAsia="en-US"/>
        </w:rPr>
      </w:pPr>
    </w:p>
    <w:p w14:paraId="59D576E6" w14:textId="6839CD1C" w:rsidR="00D56ED5" w:rsidRDefault="007D635A" w:rsidP="00655515">
      <w:pPr>
        <w:pStyle w:val="Header"/>
        <w:ind w:righ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59D579A8">
          <v:rect id="_x0000_s1028" style="position:absolute;margin-left:520.55pt;margin-top:-33.35pt;width:10.1pt;height:222.5pt;z-index:25166233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" fillcolor="#d1282e" stroked="f">
            <w10:wrap anchorx="margin" anchory="margin"/>
          </v:rect>
        </w:pict>
      </w: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59D579A9">
          <v:rect id="_x0000_s1027" style="position:absolute;margin-left:520.55pt;margin-top:189.65pt;width:10.1pt;height:520.55pt;z-index:25166131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" fillcolor="black" stroked="f">
            <w10:wrap anchorx="margin" anchory="margin"/>
          </v:rect>
        </w:pict>
      </w:r>
      <w:r w:rsidR="001321F3" w:rsidRPr="001321F3">
        <w:rPr>
          <w:rFonts w:asciiTheme="minorHAnsi" w:hAnsiTheme="minorHAnsi" w:cstheme="minorHAnsi"/>
          <w:b/>
        </w:rPr>
        <w:t>Abstract:</w:t>
      </w:r>
      <w:r w:rsidR="001321F3">
        <w:rPr>
          <w:rFonts w:asciiTheme="minorHAnsi" w:hAnsiTheme="minorHAnsi" w:cstheme="minorHAnsi"/>
        </w:rPr>
        <w:t xml:space="preserve"> </w:t>
      </w:r>
      <w:r w:rsidR="00D56ED5" w:rsidRPr="001C1C82">
        <w:rPr>
          <w:rFonts w:asciiTheme="minorHAnsi" w:hAnsiTheme="minorHAnsi" w:cstheme="minorHAnsi"/>
        </w:rPr>
        <w:t xml:space="preserve">This </w:t>
      </w:r>
      <w:r w:rsidR="00824AFA">
        <w:rPr>
          <w:rFonts w:asciiTheme="minorHAnsi" w:hAnsiTheme="minorHAnsi" w:cstheme="minorHAnsi"/>
        </w:rPr>
        <w:t>chapter</w:t>
      </w:r>
      <w:r w:rsidR="00D56ED5" w:rsidRPr="001C1C82">
        <w:rPr>
          <w:rFonts w:asciiTheme="minorHAnsi" w:hAnsiTheme="minorHAnsi" w:cstheme="minorHAnsi"/>
        </w:rPr>
        <w:t xml:space="preserve"> is </w:t>
      </w:r>
      <w:r w:rsidR="00D56ED5">
        <w:rPr>
          <w:rFonts w:asciiTheme="minorHAnsi" w:hAnsiTheme="minorHAnsi" w:cstheme="minorHAnsi"/>
        </w:rPr>
        <w:t xml:space="preserve">used as worksheets for class problems. Students fill in their answers on these sheets, thus making clear the links between non-computer (“hand”) calculations and the </w:t>
      </w:r>
      <w:proofErr w:type="spellStart"/>
      <w:r w:rsidR="00046A4D">
        <w:rPr>
          <w:rFonts w:asciiTheme="minorHAnsi" w:hAnsiTheme="minorHAnsi" w:cstheme="minorHAnsi"/>
        </w:rPr>
        <w:t>jamovi</w:t>
      </w:r>
      <w:proofErr w:type="spellEnd"/>
      <w:r w:rsidR="00D56ED5">
        <w:rPr>
          <w:rFonts w:asciiTheme="minorHAnsi" w:hAnsiTheme="minorHAnsi" w:cstheme="minorHAnsi"/>
        </w:rPr>
        <w:t xml:space="preserve"> output.</w:t>
      </w:r>
    </w:p>
    <w:p w14:paraId="59D576E7" w14:textId="77777777" w:rsidR="00D56ED5" w:rsidRDefault="00D56ED5" w:rsidP="00D56ED5">
      <w:pPr>
        <w:ind w:right="576"/>
        <w:rPr>
          <w:rFonts w:asciiTheme="minorHAnsi" w:hAnsiTheme="minorHAnsi" w:cstheme="minorHAnsi"/>
          <w:b/>
          <w:bCs/>
        </w:rPr>
      </w:pPr>
    </w:p>
    <w:p w14:paraId="59D576E8" w14:textId="0A6D079A" w:rsidR="00D56ED5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C1C82">
        <w:rPr>
          <w:rFonts w:asciiTheme="minorHAnsi" w:hAnsiTheme="minorHAnsi" w:cstheme="minorHAnsi"/>
          <w:b/>
          <w:bCs/>
        </w:rPr>
        <w:t>Keywords:</w:t>
      </w:r>
      <w:r w:rsidRPr="001C1C82">
        <w:rPr>
          <w:rFonts w:asciiTheme="minorHAnsi" w:hAnsiTheme="minorHAnsi" w:cstheme="minorHAnsi"/>
        </w:rPr>
        <w:t xml:space="preserve"> </w:t>
      </w:r>
      <w:proofErr w:type="spellStart"/>
      <w:r w:rsidR="00046A4D">
        <w:rPr>
          <w:rFonts w:asciiTheme="minorHAnsi" w:hAnsiTheme="minorHAnsi" w:cstheme="minorHAnsi"/>
        </w:rPr>
        <w:t>jamovi</w:t>
      </w:r>
      <w:proofErr w:type="spellEnd"/>
      <w:r w:rsidRPr="001C1C82">
        <w:rPr>
          <w:rFonts w:asciiTheme="minorHAnsi" w:hAnsiTheme="minorHAnsi" w:cstheme="minorHAnsi"/>
        </w:rPr>
        <w:t xml:space="preserve"> output, </w:t>
      </w:r>
      <w:r>
        <w:rPr>
          <w:rFonts w:asciiTheme="minorHAnsi" w:hAnsiTheme="minorHAnsi" w:cstheme="minorHAnsi"/>
        </w:rPr>
        <w:t>worksheets</w:t>
      </w:r>
    </w:p>
    <w:p w14:paraId="466387D4" w14:textId="77777777" w:rsidR="009116C4" w:rsidRDefault="009116C4" w:rsidP="00D56ED5">
      <w:pPr>
        <w:ind w:right="576"/>
        <w:jc w:val="both"/>
        <w:rPr>
          <w:rFonts w:asciiTheme="minorHAnsi" w:hAnsiTheme="minorHAnsi" w:cstheme="minorHAnsi"/>
          <w:b/>
        </w:rPr>
      </w:pPr>
    </w:p>
    <w:p w14:paraId="735E97DE" w14:textId="55538305" w:rsidR="009116C4" w:rsidRPr="005C7E0A" w:rsidRDefault="009116C4" w:rsidP="009116C4">
      <w:pPr>
        <w:pStyle w:val="Header"/>
        <w:rPr>
          <w:rFonts w:asciiTheme="minorHAnsi" w:eastAsia="HYGothic-Extra" w:hAnsiTheme="minorHAnsi" w:cstheme="minorHAnsi"/>
          <w:b/>
          <w:lang w:eastAsia="en-US"/>
        </w:rPr>
      </w:pPr>
      <w:r w:rsidRPr="005C7E0A">
        <w:rPr>
          <w:rFonts w:asciiTheme="minorHAnsi" w:eastAsia="HYGothic-Extra" w:hAnsiTheme="minorHAnsi" w:cstheme="minorHAnsi"/>
          <w:b/>
          <w:lang w:eastAsia="en-US"/>
        </w:rPr>
        <w:t xml:space="preserve">Original: </w:t>
      </w:r>
      <w:r w:rsidRPr="005C7E0A">
        <w:rPr>
          <w:rFonts w:asciiTheme="minorHAnsi" w:eastAsia="HYGothic-Extra" w:hAnsiTheme="minorHAnsi" w:cstheme="minorHAnsi"/>
          <w:lang w:eastAsia="en-US"/>
        </w:rPr>
        <w:t>July 20</w:t>
      </w:r>
      <w:r w:rsidR="00122475">
        <w:rPr>
          <w:rFonts w:asciiTheme="minorHAnsi" w:eastAsia="HYGothic-Extra" w:hAnsiTheme="minorHAnsi" w:cstheme="minorHAnsi"/>
          <w:lang w:eastAsia="en-US"/>
        </w:rPr>
        <w:t>17</w:t>
      </w:r>
    </w:p>
    <w:p w14:paraId="59D576E9" w14:textId="7C87E089" w:rsidR="00D56ED5" w:rsidRPr="001C1C82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E0A2F">
        <w:rPr>
          <w:rFonts w:asciiTheme="minorHAnsi" w:hAnsiTheme="minorHAnsi" w:cstheme="minorHAnsi"/>
          <w:b/>
        </w:rPr>
        <w:t>Updated:</w:t>
      </w:r>
      <w:r>
        <w:rPr>
          <w:rFonts w:asciiTheme="minorHAnsi" w:hAnsiTheme="minorHAnsi" w:cstheme="minorHAnsi"/>
        </w:rPr>
        <w:t xml:space="preserve"> </w:t>
      </w:r>
      <w:r w:rsidR="004A041C">
        <w:rPr>
          <w:rFonts w:asciiTheme="minorHAnsi" w:hAnsiTheme="minorHAnsi" w:cstheme="minorHAnsi"/>
        </w:rPr>
        <w:t>July 2020</w:t>
      </w:r>
    </w:p>
    <w:p w14:paraId="20D6FF94" w14:textId="77777777" w:rsidR="00FC626A" w:rsidRPr="001168CA" w:rsidRDefault="00FC626A" w:rsidP="00FC626A">
      <w:pPr>
        <w:rPr>
          <w:rFonts w:cstheme="minorHAnsi"/>
          <w:sz w:val="28"/>
        </w:rPr>
      </w:pPr>
    </w:p>
    <w:p w14:paraId="731798EB" w14:textId="77777777" w:rsidR="00FC626A" w:rsidRPr="00D25CC9" w:rsidRDefault="00FC626A" w:rsidP="00FC626A">
      <w:pPr>
        <w:rPr>
          <w:rFonts w:asciiTheme="minorHAnsi" w:hAnsiTheme="minorHAnsi" w:cstheme="minorHAnsi"/>
          <w:sz w:val="28"/>
        </w:rPr>
      </w:pPr>
    </w:p>
    <w:p w14:paraId="6B526C80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54195187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6A597897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05741CD0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528216E0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63B47BDF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1E00F474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25AEC2D6" w14:textId="6196A87D" w:rsidR="00FC626A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6BCAA1BE" w14:textId="77777777" w:rsidR="00D25CC9" w:rsidRPr="00D25CC9" w:rsidRDefault="00D25CC9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3C75442A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79C4D07A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0E7ED4A1" w14:textId="77777777" w:rsidR="00FC626A" w:rsidRPr="00D25CC9" w:rsidRDefault="007D635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Times New Roman" w:hAnsiTheme="minorHAnsi" w:cstheme="minorHAnsi"/>
          <w:noProof/>
          <w:szCs w:val="22"/>
        </w:rPr>
        <w:pict w14:anchorId="0D58C054">
          <v:line id="_x0000_s1029" style="position:absolute;left:0;text-align:left;flip:x;z-index:251664384;visibility:visible;mso-width-relative:margin" from="-32.7pt,14.6pt" to="52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BJ/wS3iAQAAGAQAAA4AAAAAAAAAAAAAAAAALgIAAGRycy9lMm9Eb2MueG1sUEsB&#10;Ai0AFAAGAAgAAAAhAPUtbFzhAAAADAEAAA8AAAAAAAAAAAAAAAAAPAQAAGRycy9kb3ducmV2Lnht&#10;bFBLBQYAAAAABAAEAPMAAABKBQAAAAA=&#10;" strokecolor="black [3213]" strokeweight=".5pt"/>
        </w:pict>
      </w:r>
    </w:p>
    <w:p w14:paraId="32AFE527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20F6D9A5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39084591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 w:rsidRPr="00D25CC9">
        <w:rPr>
          <w:rFonts w:asciiTheme="minorHAnsi" w:eastAsia="Dotum" w:hAnsiTheme="minorHAnsi" w:cstheme="minorHAnsi"/>
          <w:kern w:val="28"/>
          <w:szCs w:val="22"/>
        </w:rPr>
        <w:t xml:space="preserve">This document is part of an online statistics sourcebook. </w:t>
      </w:r>
    </w:p>
    <w:p w14:paraId="0D618F1D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3E1A6897" w14:textId="77777777" w:rsidR="004A041C" w:rsidRDefault="004A041C" w:rsidP="004A041C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t>A browser-friendly viewing platform for the sourcebook is available:</w:t>
      </w:r>
    </w:p>
    <w:p w14:paraId="162B39B5" w14:textId="77777777" w:rsidR="004A041C" w:rsidRDefault="004A041C" w:rsidP="004A041C">
      <w:pPr>
        <w:jc w:val="center"/>
        <w:rPr>
          <w:rFonts w:asciiTheme="minorHAnsi" w:eastAsia="Dotum" w:hAnsiTheme="minorHAnsi" w:cstheme="minorHAnsi"/>
          <w:color w:val="0070C0"/>
          <w:kern w:val="28"/>
          <w:szCs w:val="22"/>
        </w:rPr>
      </w:pPr>
      <w:hyperlink r:id="rId8" w:history="1">
        <w:r>
          <w:rPr>
            <w:rStyle w:val="Hyperlink"/>
            <w:rFonts w:asciiTheme="minorHAnsi" w:eastAsia="Dotum" w:hAnsiTheme="minorHAnsi" w:cstheme="minorHAnsi"/>
            <w:kern w:val="28"/>
            <w:szCs w:val="22"/>
          </w:rPr>
          <w:t>https://cwendorf.github.io/Sourcebook</w:t>
        </w:r>
      </w:hyperlink>
    </w:p>
    <w:p w14:paraId="135187DC" w14:textId="1F8ED891" w:rsidR="004A041C" w:rsidRDefault="004A041C" w:rsidP="004A041C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br/>
        <w:t>All data, syntax, and output files are available:</w:t>
      </w:r>
    </w:p>
    <w:p w14:paraId="6B4EBFDF" w14:textId="39D5B1C1" w:rsidR="00FC626A" w:rsidRPr="00D25CC9" w:rsidRDefault="004A041C" w:rsidP="004A041C">
      <w:pPr>
        <w:jc w:val="center"/>
        <w:rPr>
          <w:rStyle w:val="Hyperlink"/>
          <w:rFonts w:asciiTheme="minorHAnsi" w:eastAsia="HYGothic-Extra" w:hAnsiTheme="minorHAnsi" w:cstheme="minorHAnsi"/>
          <w:color w:val="0070C0"/>
        </w:rPr>
      </w:pPr>
      <w:hyperlink r:id="rId9" w:history="1">
        <w:r>
          <w:rPr>
            <w:rStyle w:val="Hyperlink"/>
            <w:rFonts w:asciiTheme="minorHAnsi" w:eastAsia="HYGothic-Extra" w:hAnsiTheme="minorHAnsi" w:cstheme="minorHAnsi"/>
            <w:szCs w:val="22"/>
          </w:rPr>
          <w:t>https://github.com/cwendorf/Sourcebook</w:t>
        </w:r>
      </w:hyperlink>
      <w:r w:rsidR="00FC626A" w:rsidRPr="00D25CC9">
        <w:rPr>
          <w:rStyle w:val="Hyperlink"/>
          <w:rFonts w:asciiTheme="minorHAnsi" w:eastAsia="HYGothic-Extra" w:hAnsiTheme="minorHAnsi" w:cstheme="minorHAnsi"/>
          <w:color w:val="0070C0"/>
        </w:rPr>
        <w:br w:type="page"/>
      </w:r>
    </w:p>
    <w:p w14:paraId="4723CEF7" w14:textId="77777777" w:rsidR="00FC626A" w:rsidRPr="00D25CC9" w:rsidRDefault="00FC626A" w:rsidP="00FC626A">
      <w:pPr>
        <w:jc w:val="center"/>
        <w:rPr>
          <w:rFonts w:asciiTheme="minorHAnsi" w:hAnsiTheme="minorHAnsi" w:cstheme="minorHAnsi"/>
          <w:b/>
          <w:bCs/>
          <w:smallCaps/>
          <w:sz w:val="44"/>
          <w:szCs w:val="40"/>
        </w:rPr>
      </w:pPr>
      <w:r w:rsidRPr="00D25CC9">
        <w:rPr>
          <w:rFonts w:asciiTheme="minorHAnsi" w:hAnsiTheme="minorHAnsi" w:cstheme="minorHAnsi"/>
          <w:b/>
          <w:bCs/>
          <w:smallCaps/>
          <w:color w:val="C00000"/>
          <w:sz w:val="44"/>
          <w:szCs w:val="40"/>
        </w:rPr>
        <w:lastRenderedPageBreak/>
        <w:t>Table of Contents for This Chapter</w:t>
      </w:r>
    </w:p>
    <w:p w14:paraId="43C7A46F" w14:textId="77777777" w:rsidR="00FC626A" w:rsidRDefault="00FC626A" w:rsidP="00FC626A"/>
    <w:p w14:paraId="5E0F9239" w14:textId="5179883F" w:rsidR="00BA23C3" w:rsidRDefault="002473FC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"1-1" \h \z \u </w:instrText>
      </w:r>
      <w:r>
        <w:rPr>
          <w:b w:val="0"/>
        </w:rPr>
        <w:fldChar w:fldCharType="separate"/>
      </w:r>
      <w:hyperlink w:anchor="_Toc26012486" w:history="1">
        <w:r w:rsidR="00BA23C3" w:rsidRPr="00467EA9">
          <w:rPr>
            <w:rStyle w:val="Hyperlink"/>
            <w:noProof/>
          </w:rPr>
          <w:t>Descriptives (Frequencies and Descriptives)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_Toc26012486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 w:rsidR="007D635A">
          <w:rPr>
            <w:noProof/>
            <w:webHidden/>
          </w:rPr>
          <w:t>3</w:t>
        </w:r>
        <w:r w:rsidR="00BA23C3">
          <w:rPr>
            <w:noProof/>
            <w:webHidden/>
          </w:rPr>
          <w:fldChar w:fldCharType="end"/>
        </w:r>
      </w:hyperlink>
    </w:p>
    <w:p w14:paraId="166988EC" w14:textId="7C2B0386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87" w:history="1">
        <w:r w:rsidR="00BA23C3" w:rsidRPr="00467EA9">
          <w:rPr>
            <w:rStyle w:val="Hyperlink"/>
            <w:noProof/>
          </w:rPr>
          <w:t>Correlations (Bivariate)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_Toc26012487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A23C3">
          <w:rPr>
            <w:noProof/>
            <w:webHidden/>
          </w:rPr>
          <w:fldChar w:fldCharType="end"/>
        </w:r>
      </w:hyperlink>
    </w:p>
    <w:p w14:paraId="69B69502" w14:textId="58FC87E2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88" w:history="1">
        <w:r w:rsidR="00BA23C3" w:rsidRPr="00467EA9">
          <w:rPr>
            <w:rStyle w:val="Hyperlink"/>
            <w:noProof/>
          </w:rPr>
          <w:t>T-Test (One Sample)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_Toc26012488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A23C3">
          <w:rPr>
            <w:noProof/>
            <w:webHidden/>
          </w:rPr>
          <w:fldChar w:fldCharType="end"/>
        </w:r>
      </w:hyperlink>
    </w:p>
    <w:p w14:paraId="1C7F4E50" w14:textId="71C003A9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89" w:history="1">
        <w:r w:rsidR="00BA23C3" w:rsidRPr="00467EA9">
          <w:rPr>
            <w:rStyle w:val="Hyperlink"/>
            <w:noProof/>
          </w:rPr>
          <w:t>T-Test (Paired Samples)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_Toc26012489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A23C3">
          <w:rPr>
            <w:noProof/>
            <w:webHidden/>
          </w:rPr>
          <w:fldChar w:fldCharType="end"/>
        </w:r>
      </w:hyperlink>
    </w:p>
    <w:p w14:paraId="5AEC0BB5" w14:textId="73BDAAF8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90" w:history="1">
        <w:r w:rsidR="00BA23C3" w:rsidRPr="00467EA9">
          <w:rPr>
            <w:rStyle w:val="Hyperlink"/>
            <w:noProof/>
          </w:rPr>
          <w:t>T-Test (Independent Samples)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_Toc26012490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A23C3">
          <w:rPr>
            <w:noProof/>
            <w:webHidden/>
          </w:rPr>
          <w:fldChar w:fldCharType="end"/>
        </w:r>
      </w:hyperlink>
    </w:p>
    <w:p w14:paraId="2C8A04E2" w14:textId="299B4123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91" w:history="1">
        <w:r w:rsidR="00BA23C3" w:rsidRPr="00467EA9">
          <w:rPr>
            <w:rStyle w:val="Hyperlink"/>
            <w:noProof/>
          </w:rPr>
          <w:t>ANOVA (OneWay ANOVA)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_Toc26012491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A23C3">
          <w:rPr>
            <w:noProof/>
            <w:webHidden/>
          </w:rPr>
          <w:fldChar w:fldCharType="end"/>
        </w:r>
      </w:hyperlink>
    </w:p>
    <w:p w14:paraId="45EA1BAE" w14:textId="64FD6A3C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92" w:history="1">
        <w:r w:rsidR="00BA23C3" w:rsidRPr="00467EA9">
          <w:rPr>
            <w:rStyle w:val="Hyperlink"/>
            <w:noProof/>
            <w:lang w:val="fr-FR"/>
          </w:rPr>
          <w:t>Post Hoc Tests (OneWay ANOVA)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_Toc26012492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A23C3">
          <w:rPr>
            <w:noProof/>
            <w:webHidden/>
          </w:rPr>
          <w:fldChar w:fldCharType="end"/>
        </w:r>
      </w:hyperlink>
    </w:p>
    <w:p w14:paraId="4134CA49" w14:textId="2D0F7C26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93" w:history="1">
        <w:r w:rsidR="00BA23C3" w:rsidRPr="00467EA9">
          <w:rPr>
            <w:rStyle w:val="Hyperlink"/>
            <w:noProof/>
          </w:rPr>
          <w:t>Repeated Measures ANOVA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_Toc26012493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A23C3">
          <w:rPr>
            <w:noProof/>
            <w:webHidden/>
          </w:rPr>
          <w:fldChar w:fldCharType="end"/>
        </w:r>
      </w:hyperlink>
    </w:p>
    <w:p w14:paraId="214137D3" w14:textId="036F5B2E" w:rsidR="00BA23C3" w:rsidRDefault="007D635A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12494" w:history="1">
        <w:r w:rsidR="00BA23C3" w:rsidRPr="00467EA9">
          <w:rPr>
            <w:rStyle w:val="Hyperlink"/>
            <w:noProof/>
          </w:rPr>
          <w:t>ANOVA (Factorial ANOVA)</w:t>
        </w:r>
        <w:r w:rsidR="00BA23C3">
          <w:rPr>
            <w:noProof/>
            <w:webHidden/>
          </w:rPr>
          <w:tab/>
        </w:r>
        <w:r w:rsidR="00BA23C3">
          <w:rPr>
            <w:noProof/>
            <w:webHidden/>
          </w:rPr>
          <w:fldChar w:fldCharType="begin"/>
        </w:r>
        <w:r w:rsidR="00BA23C3">
          <w:rPr>
            <w:noProof/>
            <w:webHidden/>
          </w:rPr>
          <w:instrText xml:space="preserve"> PAGEREF _Toc26012494 \h </w:instrText>
        </w:r>
        <w:r w:rsidR="00BA23C3">
          <w:rPr>
            <w:noProof/>
            <w:webHidden/>
          </w:rPr>
        </w:r>
        <w:r w:rsidR="00BA23C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A23C3">
          <w:rPr>
            <w:noProof/>
            <w:webHidden/>
          </w:rPr>
          <w:fldChar w:fldCharType="end"/>
        </w:r>
      </w:hyperlink>
    </w:p>
    <w:p w14:paraId="59D57706" w14:textId="5E07634E" w:rsidR="003F6697" w:rsidRPr="00572060" w:rsidRDefault="002473FC" w:rsidP="00FC626A">
      <w:pPr>
        <w:spacing w:after="200" w:line="288" w:lineRule="auto"/>
        <w:jc w:val="center"/>
        <w:rPr>
          <w:rFonts w:ascii="Arial" w:eastAsia="Dotum" w:hAnsi="Arial" w:cs="Arial"/>
          <w:kern w:val="28"/>
          <w:sz w:val="22"/>
          <w:szCs w:val="22"/>
          <w:lang w:eastAsia="en-US"/>
        </w:rPr>
        <w:sectPr w:rsidR="003F6697" w:rsidRPr="00572060" w:rsidSect="00122475">
          <w:footerReference w:type="default" r:id="rId10"/>
          <w:footerReference w:type="first" r:id="rId11"/>
          <w:pgSz w:w="12240" w:h="15840"/>
          <w:pgMar w:top="1152" w:right="1152" w:bottom="1152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>
        <w:rPr>
          <w:rFonts w:ascii="Calibri" w:hAnsi="Calibri"/>
          <w:b/>
          <w:sz w:val="28"/>
        </w:rPr>
        <w:fldChar w:fldCharType="end"/>
      </w:r>
    </w:p>
    <w:p w14:paraId="59D57707" w14:textId="5A090D81" w:rsidR="00A95B98" w:rsidRDefault="00CB31EA" w:rsidP="003F6697">
      <w:pPr>
        <w:pStyle w:val="Heading1"/>
        <w:rPr>
          <w:b w:val="0"/>
          <w:bCs w:val="0"/>
        </w:rPr>
      </w:pPr>
      <w:bookmarkStart w:id="0" w:name="_Toc25810011"/>
      <w:bookmarkStart w:id="1" w:name="_Toc26012486"/>
      <w:proofErr w:type="spellStart"/>
      <w:r>
        <w:lastRenderedPageBreak/>
        <w:t>Descriptives</w:t>
      </w:r>
      <w:proofErr w:type="spellEnd"/>
      <w:r w:rsidR="00294C30">
        <w:t xml:space="preserve"> (Frequencies and </w:t>
      </w:r>
      <w:proofErr w:type="spellStart"/>
      <w:r w:rsidR="00294C30">
        <w:t>Descriptives</w:t>
      </w:r>
      <w:proofErr w:type="spellEnd"/>
      <w:r w:rsidR="00294C30">
        <w:t>)</w:t>
      </w:r>
      <w:bookmarkEnd w:id="0"/>
      <w:bookmarkEnd w:id="1"/>
    </w:p>
    <w:p w14:paraId="59D57708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59D57709" w14:textId="7CC39C6B" w:rsidR="00CB31EA" w:rsidRDefault="00EB3B86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Descriptives</w:t>
      </w:r>
      <w:proofErr w:type="spellEnd"/>
    </w:p>
    <w:p w14:paraId="59D5770A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tbl>
      <w:tblPr>
        <w:tblW w:w="2753" w:type="pct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3447"/>
        <w:gridCol w:w="2126"/>
      </w:tblGrid>
      <w:tr w:rsidR="00CB31EA" w14:paraId="59D5770D" w14:textId="77777777" w:rsidTr="00CB31EA">
        <w:trPr>
          <w:trHeight w:val="273"/>
        </w:trPr>
        <w:tc>
          <w:tcPr>
            <w:tcW w:w="3093" w:type="pct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9D5770B" w14:textId="77777777" w:rsidR="00CB31EA" w:rsidRDefault="00CB31EA" w:rsidP="00CB31EA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</w:p>
        </w:tc>
        <w:tc>
          <w:tcPr>
            <w:tcW w:w="1907" w:type="pct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0C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0" w14:textId="77777777" w:rsidTr="00CB31EA">
        <w:trPr>
          <w:trHeight w:val="273"/>
        </w:trPr>
        <w:tc>
          <w:tcPr>
            <w:tcW w:w="3093" w:type="pct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9D5770E" w14:textId="3C3B86A0" w:rsidR="00CB31EA" w:rsidRDefault="00EB3B86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907" w:type="pct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0F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3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1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Missing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2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6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4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5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9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7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8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C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A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Variance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B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F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D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25th percentile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E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22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20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50th percentile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21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25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59D57723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75th percentile</w:t>
            </w:r>
          </w:p>
        </w:tc>
        <w:tc>
          <w:tcPr>
            <w:tcW w:w="1907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724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</w:tbl>
    <w:p w14:paraId="59D57726" w14:textId="77777777" w:rsidR="00CB31EA" w:rsidRDefault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7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8" w14:textId="77777777" w:rsidR="00CB31EA" w:rsidRP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2"/>
        </w:rPr>
      </w:pPr>
      <w:r>
        <w:rPr>
          <w:rFonts w:ascii="Arial" w:hAnsi="Arial" w:cs="Arial"/>
          <w:b/>
          <w:bCs/>
          <w:color w:val="000000"/>
          <w:sz w:val="36"/>
          <w:szCs w:val="32"/>
        </w:rPr>
        <w:t>Frequencies</w:t>
      </w:r>
    </w:p>
    <w:p w14:paraId="59D57729" w14:textId="77777777" w:rsidR="00CB31EA" w:rsidRDefault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A" w14:textId="77777777" w:rsidR="00A95B98" w:rsidRPr="00AB04A9" w:rsidRDefault="00AB04A9" w:rsidP="00AB04A9">
      <w:pPr>
        <w:widowControl w:val="0"/>
        <w:tabs>
          <w:tab w:val="center" w:pos="3312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B04A9">
        <w:rPr>
          <w:rFonts w:ascii="Arial" w:hAnsi="Arial" w:cs="Arial"/>
          <w:bCs/>
          <w:color w:val="000000"/>
          <w:sz w:val="32"/>
          <w:szCs w:val="32"/>
        </w:rPr>
        <w:t>Frequencies for</w:t>
      </w:r>
      <w:r w:rsidR="00A95B98" w:rsidRPr="00AB04A9">
        <w:rPr>
          <w:rFonts w:ascii="Arial" w:hAnsi="Arial" w:cs="Arial"/>
          <w:bCs/>
          <w:color w:val="000000"/>
          <w:sz w:val="32"/>
          <w:szCs w:val="32"/>
        </w:rPr>
        <w:t xml:space="preserve"> ________________________</w:t>
      </w:r>
    </w:p>
    <w:p w14:paraId="59D5772B" w14:textId="77777777" w:rsidR="00A95B98" w:rsidRDefault="00A95B98">
      <w:pPr>
        <w:widowControl w:val="0"/>
        <w:tabs>
          <w:tab w:val="center" w:pos="331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1913" w:type="pct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803"/>
        <w:gridCol w:w="2070"/>
      </w:tblGrid>
      <w:tr w:rsidR="00EB3B86" w14:paraId="59D57731" w14:textId="77777777" w:rsidTr="00EB3B86">
        <w:trPr>
          <w:trHeight w:val="504"/>
        </w:trPr>
        <w:tc>
          <w:tcPr>
            <w:tcW w:w="232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C" w14:textId="27A533D3" w:rsidR="00EB3B86" w:rsidRDefault="00EB3B86" w:rsidP="00EB3B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Levels</w:t>
            </w:r>
          </w:p>
        </w:tc>
        <w:tc>
          <w:tcPr>
            <w:tcW w:w="2672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D" w14:textId="6358247B" w:rsidR="00EB3B86" w:rsidRDefault="00EB3B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Counts</w:t>
            </w:r>
          </w:p>
        </w:tc>
      </w:tr>
      <w:tr w:rsidR="00EB3B86" w14:paraId="59D57737" w14:textId="77777777" w:rsidTr="00EB3B86">
        <w:trPr>
          <w:trHeight w:val="273"/>
        </w:trPr>
        <w:tc>
          <w:tcPr>
            <w:tcW w:w="2328" w:type="pct"/>
            <w:tcBorders>
              <w:top w:val="single" w:sz="12" w:space="0" w:color="000000"/>
            </w:tcBorders>
            <w:shd w:val="clear" w:color="000000" w:fill="FFFFFF"/>
          </w:tcPr>
          <w:p w14:paraId="59D57732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33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3D" w14:textId="77777777" w:rsidTr="00EB3B86">
        <w:trPr>
          <w:cantSplit/>
          <w:trHeight w:val="273"/>
        </w:trPr>
        <w:tc>
          <w:tcPr>
            <w:tcW w:w="2328" w:type="pct"/>
            <w:shd w:val="clear" w:color="000000" w:fill="FFFFFF"/>
          </w:tcPr>
          <w:p w14:paraId="59D57738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39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43" w14:textId="77777777" w:rsidTr="00EB3B86">
        <w:trPr>
          <w:cantSplit/>
          <w:trHeight w:val="273"/>
        </w:trPr>
        <w:tc>
          <w:tcPr>
            <w:tcW w:w="2328" w:type="pct"/>
            <w:shd w:val="clear" w:color="000000" w:fill="FFFFFF"/>
          </w:tcPr>
          <w:p w14:paraId="59D5773E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3F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49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44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45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4F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4A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4B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55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50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51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5B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56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57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61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5C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5D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67" w14:textId="77777777" w:rsidTr="00EB3B86">
        <w:trPr>
          <w:cantSplit/>
          <w:trHeight w:val="273"/>
        </w:trPr>
        <w:tc>
          <w:tcPr>
            <w:tcW w:w="2328" w:type="pct"/>
            <w:shd w:val="clear" w:color="000000" w:fill="FFFFFF"/>
          </w:tcPr>
          <w:p w14:paraId="59D57762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63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6D" w14:textId="77777777" w:rsidTr="00EB3B86">
        <w:trPr>
          <w:trHeight w:val="273"/>
        </w:trPr>
        <w:tc>
          <w:tcPr>
            <w:tcW w:w="2328" w:type="pct"/>
            <w:tcBorders>
              <w:bottom w:val="single" w:sz="12" w:space="0" w:color="000000"/>
            </w:tcBorders>
            <w:shd w:val="clear" w:color="000000" w:fill="FFFFFF"/>
          </w:tcPr>
          <w:p w14:paraId="59D57768" w14:textId="3DF0ADE8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769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76E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6F" w14:textId="77777777" w:rsidR="00A95B98" w:rsidRDefault="00A95B98">
      <w:pPr>
        <w:widowControl w:val="0"/>
        <w:tabs>
          <w:tab w:val="center" w:pos="207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9D57770" w14:textId="77777777" w:rsidR="00D81FB6" w:rsidRDefault="00D81FB6" w:rsidP="0054418D">
      <w:pPr>
        <w:pStyle w:val="Header"/>
        <w:jc w:val="center"/>
        <w:rPr>
          <w:b/>
          <w:smallCaps/>
          <w:sz w:val="40"/>
          <w:szCs w:val="40"/>
        </w:rPr>
        <w:sectPr w:rsidR="00D81FB6" w:rsidSect="003517A7">
          <w:headerReference w:type="default" r:id="rId12"/>
          <w:footerReference w:type="default" r:id="rId13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088AEF6C" w14:textId="6962D85D" w:rsidR="000F18B2" w:rsidRDefault="000F18B2" w:rsidP="000F18B2">
      <w:pPr>
        <w:pStyle w:val="Heading1"/>
      </w:pPr>
      <w:bookmarkStart w:id="2" w:name="_Toc25810012"/>
      <w:bookmarkStart w:id="3" w:name="_Toc26012487"/>
      <w:r>
        <w:lastRenderedPageBreak/>
        <w:t>Correlations (Bivariate)</w:t>
      </w:r>
      <w:bookmarkEnd w:id="2"/>
      <w:bookmarkEnd w:id="3"/>
    </w:p>
    <w:p w14:paraId="5592C61C" w14:textId="77777777" w:rsidR="000F18B2" w:rsidRDefault="000F18B2" w:rsidP="000F18B2"/>
    <w:p w14:paraId="689271A0" w14:textId="550FADFE" w:rsidR="002E7403" w:rsidRPr="000F18B2" w:rsidRDefault="002E7403" w:rsidP="000F18B2">
      <w:pPr>
        <w:rPr>
          <w:rFonts w:ascii="Arial" w:hAnsi="Arial" w:cs="Arial"/>
          <w:b/>
          <w:bCs/>
          <w:sz w:val="52"/>
          <w:szCs w:val="44"/>
        </w:rPr>
      </w:pPr>
      <w:proofErr w:type="spellStart"/>
      <w:r w:rsidRPr="000F18B2">
        <w:rPr>
          <w:rFonts w:ascii="Arial" w:hAnsi="Arial" w:cs="Arial"/>
          <w:b/>
          <w:bCs/>
          <w:sz w:val="40"/>
          <w:szCs w:val="40"/>
        </w:rPr>
        <w:t>Descriptives</w:t>
      </w:r>
      <w:proofErr w:type="spellEnd"/>
    </w:p>
    <w:p w14:paraId="551DF425" w14:textId="77777777" w:rsidR="002E7403" w:rsidRDefault="002E7403" w:rsidP="002E740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792C144B" w14:textId="77777777" w:rsidR="002E7403" w:rsidRPr="00606B2C" w:rsidRDefault="002E7403" w:rsidP="002E7403">
      <w:pPr>
        <w:widowControl w:val="0"/>
        <w:tabs>
          <w:tab w:val="center" w:pos="2491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2B136DD2" w14:textId="77777777" w:rsidR="002E7403" w:rsidRDefault="002E7403" w:rsidP="002E7403">
      <w:pPr>
        <w:widowControl w:val="0"/>
        <w:tabs>
          <w:tab w:val="center" w:pos="2491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520"/>
        <w:gridCol w:w="1890"/>
        <w:gridCol w:w="2430"/>
      </w:tblGrid>
      <w:tr w:rsidR="002E7403" w14:paraId="0EE6281D" w14:textId="77777777" w:rsidTr="00192D37">
        <w:trPr>
          <w:trHeight w:val="273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2368CC69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067697B0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243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0EA5EF9E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</w:tr>
      <w:tr w:rsidR="002E7403" w14:paraId="447FB3B7" w14:textId="77777777" w:rsidTr="00192D37">
        <w:trPr>
          <w:trHeight w:val="273"/>
        </w:trPr>
        <w:tc>
          <w:tcPr>
            <w:tcW w:w="2520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2E9D9E5A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890" w:type="dxa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6FD0B6EA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35060F24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2E7403" w14:paraId="47212D48" w14:textId="77777777" w:rsidTr="00192D37">
        <w:trPr>
          <w:trHeight w:val="273"/>
        </w:trPr>
        <w:tc>
          <w:tcPr>
            <w:tcW w:w="2520" w:type="dxa"/>
            <w:tcBorders>
              <w:top w:val="nil"/>
              <w:bottom w:val="nil"/>
            </w:tcBorders>
            <w:shd w:val="clear" w:color="000000" w:fill="FFFFFF"/>
          </w:tcPr>
          <w:p w14:paraId="721E52F0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Missing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060AAC4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83D221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2E7403" w14:paraId="2146BF46" w14:textId="77777777" w:rsidTr="00192D37">
        <w:trPr>
          <w:trHeight w:val="273"/>
        </w:trPr>
        <w:tc>
          <w:tcPr>
            <w:tcW w:w="2520" w:type="dxa"/>
            <w:tcBorders>
              <w:top w:val="nil"/>
              <w:bottom w:val="nil"/>
            </w:tcBorders>
            <w:shd w:val="clear" w:color="000000" w:fill="FFFFFF"/>
          </w:tcPr>
          <w:p w14:paraId="5ED2EF35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D2FAC1A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EA5836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2E7403" w14:paraId="208D557A" w14:textId="77777777" w:rsidTr="00192D37">
        <w:trPr>
          <w:trHeight w:val="273"/>
        </w:trPr>
        <w:tc>
          <w:tcPr>
            <w:tcW w:w="2520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3224A7FD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890" w:type="dxa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434D5A4B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098DD0BB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</w:tbl>
    <w:p w14:paraId="6914DDFE" w14:textId="77777777" w:rsidR="002E7403" w:rsidRDefault="002E7403" w:rsidP="002E740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8C01B26" w14:textId="77777777" w:rsidR="002E7403" w:rsidRDefault="002E7403" w:rsidP="003F6697">
      <w:pPr>
        <w:pStyle w:val="Heading1"/>
      </w:pPr>
    </w:p>
    <w:p w14:paraId="59D57771" w14:textId="70FDEED3" w:rsidR="00EA5676" w:rsidRPr="002E7403" w:rsidRDefault="00EA5676" w:rsidP="002E7403">
      <w:pPr>
        <w:rPr>
          <w:rFonts w:ascii="Arial" w:hAnsi="Arial" w:cs="Arial"/>
          <w:b/>
          <w:bCs/>
          <w:sz w:val="40"/>
          <w:szCs w:val="40"/>
        </w:rPr>
      </w:pPr>
      <w:r w:rsidRPr="002E7403">
        <w:rPr>
          <w:rFonts w:ascii="Arial" w:hAnsi="Arial" w:cs="Arial"/>
          <w:b/>
          <w:bCs/>
          <w:sz w:val="40"/>
          <w:szCs w:val="40"/>
        </w:rPr>
        <w:t>Correlation</w:t>
      </w:r>
      <w:r w:rsidR="00CB31EA" w:rsidRPr="002E7403">
        <w:rPr>
          <w:rFonts w:ascii="Arial" w:hAnsi="Arial" w:cs="Arial"/>
          <w:b/>
          <w:bCs/>
          <w:sz w:val="40"/>
          <w:szCs w:val="40"/>
        </w:rPr>
        <w:t xml:space="preserve"> Matrix</w:t>
      </w:r>
    </w:p>
    <w:p w14:paraId="59D57772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773" w14:textId="76F80F10" w:rsidR="00CB31EA" w:rsidRPr="00606B2C" w:rsidRDefault="00EB3B86" w:rsidP="00606B2C">
      <w:pPr>
        <w:widowControl w:val="0"/>
        <w:tabs>
          <w:tab w:val="center" w:pos="2836"/>
          <w:tab w:val="left" w:pos="3902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Correlation Matrix</w:t>
      </w:r>
      <w:r w:rsidR="00606B2C" w:rsidRPr="00606B2C">
        <w:rPr>
          <w:rFonts w:ascii="Arial" w:hAnsi="Arial" w:cs="Arial"/>
          <w:bCs/>
          <w:color w:val="000000"/>
          <w:sz w:val="32"/>
          <w:szCs w:val="32"/>
        </w:rPr>
        <w:tab/>
      </w:r>
    </w:p>
    <w:p w14:paraId="59D57774" w14:textId="77777777" w:rsidR="00CB31EA" w:rsidRPr="00606B2C" w:rsidRDefault="00CB31EA" w:rsidP="00CB31EA">
      <w:pPr>
        <w:widowControl w:val="0"/>
        <w:tabs>
          <w:tab w:val="center" w:pos="283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788"/>
        <w:gridCol w:w="3432"/>
        <w:gridCol w:w="2404"/>
        <w:gridCol w:w="2405"/>
      </w:tblGrid>
      <w:tr w:rsidR="00CB31EA" w14:paraId="59D57779" w14:textId="77777777" w:rsidTr="00606B2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5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432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6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404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7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2405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8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</w:tr>
      <w:tr w:rsidR="00CB31EA" w14:paraId="59D5777E" w14:textId="77777777" w:rsidTr="00606B2C">
        <w:tc>
          <w:tcPr>
            <w:tcW w:w="0" w:type="auto"/>
            <w:vMerge w:val="restart"/>
            <w:tcBorders>
              <w:top w:val="single" w:sz="12" w:space="0" w:color="000000"/>
            </w:tcBorders>
            <w:shd w:val="clear" w:color="000000" w:fill="FFFFFF"/>
          </w:tcPr>
          <w:p w14:paraId="59D5777A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3432" w:type="dxa"/>
            <w:tcBorders>
              <w:top w:val="single" w:sz="12" w:space="0" w:color="000000"/>
            </w:tcBorders>
            <w:shd w:val="clear" w:color="000000" w:fill="FFFFFF"/>
          </w:tcPr>
          <w:p w14:paraId="59D5777B" w14:textId="77777777" w:rsidR="00CB31EA" w:rsidRDefault="00CB31EA" w:rsidP="00606B2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</w:t>
            </w:r>
            <w:r w:rsidR="00606B2C">
              <w:rPr>
                <w:rFonts w:ascii="Arial" w:hAnsi="Arial" w:cs="Arial"/>
                <w:color w:val="000000"/>
                <w:sz w:val="32"/>
                <w:szCs w:val="32"/>
              </w:rPr>
              <w:t>’s r</w:t>
            </w:r>
          </w:p>
        </w:tc>
        <w:tc>
          <w:tcPr>
            <w:tcW w:w="2404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7C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405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7D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CB31EA" w14:paraId="59D57783" w14:textId="77777777" w:rsidTr="00606B2C">
        <w:tc>
          <w:tcPr>
            <w:tcW w:w="0" w:type="auto"/>
            <w:vMerge/>
            <w:shd w:val="clear" w:color="000000" w:fill="FFFFFF"/>
          </w:tcPr>
          <w:p w14:paraId="59D5777F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shd w:val="clear" w:color="000000" w:fill="FFFFFF"/>
          </w:tcPr>
          <w:p w14:paraId="59D57780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p-value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1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405" w:type="dxa"/>
            <w:shd w:val="clear" w:color="000000" w:fill="FFFFFF"/>
            <w:vAlign w:val="center"/>
          </w:tcPr>
          <w:p w14:paraId="59D57782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606B2C" w14:paraId="59D57788" w14:textId="77777777" w:rsidTr="00606B2C">
        <w:tc>
          <w:tcPr>
            <w:tcW w:w="0" w:type="auto"/>
            <w:vMerge w:val="restart"/>
            <w:shd w:val="clear" w:color="000000" w:fill="FFFFFF"/>
          </w:tcPr>
          <w:p w14:paraId="59D57784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3432" w:type="dxa"/>
            <w:shd w:val="clear" w:color="000000" w:fill="FFFFFF"/>
          </w:tcPr>
          <w:p w14:paraId="59D57785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Pearson’s r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6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405" w:type="dxa"/>
            <w:shd w:val="clear" w:color="000000" w:fill="FFFFFF"/>
            <w:vAlign w:val="center"/>
          </w:tcPr>
          <w:p w14:paraId="59D57787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606B2C" w14:paraId="59D5778D" w14:textId="77777777" w:rsidTr="00606B2C">
        <w:tc>
          <w:tcPr>
            <w:tcW w:w="0" w:type="auto"/>
            <w:vMerge/>
            <w:shd w:val="clear" w:color="000000" w:fill="FFFFFF"/>
          </w:tcPr>
          <w:p w14:paraId="59D57789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shd w:val="clear" w:color="000000" w:fill="FFFFFF"/>
          </w:tcPr>
          <w:p w14:paraId="59D5778A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p-value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B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405" w:type="dxa"/>
            <w:shd w:val="clear" w:color="000000" w:fill="FFFFFF"/>
            <w:vAlign w:val="center"/>
          </w:tcPr>
          <w:p w14:paraId="59D5778C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</w:tbl>
    <w:p w14:paraId="59D577A9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A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B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C" w14:textId="77777777" w:rsidR="009B1D53" w:rsidRDefault="009B1D53" w:rsidP="003F6697">
      <w:pPr>
        <w:pStyle w:val="Heading1"/>
        <w:sectPr w:rsidR="009B1D53" w:rsidSect="00F616AB">
          <w:headerReference w:type="default" r:id="rId14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59D577FF" w14:textId="77777777" w:rsidR="00A95B98" w:rsidRDefault="00A95B98" w:rsidP="003F6697">
      <w:pPr>
        <w:pStyle w:val="Heading1"/>
        <w:rPr>
          <w:b w:val="0"/>
          <w:bCs w:val="0"/>
        </w:rPr>
      </w:pPr>
      <w:bookmarkStart w:id="4" w:name="_Toc25810013"/>
      <w:bookmarkStart w:id="5" w:name="_Toc26012488"/>
      <w:r>
        <w:lastRenderedPageBreak/>
        <w:t>T-Test (One Sample)</w:t>
      </w:r>
      <w:bookmarkEnd w:id="4"/>
      <w:bookmarkEnd w:id="5"/>
    </w:p>
    <w:p w14:paraId="59D57800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01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02" w14:textId="77777777" w:rsidR="00A95B98" w:rsidRPr="00AE2D2E" w:rsidRDefault="00E37B62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One-Sample T-Test</w:t>
      </w:r>
    </w:p>
    <w:p w14:paraId="59D57803" w14:textId="77777777" w:rsidR="00A95B98" w:rsidRPr="00E37B62" w:rsidRDefault="00A95B98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90"/>
        <w:gridCol w:w="1592"/>
        <w:gridCol w:w="1232"/>
        <w:gridCol w:w="1350"/>
        <w:gridCol w:w="1888"/>
        <w:gridCol w:w="1891"/>
        <w:gridCol w:w="1981"/>
        <w:gridCol w:w="2198"/>
      </w:tblGrid>
      <w:tr w:rsidR="00AE2D2E" w14:paraId="59D5780C" w14:textId="77777777" w:rsidTr="00AE2D2E">
        <w:trPr>
          <w:trHeight w:val="586"/>
        </w:trPr>
        <w:tc>
          <w:tcPr>
            <w:tcW w:w="579" w:type="pct"/>
            <w:tcBorders>
              <w:bottom w:val="nil"/>
            </w:tcBorders>
            <w:shd w:val="clear" w:color="000000" w:fill="FFFFFF"/>
            <w:vAlign w:val="center"/>
          </w:tcPr>
          <w:p w14:paraId="59D57804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80" w:type="pct"/>
            <w:tcBorders>
              <w:bottom w:val="nil"/>
            </w:tcBorders>
            <w:shd w:val="clear" w:color="000000" w:fill="FFFFFF"/>
            <w:vAlign w:val="center"/>
          </w:tcPr>
          <w:p w14:paraId="59D57805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49" w:type="pct"/>
            <w:tcBorders>
              <w:bottom w:val="nil"/>
            </w:tcBorders>
            <w:shd w:val="clear" w:color="000000" w:fill="FFFFFF"/>
            <w:vAlign w:val="center"/>
          </w:tcPr>
          <w:p w14:paraId="59D57806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92" w:type="pct"/>
            <w:tcBorders>
              <w:bottom w:val="nil"/>
            </w:tcBorders>
            <w:shd w:val="clear" w:color="000000" w:fill="FFFFFF"/>
            <w:vAlign w:val="center"/>
          </w:tcPr>
          <w:p w14:paraId="59D57807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8" w:type="pct"/>
            <w:vMerge w:val="restart"/>
            <w:shd w:val="clear" w:color="000000" w:fill="FFFFFF"/>
            <w:vAlign w:val="bottom"/>
          </w:tcPr>
          <w:p w14:paraId="59D57808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59D57809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89" w:type="pct"/>
            <w:tcBorders>
              <w:bottom w:val="nil"/>
            </w:tcBorders>
            <w:shd w:val="clear" w:color="000000" w:fill="FFFFFF"/>
            <w:vAlign w:val="center"/>
          </w:tcPr>
          <w:p w14:paraId="59D5780A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23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0B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AE2D2E" w14:paraId="59D57815" w14:textId="77777777" w:rsidTr="002F598F">
        <w:trPr>
          <w:trHeight w:val="586"/>
        </w:trPr>
        <w:tc>
          <w:tcPr>
            <w:tcW w:w="57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D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580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E" w14:textId="0776EF42" w:rsidR="00AE2D2E" w:rsidRDefault="006822DB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Statistic</w:t>
            </w:r>
          </w:p>
        </w:tc>
        <w:tc>
          <w:tcPr>
            <w:tcW w:w="44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F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492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10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88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11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12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722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13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801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14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AE2D2E" w14:paraId="59D5781E" w14:textId="77777777" w:rsidTr="00AE2D2E">
        <w:trPr>
          <w:trHeight w:val="586"/>
        </w:trPr>
        <w:tc>
          <w:tcPr>
            <w:tcW w:w="57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6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58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7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44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8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49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9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A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68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B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72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C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80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D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9D5781F" w14:textId="77777777" w:rsidR="00A95B98" w:rsidRPr="00E37B62" w:rsidRDefault="00E37B62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All tests, hypothesis is population mean is different from ______</w:t>
      </w:r>
    </w:p>
    <w:p w14:paraId="59D57820" w14:textId="77777777" w:rsidR="00E37B62" w:rsidRPr="00E37B62" w:rsidRDefault="00E37B6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21" w14:textId="77777777" w:rsidR="00AE2D2E" w:rsidRDefault="00AE2D2E" w:rsidP="00E37B62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22" w14:textId="77777777" w:rsidR="00E37B62" w:rsidRPr="00AE2D2E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9D57823" w14:textId="77777777" w:rsidR="00E37B62" w:rsidRPr="00E37B62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2055"/>
        <w:gridCol w:w="1759"/>
      </w:tblGrid>
      <w:tr w:rsidR="006822DB" w14:paraId="59D57829" w14:textId="77777777" w:rsidTr="002618C5">
        <w:trPr>
          <w:trHeight w:val="540"/>
        </w:trPr>
        <w:tc>
          <w:tcPr>
            <w:tcW w:w="1589" w:type="dxa"/>
            <w:shd w:val="clear" w:color="000000" w:fill="FFFFFF"/>
            <w:vAlign w:val="center"/>
          </w:tcPr>
          <w:p w14:paraId="59D57824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59D57825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59D57826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shd w:val="clear" w:color="000000" w:fill="FFFFFF"/>
          </w:tcPr>
          <w:p w14:paraId="3F332265" w14:textId="17E49AD6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Median</w:t>
            </w:r>
          </w:p>
        </w:tc>
        <w:tc>
          <w:tcPr>
            <w:tcW w:w="2055" w:type="dxa"/>
            <w:shd w:val="clear" w:color="000000" w:fill="FFFFFF"/>
            <w:vAlign w:val="bottom"/>
          </w:tcPr>
          <w:p w14:paraId="59D57827" w14:textId="7C7C14B3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shd w:val="clear" w:color="000000" w:fill="FFFFFF"/>
            <w:vAlign w:val="bottom"/>
          </w:tcPr>
          <w:p w14:paraId="59D5782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6822DB" w14:paraId="59D5782F" w14:textId="77777777" w:rsidTr="002618C5">
        <w:trPr>
          <w:trHeight w:val="293"/>
        </w:trPr>
        <w:tc>
          <w:tcPr>
            <w:tcW w:w="1589" w:type="dxa"/>
            <w:shd w:val="clear" w:color="000000" w:fill="FFFFFF"/>
            <w:vAlign w:val="center"/>
          </w:tcPr>
          <w:p w14:paraId="59D5782A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59D5782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59D5782C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</w:tcPr>
          <w:p w14:paraId="2FE05CD9" w14:textId="0803743C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59D5782D" w14:textId="515E75F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shd w:val="clear" w:color="000000" w:fill="FFFFFF"/>
            <w:vAlign w:val="center"/>
          </w:tcPr>
          <w:p w14:paraId="59D5782E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30" w14:textId="77777777" w:rsidR="00E37B62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31" w14:textId="77777777" w:rsidR="00E37B62" w:rsidRDefault="00E37B62">
      <w:pPr>
        <w:widowControl w:val="0"/>
        <w:autoSpaceDE w:val="0"/>
        <w:autoSpaceDN w:val="0"/>
        <w:adjustRightInd w:val="0"/>
      </w:pPr>
    </w:p>
    <w:p w14:paraId="59D57832" w14:textId="77777777" w:rsidR="00D82A2B" w:rsidRDefault="00D82A2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  <w:sectPr w:rsidR="00D82A2B" w:rsidSect="00AA391F">
          <w:headerReference w:type="default" r:id="rId15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833" w14:textId="77777777" w:rsidR="008A59BF" w:rsidRPr="00E96B9B" w:rsidRDefault="008A59BF" w:rsidP="003F6697">
      <w:pPr>
        <w:pStyle w:val="Heading1"/>
        <w:rPr>
          <w:b w:val="0"/>
          <w:bCs w:val="0"/>
        </w:rPr>
      </w:pPr>
      <w:bookmarkStart w:id="6" w:name="_Toc25810014"/>
      <w:bookmarkStart w:id="7" w:name="_Toc26012489"/>
      <w:r w:rsidRPr="00E96B9B">
        <w:lastRenderedPageBreak/>
        <w:t>T-Test</w:t>
      </w:r>
      <w:r>
        <w:t xml:space="preserve"> (Paired Samples)</w:t>
      </w:r>
      <w:bookmarkEnd w:id="6"/>
      <w:bookmarkEnd w:id="7"/>
    </w:p>
    <w:p w14:paraId="59D57834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35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36" w14:textId="77777777" w:rsidR="00E00629" w:rsidRPr="00AE2D2E" w:rsidRDefault="00E00629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Paired </w:t>
      </w:r>
      <w:r w:rsidRPr="00AE2D2E">
        <w:rPr>
          <w:rFonts w:ascii="Arial" w:hAnsi="Arial" w:cs="Arial"/>
          <w:bCs/>
          <w:color w:val="000000"/>
          <w:sz w:val="32"/>
          <w:szCs w:val="32"/>
        </w:rPr>
        <w:t>Sample</w:t>
      </w:r>
      <w:r>
        <w:rPr>
          <w:rFonts w:ascii="Arial" w:hAnsi="Arial" w:cs="Arial"/>
          <w:bCs/>
          <w:color w:val="000000"/>
          <w:sz w:val="32"/>
          <w:szCs w:val="32"/>
        </w:rPr>
        <w:t>s</w:t>
      </w:r>
      <w:r w:rsidRPr="00AE2D2E">
        <w:rPr>
          <w:rFonts w:ascii="Arial" w:hAnsi="Arial" w:cs="Arial"/>
          <w:bCs/>
          <w:color w:val="000000"/>
          <w:sz w:val="32"/>
          <w:szCs w:val="32"/>
        </w:rPr>
        <w:t xml:space="preserve"> T-Test</w:t>
      </w:r>
    </w:p>
    <w:p w14:paraId="59D57837" w14:textId="77777777" w:rsidR="00E00629" w:rsidRPr="00E37B62" w:rsidRDefault="00E00629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984"/>
        <w:gridCol w:w="1529"/>
        <w:gridCol w:w="991"/>
        <w:gridCol w:w="1079"/>
        <w:gridCol w:w="1710"/>
        <w:gridCol w:w="1726"/>
        <w:gridCol w:w="1605"/>
        <w:gridCol w:w="1619"/>
        <w:gridCol w:w="1479"/>
      </w:tblGrid>
      <w:tr w:rsidR="006822DB" w14:paraId="59D57840" w14:textId="77777777" w:rsidTr="006822DB">
        <w:trPr>
          <w:trHeight w:val="586"/>
        </w:trPr>
        <w:tc>
          <w:tcPr>
            <w:tcW w:w="723" w:type="pct"/>
            <w:tcBorders>
              <w:bottom w:val="nil"/>
            </w:tcBorders>
            <w:shd w:val="clear" w:color="000000" w:fill="FFFFFF"/>
            <w:vAlign w:val="center"/>
          </w:tcPr>
          <w:p w14:paraId="59D5783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57" w:type="pct"/>
            <w:tcBorders>
              <w:bottom w:val="nil"/>
            </w:tcBorders>
            <w:shd w:val="clear" w:color="000000" w:fill="FFFFFF"/>
            <w:vAlign w:val="center"/>
          </w:tcPr>
          <w:p w14:paraId="59D57839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61" w:type="pct"/>
            <w:tcBorders>
              <w:bottom w:val="nil"/>
            </w:tcBorders>
            <w:shd w:val="clear" w:color="000000" w:fill="FFFFFF"/>
            <w:vAlign w:val="center"/>
          </w:tcPr>
          <w:p w14:paraId="59D5783A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93" w:type="pct"/>
            <w:tcBorders>
              <w:bottom w:val="nil"/>
            </w:tcBorders>
            <w:shd w:val="clear" w:color="000000" w:fill="FFFFFF"/>
            <w:vAlign w:val="center"/>
          </w:tcPr>
          <w:p w14:paraId="59D5783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3" w:type="pct"/>
            <w:vMerge w:val="restart"/>
            <w:shd w:val="clear" w:color="000000" w:fill="FFFFFF"/>
            <w:vAlign w:val="bottom"/>
          </w:tcPr>
          <w:p w14:paraId="59D5783C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59D5783D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29" w:type="pct"/>
            <w:vMerge w:val="restart"/>
            <w:shd w:val="clear" w:color="000000" w:fill="FFFFFF"/>
            <w:vAlign w:val="bottom"/>
          </w:tcPr>
          <w:p w14:paraId="07086B57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73B58644" w14:textId="44AA3DAA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Difference</w:t>
            </w:r>
          </w:p>
        </w:tc>
        <w:tc>
          <w:tcPr>
            <w:tcW w:w="585" w:type="pct"/>
            <w:tcBorders>
              <w:bottom w:val="nil"/>
            </w:tcBorders>
            <w:shd w:val="clear" w:color="000000" w:fill="FFFFFF"/>
            <w:vAlign w:val="center"/>
          </w:tcPr>
          <w:p w14:paraId="59D5783E" w14:textId="7D24469A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129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3F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6822DB" w14:paraId="59D57849" w14:textId="77777777" w:rsidTr="006822DB">
        <w:trPr>
          <w:trHeight w:val="586"/>
        </w:trPr>
        <w:tc>
          <w:tcPr>
            <w:tcW w:w="72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1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Variables:</w:t>
            </w:r>
          </w:p>
        </w:tc>
        <w:tc>
          <w:tcPr>
            <w:tcW w:w="557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2" w14:textId="7F24B2BB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Statistic</w:t>
            </w:r>
          </w:p>
        </w:tc>
        <w:tc>
          <w:tcPr>
            <w:tcW w:w="361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3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39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4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23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45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9" w:type="pct"/>
            <w:vMerge/>
            <w:tcBorders>
              <w:bottom w:val="single" w:sz="12" w:space="0" w:color="000000"/>
            </w:tcBorders>
            <w:shd w:val="clear" w:color="000000" w:fill="FFFFFF"/>
          </w:tcPr>
          <w:p w14:paraId="680E294F" w14:textId="709BEAAA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85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6" w14:textId="05AD6526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590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47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5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4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6822DB" w14:paraId="59D57852" w14:textId="77777777" w:rsidTr="006822DB">
        <w:trPr>
          <w:trHeight w:val="586"/>
        </w:trPr>
        <w:tc>
          <w:tcPr>
            <w:tcW w:w="7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A" w14:textId="2347D1AC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55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36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C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39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D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E" w14:textId="07B4A8CB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62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F613E34" w14:textId="38BC1936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85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F" w14:textId="62EB7E82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9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50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51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9D57853" w14:textId="77777777" w:rsidR="00E00629" w:rsidRPr="00E37B62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54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55" w14:textId="77777777" w:rsidR="00E00629" w:rsidRPr="00AE2D2E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9D57856" w14:textId="77777777" w:rsidR="00E00629" w:rsidRPr="00E37B62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2055"/>
        <w:gridCol w:w="1759"/>
      </w:tblGrid>
      <w:tr w:rsidR="006822DB" w14:paraId="59D5785C" w14:textId="77777777" w:rsidTr="0050044C">
        <w:trPr>
          <w:trHeight w:val="540"/>
        </w:trPr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57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9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</w:tcPr>
          <w:p w14:paraId="63230BCB" w14:textId="0E524DE5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Median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A" w14:textId="10247ED9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6822DB" w14:paraId="59D57862" w14:textId="77777777" w:rsidTr="008D4678">
        <w:trPr>
          <w:trHeight w:val="293"/>
        </w:trPr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D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E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F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26AF249D" w14:textId="5FA868D2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59D57860" w14:textId="3D4F4FA4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bottom w:val="nil"/>
            </w:tcBorders>
            <w:shd w:val="clear" w:color="000000" w:fill="FFFFFF"/>
            <w:vAlign w:val="center"/>
          </w:tcPr>
          <w:p w14:paraId="59D57861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6822DB" w14:paraId="59D57868" w14:textId="77777777" w:rsidTr="008D4678">
        <w:trPr>
          <w:trHeight w:val="293"/>
        </w:trPr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3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4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5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6967EFB7" w14:textId="183EFFCF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59D57866" w14:textId="5DCF010B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nil"/>
            </w:tcBorders>
            <w:shd w:val="clear" w:color="000000" w:fill="FFFFFF"/>
            <w:vAlign w:val="center"/>
          </w:tcPr>
          <w:p w14:paraId="59D57867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69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6A" w14:textId="77777777" w:rsidR="00E00629" w:rsidRDefault="00E00629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br w:type="page"/>
      </w:r>
    </w:p>
    <w:p w14:paraId="59D5786B" w14:textId="77777777" w:rsidR="00A95B98" w:rsidRDefault="00A95B98" w:rsidP="003F6697">
      <w:pPr>
        <w:pStyle w:val="Heading1"/>
        <w:rPr>
          <w:b w:val="0"/>
          <w:bCs w:val="0"/>
        </w:rPr>
      </w:pPr>
      <w:bookmarkStart w:id="8" w:name="_Toc25810015"/>
      <w:bookmarkStart w:id="9" w:name="_Toc26012490"/>
      <w:r>
        <w:lastRenderedPageBreak/>
        <w:t>T-Test (Independent Samples)</w:t>
      </w:r>
      <w:bookmarkEnd w:id="8"/>
      <w:bookmarkEnd w:id="9"/>
    </w:p>
    <w:p w14:paraId="59D5786C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6D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6E" w14:textId="4B31E040" w:rsidR="00E00629" w:rsidRPr="00AE2D2E" w:rsidRDefault="00151C74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Independent Samples</w:t>
      </w:r>
      <w:r w:rsidR="00E00629" w:rsidRPr="00AE2D2E">
        <w:rPr>
          <w:rFonts w:ascii="Arial" w:hAnsi="Arial" w:cs="Arial"/>
          <w:bCs/>
          <w:color w:val="000000"/>
          <w:sz w:val="32"/>
          <w:szCs w:val="32"/>
        </w:rPr>
        <w:t xml:space="preserve"> T-Test</w:t>
      </w:r>
    </w:p>
    <w:p w14:paraId="2E780217" w14:textId="77777777" w:rsidR="00151C74" w:rsidRPr="00E37B62" w:rsidRDefault="00151C74" w:rsidP="00151C74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984"/>
        <w:gridCol w:w="1529"/>
        <w:gridCol w:w="991"/>
        <w:gridCol w:w="1079"/>
        <w:gridCol w:w="1710"/>
        <w:gridCol w:w="1726"/>
        <w:gridCol w:w="1605"/>
        <w:gridCol w:w="1619"/>
        <w:gridCol w:w="1479"/>
      </w:tblGrid>
      <w:tr w:rsidR="00151C74" w14:paraId="78A766AD" w14:textId="77777777" w:rsidTr="007B0952">
        <w:trPr>
          <w:trHeight w:val="586"/>
        </w:trPr>
        <w:tc>
          <w:tcPr>
            <w:tcW w:w="723" w:type="pct"/>
            <w:tcBorders>
              <w:bottom w:val="nil"/>
            </w:tcBorders>
            <w:shd w:val="clear" w:color="000000" w:fill="FFFFFF"/>
            <w:vAlign w:val="center"/>
          </w:tcPr>
          <w:p w14:paraId="4CF4E5AD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57" w:type="pct"/>
            <w:tcBorders>
              <w:bottom w:val="nil"/>
            </w:tcBorders>
            <w:shd w:val="clear" w:color="000000" w:fill="FFFFFF"/>
            <w:vAlign w:val="center"/>
          </w:tcPr>
          <w:p w14:paraId="6A1BF5F6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61" w:type="pct"/>
            <w:tcBorders>
              <w:bottom w:val="nil"/>
            </w:tcBorders>
            <w:shd w:val="clear" w:color="000000" w:fill="FFFFFF"/>
            <w:vAlign w:val="center"/>
          </w:tcPr>
          <w:p w14:paraId="4DB7CF95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93" w:type="pct"/>
            <w:tcBorders>
              <w:bottom w:val="nil"/>
            </w:tcBorders>
            <w:shd w:val="clear" w:color="000000" w:fill="FFFFFF"/>
            <w:vAlign w:val="center"/>
          </w:tcPr>
          <w:p w14:paraId="1FA37294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3" w:type="pct"/>
            <w:vMerge w:val="restart"/>
            <w:shd w:val="clear" w:color="000000" w:fill="FFFFFF"/>
            <w:vAlign w:val="bottom"/>
          </w:tcPr>
          <w:p w14:paraId="5C6F5D5F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375DFBE6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29" w:type="pct"/>
            <w:vMerge w:val="restart"/>
            <w:shd w:val="clear" w:color="000000" w:fill="FFFFFF"/>
            <w:vAlign w:val="bottom"/>
          </w:tcPr>
          <w:p w14:paraId="2B958018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215FF4E2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Difference</w:t>
            </w:r>
          </w:p>
        </w:tc>
        <w:tc>
          <w:tcPr>
            <w:tcW w:w="585" w:type="pct"/>
            <w:tcBorders>
              <w:bottom w:val="nil"/>
            </w:tcBorders>
            <w:shd w:val="clear" w:color="000000" w:fill="FFFFFF"/>
            <w:vAlign w:val="center"/>
          </w:tcPr>
          <w:p w14:paraId="7942459C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129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7E7564C2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151C74" w14:paraId="13BD40EA" w14:textId="77777777" w:rsidTr="007B0952">
        <w:trPr>
          <w:trHeight w:val="586"/>
        </w:trPr>
        <w:tc>
          <w:tcPr>
            <w:tcW w:w="72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491AF2F5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Variables:</w:t>
            </w:r>
          </w:p>
        </w:tc>
        <w:tc>
          <w:tcPr>
            <w:tcW w:w="557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29E78170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Statistic</w:t>
            </w:r>
          </w:p>
        </w:tc>
        <w:tc>
          <w:tcPr>
            <w:tcW w:w="361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315D76C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39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69A1DED8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23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01EEF3AB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9" w:type="pct"/>
            <w:vMerge/>
            <w:tcBorders>
              <w:bottom w:val="single" w:sz="12" w:space="0" w:color="000000"/>
            </w:tcBorders>
            <w:shd w:val="clear" w:color="000000" w:fill="FFFFFF"/>
          </w:tcPr>
          <w:p w14:paraId="4706898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85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60D64EBE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590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1897ABF0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5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0DABD2A8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151C74" w14:paraId="09889AE2" w14:textId="77777777" w:rsidTr="007B0952">
        <w:trPr>
          <w:trHeight w:val="586"/>
        </w:trPr>
        <w:tc>
          <w:tcPr>
            <w:tcW w:w="7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E70083A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55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0AF89442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36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D5C4CC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39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8F9DC29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047FEC89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62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3AA1FCDE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85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36E93DB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9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42B362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38C8C70A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8AA982E" w14:textId="77777777" w:rsidR="00151C74" w:rsidRPr="00E37B62" w:rsidRDefault="00151C74" w:rsidP="00151C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8D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8E" w14:textId="09AA03DD" w:rsidR="00E00629" w:rsidRPr="00AE2D2E" w:rsidRDefault="00151C74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Group </w:t>
      </w:r>
      <w:proofErr w:type="spellStart"/>
      <w:r w:rsidR="00E00629"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9D5788F" w14:textId="77777777" w:rsidR="00E00629" w:rsidRPr="00E37B62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1589"/>
        <w:gridCol w:w="2055"/>
        <w:gridCol w:w="2055"/>
        <w:gridCol w:w="1759"/>
      </w:tblGrid>
      <w:tr w:rsidR="00151C74" w14:paraId="59D57896" w14:textId="77777777" w:rsidTr="00E5179C">
        <w:trPr>
          <w:trHeight w:val="540"/>
        </w:trPr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0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1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Group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2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3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</w:tcPr>
          <w:p w14:paraId="4890BD01" w14:textId="3A005452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Median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4" w14:textId="7251D622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5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151C74" w14:paraId="59D5789D" w14:textId="77777777" w:rsidTr="00FC74FD">
        <w:trPr>
          <w:trHeight w:val="293"/>
        </w:trPr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7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</w:tcPr>
          <w:p w14:paraId="59D57898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9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A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400619F2" w14:textId="1635CA16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59D5789B" w14:textId="5F905B29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bottom w:val="nil"/>
            </w:tcBorders>
            <w:shd w:val="clear" w:color="000000" w:fill="FFFFFF"/>
            <w:vAlign w:val="center"/>
          </w:tcPr>
          <w:p w14:paraId="59D5789C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151C74" w14:paraId="59D578A4" w14:textId="77777777" w:rsidTr="00FC74FD">
        <w:trPr>
          <w:trHeight w:val="293"/>
        </w:trPr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9E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</w:tcPr>
          <w:p w14:paraId="59D5789F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A0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A1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42B54A54" w14:textId="2CAD2430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59D578A2" w14:textId="0C917154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nil"/>
            </w:tcBorders>
            <w:shd w:val="clear" w:color="000000" w:fill="FFFFFF"/>
            <w:vAlign w:val="center"/>
          </w:tcPr>
          <w:p w14:paraId="59D578A3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A5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A6" w14:textId="77777777" w:rsidR="0039181C" w:rsidRDefault="0039181C">
      <w:pPr>
        <w:pStyle w:val="Header"/>
        <w:jc w:val="center"/>
        <w:rPr>
          <w:b/>
          <w:smallCaps/>
          <w:sz w:val="40"/>
          <w:szCs w:val="40"/>
        </w:rPr>
        <w:sectPr w:rsidR="0039181C" w:rsidSect="00F616AB">
          <w:headerReference w:type="default" r:id="rId16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8A7" w14:textId="22073DBA" w:rsidR="00A95B98" w:rsidRDefault="00210DED" w:rsidP="003F6697">
      <w:pPr>
        <w:pStyle w:val="Heading1"/>
        <w:rPr>
          <w:b w:val="0"/>
          <w:bCs w:val="0"/>
        </w:rPr>
      </w:pPr>
      <w:bookmarkStart w:id="10" w:name="_Toc25810016"/>
      <w:bookmarkStart w:id="11" w:name="_Toc26012491"/>
      <w:r>
        <w:lastRenderedPageBreak/>
        <w:t>ANOVA</w:t>
      </w:r>
      <w:r w:rsidR="00A95B98">
        <w:t xml:space="preserve"> (</w:t>
      </w:r>
      <w:proofErr w:type="spellStart"/>
      <w:r>
        <w:t>OneWay</w:t>
      </w:r>
      <w:proofErr w:type="spellEnd"/>
      <w:r w:rsidR="00732AD9">
        <w:t xml:space="preserve"> ANOVA)</w:t>
      </w:r>
      <w:bookmarkEnd w:id="10"/>
      <w:bookmarkEnd w:id="11"/>
    </w:p>
    <w:p w14:paraId="59D578A8" w14:textId="77777777" w:rsidR="00A95B98" w:rsidRDefault="00A95B98">
      <w:pPr>
        <w:widowControl w:val="0"/>
        <w:tabs>
          <w:tab w:val="center" w:pos="3484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59D578A9" w14:textId="367E6E2C" w:rsidR="003B7C05" w:rsidRPr="003B7C05" w:rsidRDefault="003B7C05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3B7C05">
        <w:rPr>
          <w:rFonts w:ascii="Arial" w:hAnsi="Arial" w:cs="Arial"/>
          <w:bCs/>
          <w:color w:val="000000"/>
          <w:sz w:val="32"/>
          <w:szCs w:val="32"/>
        </w:rPr>
        <w:t>ANOVA</w:t>
      </w:r>
    </w:p>
    <w:p w14:paraId="59D578AA" w14:textId="77777777" w:rsidR="003B7C05" w:rsidRPr="00A669C8" w:rsidRDefault="003B7C05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3B7C05" w14:paraId="59D578B2" w14:textId="77777777" w:rsidTr="003B7C05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B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C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D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E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F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B0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B1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3B7C05" w14:paraId="59D578BA" w14:textId="77777777" w:rsidTr="003B7C05">
        <w:trPr>
          <w:trHeight w:val="540"/>
        </w:trPr>
        <w:tc>
          <w:tcPr>
            <w:tcW w:w="9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3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</w:t>
            </w:r>
          </w:p>
        </w:tc>
        <w:tc>
          <w:tcPr>
            <w:tcW w:w="64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4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5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6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7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8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9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3B7C05" w14:paraId="59D578C2" w14:textId="77777777" w:rsidTr="003B7C05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59D578BB" w14:textId="2B5557F1" w:rsidR="003B7C05" w:rsidRDefault="003B7C05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s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59D578BC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8BD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59D578BE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8BF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59D578C0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59D578C1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8C5" w14:textId="2F4A3996" w:rsidR="003B7C05" w:rsidRDefault="003B7C05" w:rsidP="003B7C0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D90037C" w14:textId="77777777" w:rsidR="00154C5A" w:rsidRDefault="00154C5A" w:rsidP="003B7C0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C8" w14:textId="656C6B6D" w:rsidR="003B7C05" w:rsidRPr="003B7C05" w:rsidRDefault="00154C5A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9D578C9" w14:textId="77777777" w:rsidR="003B7C05" w:rsidRPr="00A669C8" w:rsidRDefault="003B7C05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154C5A" w14:paraId="59D578CF" w14:textId="77777777" w:rsidTr="003B7C05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A" w14:textId="77777777" w:rsidR="00154C5A" w:rsidRDefault="00154C5A" w:rsidP="003B7C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B" w14:textId="2ECB8150" w:rsidR="00154C5A" w:rsidRDefault="00154C5A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C" w14:textId="7F0E7EC9" w:rsidR="00154C5A" w:rsidRDefault="00154C5A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D" w14:textId="1769345E" w:rsidR="00154C5A" w:rsidRDefault="00154C5A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154C5A" w14:paraId="59D578D5" w14:textId="77777777" w:rsidTr="003B7C05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0" w14:textId="25620E79" w:rsidR="00154C5A" w:rsidRDefault="00BD39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1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2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3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154C5A" w14:paraId="59D578DB" w14:textId="77777777" w:rsidTr="003B7C05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8D6" w14:textId="76523116" w:rsidR="00154C5A" w:rsidRDefault="00BD39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7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8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9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154C5A" w14:paraId="59D578E1" w14:textId="77777777" w:rsidTr="003B7C05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8DC" w14:textId="66D71D07" w:rsidR="00154C5A" w:rsidRDefault="00BD39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6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D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E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F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8E2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8E3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8E4" w14:textId="77777777" w:rsidR="00A95B98" w:rsidRDefault="00A95B98">
      <w:pPr>
        <w:pStyle w:val="Header"/>
        <w:jc w:val="center"/>
        <w:rPr>
          <w:b/>
          <w:smallCaps/>
          <w:sz w:val="40"/>
          <w:szCs w:val="40"/>
        </w:rPr>
        <w:sectPr w:rsidR="00A95B98" w:rsidSect="00AA391F">
          <w:headerReference w:type="default" r:id="rId17"/>
          <w:pgSz w:w="15840" w:h="12240" w:orient="landscape" w:code="1"/>
          <w:pgMar w:top="1008" w:right="1008" w:bottom="1008" w:left="1008" w:header="720" w:footer="720" w:gutter="0"/>
          <w:cols w:space="720"/>
          <w:noEndnote/>
        </w:sectPr>
      </w:pPr>
    </w:p>
    <w:p w14:paraId="59D578E5" w14:textId="0F8E6B25" w:rsidR="00A95B98" w:rsidRPr="00210DED" w:rsidRDefault="00210DED" w:rsidP="00726907">
      <w:pPr>
        <w:pStyle w:val="Heading1"/>
        <w:rPr>
          <w:b w:val="0"/>
          <w:bCs w:val="0"/>
          <w:sz w:val="36"/>
          <w:szCs w:val="32"/>
          <w:lang w:val="fr-FR"/>
        </w:rPr>
      </w:pPr>
      <w:bookmarkStart w:id="12" w:name="_Toc25810017"/>
      <w:bookmarkStart w:id="13" w:name="_Toc26012492"/>
      <w:r w:rsidRPr="00210DED">
        <w:rPr>
          <w:sz w:val="36"/>
          <w:szCs w:val="32"/>
          <w:lang w:val="fr-FR"/>
        </w:rPr>
        <w:lastRenderedPageBreak/>
        <w:t>Post Hoc Tests</w:t>
      </w:r>
      <w:r w:rsidR="00732AD9">
        <w:rPr>
          <w:sz w:val="36"/>
          <w:szCs w:val="32"/>
          <w:lang w:val="fr-FR"/>
        </w:rPr>
        <w:t xml:space="preserve"> (</w:t>
      </w:r>
      <w:proofErr w:type="spellStart"/>
      <w:r w:rsidR="00732AD9">
        <w:rPr>
          <w:sz w:val="36"/>
          <w:szCs w:val="32"/>
          <w:lang w:val="fr-FR"/>
        </w:rPr>
        <w:t>OneWay</w:t>
      </w:r>
      <w:proofErr w:type="spellEnd"/>
      <w:r w:rsidR="00732AD9">
        <w:rPr>
          <w:sz w:val="36"/>
          <w:szCs w:val="32"/>
          <w:lang w:val="fr-FR"/>
        </w:rPr>
        <w:t xml:space="preserve"> ANOVA)</w:t>
      </w:r>
      <w:bookmarkEnd w:id="12"/>
      <w:bookmarkEnd w:id="13"/>
    </w:p>
    <w:p w14:paraId="59D578E6" w14:textId="77777777" w:rsidR="00A95B98" w:rsidRDefault="00A95B98">
      <w:pPr>
        <w:widowControl w:val="0"/>
        <w:tabs>
          <w:tab w:val="center" w:pos="39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  <w:lang w:val="fr-FR"/>
        </w:rPr>
      </w:pPr>
    </w:p>
    <w:p w14:paraId="59D578E7" w14:textId="77777777" w:rsidR="00A95B98" w:rsidRDefault="00210DE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fr-FR"/>
        </w:rPr>
      </w:pPr>
      <w:r>
        <w:rPr>
          <w:rFonts w:ascii="Arial" w:hAnsi="Arial" w:cs="Arial"/>
          <w:color w:val="000000"/>
          <w:sz w:val="32"/>
          <w:szCs w:val="32"/>
          <w:lang w:val="fr-FR"/>
        </w:rPr>
        <w:t xml:space="preserve">Post Hoc </w:t>
      </w:r>
      <w:proofErr w:type="spellStart"/>
      <w:r>
        <w:rPr>
          <w:rFonts w:ascii="Arial" w:hAnsi="Arial" w:cs="Arial"/>
          <w:color w:val="000000"/>
          <w:sz w:val="32"/>
          <w:szCs w:val="32"/>
          <w:lang w:val="fr-FR"/>
        </w:rPr>
        <w:t>Comparisons</w:t>
      </w:r>
      <w:proofErr w:type="spellEnd"/>
      <w:r>
        <w:rPr>
          <w:rFonts w:ascii="Arial" w:hAnsi="Arial" w:cs="Arial"/>
          <w:color w:val="000000"/>
          <w:sz w:val="32"/>
          <w:szCs w:val="32"/>
          <w:lang w:val="fr-FR"/>
        </w:rPr>
        <w:t xml:space="preserve"> - </w:t>
      </w:r>
      <w:proofErr w:type="gramStart"/>
      <w:r w:rsidR="00A95B98">
        <w:rPr>
          <w:rFonts w:ascii="Arial" w:hAnsi="Arial" w:cs="Arial"/>
          <w:color w:val="000000"/>
          <w:sz w:val="32"/>
          <w:szCs w:val="32"/>
          <w:lang w:val="fr-FR"/>
        </w:rPr>
        <w:t>Variable:</w:t>
      </w:r>
      <w:proofErr w:type="gramEnd"/>
      <w:r w:rsidR="00A95B98">
        <w:rPr>
          <w:rFonts w:ascii="Arial" w:hAnsi="Arial" w:cs="Arial"/>
          <w:color w:val="000000"/>
          <w:sz w:val="32"/>
          <w:szCs w:val="32"/>
          <w:lang w:val="fr-FR"/>
        </w:rPr>
        <w:t xml:space="preserve"> _____________________ </w:t>
      </w:r>
    </w:p>
    <w:p w14:paraId="59D578E8" w14:textId="77777777" w:rsidR="00A95B98" w:rsidRPr="00A669C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32"/>
          <w:lang w:val="fr-FR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890"/>
        <w:gridCol w:w="1890"/>
        <w:gridCol w:w="1890"/>
        <w:gridCol w:w="1890"/>
        <w:gridCol w:w="1800"/>
        <w:gridCol w:w="1710"/>
        <w:gridCol w:w="1980"/>
      </w:tblGrid>
      <w:tr w:rsidR="009B5FD0" w14:paraId="022F2280" w14:textId="77777777" w:rsidTr="00627A61">
        <w:trPr>
          <w:cantSplit/>
          <w:trHeight w:val="514"/>
        </w:trPr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72BABC6" w14:textId="735BCE5C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Comparison</w:t>
            </w:r>
          </w:p>
        </w:tc>
        <w:tc>
          <w:tcPr>
            <w:tcW w:w="1890" w:type="dxa"/>
            <w:vMerge w:val="restar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4169A07F" w14:textId="6EFA9E6B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Difference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0C3F129D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</w:tcPr>
          <w:p w14:paraId="51F3C28F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6AB9C8C8" w14:textId="246BADB5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74587FE3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9B5FD0" w14:paraId="59D578EF" w14:textId="77777777" w:rsidTr="009B5FD0">
        <w:trPr>
          <w:cantSplit/>
          <w:trHeight w:val="514"/>
        </w:trPr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9" w14:textId="34E4FDF6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A" w14:textId="10A732AE" w:rsidR="009B5FD0" w:rsidRDefault="00830C95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Factor: </w:t>
            </w:r>
            <w:r w:rsidR="009B5FD0">
              <w:rPr>
                <w:rFonts w:ascii="Arial" w:hAnsi="Arial" w:cs="Arial"/>
                <w:color w:val="000000"/>
                <w:sz w:val="32"/>
                <w:szCs w:val="32"/>
              </w:rPr>
              <w:t>___</w:t>
            </w:r>
          </w:p>
        </w:tc>
        <w:tc>
          <w:tcPr>
            <w:tcW w:w="1890" w:type="dxa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EB" w14:textId="153BC8A4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59D578EC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76AA5BD3" w14:textId="75876DE2" w:rsidR="009B5FD0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59D578ED" w14:textId="5DF40D2D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59D578EE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  <w:r w:rsidRPr="00726907">
              <w:rPr>
                <w:rFonts w:ascii="Arial" w:hAnsi="Arial" w:cs="Arial"/>
                <w:color w:val="000000"/>
                <w:sz w:val="32"/>
                <w:szCs w:val="32"/>
                <w:vertAlign w:val="subscript"/>
              </w:rPr>
              <w:t>TUKEY</w:t>
            </w:r>
            <w:proofErr w:type="spellEnd"/>
          </w:p>
        </w:tc>
      </w:tr>
      <w:tr w:rsidR="00154C5A" w14:paraId="59D578F6" w14:textId="77777777" w:rsidTr="009B5FD0">
        <w:trPr>
          <w:trHeight w:val="491"/>
        </w:trPr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</w:tcPr>
          <w:p w14:paraId="59D578F0" w14:textId="1877F259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</w:tcPr>
          <w:p w14:paraId="59D578F1" w14:textId="12E6852D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2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3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34268D2" w14:textId="38FC2BEB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1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4" w14:textId="35D2CE55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98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5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154C5A" w14:paraId="59D578FD" w14:textId="77777777" w:rsidTr="009B5FD0">
        <w:trPr>
          <w:trHeight w:val="491"/>
        </w:trPr>
        <w:tc>
          <w:tcPr>
            <w:tcW w:w="1890" w:type="dxa"/>
            <w:shd w:val="clear" w:color="000000" w:fill="FFFFFF"/>
          </w:tcPr>
          <w:p w14:paraId="59D578F7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90" w:type="dxa"/>
            <w:shd w:val="clear" w:color="000000" w:fill="FFFFFF"/>
          </w:tcPr>
          <w:p w14:paraId="59D578F8" w14:textId="3D6AD176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8F9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8FA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00" w:type="dxa"/>
            <w:shd w:val="clear" w:color="000000" w:fill="FFFFFF"/>
            <w:vAlign w:val="center"/>
          </w:tcPr>
          <w:p w14:paraId="2A2E2D83" w14:textId="1C0A6D8D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14:paraId="59D578FB" w14:textId="0B969065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980" w:type="dxa"/>
            <w:shd w:val="clear" w:color="000000" w:fill="FFFFFF"/>
            <w:vAlign w:val="center"/>
          </w:tcPr>
          <w:p w14:paraId="59D578FC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154C5A" w14:paraId="59D57904" w14:textId="77777777" w:rsidTr="009B5FD0">
        <w:trPr>
          <w:trHeight w:val="492"/>
        </w:trPr>
        <w:tc>
          <w:tcPr>
            <w:tcW w:w="1890" w:type="dxa"/>
            <w:shd w:val="clear" w:color="000000" w:fill="FFFFFF"/>
          </w:tcPr>
          <w:p w14:paraId="59D578FE" w14:textId="419A9EFA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90" w:type="dxa"/>
            <w:shd w:val="clear" w:color="000000" w:fill="FFFFFF"/>
          </w:tcPr>
          <w:p w14:paraId="59D578FF" w14:textId="6E0BECE5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900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901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00" w:type="dxa"/>
            <w:shd w:val="clear" w:color="000000" w:fill="FFFFFF"/>
            <w:vAlign w:val="center"/>
          </w:tcPr>
          <w:p w14:paraId="0DCF36F8" w14:textId="060DD824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14:paraId="59D57902" w14:textId="738D464F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980" w:type="dxa"/>
            <w:shd w:val="clear" w:color="000000" w:fill="FFFFFF"/>
            <w:vAlign w:val="center"/>
          </w:tcPr>
          <w:p w14:paraId="59D57903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905" w14:textId="77777777" w:rsidR="00BB5A74" w:rsidRDefault="00BB5A74">
      <w:pPr>
        <w:pStyle w:val="Heading1"/>
        <w:rPr>
          <w:b w:val="0"/>
          <w:bCs w:val="0"/>
          <w:sz w:val="18"/>
          <w:szCs w:val="18"/>
        </w:rPr>
      </w:pPr>
    </w:p>
    <w:p w14:paraId="59D57906" w14:textId="77777777" w:rsidR="00726907" w:rsidRDefault="00726907" w:rsidP="00726907"/>
    <w:p w14:paraId="59D57909" w14:textId="574772C1" w:rsidR="00726907" w:rsidRPr="003B7C05" w:rsidRDefault="00210DED" w:rsidP="00726907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  <w:r w:rsidR="00726907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14:paraId="59D5790A" w14:textId="77777777" w:rsidR="00726907" w:rsidRPr="00A669C8" w:rsidRDefault="00726907" w:rsidP="00726907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210DED" w14:paraId="59D5790F" w14:textId="77777777" w:rsidTr="002F598F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B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C" w14:textId="73049B66" w:rsidR="00210DED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D" w14:textId="5BF774B0" w:rsidR="00210DED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E" w14:textId="464B7424" w:rsidR="00210DED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210DED" w14:paraId="59D57914" w14:textId="77777777" w:rsidTr="002F598F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0" w14:textId="51853436" w:rsidR="00210DED" w:rsidRDefault="009B5FD0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1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2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3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210DED" w14:paraId="59D57919" w14:textId="77777777" w:rsidTr="002F598F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15" w14:textId="1A9B7F4B" w:rsidR="00210DED" w:rsidRDefault="009B5FD0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6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7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8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210DED" w14:paraId="59D5791E" w14:textId="77777777" w:rsidTr="002F598F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1A" w14:textId="5EB0534D" w:rsidR="00210DED" w:rsidRDefault="009B5FD0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B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C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D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1F" w14:textId="77777777" w:rsidR="00726907" w:rsidRDefault="00726907" w:rsidP="00726907">
      <w:pPr>
        <w:pStyle w:val="Heading1"/>
        <w:rPr>
          <w:sz w:val="32"/>
          <w:szCs w:val="32"/>
          <w:lang w:val="fr-FR"/>
        </w:rPr>
      </w:pPr>
    </w:p>
    <w:p w14:paraId="59D57920" w14:textId="77777777" w:rsidR="00726907" w:rsidRPr="00726907" w:rsidRDefault="00726907" w:rsidP="00726907">
      <w:pPr>
        <w:sectPr w:rsidR="00726907" w:rsidRPr="00726907" w:rsidSect="00AA391F">
          <w:pgSz w:w="15840" w:h="12240" w:orient="landscape" w:code="1"/>
          <w:pgMar w:top="1008" w:right="1008" w:bottom="1008" w:left="1008" w:header="720" w:footer="720" w:gutter="0"/>
          <w:cols w:space="720"/>
          <w:docGrid w:linePitch="360"/>
        </w:sectPr>
      </w:pPr>
    </w:p>
    <w:p w14:paraId="59D57921" w14:textId="77777777" w:rsidR="00BF66FE" w:rsidRDefault="00BF66FE" w:rsidP="003F6697">
      <w:pPr>
        <w:pStyle w:val="Heading1"/>
      </w:pPr>
      <w:bookmarkStart w:id="14" w:name="_Toc25810018"/>
      <w:bookmarkStart w:id="15" w:name="_Toc26012493"/>
      <w:r>
        <w:lastRenderedPageBreak/>
        <w:t>Repeated Measures ANOVA</w:t>
      </w:r>
      <w:bookmarkEnd w:id="14"/>
      <w:bookmarkEnd w:id="15"/>
    </w:p>
    <w:p w14:paraId="59D57922" w14:textId="77777777" w:rsidR="00BF66FE" w:rsidRDefault="00BF66FE" w:rsidP="00BF66F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923" w14:textId="70C8ECC3" w:rsidR="00A669C8" w:rsidRPr="003B7C05" w:rsidRDefault="00A669C8" w:rsidP="00A669C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Within Subjects </w:t>
      </w:r>
      <w:r w:rsidR="00154C5A">
        <w:rPr>
          <w:rFonts w:ascii="Arial" w:hAnsi="Arial" w:cs="Arial"/>
          <w:bCs/>
          <w:color w:val="000000"/>
          <w:sz w:val="32"/>
          <w:szCs w:val="32"/>
        </w:rPr>
        <w:t>Effects</w:t>
      </w:r>
    </w:p>
    <w:p w14:paraId="59D57924" w14:textId="77777777" w:rsidR="00A669C8" w:rsidRPr="00A669C8" w:rsidRDefault="00A669C8" w:rsidP="00A669C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A669C8" w14:paraId="59D5792C" w14:textId="77777777" w:rsidTr="002F598F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5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6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7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8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9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A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B" w14:textId="6A4A7D95" w:rsidR="00A669C8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Partial </w:t>
            </w:r>
            <w:r w:rsidR="00A669C8"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="00A669C8"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A669C8" w14:paraId="59D57934" w14:textId="77777777" w:rsidTr="002F598F">
        <w:trPr>
          <w:trHeight w:val="540"/>
        </w:trPr>
        <w:tc>
          <w:tcPr>
            <w:tcW w:w="9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D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RM Factor 1</w:t>
            </w:r>
          </w:p>
        </w:tc>
        <w:tc>
          <w:tcPr>
            <w:tcW w:w="64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E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F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0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1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2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3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A669C8" w14:paraId="59D5793C" w14:textId="77777777" w:rsidTr="002F598F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59D57935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59D57936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937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59D57938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939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59D5793A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59D5793B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93D" w14:textId="3EA2FE49" w:rsidR="00A669C8" w:rsidRPr="00E37B62" w:rsidRDefault="00A669C8" w:rsidP="00A669C8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 xml:space="preserve">Type </w:t>
      </w:r>
      <w:r w:rsidR="00154C5A">
        <w:rPr>
          <w:rFonts w:ascii="Arial" w:hAnsi="Arial" w:cs="Arial"/>
          <w:sz w:val="32"/>
        </w:rPr>
        <w:t>3</w:t>
      </w:r>
      <w:r>
        <w:rPr>
          <w:rFonts w:ascii="Arial" w:hAnsi="Arial" w:cs="Arial"/>
          <w:sz w:val="32"/>
        </w:rPr>
        <w:t xml:space="preserve"> Sum of Squares</w:t>
      </w:r>
    </w:p>
    <w:p w14:paraId="59D5793E" w14:textId="77777777" w:rsidR="00A669C8" w:rsidRDefault="00A669C8" w:rsidP="00A669C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2"/>
        </w:rPr>
      </w:pPr>
    </w:p>
    <w:p w14:paraId="22BAC59C" w14:textId="16633CE7" w:rsidR="00154C5A" w:rsidRPr="003B7C05" w:rsidRDefault="00154C5A" w:rsidP="00154C5A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Between Subjects Effects</w:t>
      </w:r>
    </w:p>
    <w:p w14:paraId="723BBE3F" w14:textId="77777777" w:rsidR="00154C5A" w:rsidRPr="00A669C8" w:rsidRDefault="00154C5A" w:rsidP="00154C5A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154C5A" w14:paraId="42277645" w14:textId="77777777" w:rsidTr="007B0952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78FE6926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314D728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18EF937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44FB8B19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011408F1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78A7A445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255D70A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Partial 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154C5A" w14:paraId="0E0BEEC8" w14:textId="77777777" w:rsidTr="007B0952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06B014FA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2C216FB9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19C7D454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22295A9E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27863528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62B201E1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61FEFBBA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7AD42AD2" w14:textId="2EBC1C41" w:rsidR="00154C5A" w:rsidRPr="00E37B62" w:rsidRDefault="00154C5A" w:rsidP="00154C5A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Type 3 Sum of Squares</w:t>
      </w:r>
    </w:p>
    <w:p w14:paraId="699257B9" w14:textId="77777777" w:rsidR="00F51632" w:rsidRDefault="00F51632" w:rsidP="00F51632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</w:p>
    <w:p w14:paraId="6A1205F2" w14:textId="5F235575" w:rsidR="00F51632" w:rsidRPr="003B7C05" w:rsidRDefault="00F51632" w:rsidP="00F51632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  <w:r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14:paraId="507B1138" w14:textId="77777777" w:rsidR="00F51632" w:rsidRPr="00A669C8" w:rsidRDefault="00F51632" w:rsidP="00F51632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F51632" w14:paraId="066EF2A6" w14:textId="77777777" w:rsidTr="00C62949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1C50784C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623C51D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354DCAA5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0463DF02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F51632" w14:paraId="398C59F9" w14:textId="77777777" w:rsidTr="00C62949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95F7024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0D5E0ADE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BD3AECD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32E5EB9B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F51632" w14:paraId="2C8EA69F" w14:textId="77777777" w:rsidTr="00C6294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86475EE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0D0873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09E737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2F7EEBC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F51632" w14:paraId="478547E1" w14:textId="77777777" w:rsidTr="00C6294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779AF335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E71231B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5C772F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551EA3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54" w14:textId="77777777" w:rsidR="00A669C8" w:rsidRDefault="00A669C8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br w:type="page"/>
      </w:r>
    </w:p>
    <w:p w14:paraId="59D57955" w14:textId="77777777" w:rsidR="00EC1CB0" w:rsidRDefault="00F65D3E" w:rsidP="003F6697">
      <w:pPr>
        <w:pStyle w:val="Heading1"/>
      </w:pPr>
      <w:bookmarkStart w:id="16" w:name="_Toc25810019"/>
      <w:bookmarkStart w:id="17" w:name="_Toc26012494"/>
      <w:r>
        <w:lastRenderedPageBreak/>
        <w:t>ANOVA</w:t>
      </w:r>
      <w:r w:rsidR="00EE02B1">
        <w:t xml:space="preserve"> (Factorial ANOVA)</w:t>
      </w:r>
      <w:bookmarkEnd w:id="16"/>
      <w:bookmarkEnd w:id="17"/>
    </w:p>
    <w:p w14:paraId="59D57956" w14:textId="77777777" w:rsidR="000D2099" w:rsidRDefault="000D2099" w:rsidP="000D2099"/>
    <w:p w14:paraId="59D57957" w14:textId="019483C2" w:rsidR="000D2099" w:rsidRPr="003B7C05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3B7C05">
        <w:rPr>
          <w:rFonts w:ascii="Arial" w:hAnsi="Arial" w:cs="Arial"/>
          <w:bCs/>
          <w:color w:val="000000"/>
          <w:sz w:val="32"/>
          <w:szCs w:val="32"/>
        </w:rPr>
        <w:t>ANOVA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14:paraId="59D57958" w14:textId="77777777" w:rsidR="000D2099" w:rsidRPr="00A669C8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907"/>
        <w:gridCol w:w="2481"/>
        <w:gridCol w:w="1610"/>
        <w:gridCol w:w="2108"/>
        <w:gridCol w:w="1610"/>
        <w:gridCol w:w="1610"/>
        <w:gridCol w:w="1610"/>
      </w:tblGrid>
      <w:tr w:rsidR="000D2099" w14:paraId="59D57960" w14:textId="77777777" w:rsidTr="000D2099">
        <w:trPr>
          <w:trHeight w:val="708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9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A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E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0D2099" w14:paraId="59D57968" w14:textId="77777777" w:rsidTr="000D2099">
        <w:trPr>
          <w:trHeight w:val="54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2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3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4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5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6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7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70" w14:textId="77777777" w:rsidTr="002F598F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69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B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A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E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78" w14:textId="77777777" w:rsidTr="002F598F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7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 * Factor B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2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3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4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5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6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7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80" w14:textId="77777777" w:rsidTr="000D2099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79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A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shd w:val="clear" w:color="000000" w:fill="FFFFFF"/>
            <w:vAlign w:val="center"/>
          </w:tcPr>
          <w:p w14:paraId="59D5797E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shd w:val="clear" w:color="000000" w:fill="FFFFFF"/>
          </w:tcPr>
          <w:p w14:paraId="59D5797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982" w14:textId="77777777" w:rsidR="000D2099" w:rsidRDefault="000D2099" w:rsidP="000D2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985" w14:textId="5F822BEF" w:rsidR="000D2099" w:rsidRPr="003B7C05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  <w:r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14:paraId="59D57986" w14:textId="77777777" w:rsidR="000D2099" w:rsidRPr="00A669C8" w:rsidRDefault="000D2099" w:rsidP="000D2099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396"/>
        <w:gridCol w:w="1396"/>
        <w:gridCol w:w="1432"/>
        <w:gridCol w:w="1610"/>
        <w:gridCol w:w="1610"/>
      </w:tblGrid>
      <w:tr w:rsidR="000D2099" w14:paraId="59D5798C" w14:textId="77777777" w:rsidTr="000D2099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7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8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B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9" w14:textId="487F6BC6" w:rsidR="000D2099" w:rsidRDefault="00154C5A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A" w14:textId="213B1969" w:rsidR="000D2099" w:rsidRDefault="00154C5A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B" w14:textId="3D00B748" w:rsidR="000D2099" w:rsidRDefault="00154C5A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0D2099" w14:paraId="59D57992" w14:textId="77777777" w:rsidTr="000D2099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D" w14:textId="68BC16BB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E" w14:textId="784AE91E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90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9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98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3" w14:textId="48FB6F3A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7A4CC6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4" w14:textId="59740308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5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6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7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9E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9" w14:textId="6E080A9B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A" w14:textId="7FC15A8C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A4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F" w14:textId="15BBEA35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7A4CC6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0" w14:textId="045240BA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2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3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A5" w14:textId="77777777" w:rsidR="000D2099" w:rsidRDefault="000D2099" w:rsidP="000D2099">
      <w:pPr>
        <w:pStyle w:val="Heading1"/>
        <w:rPr>
          <w:sz w:val="32"/>
          <w:szCs w:val="32"/>
          <w:lang w:val="fr-FR"/>
        </w:rPr>
      </w:pPr>
    </w:p>
    <w:p w14:paraId="59D579A6" w14:textId="77777777" w:rsidR="000D2099" w:rsidRPr="000D2099" w:rsidRDefault="000D2099" w:rsidP="000D2099"/>
    <w:sectPr w:rsidR="000D2099" w:rsidRPr="000D2099" w:rsidSect="003D728B">
      <w:headerReference w:type="default" r:id="rId18"/>
      <w:pgSz w:w="15840" w:h="12240" w:orient="landscape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5B3B3" w14:textId="77777777" w:rsidR="004120DD" w:rsidRDefault="004120DD">
      <w:r>
        <w:separator/>
      </w:r>
    </w:p>
  </w:endnote>
  <w:endnote w:type="continuationSeparator" w:id="0">
    <w:p w14:paraId="5478A821" w14:textId="77777777" w:rsidR="004120DD" w:rsidRDefault="0041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Gothic-Extra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AE" w14:textId="77B161C2" w:rsidR="002F598F" w:rsidRPr="00122475" w:rsidRDefault="002F598F" w:rsidP="00122475">
    <w:pPr>
      <w:pStyle w:val="Footer"/>
      <w:jc w:val="center"/>
      <w:rPr>
        <w:rFonts w:asciiTheme="minorHAnsi" w:hAnsiTheme="minorHAnsi" w:cs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82795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7D5E9D" w14:textId="6AD1C0BE" w:rsidR="00122475" w:rsidRDefault="00122475" w:rsidP="001224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2"/>
        <w:szCs w:val="22"/>
      </w:rPr>
      <w:id w:val="1163504682"/>
      <w:docPartObj>
        <w:docPartGallery w:val="Page Numbers (Top of Page)"/>
        <w:docPartUnique/>
      </w:docPartObj>
    </w:sdtPr>
    <w:sdtEndPr/>
    <w:sdtContent>
      <w:p w14:paraId="744394A5" w14:textId="1A27F460" w:rsidR="00F13F17" w:rsidRPr="000F329D" w:rsidRDefault="000F329D" w:rsidP="000F329D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0F329D">
          <w:rPr>
            <w:rFonts w:asciiTheme="minorHAnsi" w:hAnsiTheme="minorHAnsi" w:cstheme="minorHAnsi"/>
            <w:caps/>
            <w:sz w:val="22"/>
            <w:szCs w:val="22"/>
          </w:rPr>
          <w:t xml:space="preserve">Page </w:t>
        </w:r>
        <w:r w:rsidRPr="000F329D">
          <w:rPr>
            <w:rFonts w:asciiTheme="minorHAnsi" w:hAnsiTheme="minorHAnsi" w:cstheme="minorHAnsi"/>
            <w:caps/>
            <w:sz w:val="22"/>
            <w:szCs w:val="22"/>
          </w:rPr>
          <w:fldChar w:fldCharType="begin"/>
        </w:r>
        <w:r w:rsidRPr="000F329D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0F329D">
          <w:rPr>
            <w:rFonts w:asciiTheme="minorHAnsi" w:hAnsiTheme="minorHAnsi" w:cstheme="minorHAnsi"/>
            <w:sz w:val="22"/>
            <w:szCs w:val="22"/>
          </w:rPr>
          <w:t>3</w: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0F329D">
          <w:rPr>
            <w:rFonts w:asciiTheme="minorHAnsi" w:hAnsiTheme="minorHAnsi" w:cstheme="minorHAnsi"/>
            <w:caps/>
            <w:sz w:val="22"/>
            <w:szCs w:val="22"/>
          </w:rPr>
          <w:t xml:space="preserve"> of </w:t>
        </w:r>
        <w:r w:rsidRPr="000F329D">
          <w:rPr>
            <w:rFonts w:asciiTheme="minorHAnsi" w:hAnsiTheme="minorHAnsi" w:cstheme="minorHAnsi"/>
            <w:caps/>
            <w:sz w:val="22"/>
            <w:szCs w:val="22"/>
          </w:rPr>
          <w:fldChar w:fldCharType="begin"/>
        </w:r>
        <w:r w:rsidRPr="000F329D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0F329D">
          <w:rPr>
            <w:rFonts w:asciiTheme="minorHAnsi" w:hAnsiTheme="minorHAnsi" w:cstheme="minorHAnsi"/>
            <w:sz w:val="22"/>
            <w:szCs w:val="22"/>
          </w:rPr>
          <w:t>25</w: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571E9" w14:textId="77777777" w:rsidR="004120DD" w:rsidRDefault="004120DD">
      <w:r>
        <w:separator/>
      </w:r>
    </w:p>
  </w:footnote>
  <w:footnote w:type="continuationSeparator" w:id="0">
    <w:p w14:paraId="1D729C72" w14:textId="77777777" w:rsidR="004120DD" w:rsidRDefault="00412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AF" w14:textId="77777777" w:rsidR="002F598F" w:rsidRDefault="002F598F">
    <w:pPr>
      <w:pStyle w:val="Header"/>
      <w:rPr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1" w14:textId="77777777" w:rsidR="002F598F" w:rsidRDefault="002F598F">
    <w:pPr>
      <w:pStyle w:val="Header"/>
      <w:rPr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3" w14:textId="77777777" w:rsidR="002F598F" w:rsidRDefault="002F598F">
    <w:pPr>
      <w:pStyle w:val="Header"/>
      <w:rPr>
        <w:szCs w:val="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5" w14:textId="77777777" w:rsidR="002F598F" w:rsidRDefault="002F598F">
    <w:pPr>
      <w:pStyle w:val="Header"/>
      <w:rPr>
        <w:szCs w:val="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7" w14:textId="77777777" w:rsidR="002F598F" w:rsidRDefault="002F598F">
    <w:pPr>
      <w:pStyle w:val="Header"/>
      <w:rPr>
        <w:szCs w:val="4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9" w14:textId="77777777" w:rsidR="002F598F" w:rsidRDefault="002F598F">
    <w:pPr>
      <w:pStyle w:val="Header"/>
      <w:rPr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50230"/>
    <w:multiLevelType w:val="hybridMultilevel"/>
    <w:tmpl w:val="45124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2D6180"/>
    <w:multiLevelType w:val="hybridMultilevel"/>
    <w:tmpl w:val="3E0262C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B32396"/>
    <w:multiLevelType w:val="hybridMultilevel"/>
    <w:tmpl w:val="E278B09A"/>
    <w:lvl w:ilvl="0" w:tplc="0854EE16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 fill="f" fillcolor="white" strokecolor="red">
      <v:fill color="white" on="f"/>
      <v:stroke color="red" weight="1pt"/>
      <o:colormru v:ext="edit" colors="#eaeaea,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B98"/>
    <w:rsid w:val="00004652"/>
    <w:rsid w:val="00012E93"/>
    <w:rsid w:val="000149ED"/>
    <w:rsid w:val="00015BF4"/>
    <w:rsid w:val="000217BA"/>
    <w:rsid w:val="00025209"/>
    <w:rsid w:val="0003194C"/>
    <w:rsid w:val="000468A0"/>
    <w:rsid w:val="00046A4D"/>
    <w:rsid w:val="0004701C"/>
    <w:rsid w:val="00062682"/>
    <w:rsid w:val="00081311"/>
    <w:rsid w:val="000866BC"/>
    <w:rsid w:val="00093288"/>
    <w:rsid w:val="0009417C"/>
    <w:rsid w:val="000A03BB"/>
    <w:rsid w:val="000B07BC"/>
    <w:rsid w:val="000B215A"/>
    <w:rsid w:val="000B2740"/>
    <w:rsid w:val="000C35AE"/>
    <w:rsid w:val="000D2099"/>
    <w:rsid w:val="000D2EC2"/>
    <w:rsid w:val="000D4AA4"/>
    <w:rsid w:val="000F18B2"/>
    <w:rsid w:val="000F329D"/>
    <w:rsid w:val="000F3C27"/>
    <w:rsid w:val="000F6C4A"/>
    <w:rsid w:val="00105181"/>
    <w:rsid w:val="0010527F"/>
    <w:rsid w:val="00105F19"/>
    <w:rsid w:val="00112B94"/>
    <w:rsid w:val="00122475"/>
    <w:rsid w:val="001321F3"/>
    <w:rsid w:val="0013493F"/>
    <w:rsid w:val="00142ECE"/>
    <w:rsid w:val="001463B9"/>
    <w:rsid w:val="00146405"/>
    <w:rsid w:val="00151C74"/>
    <w:rsid w:val="00154903"/>
    <w:rsid w:val="00154C5A"/>
    <w:rsid w:val="001568A9"/>
    <w:rsid w:val="001621C5"/>
    <w:rsid w:val="00170F2D"/>
    <w:rsid w:val="00182D4D"/>
    <w:rsid w:val="001840BC"/>
    <w:rsid w:val="00186280"/>
    <w:rsid w:val="00191A01"/>
    <w:rsid w:val="001949E9"/>
    <w:rsid w:val="001A0B5C"/>
    <w:rsid w:val="001B116B"/>
    <w:rsid w:val="001B3B7E"/>
    <w:rsid w:val="001E3CAF"/>
    <w:rsid w:val="001E3E71"/>
    <w:rsid w:val="001E4DEB"/>
    <w:rsid w:val="002012E8"/>
    <w:rsid w:val="0020200A"/>
    <w:rsid w:val="00203AC4"/>
    <w:rsid w:val="00206C25"/>
    <w:rsid w:val="00210DED"/>
    <w:rsid w:val="00212C98"/>
    <w:rsid w:val="00215C2E"/>
    <w:rsid w:val="00231410"/>
    <w:rsid w:val="00232D88"/>
    <w:rsid w:val="002422A4"/>
    <w:rsid w:val="00245CBF"/>
    <w:rsid w:val="002473FC"/>
    <w:rsid w:val="00256977"/>
    <w:rsid w:val="0026471C"/>
    <w:rsid w:val="00272EEB"/>
    <w:rsid w:val="00283B0A"/>
    <w:rsid w:val="00284674"/>
    <w:rsid w:val="00291184"/>
    <w:rsid w:val="002929D3"/>
    <w:rsid w:val="00294C30"/>
    <w:rsid w:val="00295B0F"/>
    <w:rsid w:val="002A0C11"/>
    <w:rsid w:val="002A2960"/>
    <w:rsid w:val="002A6FEE"/>
    <w:rsid w:val="002A76E2"/>
    <w:rsid w:val="002B3AC7"/>
    <w:rsid w:val="002B417C"/>
    <w:rsid w:val="002B5171"/>
    <w:rsid w:val="002C38CA"/>
    <w:rsid w:val="002C76FA"/>
    <w:rsid w:val="002C7EEA"/>
    <w:rsid w:val="002D37D5"/>
    <w:rsid w:val="002E45D2"/>
    <w:rsid w:val="002E61E6"/>
    <w:rsid w:val="002E7403"/>
    <w:rsid w:val="002F3265"/>
    <w:rsid w:val="002F598F"/>
    <w:rsid w:val="002F6B7A"/>
    <w:rsid w:val="003108E8"/>
    <w:rsid w:val="003163C8"/>
    <w:rsid w:val="0033574F"/>
    <w:rsid w:val="00337D71"/>
    <w:rsid w:val="003413B9"/>
    <w:rsid w:val="0034280F"/>
    <w:rsid w:val="00343C09"/>
    <w:rsid w:val="0034596C"/>
    <w:rsid w:val="003479AF"/>
    <w:rsid w:val="003511A7"/>
    <w:rsid w:val="003517A7"/>
    <w:rsid w:val="0037326A"/>
    <w:rsid w:val="00374124"/>
    <w:rsid w:val="0037515C"/>
    <w:rsid w:val="00380F41"/>
    <w:rsid w:val="003811DE"/>
    <w:rsid w:val="0038428A"/>
    <w:rsid w:val="00386C0A"/>
    <w:rsid w:val="0039181C"/>
    <w:rsid w:val="00392AAF"/>
    <w:rsid w:val="003A26FD"/>
    <w:rsid w:val="003A5463"/>
    <w:rsid w:val="003B0AE1"/>
    <w:rsid w:val="003B1660"/>
    <w:rsid w:val="003B75AF"/>
    <w:rsid w:val="003B7C05"/>
    <w:rsid w:val="003D728B"/>
    <w:rsid w:val="003D7892"/>
    <w:rsid w:val="003F3BAE"/>
    <w:rsid w:val="003F555E"/>
    <w:rsid w:val="003F6697"/>
    <w:rsid w:val="00401B6B"/>
    <w:rsid w:val="00401FA7"/>
    <w:rsid w:val="004063F9"/>
    <w:rsid w:val="004120DD"/>
    <w:rsid w:val="004238CE"/>
    <w:rsid w:val="00427975"/>
    <w:rsid w:val="00432485"/>
    <w:rsid w:val="00441B24"/>
    <w:rsid w:val="00445D2E"/>
    <w:rsid w:val="00452114"/>
    <w:rsid w:val="00453D99"/>
    <w:rsid w:val="00475AAD"/>
    <w:rsid w:val="00496E1D"/>
    <w:rsid w:val="004973CB"/>
    <w:rsid w:val="004A01F5"/>
    <w:rsid w:val="004A041C"/>
    <w:rsid w:val="004A1A62"/>
    <w:rsid w:val="004A303C"/>
    <w:rsid w:val="004C2CCD"/>
    <w:rsid w:val="004D3E27"/>
    <w:rsid w:val="004F16F4"/>
    <w:rsid w:val="004F6256"/>
    <w:rsid w:val="005055E9"/>
    <w:rsid w:val="005065A7"/>
    <w:rsid w:val="00511A5A"/>
    <w:rsid w:val="00511ACB"/>
    <w:rsid w:val="00515992"/>
    <w:rsid w:val="0051708D"/>
    <w:rsid w:val="00517AF0"/>
    <w:rsid w:val="00520B57"/>
    <w:rsid w:val="00531B9F"/>
    <w:rsid w:val="00531DB9"/>
    <w:rsid w:val="00541B81"/>
    <w:rsid w:val="00542E80"/>
    <w:rsid w:val="0054418D"/>
    <w:rsid w:val="00544CEB"/>
    <w:rsid w:val="00560443"/>
    <w:rsid w:val="005657D4"/>
    <w:rsid w:val="00565AD8"/>
    <w:rsid w:val="00577415"/>
    <w:rsid w:val="00592D53"/>
    <w:rsid w:val="00593599"/>
    <w:rsid w:val="005A5D62"/>
    <w:rsid w:val="005D0973"/>
    <w:rsid w:val="005D3A7C"/>
    <w:rsid w:val="005D5125"/>
    <w:rsid w:val="005E3EDC"/>
    <w:rsid w:val="005F17D8"/>
    <w:rsid w:val="005F1933"/>
    <w:rsid w:val="00606B2C"/>
    <w:rsid w:val="00612C7C"/>
    <w:rsid w:val="00644473"/>
    <w:rsid w:val="00645FB7"/>
    <w:rsid w:val="00646719"/>
    <w:rsid w:val="00650D4D"/>
    <w:rsid w:val="00652D05"/>
    <w:rsid w:val="0065337A"/>
    <w:rsid w:val="00653ECE"/>
    <w:rsid w:val="00655515"/>
    <w:rsid w:val="00674AE2"/>
    <w:rsid w:val="006822DB"/>
    <w:rsid w:val="00684952"/>
    <w:rsid w:val="00686CB6"/>
    <w:rsid w:val="006927ED"/>
    <w:rsid w:val="00692A2C"/>
    <w:rsid w:val="006A692F"/>
    <w:rsid w:val="006A6E62"/>
    <w:rsid w:val="006B3ECB"/>
    <w:rsid w:val="006B50E1"/>
    <w:rsid w:val="006C1F45"/>
    <w:rsid w:val="006C479F"/>
    <w:rsid w:val="006C7783"/>
    <w:rsid w:val="006D417A"/>
    <w:rsid w:val="006D7D11"/>
    <w:rsid w:val="006E4B1E"/>
    <w:rsid w:val="006E7C96"/>
    <w:rsid w:val="00701345"/>
    <w:rsid w:val="00701695"/>
    <w:rsid w:val="00704B23"/>
    <w:rsid w:val="0070723B"/>
    <w:rsid w:val="00720D28"/>
    <w:rsid w:val="007225EE"/>
    <w:rsid w:val="00726907"/>
    <w:rsid w:val="00732492"/>
    <w:rsid w:val="00732AD9"/>
    <w:rsid w:val="0076334F"/>
    <w:rsid w:val="007649D2"/>
    <w:rsid w:val="00765A0E"/>
    <w:rsid w:val="00776B32"/>
    <w:rsid w:val="00784049"/>
    <w:rsid w:val="00785844"/>
    <w:rsid w:val="00785F33"/>
    <w:rsid w:val="00786EE3"/>
    <w:rsid w:val="007923A4"/>
    <w:rsid w:val="007979FC"/>
    <w:rsid w:val="007A4CC6"/>
    <w:rsid w:val="007B0DBD"/>
    <w:rsid w:val="007C570B"/>
    <w:rsid w:val="007D635A"/>
    <w:rsid w:val="007E415D"/>
    <w:rsid w:val="007F6F02"/>
    <w:rsid w:val="00811EBF"/>
    <w:rsid w:val="00813404"/>
    <w:rsid w:val="00824AFA"/>
    <w:rsid w:val="00825BD2"/>
    <w:rsid w:val="00830B68"/>
    <w:rsid w:val="00830C95"/>
    <w:rsid w:val="00835206"/>
    <w:rsid w:val="008359C8"/>
    <w:rsid w:val="008413BA"/>
    <w:rsid w:val="00867F55"/>
    <w:rsid w:val="00875B85"/>
    <w:rsid w:val="00875C0A"/>
    <w:rsid w:val="00882094"/>
    <w:rsid w:val="00892849"/>
    <w:rsid w:val="008A59BF"/>
    <w:rsid w:val="008B6888"/>
    <w:rsid w:val="008D0F9F"/>
    <w:rsid w:val="009116C4"/>
    <w:rsid w:val="009146D1"/>
    <w:rsid w:val="009169C0"/>
    <w:rsid w:val="00925450"/>
    <w:rsid w:val="00931151"/>
    <w:rsid w:val="00943A61"/>
    <w:rsid w:val="009470F0"/>
    <w:rsid w:val="009549E4"/>
    <w:rsid w:val="00960E41"/>
    <w:rsid w:val="009629AF"/>
    <w:rsid w:val="009712A3"/>
    <w:rsid w:val="00974011"/>
    <w:rsid w:val="009835E7"/>
    <w:rsid w:val="009875B7"/>
    <w:rsid w:val="00990857"/>
    <w:rsid w:val="00996C14"/>
    <w:rsid w:val="009A268E"/>
    <w:rsid w:val="009A7277"/>
    <w:rsid w:val="009A7B96"/>
    <w:rsid w:val="009B1D53"/>
    <w:rsid w:val="009B5FD0"/>
    <w:rsid w:val="009B747D"/>
    <w:rsid w:val="009C06AC"/>
    <w:rsid w:val="009C0FE8"/>
    <w:rsid w:val="009C11FB"/>
    <w:rsid w:val="009C1F25"/>
    <w:rsid w:val="009C69D0"/>
    <w:rsid w:val="009D085C"/>
    <w:rsid w:val="009E3D55"/>
    <w:rsid w:val="009E7E1F"/>
    <w:rsid w:val="009F0EC0"/>
    <w:rsid w:val="00A02729"/>
    <w:rsid w:val="00A03BC1"/>
    <w:rsid w:val="00A07399"/>
    <w:rsid w:val="00A13A49"/>
    <w:rsid w:val="00A154BD"/>
    <w:rsid w:val="00A225A6"/>
    <w:rsid w:val="00A26DAD"/>
    <w:rsid w:val="00A27C00"/>
    <w:rsid w:val="00A5004F"/>
    <w:rsid w:val="00A525E7"/>
    <w:rsid w:val="00A65F73"/>
    <w:rsid w:val="00A669C8"/>
    <w:rsid w:val="00A95B98"/>
    <w:rsid w:val="00AA10CC"/>
    <w:rsid w:val="00AA391F"/>
    <w:rsid w:val="00AA4D3B"/>
    <w:rsid w:val="00AB04A9"/>
    <w:rsid w:val="00AD1E6B"/>
    <w:rsid w:val="00AD6A20"/>
    <w:rsid w:val="00AD7ACE"/>
    <w:rsid w:val="00AE2D2E"/>
    <w:rsid w:val="00AE4366"/>
    <w:rsid w:val="00AE575B"/>
    <w:rsid w:val="00B06722"/>
    <w:rsid w:val="00B160E9"/>
    <w:rsid w:val="00B16EA1"/>
    <w:rsid w:val="00B23154"/>
    <w:rsid w:val="00B4447F"/>
    <w:rsid w:val="00B534C9"/>
    <w:rsid w:val="00B57060"/>
    <w:rsid w:val="00B74447"/>
    <w:rsid w:val="00B75529"/>
    <w:rsid w:val="00B80AC1"/>
    <w:rsid w:val="00B84AB5"/>
    <w:rsid w:val="00B851E6"/>
    <w:rsid w:val="00BA23C3"/>
    <w:rsid w:val="00BA3AF0"/>
    <w:rsid w:val="00BB5A74"/>
    <w:rsid w:val="00BC460E"/>
    <w:rsid w:val="00BD1025"/>
    <w:rsid w:val="00BD2FE1"/>
    <w:rsid w:val="00BD39FA"/>
    <w:rsid w:val="00BE1397"/>
    <w:rsid w:val="00BE5D96"/>
    <w:rsid w:val="00BF01F2"/>
    <w:rsid w:val="00BF3256"/>
    <w:rsid w:val="00BF410D"/>
    <w:rsid w:val="00BF66FE"/>
    <w:rsid w:val="00BF6B15"/>
    <w:rsid w:val="00C20A25"/>
    <w:rsid w:val="00C20EC0"/>
    <w:rsid w:val="00C25147"/>
    <w:rsid w:val="00C25E49"/>
    <w:rsid w:val="00C2638A"/>
    <w:rsid w:val="00C27DE0"/>
    <w:rsid w:val="00C3411B"/>
    <w:rsid w:val="00C36032"/>
    <w:rsid w:val="00C4050E"/>
    <w:rsid w:val="00C42660"/>
    <w:rsid w:val="00C438C9"/>
    <w:rsid w:val="00C44AD9"/>
    <w:rsid w:val="00C55BD3"/>
    <w:rsid w:val="00C61EB7"/>
    <w:rsid w:val="00C645A2"/>
    <w:rsid w:val="00C64E26"/>
    <w:rsid w:val="00C64F71"/>
    <w:rsid w:val="00C804FB"/>
    <w:rsid w:val="00C80518"/>
    <w:rsid w:val="00C81F2F"/>
    <w:rsid w:val="00C85F49"/>
    <w:rsid w:val="00C94887"/>
    <w:rsid w:val="00CB31EA"/>
    <w:rsid w:val="00CD00CE"/>
    <w:rsid w:val="00CD3C24"/>
    <w:rsid w:val="00CD5B5B"/>
    <w:rsid w:val="00CE50CE"/>
    <w:rsid w:val="00CE6B18"/>
    <w:rsid w:val="00D04BD9"/>
    <w:rsid w:val="00D050E0"/>
    <w:rsid w:val="00D06688"/>
    <w:rsid w:val="00D1068D"/>
    <w:rsid w:val="00D14913"/>
    <w:rsid w:val="00D17DF3"/>
    <w:rsid w:val="00D21355"/>
    <w:rsid w:val="00D2255B"/>
    <w:rsid w:val="00D25CC9"/>
    <w:rsid w:val="00D32D37"/>
    <w:rsid w:val="00D337C1"/>
    <w:rsid w:val="00D34FE0"/>
    <w:rsid w:val="00D43D43"/>
    <w:rsid w:val="00D517E4"/>
    <w:rsid w:val="00D55ED0"/>
    <w:rsid w:val="00D56ED5"/>
    <w:rsid w:val="00D57B8A"/>
    <w:rsid w:val="00D62393"/>
    <w:rsid w:val="00D63EA0"/>
    <w:rsid w:val="00D71D9A"/>
    <w:rsid w:val="00D81FB6"/>
    <w:rsid w:val="00D82A2B"/>
    <w:rsid w:val="00D85BFA"/>
    <w:rsid w:val="00D87755"/>
    <w:rsid w:val="00D91614"/>
    <w:rsid w:val="00D94A28"/>
    <w:rsid w:val="00D94DBA"/>
    <w:rsid w:val="00D97D73"/>
    <w:rsid w:val="00DA006B"/>
    <w:rsid w:val="00DA0F51"/>
    <w:rsid w:val="00DA2470"/>
    <w:rsid w:val="00DA45A6"/>
    <w:rsid w:val="00DA65B9"/>
    <w:rsid w:val="00DC0EE0"/>
    <w:rsid w:val="00DC6816"/>
    <w:rsid w:val="00DE4EB5"/>
    <w:rsid w:val="00DE65CC"/>
    <w:rsid w:val="00DF3CED"/>
    <w:rsid w:val="00DF4802"/>
    <w:rsid w:val="00DF6DEF"/>
    <w:rsid w:val="00DF7475"/>
    <w:rsid w:val="00E00629"/>
    <w:rsid w:val="00E04FC6"/>
    <w:rsid w:val="00E07572"/>
    <w:rsid w:val="00E20348"/>
    <w:rsid w:val="00E36545"/>
    <w:rsid w:val="00E37B62"/>
    <w:rsid w:val="00E46F24"/>
    <w:rsid w:val="00E50F20"/>
    <w:rsid w:val="00E5589D"/>
    <w:rsid w:val="00E61909"/>
    <w:rsid w:val="00E65264"/>
    <w:rsid w:val="00E76476"/>
    <w:rsid w:val="00E80F46"/>
    <w:rsid w:val="00E82F4D"/>
    <w:rsid w:val="00E835A9"/>
    <w:rsid w:val="00E90E62"/>
    <w:rsid w:val="00E91DB3"/>
    <w:rsid w:val="00E92E49"/>
    <w:rsid w:val="00EA5676"/>
    <w:rsid w:val="00EB28C1"/>
    <w:rsid w:val="00EB3B86"/>
    <w:rsid w:val="00EC1CB0"/>
    <w:rsid w:val="00EC1E9B"/>
    <w:rsid w:val="00ED7EAB"/>
    <w:rsid w:val="00EE02B1"/>
    <w:rsid w:val="00EE21E4"/>
    <w:rsid w:val="00EE6FFE"/>
    <w:rsid w:val="00EF0791"/>
    <w:rsid w:val="00EF2DD1"/>
    <w:rsid w:val="00EF3E45"/>
    <w:rsid w:val="00EF41AC"/>
    <w:rsid w:val="00EF6C12"/>
    <w:rsid w:val="00F064D9"/>
    <w:rsid w:val="00F13F17"/>
    <w:rsid w:val="00F16453"/>
    <w:rsid w:val="00F2349F"/>
    <w:rsid w:val="00F2386D"/>
    <w:rsid w:val="00F25F7E"/>
    <w:rsid w:val="00F32E7E"/>
    <w:rsid w:val="00F37638"/>
    <w:rsid w:val="00F37F9C"/>
    <w:rsid w:val="00F40F81"/>
    <w:rsid w:val="00F51632"/>
    <w:rsid w:val="00F5385A"/>
    <w:rsid w:val="00F616AB"/>
    <w:rsid w:val="00F65C39"/>
    <w:rsid w:val="00F65D3E"/>
    <w:rsid w:val="00F71B56"/>
    <w:rsid w:val="00F8467B"/>
    <w:rsid w:val="00F9123F"/>
    <w:rsid w:val="00F96836"/>
    <w:rsid w:val="00FA7147"/>
    <w:rsid w:val="00FA7285"/>
    <w:rsid w:val="00FC626A"/>
    <w:rsid w:val="00FE09A7"/>
    <w:rsid w:val="00FE6871"/>
    <w:rsid w:val="00FF4AC5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color="red">
      <v:fill color="white" on="f"/>
      <v:stroke color="red" weight="1pt"/>
      <o:colormru v:ext="edit" colors="#eaeaea,#f8f8f8"/>
    </o:shapedefaults>
    <o:shapelayout v:ext="edit">
      <o:idmap v:ext="edit" data="1"/>
    </o:shapelayout>
  </w:shapeDefaults>
  <w:decimalSymbol w:val="."/>
  <w:listSeparator w:val=","/>
  <w14:docId w14:val="59D576E3"/>
  <w15:docId w15:val="{14B43787-0AE1-462B-A2B7-D4B05B68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7A"/>
    <w:rPr>
      <w:sz w:val="24"/>
      <w:szCs w:val="24"/>
    </w:rPr>
  </w:style>
  <w:style w:type="paragraph" w:styleId="Heading1">
    <w:name w:val="heading 1"/>
    <w:basedOn w:val="Normal"/>
    <w:next w:val="Normal"/>
    <w:qFormat/>
    <w:rsid w:val="0065337A"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rsid w:val="0065337A"/>
    <w:pPr>
      <w:keepNext/>
      <w:widowControl w:val="0"/>
      <w:autoSpaceDE w:val="0"/>
      <w:autoSpaceDN w:val="0"/>
      <w:adjustRightInd w:val="0"/>
      <w:ind w:left="2160"/>
      <w:outlineLvl w:val="1"/>
    </w:pPr>
    <w:rPr>
      <w:rFonts w:ascii="Arial" w:hAnsi="Arial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65337A"/>
    <w:pPr>
      <w:keepNext/>
      <w:widowControl w:val="0"/>
      <w:tabs>
        <w:tab w:val="center" w:pos="4680"/>
      </w:tabs>
      <w:autoSpaceDE w:val="0"/>
      <w:autoSpaceDN w:val="0"/>
      <w:adjustRightInd w:val="0"/>
      <w:ind w:left="3600"/>
      <w:outlineLvl w:val="2"/>
    </w:pPr>
    <w:rPr>
      <w:rFonts w:ascii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33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5337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337A"/>
    <w:pPr>
      <w:jc w:val="center"/>
    </w:pPr>
    <w:rPr>
      <w:rFonts w:ascii="Arial" w:eastAsia="Times New Roman" w:hAnsi="Arial" w:cs="Arial"/>
      <w:b/>
      <w:bCs/>
      <w:sz w:val="28"/>
      <w:lang w:eastAsia="en-US"/>
    </w:rPr>
  </w:style>
  <w:style w:type="paragraph" w:styleId="Subtitle">
    <w:name w:val="Subtitle"/>
    <w:basedOn w:val="Normal"/>
    <w:qFormat/>
    <w:rsid w:val="0065337A"/>
    <w:pPr>
      <w:tabs>
        <w:tab w:val="center" w:pos="1269"/>
        <w:tab w:val="right" w:pos="2538"/>
      </w:tabs>
      <w:jc w:val="center"/>
    </w:pPr>
    <w:rPr>
      <w:rFonts w:ascii="Arial" w:eastAsia="Times New Roman" w:hAnsi="Arial" w:cs="Arial"/>
      <w:b/>
      <w:bCs/>
      <w:sz w:val="22"/>
      <w:lang w:eastAsia="en-US"/>
    </w:rPr>
  </w:style>
  <w:style w:type="paragraph" w:styleId="BodyText">
    <w:name w:val="Body Text"/>
    <w:basedOn w:val="Normal"/>
    <w:rsid w:val="0065337A"/>
    <w:pPr>
      <w:jc w:val="center"/>
    </w:pPr>
    <w:rPr>
      <w:rFonts w:ascii="Arial Black" w:eastAsia="Times New Roman" w:hAnsi="Arial Black"/>
      <w:sz w:val="28"/>
      <w:lang w:eastAsia="en-US"/>
    </w:rPr>
  </w:style>
  <w:style w:type="paragraph" w:styleId="BalloonText">
    <w:name w:val="Balloon Text"/>
    <w:basedOn w:val="Normal"/>
    <w:link w:val="BalloonTextChar"/>
    <w:rsid w:val="009A7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B96"/>
    <w:rPr>
      <w:rFonts w:ascii="Tahoma" w:hAnsi="Tahoma" w:cs="Tahoma"/>
      <w:sz w:val="16"/>
      <w:szCs w:val="16"/>
    </w:rPr>
  </w:style>
  <w:style w:type="paragraph" w:customStyle="1" w:styleId="xl25">
    <w:name w:val="xl25"/>
    <w:basedOn w:val="Normal"/>
    <w:rsid w:val="00653ECE"/>
    <w:pPr>
      <w:shd w:val="clear" w:color="auto" w:fill="C0C0C0"/>
      <w:spacing w:before="100" w:beforeAutospacing="1" w:after="100" w:afterAutospacing="1"/>
    </w:pPr>
    <w:rPr>
      <w:rFonts w:eastAsia="Times New Roman"/>
      <w:lang w:eastAsia="en-US"/>
    </w:rPr>
  </w:style>
  <w:style w:type="paragraph" w:styleId="NoSpacing">
    <w:name w:val="No Spacing"/>
    <w:link w:val="NoSpacingChar"/>
    <w:uiPriority w:val="1"/>
    <w:qFormat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D56ED5"/>
    <w:rPr>
      <w:sz w:val="24"/>
      <w:szCs w:val="24"/>
    </w:rPr>
  </w:style>
  <w:style w:type="character" w:styleId="Hyperlink">
    <w:name w:val="Hyperlink"/>
    <w:basedOn w:val="DefaultParagraphFont"/>
    <w:uiPriority w:val="99"/>
    <w:rsid w:val="001321F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697"/>
    <w:pPr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2473FC"/>
    <w:pPr>
      <w:spacing w:after="100"/>
    </w:pPr>
    <w:rPr>
      <w:rFonts w:ascii="Calibri" w:hAnsi="Calibri"/>
      <w:b/>
      <w:sz w:val="28"/>
    </w:rPr>
  </w:style>
  <w:style w:type="paragraph" w:styleId="TOC2">
    <w:name w:val="toc 2"/>
    <w:basedOn w:val="Normal"/>
    <w:next w:val="Normal"/>
    <w:autoRedefine/>
    <w:uiPriority w:val="39"/>
    <w:rsid w:val="003F66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F6697"/>
    <w:pPr>
      <w:spacing w:after="100"/>
      <w:ind w:left="48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2247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1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ndorf.github.io/Sourcebook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wendorf/Sourceboo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60BC-47C6-4070-AF52-67CD2F09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Output</vt:lpstr>
    </vt:vector>
  </TitlesOfParts>
  <Manager>Dept of Psychology</Manager>
  <Company>UWSP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Output</dc:title>
  <dc:subject>Statistics for Social Science</dc:subject>
  <dc:creator>Craig A. Wendorf</dc:creator>
  <cp:keywords>jamovi output, worksheets</cp:keywords>
  <dc:description/>
  <cp:lastModifiedBy>Wendorf, Craig</cp:lastModifiedBy>
  <cp:revision>146</cp:revision>
  <cp:lastPrinted>2020-07-03T18:23:00Z</cp:lastPrinted>
  <dcterms:created xsi:type="dcterms:W3CDTF">2008-09-30T18:44:00Z</dcterms:created>
  <dcterms:modified xsi:type="dcterms:W3CDTF">2020-07-03T18:23:00Z</dcterms:modified>
  <cp:category>jamovi</cp:category>
</cp:coreProperties>
</file>