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23A" w:rsidRDefault="0082123A" w:rsidP="0082123A">
      <w:pPr>
        <w:rPr>
          <w:rFonts w:ascii="Tahoma" w:eastAsia="Times New Roman" w:hAnsi="Tahoma" w:cs="Tahoma"/>
          <w:color w:val="000000"/>
          <w:sz w:val="20"/>
          <w:szCs w:val="20"/>
        </w:rPr>
      </w:pPr>
      <w:bookmarkStart w:id="0" w:name="_GoBack"/>
      <w:bookmarkEnd w:id="0"/>
      <w:r>
        <w:rPr>
          <w:rFonts w:ascii="Tahoma" w:eastAsia="Times New Roman" w:hAnsi="Tahoma" w:cs="Tahoma"/>
          <w:color w:val="000000"/>
          <w:sz w:val="20"/>
          <w:szCs w:val="20"/>
        </w:rPr>
        <w:t xml:space="preserve">You must fill-in the Parameter Description box completely and you must place an asterisk in the Model Number location of your final "preferred" model.  </w:t>
      </w:r>
    </w:p>
    <w:p w:rsidR="004751B6" w:rsidRDefault="004751B6"/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1188"/>
        <w:gridCol w:w="2250"/>
        <w:gridCol w:w="4755"/>
        <w:gridCol w:w="2085"/>
      </w:tblGrid>
      <w:tr w:rsidR="004751B6" w:rsidTr="000B22FE">
        <w:tc>
          <w:tcPr>
            <w:tcW w:w="1188" w:type="dxa"/>
          </w:tcPr>
          <w:p w:rsidR="004751B6" w:rsidRPr="004751B6" w:rsidRDefault="004751B6" w:rsidP="004751B6">
            <w:pPr>
              <w:jc w:val="center"/>
              <w:rPr>
                <w:sz w:val="28"/>
                <w:szCs w:val="28"/>
              </w:rPr>
            </w:pPr>
            <w:r w:rsidRPr="004751B6">
              <w:rPr>
                <w:sz w:val="28"/>
                <w:szCs w:val="28"/>
              </w:rPr>
              <w:t>Model Number</w:t>
            </w:r>
          </w:p>
        </w:tc>
        <w:tc>
          <w:tcPr>
            <w:tcW w:w="2250" w:type="dxa"/>
          </w:tcPr>
          <w:p w:rsidR="004751B6" w:rsidRPr="004751B6" w:rsidRDefault="004751B6" w:rsidP="004751B6">
            <w:pPr>
              <w:jc w:val="center"/>
              <w:rPr>
                <w:sz w:val="28"/>
                <w:szCs w:val="28"/>
              </w:rPr>
            </w:pPr>
            <w:r w:rsidRPr="004751B6">
              <w:rPr>
                <w:sz w:val="28"/>
                <w:szCs w:val="28"/>
              </w:rPr>
              <w:t>Base Technique</w:t>
            </w:r>
          </w:p>
        </w:tc>
        <w:tc>
          <w:tcPr>
            <w:tcW w:w="4755" w:type="dxa"/>
          </w:tcPr>
          <w:p w:rsidR="004751B6" w:rsidRPr="004751B6" w:rsidRDefault="004751B6" w:rsidP="004751B6">
            <w:pPr>
              <w:jc w:val="center"/>
              <w:rPr>
                <w:sz w:val="28"/>
                <w:szCs w:val="28"/>
              </w:rPr>
            </w:pPr>
            <w:r w:rsidRPr="004751B6">
              <w:rPr>
                <w:sz w:val="28"/>
                <w:szCs w:val="28"/>
              </w:rPr>
              <w:t>Parameter Description</w:t>
            </w:r>
          </w:p>
        </w:tc>
        <w:tc>
          <w:tcPr>
            <w:tcW w:w="2085" w:type="dxa"/>
          </w:tcPr>
          <w:p w:rsidR="00F85E88" w:rsidRDefault="00F85E88" w:rsidP="004751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Validation/Test</w:t>
            </w:r>
          </w:p>
          <w:p w:rsidR="004751B6" w:rsidRPr="004751B6" w:rsidRDefault="004751B6" w:rsidP="004751B6">
            <w:pPr>
              <w:jc w:val="center"/>
              <w:rPr>
                <w:sz w:val="28"/>
                <w:szCs w:val="28"/>
              </w:rPr>
            </w:pPr>
            <w:r w:rsidRPr="004751B6">
              <w:rPr>
                <w:sz w:val="28"/>
                <w:szCs w:val="28"/>
              </w:rPr>
              <w:t>Misclassification Rate</w:t>
            </w:r>
          </w:p>
        </w:tc>
      </w:tr>
      <w:tr w:rsidR="004751B6" w:rsidTr="000B22FE">
        <w:tc>
          <w:tcPr>
            <w:tcW w:w="1188" w:type="dxa"/>
          </w:tcPr>
          <w:p w:rsidR="004751B6" w:rsidRDefault="004751B6"/>
        </w:tc>
        <w:tc>
          <w:tcPr>
            <w:tcW w:w="2250" w:type="dxa"/>
          </w:tcPr>
          <w:p w:rsidR="004751B6" w:rsidRDefault="004751B6"/>
        </w:tc>
        <w:tc>
          <w:tcPr>
            <w:tcW w:w="4755" w:type="dxa"/>
          </w:tcPr>
          <w:p w:rsidR="004751B6" w:rsidRDefault="004751B6"/>
        </w:tc>
        <w:tc>
          <w:tcPr>
            <w:tcW w:w="2085" w:type="dxa"/>
          </w:tcPr>
          <w:p w:rsidR="004751B6" w:rsidRDefault="004751B6"/>
        </w:tc>
      </w:tr>
      <w:tr w:rsidR="004751B6" w:rsidTr="000B22FE">
        <w:tc>
          <w:tcPr>
            <w:tcW w:w="1188" w:type="dxa"/>
          </w:tcPr>
          <w:p w:rsidR="004751B6" w:rsidRDefault="004751B6"/>
        </w:tc>
        <w:tc>
          <w:tcPr>
            <w:tcW w:w="2250" w:type="dxa"/>
          </w:tcPr>
          <w:p w:rsidR="004751B6" w:rsidRDefault="004751B6"/>
        </w:tc>
        <w:tc>
          <w:tcPr>
            <w:tcW w:w="4755" w:type="dxa"/>
          </w:tcPr>
          <w:p w:rsidR="004751B6" w:rsidRDefault="004751B6"/>
        </w:tc>
        <w:tc>
          <w:tcPr>
            <w:tcW w:w="2085" w:type="dxa"/>
          </w:tcPr>
          <w:p w:rsidR="004751B6" w:rsidRDefault="004751B6"/>
        </w:tc>
      </w:tr>
      <w:tr w:rsidR="004751B6" w:rsidTr="000B22FE">
        <w:tc>
          <w:tcPr>
            <w:tcW w:w="1188" w:type="dxa"/>
          </w:tcPr>
          <w:p w:rsidR="004751B6" w:rsidRDefault="004751B6"/>
        </w:tc>
        <w:tc>
          <w:tcPr>
            <w:tcW w:w="2250" w:type="dxa"/>
          </w:tcPr>
          <w:p w:rsidR="004751B6" w:rsidRDefault="004751B6"/>
        </w:tc>
        <w:tc>
          <w:tcPr>
            <w:tcW w:w="4755" w:type="dxa"/>
          </w:tcPr>
          <w:p w:rsidR="004751B6" w:rsidRDefault="004751B6"/>
        </w:tc>
        <w:tc>
          <w:tcPr>
            <w:tcW w:w="2085" w:type="dxa"/>
          </w:tcPr>
          <w:p w:rsidR="004751B6" w:rsidRDefault="004751B6"/>
        </w:tc>
      </w:tr>
      <w:tr w:rsidR="004751B6" w:rsidTr="000B22FE">
        <w:tc>
          <w:tcPr>
            <w:tcW w:w="1188" w:type="dxa"/>
          </w:tcPr>
          <w:p w:rsidR="004751B6" w:rsidRDefault="004751B6"/>
        </w:tc>
        <w:tc>
          <w:tcPr>
            <w:tcW w:w="2250" w:type="dxa"/>
          </w:tcPr>
          <w:p w:rsidR="004751B6" w:rsidRDefault="004751B6"/>
        </w:tc>
        <w:tc>
          <w:tcPr>
            <w:tcW w:w="4755" w:type="dxa"/>
          </w:tcPr>
          <w:p w:rsidR="004751B6" w:rsidRDefault="004751B6"/>
        </w:tc>
        <w:tc>
          <w:tcPr>
            <w:tcW w:w="2085" w:type="dxa"/>
          </w:tcPr>
          <w:p w:rsidR="004751B6" w:rsidRDefault="004751B6"/>
        </w:tc>
      </w:tr>
    </w:tbl>
    <w:p w:rsidR="004751B6" w:rsidRDefault="004751B6"/>
    <w:sectPr w:rsidR="00475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1B6"/>
    <w:rsid w:val="000B22FE"/>
    <w:rsid w:val="004751B6"/>
    <w:rsid w:val="00543E11"/>
    <w:rsid w:val="00595D32"/>
    <w:rsid w:val="0082123A"/>
    <w:rsid w:val="00824442"/>
    <w:rsid w:val="00E63425"/>
    <w:rsid w:val="00F8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5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5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VIllanova University</Company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wildcat</dc:creator>
  <cp:lastModifiedBy>Laura Pollack</cp:lastModifiedBy>
  <cp:revision>2</cp:revision>
  <dcterms:created xsi:type="dcterms:W3CDTF">2016-08-26T20:08:00Z</dcterms:created>
  <dcterms:modified xsi:type="dcterms:W3CDTF">2016-08-26T20:08:00Z</dcterms:modified>
</cp:coreProperties>
</file>