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Fashion Trend Radar — 진행 상황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LLM 활용 패션 트렌드 조기 탐지 및 사입 후보 추천 시스템</w:t>
      </w:r>
    </w:p>
    <w:p>
      <w:pPr>
        <w:pBdr>
          <w:left w:val="single" w:color="C9D2E0" w:sz="12" w:space="10"/>
        </w:pBdr>
        <w:spacing w:after="120" w:before="120"/>
        <w:ind w:left="280"/>
      </w:pP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2026-10-27 기준. 전체 설계는 ARCHITECTURE.md, 모형은 MODEL.md. 이 문서 후반부에 </w:t>
      </w:r>
      <w:r>
        <w:rPr>
          <w:rFonts w:ascii="맑은 고딕" w:eastAsia="맑은 고딕" w:hAnsi="맑은 고딕"/>
          <w:b/>
          <w:bCs/>
          <w:i/>
          <w:iCs/>
          <w:color w:val="6B7280"/>
          <w:sz w:val="20"/>
          <w:szCs w:val="20"/>
        </w:rPr>
        <w:t xml:space="preserve">결정·정정 이력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이 붙어 있다 (옛 </w:t>
      </w:r>
      <w:r>
        <w:rPr>
          <w:rFonts w:ascii="Consolas" w:eastAsia="맑은 고딕" w:hAnsi="Consolas"/>
          <w:i/>
          <w:iCs/>
          <w:color w:val="6B7280"/>
          <w:sz w:val="18"/>
          <w:szCs w:val="18"/>
        </w:rPr>
        <w:t xml:space="preserve">DISCUSSION.md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 · </w:t>
      </w:r>
      <w:r>
        <w:rPr>
          <w:rFonts w:ascii="Consolas" w:eastAsia="맑은 고딕" w:hAnsi="Consolas"/>
          <w:i/>
          <w:iCs/>
          <w:color w:val="6B7280"/>
          <w:sz w:val="18"/>
          <w:szCs w:val="18"/>
        </w:rPr>
        <w:t xml:space="preserve">DESIGN_2026-10-22.md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).</w:t>
      </w:r>
    </w:p>
    <w:p>
      <w:pPr>
        <w:pStyle w:val="Heading1"/>
      </w:pPr>
      <w:r>
        <w:t xml:space="preserve">한 줄 요약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수집 계층은 끝났다. 세 소스 모두 실제로 데이터가 나온다.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다음 단계(점유율 전환 · 발굴 · 목록 출력)는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시드 확정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을 기다리는 중이고,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시드 확정은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셀러 미팅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에 걸려 있다 — 자료는 준비됐다.</w:t>
      </w:r>
    </w:p>
    <w:p>
      <w:pPr>
        <w:pBdr>
          <w:bottom w:val="single" w:color="C9D2E0" w:sz="6"/>
        </w:pBdr>
        <w:spacing w:after="160" w:before="160"/>
      </w:pPr>
      <w:r>
        <w:rPr>
          <w:rFonts w:ascii="맑은 고딕" w:eastAsia="맑은 고딕" w:hAnsi="맑은 고딕"/>
          <w:sz w:val="2"/>
          <w:szCs w:val="2"/>
        </w:rPr>
        <w:t xml:space="preserve"/>
      </w:r>
    </w:p>
    <w:p>
      <w:pPr>
        <w:pStyle w:val="Heading1"/>
      </w:pPr>
      <w:r>
        <w:t xml:space="preserve">된 것</w:t>
      </w:r>
    </w:p>
    <w:p>
      <w:pPr>
        <w:pStyle w:val="Heading2"/>
      </w:pPr>
      <w:r>
        <w:t xml:space="preserve">키 발급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4"/>
        <w:gridCol w:w="3212"/>
        <w:gridCol w:w="3212"/>
      </w:tblGrid>
      <w:tr>
        <w:trPr>
          <w:tblHeader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소스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상태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비고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NAVER API HUB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쇼핑인사이트 · 검색어트렌드 공용. 한시적 무료, 월 50,000건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네이버 검색광고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개인 광고주로 가입 가능(사업자번호 불필요). 심사 없음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Anthropic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❌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LLM_MODE=stub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. LLM 정규화 단계에서 필요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KOSIS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❌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아직 불필요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t xml:space="preserve">코드 — </w:t>
      </w:r>
      <w:r>
        <w:rPr>
          <w:rFonts w:ascii="Consolas" w:eastAsia="맑은 고딕" w:hAnsi="Consolas"/>
        </w:rPr>
        <w:t xml:space="preserve">src/fashion_trend/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4"/>
        <w:gridCol w:w="3212"/>
        <w:gridCol w:w="3212"/>
      </w:tblGrid>
      <w:tr>
        <w:trPr>
          <w:tblHeader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파일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함수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상태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naver.py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get_trend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쇼핑 클릭 추이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✅ 검증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get_search_trend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검색 관심도 추이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✅ 검증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to_wide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긴 형태 → 표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plot_trend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그래프까지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✅ 한글 폰트 자동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searchad.py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get_keywords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연관어 + 월간 검색수 절대값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✅ 검증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detect.py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metrics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·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add_score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·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classify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·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detect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⚠️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yoy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미보정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_retry.py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request_with_retry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✅ DNS 실패·429·5xx 재시도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t xml:space="preserve">문서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eastAsia="맑은 고딕" w:hAnsi="Consolas"/>
          <w:color w:val="1F3864"/>
          <w:sz w:val="18"/>
          <w:szCs w:val="18"/>
        </w:rPr>
        <w:t xml:space="preserve">ARCHITECTURE.md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§2-1, §6-2 — 실측에 맞춰 개정 (앵커 체이닝은 항등식, 진짜 제약은 해상도·결측)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eastAsia="맑은 고딕" w:hAnsi="Consolas"/>
          <w:color w:val="1F3864"/>
          <w:sz w:val="18"/>
          <w:szCs w:val="18"/>
        </w:rPr>
        <w:t xml:space="preserve">ARCHITECTURE.md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§5-6 신설 (10-27) — 주간 산출물을 세 칸으로, 주력 칸 지표 4종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eastAsia="맑은 고딕" w:hAnsi="Consolas"/>
          <w:color w:val="1F3864"/>
          <w:sz w:val="18"/>
          <w:szCs w:val="18"/>
        </w:rPr>
        <w:t xml:space="preserve">CLIENT.md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— 셀러 전달용 한 장 (확인받을 네 가지 + 판매자센터 상세)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eastAsia="맑은 고딕" w:hAnsi="Consolas"/>
          <w:color w:val="1F3864"/>
          <w:sz w:val="18"/>
          <w:szCs w:val="18"/>
        </w:rPr>
        <w:t xml:space="preserve">MODEL.md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신설 (10-27) — 자기회귀 모형 구조. 패널 AR 사다리 M0~M4, 결측 처리, 수용 기준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eastAsia="맑은 고딕" w:hAnsi="Consolas"/>
          <w:color w:val="1F3864"/>
          <w:sz w:val="18"/>
          <w:szCs w:val="18"/>
        </w:rPr>
        <w:t xml:space="preserve">MODEL.md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§3-4 (10-27) — 키워드 격자. 완전일치 실측 반영, cold start 해법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노트북 3개 —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get_trend_사용법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·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검색어트렌드_사용법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·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검색광고_탐지_사용법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eastAsia="맑은 고딕" w:hAnsi="Consolas"/>
          <w:color w:val="1F3864"/>
          <w:sz w:val="18"/>
          <w:szCs w:val="18"/>
        </w:rPr>
        <w:t xml:space="preserve">앵커_환산_연습.xlsx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— 앵커 보정을 손으로 따라 해보는 시트</w:t>
      </w:r>
    </w:p>
    <w:p>
      <w:pPr>
        <w:pStyle w:val="Heading2"/>
      </w:pPr>
      <w:r>
        <w:t xml:space="preserve">발표 자료 — </w:t>
      </w:r>
      <w:r>
        <w:rPr>
          <w:rFonts w:ascii="Consolas" w:eastAsia="맑은 고딕" w:hAnsi="Consolas"/>
        </w:rPr>
        <w:t xml:space="preserve">LLM기반 패션트렌드_v2.pptx</w:t>
      </w:r>
      <w:r>
        <w:t xml:space="preserve"> (14장)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포트폴리오 덱 안의 패션 프로젝트 구간을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셀러가 바로 이해하는 말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로 다시 썼다.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앵커 체이닝·점유율·관측률·패널 모형 같은 내부 용어는 전부 뺐다.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장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내용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표지 (Keywords 교체: 조기 탐지 · 예측 모형 · LLM 활용 · 추천 시스템)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프로젝트 목적 + 도식 — 생애주기 곡선 / 세 칸 순위표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매주 도는 순서 — 두 갈래 발굴 → 후보 수백 개 → 3단계 필터 → 세 칸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① 시드 목록 — *맞는지 확인 요청*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② 후보 만드는 법 — 가디건 하나로 끝까지 따라가는 도식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③ 속성 축 11개 — *맞는지 확인 요청*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④ 부탁드릴 데이터 — 판매자센터 / 기억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원본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LLM기반 패션트렌드.pptx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는 손대지 않고 남겨 뒀다.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도식 원본은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조기탐지_순위표_도식.png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, 생성 코드는 scratchpad.</w:t>
      </w:r>
    </w:p>
    <w:p>
      <w:pPr>
        <w:pBdr>
          <w:bottom w:val="single" w:color="C9D2E0" w:sz="6"/>
        </w:pBdr>
        <w:spacing w:after="160" w:before="160"/>
      </w:pPr>
      <w:r>
        <w:rPr>
          <w:rFonts w:ascii="맑은 고딕" w:eastAsia="맑은 고딕" w:hAnsi="맑은 고딕"/>
          <w:sz w:val="2"/>
          <w:szCs w:val="2"/>
        </w:rPr>
        <w:t xml:space="preserve"/>
      </w:r>
    </w:p>
    <w:p>
      <w:pPr>
        <w:pStyle w:val="Heading1"/>
      </w:pPr>
      <w:r>
        <w:t xml:space="preserve">안 된 것 / 막힌 것</w:t>
      </w:r>
    </w:p>
    <w:p>
      <w:pPr>
        <w:pStyle w:val="Heading2"/>
      </w:pPr>
      <w:r>
        <w:t xml:space="preserve">셀러 미팅을 기다리는 것  ← 지금 가장 큰 병목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항목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왜 필요한가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시드 32개 확인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(발굴 25 + 관찰 7)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품목 축의 모집단. 특히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조끼/베스트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·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바지/팬츠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처럼 같은 품목에 말이 둘인 경우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속성 축 11개 확인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계절·가격대를 넣을지. 실제 사입 기준과 어긋나면 집계가 헛돈다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과거 사입 이력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(터진 것·죽은 것 각 5~10개, 품목+색상+시점)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유일한 백테스트 정답지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판매자센터 다운로드 가능 범위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Phase 3 가능 여부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전달 자료는 준비됐다 — CLIENT.md(Word 변환본 있음)와 발표 덱 10~13장.</w:t>
      </w:r>
    </w:p>
    <w:p>
      <w:pPr>
        <w:pStyle w:val="Heading2"/>
      </w:pPr>
      <w:r>
        <w:t xml:space="preserve">코드로 남은 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[ ]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점유율 전환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— 키워드 지수 ÷ 분야 지수. 플랫폼 하락 보정 (아래 발견 ⑤)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[ ] 분야 추이 수집 함수 (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/shopping/v1/categories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[ ] 발굴(트랙 B) —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role: discovery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시드 → 연관어 → 규모 필터(위아래 다 자름)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[ ] 발굴(트랙 A) — LLM 웹검색 + 관측률 판정 + 졸업 규칙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[ ] LLM 정규화 — 패션 여부 판정 + 11축 속성 분해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[ ] 주간 목록 출력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[ ] 저장/캐시 — 증분 수집, 발견 시점 기록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[ ] 백테스트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[ ] 품목 시계열 합산 —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…시드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키워드 집합 고정 + 과거 백필 (발견 ⑬⑭)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[ ] 격자 구성 — 분해 · 부모 노드 규모 필터 · 중복 제거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[ ] 주력 칸 — 평년 곡선, 편차, 피크 잔여주수, 구성 변화 (§5-6)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[ ] 패널 모형 (후순위)</w:t>
      </w:r>
    </w:p>
    <w:p>
      <w:pPr>
        <w:pStyle w:val="Heading2"/>
      </w:pPr>
      <w:r>
        <w:t xml:space="preserve">미결 설계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소형 규모대 앵커 미정 (0.05~0.5 구간, 결측 없는 키워드 실측 필요)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결측 처리 하이퍼파라미터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— 롤링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min_count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(3·5·6),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at_floor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제외 vs 가중치,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군 집계 방식,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obs_rate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창 길이. 전부 백테스트로 (MODEL.md 미결)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격자 깊이 상한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(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k ≤ 2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vs 3)과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시드당 상한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— 수집해 바닥률을 보고 정한다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설명변수 해상도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— 타깃은 4주 평균 비인데 자기회귀 항은 주 단위다.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M2 잔차를 보고 맞출지 결정 (MODEL.md 미결)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eastAsia="맑은 고딕" w:hAnsi="Consolas"/>
          <w:color w:val="1F3864"/>
          <w:sz w:val="18"/>
          <w:szCs w:val="18"/>
        </w:rPr>
        <w:t xml:space="preserve">config/keywords.yaml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시드와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taxonomy.yaml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item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축이 어긋나 있음 (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니트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가 item/material 양쪽) — 셀러 확인 뒤 정렬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학습 구간을 2017년부터 쓸지 최근 3년만 쓸지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졸업 기준 N (연속 관측 주 수) — 12~26 사이, 백테스트로 결정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경로 A vs B 비교 실험은 Phase 2 이후로 미룸. 레지스트리에 기록만 쌓는다</w:t>
      </w:r>
    </w:p>
    <w:p>
      <w:pPr>
        <w:pBdr>
          <w:bottom w:val="single" w:color="C9D2E0" w:sz="6"/>
        </w:pBdr>
        <w:spacing w:after="160" w:before="160"/>
      </w:pPr>
      <w:r>
        <w:rPr>
          <w:rFonts w:ascii="맑은 고딕" w:eastAsia="맑은 고딕" w:hAnsi="맑은 고딕"/>
          <w:sz w:val="2"/>
          <w:szCs w:val="2"/>
        </w:rPr>
        <w:t xml:space="preserve"/>
      </w:r>
    </w:p>
    <w:p>
      <w:pPr>
        <w:pStyle w:val="Heading1"/>
      </w:pPr>
      <w:r>
        <w:t xml:space="preserve">오늘 실측으로 알아낸 것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①~⑫ 는 2026-10-22, ⑬~⑯ 은 10-27 실측이다.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4"/>
        <w:gridCol w:w="3212"/>
        <w:gridCol w:w="3212"/>
      </w:tblGrid>
      <w:tr>
        <w:trPr>
          <w:tblHeader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발견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영향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①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엔드포인트 4개 확인. 404/401 로 생사 판별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이관 후 경로 확정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②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ratio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분모는 </w:t>
            </w: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요청 전체에 하나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(키워드×기간 통틀어 최댓값)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앵커 체이닝이 근사가 아니라 </w:t>
            </w: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항등식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. 실측 오차 0.0%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③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양자화 바닥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0.00437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소규모 키워드 지표 신뢰 불가 → 규모대별 앵커 사다리 필요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④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네이버가 결측 구간을 </w:t>
            </w: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응답에서 생략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0으로 메우면 안 됨. 결측률 자체가 신규성 신호일 수 있음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⑤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전 카테고리 1년 −35~44%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(패션 −43.5%, 식품·가전 포함)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원지수로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yoy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계산 불가 → </w:t>
            </w: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점유율 필수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⑥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연령 기울기: 여 10대 −81% · 여 60대 −17%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공통 하락 위에 젊은 층 추가 이탈. 설계서 1순위 리스크의 실측 근거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⑦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띄어쓰기·대소문자 무시, </w:t>
            </w: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맞춤법 변형은 별개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(자켓:재킷 ≈ 200:1)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표기 변형을 따로 조회해 합산해야 함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⑧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쇼핑인사이트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param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은 1개만 (구 데이터랩과 다름)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변형 합산을 API가 안 해줌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⑨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검색어트렌드는 그룹당 20개 </w:t>
            </w: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합산 가능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변형 묶기가 여기선 됨 (가디건+카디건 = 1.073배)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⑩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연관어 1,200개 중 41% 관련. </w:t>
            </w: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규모가 작을수록 관련도 높음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(월 0~100: 57% / 1만+: 9%)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위아래를 다 자르는 필터가 맞음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⑪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연관어 20% 가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&lt; 10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으로 가려짐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신생 키워드 구간이 바로 여기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⑫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없는 카테고리 코드 → 오류가 아니라 </w:t>
            </w: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200 + 빈 결과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코드 검증은 행 수로 판단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⑬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키워드 매칭은 완전일치.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상위어가 하위 조합어를 품지 않는다 (10-27)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시드 단독 ≠ 품목 시장. 품목 시계열은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…시드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키워드를 </w:t>
            </w: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합산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해야 한다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⑭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가디건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38,750 vs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…가디건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440개 합 354,980. </w:t>
            </w: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여성가디건(44,160) &gt; 가디건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시드 하나만 보면 수요의 10%만 본다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⑮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쇼핑인사이트 부모 vs 자식 4개, </w:t>
            </w: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53/53 주에서 자식합 &gt; 부모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⑬ 을 실제 데이터 소스에서 직접 확인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⑯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남자가디건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31,630 ·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남성가디건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8,840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시드 격자의 절반이 남성 수요. 성별은 키워드가 아니라 </w:t>
            </w: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조회 파라미터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로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⑰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쇼핑인사이트 단독 재확인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— 부모 vs 자식 12개, 53/53 주 위반. 부모 ÷ 자식합 중앙값 </w:t>
            </w: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0.314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시계열 소스에서 직접 확정. 대조군(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니트가디건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니트 가디건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, 차이 0)으로 탐침 타당성도 확인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⑱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부모 ÷ 자식합이 1년 새 </w:t>
            </w: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0.47 → 0.16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질의가 구체화되는 중. 시드 단독을 품목 시계열로 쓰면 </w:t>
            </w: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없는 하락 추세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가 생긴다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⑲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수식어 순서를 가린다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—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니트가디건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41.2 vs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가디건니트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1.2 (34배)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격자 노드를 정렬 정규화하면 안 된다. 공백만 제거해 맞춘다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⑳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검색광고는 힌트를 묶으면 응답 한도를 나눠 쓴다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— 스커트 단독 165 vs 5개 묶음 15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초기 측정(1,557)은 과소치였다. </w:t>
            </w: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힌트 1개씩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재측정 필요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⑳-b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재측정 — 현행 26개 수확 </w:t>
            </w: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2,485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, 개정 25개 기준 </w:t>
            </w: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≈3,350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격자 노드 ≈ 3,800 · 180만 행. LLM 선별 후 ≈1,700 노드 · 82만 행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⑳-c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연관어가 정확히 1,200 인 시드가 36개 중 16개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API 상한.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그 시드들의 수확은 하한치고, 상한끼리의 서열은 못 믿는다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㉑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시드별 편차 극심 — 가디건 256 · 패딩 242 vs </w:t>
            </w: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셋업 0 · 블레이저 1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연관어 없는 시드는 격자가 안 생긴다 →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role: monitor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로 분리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㉑-b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조끼 190 vs 베스트 39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— 같은 품목, 다른 말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어느 말을 쓰느냐로 수확이 5배 갈린다. 셀러 확인 항목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㉑-c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빠져 있던 핵 명사가 조합어보다 생산적 —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스커트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165 ·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바지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169 ·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팬츠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144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시드에 조합어(미니스커트·와이드팬츠)가 섞여 격자 부모가 없었다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㉒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결측은 걱정보다 적다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— 월 140건도 관측률 0.93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0 으로 채울 이유가 더 없다. M2 complete-case 손실도 작다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㉓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진짜 제약은 </w:t>
            </w: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계단화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— 월 140건의 고유값비 0.45 (105주에 값 47종)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증가율이 0인 주가 절반. 규모별 앵커 사다리의 성과 지표가 이것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Bdr>
          <w:bottom w:val="single" w:color="C9D2E0" w:sz="6"/>
        </w:pBdr>
        <w:spacing w:after="160" w:before="160"/>
      </w:pPr>
      <w:r>
        <w:rPr>
          <w:rFonts w:ascii="맑은 고딕" w:eastAsia="맑은 고딕" w:hAnsi="맑은 고딕"/>
          <w:sz w:val="2"/>
          <w:szCs w:val="2"/>
        </w:rPr>
        <w:t xml:space="preserve"/>
      </w:r>
    </w:p>
    <w:p>
      <w:pPr>
        <w:pStyle w:val="Heading1"/>
      </w:pPr>
      <w:r>
        <w:t xml:space="preserve">결정한 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목표는 A — 주간 추천 목록.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친구에게 매주 보여주는 것을 1차 산출물로 삼는다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후보 모집단은 시드 + 검색광고 연관어.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LLM 웹검색(경로 A)은 나중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거르기는 LLM이 한다.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단어 매칭 필터는 임시방편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분석 단위는 속성 + 검색어 병기.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속성으로 신호를 얻고 검색어로 행동을 보여준다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LLM에게 유행 여부를 묻지 않는다.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분류·정규화까지만. 판정은 정량 모델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모형을 쓴다면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키워드별이 아니라 패널(전역) 모형.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속성값을 입력 변수로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두 발굴 경로는 겨루지 않고 일을 나눈다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(ARCHITECTURE §2-3 개정)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2E8F0" w:sz="2"/>
              <w:left w:val="single" w:color="C9D2E0" w:sz="12"/>
              <w:bottom w:val="single" w:color="E2E8F0" w:sz="2"/>
              <w:right w:val="single" w:color="E2E8F0" w:sz="2"/>
            </w:tcBorders>
            <w:shd w:fill="F5F7FA" w:color="auto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트랙 A  신조어       LLM 웹검색 발굴 → 관측률로 판정 ("네이버가 세기 시작했나")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트랙 B  기존 조합어   연관어 발굴    → 점유율 상승률·가속도·지속성으로 판정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                   졸업: 연속 관측 N주 이상이면 A → B</w:t>
            </w:r>
          </w:p>
        </w:tc>
      </w:tr>
    </w:tbl>
    <w:p>
      <w:pPr>
        <w:spacing w:after="140"/>
      </w:pPr>
      <w:r>
        <w:rPr>
          <w:sz w:val="2"/>
          <w:szCs w:val="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속성은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값을 열로 만들지 않는다.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축 11개는 고정, 값은 그 값의 집계 통계로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치환한다(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color_growth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·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color_n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등). 새 색이 생겨도 입력 모양이 안 바뀐다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조합을 생성해 조회하지 않는다.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실재하는 키워드만 수집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하고 속성 집계는 groupby 로 만든다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타깃은 수준이 아니라 변화율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—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y = log(4주평균 비)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. 키워드 간 수준이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수십 배 차이라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share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를 그대로 맞히면 크기 맞히기에 힘을 다 쓴다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모형 데이터 구축 절차와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panel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명세는 ARCHITECTURE §7 에 정리했다</w:t>
      </w:r>
    </w:p>
    <w:p>
      <w:pPr>
        <w:pStyle w:val="Heading2"/>
      </w:pPr>
      <w:r>
        <w:t xml:space="preserve">2026-10-27 추가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타깃을 점 대 점에서 4주 평균 비로 바꿨다.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log(s(t+4)/s(t))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는 기준점 한 주가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검열되면 라벨이 통째로 없어지고, 검열이 아니어도 계단(고유값비 0.45) 위의 한 점이라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불안정했다. 양쪽을 4주 평균으로 두면 검열 주를 바닥값으로 채워도 지배력이 없고,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분자·분모에 같은 규칙을 써서 편향이 상쇄된다 (MODEL §4-5)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산출물 범위를 넓혔다.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조기 탐지 TOP 10 한 덩어리 →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세 칸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(주력 · 뜨는 것 · 꺾이는 것).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사입 회차 물량의 대부분이 주력 품목이라 상승 후보만으로는 매주 열어볼 물건이 안 된다.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가운데 칸이 여전히 본체고, 위아래는 맥락이다 (ARCHITECTURE §5-6)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규모순 전체 랭킹은 안 낸다.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1등은 늘 원피스다. 셀러가 이미 아는 것이고 정보가 아니다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주력 칸은 전년 대비로 쓰지 않는다.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기준이 작년 한 해뿐인데 그 작년이 −43.5% 였다.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대신 네 가지 — ①품목 안 구성 변화(가장 강함) ②평년 곡선 위 현재 위치·피크 잔여주수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③평년 대비 편차 ④세그먼트 이동. 넷 다 추가 수집 없이 기존 재료로 나온다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주력 칸 문구는 "관심"으로 고정.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네이버는 수요만 보여주고 공급·가격은 모른다.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판매 데이터 전까지 "이만큼 팔린다"로 쓰지 않는다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시드를 전면 개정했다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(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config/keywords.yaml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). 26개 →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발굴 24 + 관찰 7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역할을 나눈 이유는 수확 0인 시드를 발굴에 넣어봐야 호출만 쓰고 격자가 안 생겨서다.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신규 8개(조끼·바지·스커트·팬츠·반바지·나시·집업·점퍼), 제외 3개(셋업·크롭티·베스트)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시드당 상한은 품질 장치로 쓰지 않는다.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규모 상위를 자르면 관련도가 더 높은 쪽을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버린다(발견 ⑩). 실제 선별은 LLM 이 하고, 상한 300은 폭주 방지용일 뿐이다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LLM 을 수집 앞으로 옮겼다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(ARCHITECTURE §7-0). 원안은 수집 뒤라 버릴 키워드의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시계열까지 받고 나서 버렸다. 판정에 시계열이 필요 없으므로 앞에 두면 호출이 4할 줄고,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버릴 키워드가 앵커 배치의 4칸을 차지하지 않는다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v0 프로파일을 뒀다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— 1차 구현은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발굴 시드 20개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(여름 품목 나시·반바지,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수확 낮은 점퍼·무스탕 제외)에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월 400~4,000 · 시드당 30개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. 리프 ~600 · 35만 행.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시드를 줄여도 규모는 8%밖에 안 준다(3,350→3,088) — 레버는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시드당 후보 수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대역을 좁히는 이유는 월 400 이상에서 관측률 1.00 · 고유값비 0.80 이라</w:t>
      </w:r>
    </w:p>
    <w:p>
      <w:pPr>
        <w:spacing w:after="60" w:before="60" w:line="32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결측·양자화 대응 없이도 파이프라인이 돈다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는 것 (MODEL §4-0)</w:t>
      </w:r>
    </w:p>
    <w:p>
      <w:pPr>
        <w:pStyle w:val="Heading2"/>
      </w:pPr>
      <w:r>
        <w:t xml:space="preserve">다음 작업 순서 (v3 — 모형까지)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시드는 친구 답을 기다리되,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모형 실험은 지금 시드 32개로 바로 시작할 수 있다.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실험 목적이 "계절성·관성을 제거하면 더 일찍 찾는가" 라서 시드가 무엇이든 성립한다.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4"/>
        <w:gridCol w:w="3212"/>
        <w:gridCol w:w="3212"/>
      </w:tblGrid>
      <w:tr>
        <w:trPr>
          <w:tblHeader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할 일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걸림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분야 추이 수집 + 점유율 전환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반나절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발굴 — 시드 → 연관어 → 규모 필터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반나절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수집 + 캐시 (286회 호출, 82만 행)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하루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panel 뼈대 (속성 없이)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반나절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백테스트 틀 — 롤링 오리진, Precision@10 · Lead Time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하루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베이스라인 — M0 계절 나이브 · M1 규칙 점수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반나절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6.5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M2 패널 선형 AR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— 자기회귀 본체. 속성 불필요, 키 없이 가능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하루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~~LLM 속성 분해~~ → </w:t>
            </w: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2.5 번으로 이동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(수집 앞). 선별 + 11축 분해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Anthropic 키 필요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속성 집계 + M3 LightGBM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하루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주력 칸 — 평년 곡선 · 편차 · 구성 변화 (§5-6)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하루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(선택) M4 LSTM — </w:t>
            </w: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관측률 90% 이상 키워드 수를 먼저 센다.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소수면 버린다 (MODEL §2-1)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하루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5·6 을 7·8 보다 먼저 한다. 틀과 베이스라인이 없으면 모형이 좋은지 나쁜지 알 수 없다.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9 는 1(점유율)과 3(수집)만 끝나면 기술적으로는 바로 가능하지만, 평년 곡선이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계절성 보정과 같은 재료를 쓰므로 5·6 으로 보정이 검증된 뒤에 꺼낸다.</w:t>
      </w:r>
    </w:p>
    <w:p>
      <w:pPr>
        <w:pBdr>
          <w:bottom w:val="single" w:color="C9D2E0" w:sz="6"/>
        </w:pBdr>
        <w:spacing w:after="160" w:before="160"/>
      </w:pPr>
      <w:r>
        <w:rPr>
          <w:rFonts w:ascii="맑은 고딕" w:eastAsia="맑은 고딕" w:hAnsi="맑은 고딕"/>
          <w:sz w:val="2"/>
          <w:szCs w:val="2"/>
        </w:rPr>
        <w:t xml:space="preserve"/>
      </w:r>
    </w:p>
    <w:p>
      <w:pPr>
        <w:pStyle w:val="Title"/>
      </w:pPr>
      <w:r>
        <w:t xml:space="preserve">오는 길에 정한 것 · 뒤집은 것</w:t>
      </w:r>
    </w:p>
    <w:p>
      <w:pPr>
        <w:pBdr>
          <w:left w:val="single" w:color="C9D2E0" w:sz="12" w:space="10"/>
        </w:pBdr>
        <w:spacing w:after="120" w:before="120"/>
        <w:ind w:left="280"/>
      </w:pPr>
      <w:r>
        <w:rPr>
          <w:rFonts w:ascii="Consolas" w:eastAsia="맑은 고딕" w:hAnsi="Consolas"/>
          <w:i/>
          <w:iCs/>
          <w:color w:val="6B7280"/>
          <w:sz w:val="18"/>
          <w:szCs w:val="18"/>
        </w:rPr>
        <w:t xml:space="preserve">DISCUSSION.md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 와 </w:t>
      </w:r>
      <w:r>
        <w:rPr>
          <w:rFonts w:ascii="Consolas" w:eastAsia="맑은 고딕" w:hAnsi="Consolas"/>
          <w:i/>
          <w:iCs/>
          <w:color w:val="6B7280"/>
          <w:sz w:val="18"/>
          <w:szCs w:val="18"/>
        </w:rPr>
        <w:t xml:space="preserve">DESIGN_2026-10-22.md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 를 여기로 합쳤다 (2026-10-27). 결론만 필요하면 ARCHITECTURE.md 를 본다. 여기는 </w:t>
      </w:r>
      <w:r>
        <w:rPr>
          <w:rFonts w:ascii="맑은 고딕" w:eastAsia="맑은 고딕" w:hAnsi="맑은 고딕"/>
          <w:b/>
          <w:bCs/>
          <w:i/>
          <w:iCs/>
          <w:color w:val="6B7280"/>
          <w:sz w:val="20"/>
          <w:szCs w:val="20"/>
        </w:rPr>
        <w:t xml:space="preserve">왜 그렇게 정했는지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와 </w:t>
      </w:r>
      <w:r>
        <w:rPr>
          <w:rFonts w:ascii="맑은 고딕" w:eastAsia="맑은 고딕" w:hAnsi="맑은 고딕"/>
          <w:b/>
          <w:bCs/>
          <w:i/>
          <w:iCs/>
          <w:color w:val="6B7280"/>
          <w:sz w:val="20"/>
          <w:szCs w:val="20"/>
        </w:rPr>
        <w:t xml:space="preserve">중간에 뒤집은 판단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이다. 현행 설계는 언제나 ARCHITECTURE 가 우선한다.</w:t>
      </w:r>
    </w:p>
    <w:p>
      <w:pPr>
        <w:pStyle w:val="Heading1"/>
      </w:pPr>
      <w:r>
        <w:t xml:space="preserve">정정 이력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정직하게 남겨둔다. 틀렸던 것과 왜 틀렸는지가 설계의 일부다.</w:t>
      </w:r>
    </w:p>
    <w:p>
      <w:pPr>
        <w:pStyle w:val="Heading2"/>
      </w:pPr>
      <w:r>
        <w:t xml:space="preserve">1. "수기 관찰을 최우선으로" → </w:t>
      </w:r>
      <w:r>
        <w:rPr>
          <w:b/>
          <w:bCs/>
        </w:rPr>
        <w:t xml:space="preserve">철회</w:t>
      </w:r>
    </w:p>
    <w:p>
      <w:pPr>
        <w:spacing w:after="60" w:before="60" w:line="32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처음 주장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: 시계열은 지나간 주를 되돌려 수집할 수 없으니 오늘부터 쌓아야 한다.</w:t>
      </w:r>
    </w:p>
    <w:p>
      <w:pPr>
        <w:spacing w:after="60" w:before="60" w:line="32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왜 틀렸나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: 쇼핑인사이트가 2017-08-01까지 소급 조회된다는 걸 과소평가했다.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과거 시점으로 돌아가 백테스트하면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오늘 당장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모델을 검증할 수 있다. 8주를 기다릴 필요가 없다.</w:t>
      </w:r>
    </w:p>
    <w:p>
      <w:pPr>
        <w:spacing w:after="60" w:before="60" w:line="32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지금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: 수기 관찰은 유지하되 2순위. 역할도 바뀌었다 — 모델 검증용이 아니라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"검색 관심도 ≠ 에이블리 실판매" 간극을 메우는 보완재.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*(단 플랫폼 랭킹은 API가 없어 소급이 불가능하므로, 그 용도로는 여전히 지금부터 쌓아야 한다.)*</w:t>
      </w:r>
    </w:p>
    <w:p>
      <w:pPr>
        <w:pStyle w:val="Heading2"/>
      </w:pPr>
      <w:r>
        <w:t xml:space="preserve">2. 호출 한도 "하루 1,000회" → </w:t>
      </w:r>
      <w:r>
        <w:rPr>
          <w:b/>
          <w:bCs/>
        </w:rPr>
        <w:t xml:space="preserve">월 50,000회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구 데이터랩 문서 기준의 수치였다. API HUB 기준은 월 50,000건 / 50 RPS.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수집 예산이 훨씬 넉넉해서 세그먼트를 나눠 돌릴 여유가 생겼다.</w:t>
      </w:r>
    </w:p>
    <w:p>
      <w:pPr>
        <w:pStyle w:val="Heading2"/>
      </w:pPr>
      <w:r>
        <w:t xml:space="preserve">3. 초기 설계의 과잉 → </w:t>
      </w:r>
      <w:r>
        <w:rPr>
          <w:b/>
          <w:bCs/>
        </w:rPr>
        <w:t xml:space="preserve">범위 축소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처음엔 LightGBM 글로벌 모델, 분위 회귀, 다계층 앙상블까지 설계했다.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판매 데이터가 없는 단계에서는 전부 쓸 데가 없다. Phase 3으로 미뤘다.</w:t>
      </w:r>
    </w:p>
    <w:p>
      <w:pPr>
        <w:spacing w:after="60" w:before="60" w:line="32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1차 산출물에 사입 수량을 넣지 않기로 했다.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판매·원가·재고 없이 산출한 수량은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전부 가정 위의 숫자라 오히려 신뢰를 깎아먹는다.</w:t>
      </w:r>
    </w:p>
    <w:p>
      <w:pPr>
        <w:pStyle w:val="Heading2"/>
      </w:pPr>
      <w:r>
        <w:t xml:space="preserve">4. "두 발굴 경로를 경쟁시킨다" → </w:t>
      </w:r>
      <w:r>
        <w:rPr>
          <w:b/>
          <w:bCs/>
        </w:rPr>
        <w:t xml:space="preserve">역할 분담으로 교체</w:t>
      </w:r>
      <w:r>
        <w:t xml:space="preserve"> *(10-22)*</w:t>
      </w:r>
    </w:p>
    <w:p>
      <w:pPr>
        <w:spacing w:after="60" w:before="60" w:line="32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처음 주장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: LLM 웹검색 경로와 검색광고 연관어 경로를 같은 지표 위에 올려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승부를 낸다. 이게 프로젝트의 중심 연구 질문이다 (§3-3).</w:t>
      </w:r>
    </w:p>
    <w:p>
      <w:pPr>
        <w:spacing w:after="60" w:before="60" w:line="32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왜 틀렸나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: 둘은 같은 종류의 키워드를 집지 않는다. LLM 웹검색이 가져오는 것은</w:t>
      </w:r>
    </w:p>
    <w:p>
      <w:pPr>
        <w:spacing w:after="60" w:before="60" w:line="32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과거 데이터가 거의 없는 신조어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고, 연관어가 가져오는 것은 **이미 관측 이력이 있는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조합어**다. 전자는 시계열이 없어 상승률·가속도를 계산할 수 없으므로 애초에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Precision@10 을 매길 수 없다. 공정한 비교가 성립하지 않는다.</w:t>
      </w:r>
    </w:p>
    <w:p>
      <w:pPr>
        <w:spacing w:after="60" w:before="60" w:line="32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지금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: 트랙 A(신조어)는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관측률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로 판정하고 — 네이버가 그 말을 세기 시작했는가 —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연속 관측 N주를 넘기면 트랙 B로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졸업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한다. 트랙 B(조합어)는 점유율 상승률·가속도·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지속성으로 판정한다. 비교 실험은 레지스트리에 발견 시점만 쌓아 두고 Phase 2 이후로 미뤘다.</w:t>
      </w:r>
    </w:p>
    <w:p>
      <w:pPr>
        <w:spacing w:after="60" w:before="60" w:line="32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중심 질문은 이렇게 바뀌었다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— *계절성과 관성을 걷어낸 뒤에도 남는 상승 신호가,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단순 규칙보다 더 일찍·더 정확하게 사입할 만한 품목을 집어내는가?*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비교 대상은 다른 발굴 경로가 아니라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계절 나이브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와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단순 상승률 규칙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이다.</w:t>
      </w:r>
    </w:p>
    <w:p>
      <w:pPr>
        <w:pStyle w:val="Heading2"/>
      </w:pPr>
      <w:r>
        <w:t xml:space="preserve">5. "조기 탐지만 낸다" → </w:t>
      </w:r>
      <w:r>
        <w:rPr>
          <w:b/>
          <w:bCs/>
        </w:rPr>
        <w:t xml:space="preserve">세 칸으로 확대</w:t>
      </w:r>
      <w:r>
        <w:t xml:space="preserve"> *(10-27)*</w:t>
      </w:r>
    </w:p>
    <w:p>
      <w:pPr>
        <w:spacing w:after="60" w:before="60" w:line="32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처음 주장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: 1차 산출물은 상승 후보 TOP 10. 이미 뜬 것을 보여주는 건 늦으므로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조기 탐지에만 집중한다.</w:t>
      </w:r>
    </w:p>
    <w:p>
      <w:pPr>
        <w:spacing w:after="60" w:before="60" w:line="32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왜 좁았나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: 셀러가 한 회차에 떼오는 물량의 대부분은 가디건·청바지 같은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주력 품목이고 유행템은 일부다. 상승 후보 10개만 있는 종이는 실제 사입 회차의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작은 조각만 건드린다. 게다가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하락 경보는 처음부터 주력 품목 얘기였다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—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설계는 이미 반쯤 넓어져 있었는데 이름만 "조기 탐지"로 좁혀 부르고 있었다.</w:t>
      </w:r>
    </w:p>
    <w:p>
      <w:pPr>
        <w:spacing w:after="60" w:before="60" w:line="32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지금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: 주력 · 뜨는 것 · 꺾이는 것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세 칸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. 가운데가 본체고 위아래는 맥락이다.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다만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규모순 전체 랭킹은 내지 않는다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— 1등은 늘 원피스고, 셀러가 이미 아는 것은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정보가 아니다. 주력 칸은 전년 대비가 아니라 평년 곡선 대비로 쓴다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(기준이 작년 한 해뿐인데 그 작년이 −43.5% 였다). 상세는 ARCHITECTURE §5-6.</w:t>
      </w:r>
    </w:p>
    <w:p>
      <w:pPr>
        <w:pBdr>
          <w:bottom w:val="single" w:color="C9D2E0" w:sz="6"/>
        </w:pBdr>
        <w:spacing w:after="160" w:before="160"/>
      </w:pPr>
      <w:r>
        <w:rPr>
          <w:rFonts w:ascii="맑은 고딕" w:eastAsia="맑은 고딕" w:hAnsi="맑은 고딕"/>
          <w:sz w:val="2"/>
          <w:szCs w:val="2"/>
        </w:rPr>
        <w:t xml:space="preserve"/>
      </w:r>
    </w:p>
    <w:p>
      <w:pPr>
        <w:pStyle w:val="Heading1"/>
      </w:pPr>
      <w:r>
        <w:t xml:space="preserve">기각하거나 보류한 것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4"/>
        <w:gridCol w:w="3212"/>
        <w:gridCol w:w="3212"/>
      </w:tblGrid>
      <w:tr>
        <w:trPr>
          <w:tblHeader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항목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판단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사유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커머스 랭킹 자동 수집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기각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ToS/robots.txt 위험. 친구 계정이 걸려 있다. 수기 관찰로 대체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에이블리 앱 스크래핑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기각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동일. 합법 경로를 다 확인한 뒤에 판단할 일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Google Trends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보류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pytrends 아카이브됨,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trendspy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도 불안정. 교차검증용으로만, 기본 OFF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Google Merchant API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보류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계정 자격·국가 제한. 국내 소규모 셀러에겐 우선순위 낮음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멀티모달(상품 사진 분석)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Phase 2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텍스트 기반으로 먼저 MVP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LightGBM 수요예측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Phase 3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판매 데이터 확보 후에만 의미 있음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크롤러 직접 개발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불필요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공식 API + LLM 웹 검색으로 충분. 크롤링은 목적이 아니라 수단이었다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Bdr>
          <w:bottom w:val="single" w:color="C9D2E0" w:sz="6"/>
        </w:pBdr>
        <w:spacing w:after="160" w:before="160"/>
      </w:pPr>
      <w:r>
        <w:rPr>
          <w:rFonts w:ascii="맑은 고딕" w:eastAsia="맑은 고딕" w:hAnsi="맑은 고딕"/>
          <w:sz w:val="2"/>
          <w:szCs w:val="2"/>
        </w:rPr>
        <w:t xml:space="preserve"/>
      </w:r>
    </w:p>
    <w:p>
      <w:pPr>
        <w:pStyle w:val="Heading1"/>
      </w:pPr>
      <w:r>
        <w:t xml:space="preserve">반복해서 확인된 원칙들</w:t>
      </w:r>
    </w:p>
    <w:p>
      <w:pPr>
        <w:spacing w:after="60" w:before="60" w:line="32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LLM은 발굴하고 구조화한다. 판정은 정량 모델이 한다.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LLM이 데이터를 보고 "이게 유행이다"라고 판단하게 두지 않는다.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리포트 단계의 LLM도 계산된 지표를 근거로 서술만 하고, 테이블 밖 숫자를 만들지 않는다.</w:t>
      </w:r>
    </w:p>
    <w:p>
      <w:pPr>
        <w:spacing w:after="60" w:before="60" w:line="32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웹 기사는 공급측 의도다.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매거진이 "올해는 버건디"라고 쓰는 건 브랜드가 밀기로 한 것이지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10대가 사고 있다는 뜻이 아니다. 웹 검색 결과는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후보 발굴에만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쓰고 판단 근거로 쓰지 않는다.</w:t>
      </w:r>
    </w:p>
    <w:p>
      <w:pPr>
        <w:spacing w:after="60" w:before="60" w:line="32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계절성을 못 빼면 시스템이 평생 "겨울엔 패딩"만 말한다.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STL로 계절 성분을 제거한 잔차가 진짜 신호다. 패션에선 이게 작업의 절반쯤 된다.</w:t>
      </w:r>
    </w:p>
    <w:p>
      <w:pPr>
        <w:spacing w:after="60" w:before="60" w:line="32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검색과 쇼핑 클릭의 괴리가 정보다.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검색은 느는데 쇼핑 클릭이 안 늘면 "화제성은 있으나 구매로 안 이어짐" =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사입 금지 신호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.</w:t>
      </w:r>
    </w:p>
    <w:p>
      <w:pPr>
        <w:spacing w:after="60" w:before="60" w:line="32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세그먼트 필터는 선택이 아니라 기본값이다.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타깃이 10~20대 여성인데 전체로 조회하면 40~50대 구매력에 묻힌다.</w:t>
      </w:r>
    </w:p>
    <w:p>
      <w:pPr>
        <w:pBdr>
          <w:bottom w:val="single" w:color="C9D2E0" w:sz="6"/>
        </w:pBdr>
        <w:spacing w:after="160" w:before="160"/>
      </w:pPr>
      <w:r>
        <w:rPr>
          <w:rFonts w:ascii="맑은 고딕" w:eastAsia="맑은 고딕" w:hAnsi="맑은 고딕"/>
          <w:sz w:val="2"/>
          <w:szCs w:val="2"/>
        </w:rPr>
        <w:t xml:space="preserve"/>
      </w:r>
    </w:p>
    <w:p>
      <w:pPr>
        <w:pStyle w:val="Heading1"/>
      </w:pPr>
      <w:r>
        <w:t xml:space="preserve">가장 큰 미해결 리스크</w:t>
      </w:r>
    </w:p>
    <w:p>
      <w:pPr>
        <w:spacing w:after="60" w:before="60" w:line="32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네이버 신호가 에이블리 고객을 대변하는가?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10~20대 여성은 탐색을 네이버가 아니라 에이블리 앱·인스타·틱톡에서 한다.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네이버 지수가 올라도 에이블리에서는 이미 늦었거나 아예 안 올 수도 있다.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대응은 세 가지이고, 셋 다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검증이 필요한 가설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이지 해결책이 아니다: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1. 세그먼트 필터로 네이버 안에서 같은 인구집단을 뽑아낸다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2. 친구의 파트너센터 통계를 정답지로 삼는다 (확보 가능한 경우)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3. 속성별로 상관을 측정해 상관 낮은 속성은 신호에서 제외한다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이 리스크가 해소되지 않으면 시스템은 "참고용 신호"에 머문다.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해소되면 "사입 결정 도구"가 된다. 차이가 크다.</w:t>
      </w:r>
    </w:p>
    <w:p>
      <w:pPr>
        <w:pBdr>
          <w:bottom w:val="single" w:color="C9D2E0" w:sz="6"/>
        </w:pBdr>
        <w:spacing w:after="160" w:before="160"/>
      </w:pPr>
      <w:r>
        <w:rPr>
          <w:rFonts w:ascii="맑은 고딕" w:eastAsia="맑은 고딕" w:hAnsi="맑은 고딕"/>
          <w:sz w:val="2"/>
          <w:szCs w:val="2"/>
        </w:rPr>
        <w:t xml:space="preserve"/>
      </w:r>
    </w:p>
    <w:p>
      <w:pPr>
        <w:pStyle w:val="Heading1"/>
      </w:pPr>
      <w:r>
        <w:t xml:space="preserve">참고 — 외부 자료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NAVER API HUB 이관 안내 정리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쇼핑인사이트 분야별 트렌드 조회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쇼핑인사이트 키워드별 트렌드 조회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쇼핑 검색 API 종료 관련 이슈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pytrends 현황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사전 검토 자료로 ChatGPT와의 선행 논의(77쪽) 내용을 참고했다.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그쪽에서 가져온 것: 평가 지표 체계(Precision@10 / Lead Time / FAR),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생애주기 4분류, 트렌드 점수식, 1차 산출물에서 사입 수량을 빼는 범위 결정,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그리고 두 발굴 경로를 비교한다는 아이디어.</w:t>
      </w:r>
    </w:p>
    <w:sectPr>
      <w:pgSz w:w="11906" w:h="16838" w:orient="portrait"/>
      <w:pgMar w:top="1418" w:right="1134" w:bottom="1418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eastAsia="맑은 고딕" w:hAnsi="맑은 고딕"/>
        <w:color w:val="1A1A1A"/>
        <w:sz w:val="20"/>
        <w:szCs w:val="20"/>
      </w:rPr>
    </w:rPrDefault>
    <w:pPrDefault>
      <w:pPr>
        <w:spacing w:after="80" w:line="32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pPr>
      <w:spacing w:after="200"/>
    </w:pPr>
    <w:rPr>
      <w:rFonts w:ascii="맑은 고딕" w:eastAsia="맑은 고딕" w:hAnsi="맑은 고딕"/>
      <w:b/>
      <w:bCs/>
      <w:color w:val="1A1A1A"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C9D2E0" w:sz="6" w:space="6"/>
      </w:pBdr>
      <w:spacing w:after="140" w:before="360"/>
    </w:pPr>
    <w:rPr>
      <w:rFonts w:ascii="맑은 고딕" w:eastAsia="맑은 고딕" w:hAnsi="맑은 고딕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120" w:before="300"/>
    </w:pPr>
    <w:rPr>
      <w:rFonts w:ascii="맑은 고딕" w:eastAsia="맑은 고딕" w:hAnsi="맑은 고딕"/>
      <w:b/>
      <w:bCs/>
      <w:color w:val="1F3864"/>
      <w:sz w:val="23"/>
      <w:szCs w:val="23"/>
    </w:rPr>
  </w:style>
  <w:style w:type="paragraph" w:styleId="Heading3">
    <w:name w:val="Heading 3"/>
    <w:basedOn w:val="Normal"/>
    <w:next w:val="Normal"/>
    <w:qFormat/>
    <w:pPr>
      <w:keepNext/>
      <w:spacing w:after="100" w:before="220"/>
    </w:pPr>
    <w:rPr>
      <w:rFonts w:ascii="맑은 고딕" w:eastAsia="맑은 고딕" w:hAnsi="맑은 고딕"/>
      <w:b/>
      <w:bCs/>
      <w:color w:val="1A1A1A"/>
      <w:sz w:val="21"/>
      <w:szCs w:val="21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2026-10-28T07:09:50.743Z</dcterms:created>
  <dcterms:modified xsi:type="dcterms:W3CDTF">2026-10-28T07:09:50.745Z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