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20"/>
        <w:jc w:val="center"/>
      </w:pPr>
      <w:r>
        <w:rPr>
          <w:rFonts w:ascii="맑은 고딕" w:hAnsi="맑은 고딕" w:eastAsia="맑은 고딕"/>
          <w:b/>
          <w:color w:val="1F3B63"/>
          <w:sz w:val="52"/>
        </w:rPr>
        <w:t>트렌드 파악 방법</w:t>
      </w:r>
    </w:p>
    <w:p>
      <w:pPr>
        <w:spacing w:after="560"/>
        <w:jc w:val="center"/>
      </w:pPr>
      <w:r>
        <w:rPr>
          <w:rFonts w:ascii="맑은 고딕" w:hAnsi="맑은 고딕" w:eastAsia="맑은 고딕"/>
          <w:color w:val="555555"/>
          <w:sz w:val="25"/>
        </w:rPr>
        <w:t>에이블리 판매 데이터 없이 돌릴 수 있는 3층 구조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2026년 10월 21일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Fashion Trend Radar 부속 문서</w:t>
      </w:r>
    </w:p>
    <w:p>
      <w:r>
        <w:br w:type="page"/>
      </w:r>
    </w:p>
    <w:p>
      <w:r>
        <w:rPr>
          <w:rFonts w:ascii="맑은 고딕" w:hAnsi="맑은 고딕" w:eastAsia="맑은 고딕"/>
          <w:sz w:val="21"/>
        </w:rPr>
        <w:t xml:space="preserve">판매 데이터 확보 전에도 돌릴 수 있는 3층 구조. </w:t>
      </w:r>
      <w:r>
        <w:rPr>
          <w:rFonts w:ascii="맑은 고딕" w:hAnsi="맑은 고딕" w:eastAsia="맑은 고딕"/>
          <w:b/>
          <w:sz w:val="21"/>
        </w:rPr>
        <w:t>핵심 원칙: 상류에서 후보를 발굴하고, 하류에서 검증한다.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[상류] 동대문 도매 신상 → 신상마켓 업로드 (하루 3.5만 개)</w:t>
      </w:r>
      <w:r>
        <w:br/>
      </w:r>
      <w:r>
        <w:rPr>
          <w:rFonts w:ascii="Consolas" w:hAnsi="Consolas" w:eastAsia="Consolas"/>
          <w:sz w:val="17"/>
        </w:rPr>
        <w:t xml:space="preserve">          ↓ 2~4주</w:t>
      </w:r>
      <w:r>
        <w:br/>
      </w:r>
      <w:r>
        <w:rPr>
          <w:rFonts w:ascii="Consolas" w:hAnsi="Consolas" w:eastAsia="Consolas"/>
          <w:sz w:val="17"/>
        </w:rPr>
        <w:t>[중류] 셀러 사입 → 에이블리 등록 → 인스타/틱톡 노출</w:t>
      </w:r>
      <w:r>
        <w:br/>
      </w:r>
      <w:r>
        <w:rPr>
          <w:rFonts w:ascii="Consolas" w:hAnsi="Consolas" w:eastAsia="Consolas"/>
          <w:sz w:val="17"/>
        </w:rPr>
        <w:t xml:space="preserve">          ↓ 1~3주</w:t>
      </w:r>
      <w:r>
        <w:br/>
      </w:r>
      <w:r>
        <w:rPr>
          <w:rFonts w:ascii="Consolas" w:hAnsi="Consolas" w:eastAsia="Consolas"/>
          <w:sz w:val="17"/>
        </w:rPr>
        <w:t>[하류] 소비자 검색/클릭 → 네이버 쇼핑인사이트 · 검색어트렌드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빠르기</w:t>
            </w:r>
          </w:p>
        </w:tc>
        <w:tc>
          <w:tcPr>
            <w:tcW w:type="dxa" w:w="21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정량화</w:t>
            </w:r>
          </w:p>
        </w:tc>
        <w:tc>
          <w:tcPr>
            <w:tcW w:type="dxa" w:w="1752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노이즈</w:t>
            </w:r>
          </w:p>
        </w:tc>
        <w:tc>
          <w:tcPr>
            <w:tcW w:type="dxa" w:w="219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★★★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✗ 어려움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많음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후보 발굴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중류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△ 수기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확산 확인</w:t>
            </w:r>
          </w:p>
        </w:tc>
      </w:tr>
      <w:tr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하류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✓ API</w:t>
            </w:r>
          </w:p>
        </w:tc>
        <w:tc>
          <w:tcPr>
            <w:tcW w:type="dxa" w:w="175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적음</w:t>
            </w:r>
          </w:p>
        </w:tc>
        <w:tc>
          <w:tcPr>
            <w:tcW w:type="dxa" w:w="219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검증·추세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sz w:val="21"/>
        </w:rPr>
        <w:t>상류만 보면 오탐이 넘치고, 하류만 보면 늘 늦는다. 둘을 교차해야 한다.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1층 — 자동 수집 (코드, 무료)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1-1. 네이버 쇼핑인사이트 ★주력</w:t>
      </w:r>
    </w:p>
    <w:p>
      <w:r>
        <w:rPr>
          <w:rFonts w:ascii="맑은 고딕" w:hAnsi="맑은 고딕" w:eastAsia="맑은 고딕"/>
          <w:b/>
          <w:sz w:val="21"/>
        </w:rPr>
        <w:t>반드시 `gender=f`, `ages=["10","20"]` 세그먼트를 걸 것.</w:t>
      </w:r>
      <w:r>
        <w:rPr>
          <w:rFonts w:ascii="맑은 고딕" w:hAnsi="맑은 고딕" w:eastAsia="맑은 고딕"/>
          <w:sz w:val="21"/>
        </w:rPr>
        <w:t xml:space="preserve"> 전체로 조회하면 40~50대 구매력에 묻혀서 우리 고객과 무관한 신호가 나온다. 이 필터 하나로 체감이 완전히 달라진다.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키워드별 클릭 추이 (요청당 5개 → 앵커 체이닝으로 전체 비교 가능하게)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분야별 클릭 추이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성별/연령/기기 분해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월 5만 건 무료, 2017-08-01부터 조회 가능</w:t>
      </w:r>
    </w:p>
    <w:p>
      <w:r>
        <w:rPr>
          <w:rFonts w:ascii="맑은 고딕" w:hAnsi="맑은 고딕" w:eastAsia="맑은 고딕"/>
          <w:sz w:val="21"/>
        </w:rPr>
        <w:t xml:space="preserve">쇼핑 </w:t>
      </w:r>
      <w:r>
        <w:rPr>
          <w:rFonts w:ascii="맑은 고딕" w:hAnsi="맑은 고딕" w:eastAsia="맑은 고딕"/>
          <w:b/>
          <w:sz w:val="21"/>
        </w:rPr>
        <w:t>검색량</w:t>
      </w:r>
      <w:r>
        <w:rPr>
          <w:rFonts w:ascii="맑은 고딕" w:hAnsi="맑은 고딕" w:eastAsia="맑은 고딕"/>
          <w:sz w:val="21"/>
        </w:rPr>
        <w:t xml:space="preserve">이 아니라 쇼핑 </w:t>
      </w:r>
      <w:r>
        <w:rPr>
          <w:rFonts w:ascii="맑은 고딕" w:hAnsi="맑은 고딕" w:eastAsia="맑은 고딕"/>
          <w:b/>
          <w:sz w:val="21"/>
        </w:rPr>
        <w:t>클릭량</w:t>
      </w:r>
      <w:r>
        <w:rPr>
          <w:rFonts w:ascii="맑은 고딕" w:hAnsi="맑은 고딕" w:eastAsia="맑은 고딕"/>
          <w:sz w:val="21"/>
        </w:rPr>
        <w:t>이라 구매 의도에 가깝다. 이 용도엔 좋은 성질.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1-2. 네이버 검색어 트렌드</w:t>
      </w:r>
    </w:p>
    <w:p>
      <w:r>
        <w:rPr>
          <w:rFonts w:ascii="맑은 고딕" w:hAnsi="맑은 고딕" w:eastAsia="맑은 고딕"/>
          <w:sz w:val="21"/>
        </w:rPr>
        <w:t xml:space="preserve">쇼핑 맥락 밖의 관심도. 쇼핑인사이트와 </w:t>
      </w:r>
      <w:r>
        <w:rPr>
          <w:rFonts w:ascii="맑은 고딕" w:hAnsi="맑은 고딕" w:eastAsia="맑은 고딕"/>
          <w:b/>
          <w:sz w:val="21"/>
        </w:rPr>
        <w:t>갈라지는 지점</w:t>
      </w:r>
      <w:r>
        <w:rPr>
          <w:rFonts w:ascii="맑은 고딕" w:hAnsi="맑은 고딕" w:eastAsia="맑은 고딕"/>
          <w:sz w:val="21"/>
        </w:rPr>
        <w:t>이 의미 있다 — 검색은 느는데 쇼핑 클릭이 안 늘면 "화제성은 있으나 구매로 안 이어짐"(= 사입하면 안 됨).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1-3. 네이버 블로그/카페 문서 수</w:t>
      </w:r>
    </w:p>
    <w:p>
      <w:r>
        <w:rPr>
          <w:rFonts w:ascii="맑은 고딕" w:hAnsi="맑은 고딕" w:eastAsia="맑은 고딕"/>
          <w:sz w:val="21"/>
        </w:rPr>
        <w:t xml:space="preserve">담론은 보통 구매보다 </w:t>
      </w:r>
      <w:r>
        <w:rPr>
          <w:rFonts w:ascii="맑은 고딕" w:hAnsi="맑은 고딕" w:eastAsia="맑은 고딕"/>
          <w:b/>
          <w:sz w:val="21"/>
        </w:rPr>
        <w:t>선행</w:t>
      </w:r>
      <w:r>
        <w:rPr>
          <w:rFonts w:ascii="맑은 고딕" w:hAnsi="맑은 고딕" w:eastAsia="맑은 고딕"/>
          <w:sz w:val="21"/>
        </w:rPr>
        <w:t>한다. 주별 문서 수 추이를 키워드별로 뽑고, 본문은 LLM 속성 추출(Phase 2)의 원재료로 쌓아둔다.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1-4. Google Trends (보조)</w:t>
      </w:r>
    </w:p>
    <w:p>
      <w:r>
        <w:rPr>
          <w:rFonts w:ascii="맑은 고딕" w:hAnsi="맑은 고딕" w:eastAsia="맑은 고딕"/>
          <w:sz w:val="21"/>
        </w:rPr>
        <w:t xml:space="preserve">한국 지역 필터 + 연령 추정 불가라 한계가 있지만, 글로벌 유행이 한국에 상륙하기 전에 잡히는 경우가 있다. pytrends는 아카이브됐고 </w:t>
      </w:r>
      <w:r>
        <w:rPr>
          <w:rFonts w:ascii="Consolas" w:hAnsi="Consolas" w:eastAsia="Consolas"/>
          <w:color w:val="A03030"/>
          <w:sz w:val="20"/>
        </w:rPr>
        <w:t>trendspy</w:t>
      </w:r>
      <w:r>
        <w:rPr>
          <w:rFonts w:ascii="맑은 고딕" w:hAnsi="맑은 고딕" w:eastAsia="맑은 고딕"/>
          <w:sz w:val="21"/>
        </w:rPr>
        <w:t>로 대체. 불안정하니 참고용.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2층 — 수기 관찰 (주 1회 30분)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b/>
          <w:color w:val="555555"/>
          <w:sz w:val="20"/>
        </w:rPr>
        <w:t>솔직히 말해 초기엔 이게 어떤 모델보다 강하다.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단, 기록 형식을 지금 정해둬야 나중에 모델 입력으로 쓸 수 있다. 메모장에 흘려쓰면 데이터가 안 된다.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매주 같은 요일·같은 시간에 기록할 것</w:t>
      </w:r>
    </w:p>
    <w:p>
      <w:r>
        <w:rPr>
          <w:rFonts w:ascii="맑은 고딕" w:hAnsi="맑은 고딕" w:eastAsia="맑은 고딕"/>
          <w:b/>
          <w:sz w:val="21"/>
        </w:rPr>
        <w:t>A. 플랫폼 랭킹 상위 50</w:t>
      </w:r>
      <w:r>
        <w:rPr>
          <w:rFonts w:ascii="맑은 고딕" w:hAnsi="맑은 고딕" w:eastAsia="맑은 고딕"/>
          <w:sz w:val="21"/>
        </w:rPr>
        <w:t xml:space="preserve"> — 에이블리, 지그재그, 무신사 우먼 → 우리 고객이 실제로 뭘 사는지. 가장 직접적인 정답지.</w:t>
      </w:r>
    </w:p>
    <w:p>
      <w:r>
        <w:rPr>
          <w:rFonts w:ascii="맑은 고딕" w:hAnsi="맑은 고딕" w:eastAsia="맑은 고딕"/>
          <w:b/>
          <w:sz w:val="21"/>
        </w:rPr>
        <w:t>B. 신상마켓 신상 피드 / 인기 상품</w:t>
      </w:r>
      <w:r>
        <w:rPr>
          <w:rFonts w:ascii="맑은 고딕" w:hAnsi="맑은 고딕" w:eastAsia="맑은 고딕"/>
          <w:sz w:val="21"/>
        </w:rPr>
        <w:t xml:space="preserve"> ★상류 신호 → 도매가 뭘 밀고 있는지. 여기서 반복적으로 보이는 디테일이 2~4주 뒤 랭킹에 올라온다.</w:t>
      </w:r>
    </w:p>
    <w:p>
      <w:r>
        <w:rPr>
          <w:rFonts w:ascii="맑은 고딕" w:hAnsi="맑은 고딕" w:eastAsia="맑은 고딕"/>
          <w:b/>
          <w:sz w:val="21"/>
        </w:rPr>
        <w:t>C. 인스타/틱톡</w:t>
      </w:r>
      <w:r>
        <w:rPr>
          <w:rFonts w:ascii="맑은 고딕" w:hAnsi="맑은 고딕" w:eastAsia="맑은 고딕"/>
          <w:sz w:val="21"/>
        </w:rPr>
        <w:t xml:space="preserve"> — 팔로우 중인 인플루언서 피드에서 반복 등장하는 아이템 → 10~20대는 여기가 진짜 발원지. 정량화는 포기하고 "반복 출현"만 센다.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기록 스키마 (이대로 CSV에 쌓으면 그대로 학습 데이터가 된다)</w:t>
      </w:r>
    </w:p>
    <w:p>
      <w:pPr>
        <w:spacing w:before="120" w:after="200" w:line="240" w:lineRule="auto"/>
        <w:ind w:left="170"/>
        <w:shd w:val="clear" w:color="auto" w:fill="F4F4F2"/>
        <w:pBdr>
          <w:left w:val="single" w:sz="18" w:space="8" w:color="B8B8B4"/>
        </w:pBdr>
      </w:pPr>
      <w:r>
        <w:rPr>
          <w:rFonts w:ascii="Consolas" w:hAnsi="Consolas" w:eastAsia="Consolas"/>
          <w:sz w:val="17"/>
        </w:rPr>
        <w:t>observed_at,source,rank,item,silhouette,material,color,pattern,detail,style,price_krw,note</w:t>
      </w:r>
      <w:r>
        <w:br/>
      </w:r>
      <w:r>
        <w:rPr>
          <w:rFonts w:ascii="Consolas" w:hAnsi="Consolas" w:eastAsia="Consolas"/>
          <w:sz w:val="17"/>
        </w:rPr>
        <w:t>2026-10-21,ably,3,원피스,벌룬,새틴,블랙,무지,퍼프소매,로맨틱,29800,</w:t>
      </w:r>
      <w:r>
        <w:br/>
      </w:r>
      <w:r>
        <w:rPr>
          <w:rFonts w:ascii="Consolas" w:hAnsi="Consolas" w:eastAsia="Consolas"/>
          <w:sz w:val="17"/>
        </w:rPr>
        <w:t>2026-10-21,sinsang,,자켓,오버사이즈,트위드,아이보리,무지,골드버튼,프레피,42000,도매 여러 곳에서 동시 출현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color w:val="A03030"/>
          <w:sz w:val="20"/>
        </w:rPr>
        <w:t>source</w:t>
      </w:r>
      <w:r>
        <w:rPr>
          <w:rFonts w:ascii="맑은 고딕" w:hAnsi="맑은 고딕" w:eastAsia="맑은 고딕"/>
          <w:sz w:val="21"/>
        </w:rPr>
        <w:t>: ably / zigzag / musinsa / sinsang / instagram / tiktok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속성 칸은 </w:t>
      </w:r>
      <w:r>
        <w:rPr>
          <w:rFonts w:ascii="Consolas" w:hAnsi="Consolas" w:eastAsia="Consolas"/>
          <w:color w:val="A03030"/>
          <w:sz w:val="20"/>
        </w:rPr>
        <w:t>config/taxonomy.yaml</w:t>
      </w:r>
      <w:r>
        <w:rPr>
          <w:rFonts w:ascii="맑은 고딕" w:hAnsi="맑은 고딕" w:eastAsia="맑은 고딕"/>
          <w:sz w:val="21"/>
        </w:rPr>
        <w:t>의 값을 쓴다 (나중에 자동 매핑과 호환됨)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몰라도 비워둬라. 빈칸이 오답보다 낫다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`note`에 "여러 곳에서 동시 출현" 같은 메모가 제일 값지다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왜 수기가 센가</w:t>
      </w:r>
    </w:p>
    <w:p>
      <w:r>
        <w:rPr>
          <w:rFonts w:ascii="맑은 고딕" w:hAnsi="맑은 고딕" w:eastAsia="맑은 고딕"/>
          <w:sz w:val="21"/>
        </w:rPr>
        <w:t xml:space="preserve">플랫폼 랭킹은 API가 없어서 자동화가 안 된다. 그런데 그게 </w:t>
      </w:r>
      <w:r>
        <w:rPr>
          <w:rFonts w:ascii="맑은 고딕" w:hAnsi="맑은 고딕" w:eastAsia="맑은 고딕"/>
          <w:b/>
          <w:sz w:val="21"/>
        </w:rPr>
        <w:t>정답지 그 자체</w:t>
      </w:r>
      <w:r>
        <w:rPr>
          <w:rFonts w:ascii="맑은 고딕" w:hAnsi="맑은 고딕" w:eastAsia="맑은 고딕"/>
          <w:sz w:val="21"/>
        </w:rPr>
        <w:t>다. 주 30분 × 8주면 400행이 쌓이고, 그때부터 "네이버 지수가 올라간 속성이 실제로 랭킹에 올랐나"를 처음으로 검증할 수 있다. 이 검증 없이는 어떤 모델도 믿을 근거가 없다.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3층 — 거시 (월 1회)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KOSIS 온라인쇼핑동향조사</w:t>
      </w:r>
      <w:r>
        <w:rPr>
          <w:rFonts w:ascii="맑은 고딕" w:hAnsi="맑은 고딕" w:eastAsia="맑은 고딕"/>
          <w:sz w:val="21"/>
        </w:rPr>
        <w:t xml:space="preserve"> — 월간 의복 온라인 거래액(절대값). 상대지수를 절대 규모로 환산하는 앵커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삼성패션연구소 / 한국패션산업협회</w:t>
      </w:r>
      <w:r>
        <w:rPr>
          <w:rFonts w:ascii="맑은 고딕" w:hAnsi="맑은 고딕" w:eastAsia="맑은 고딕"/>
          <w:sz w:val="21"/>
        </w:rPr>
        <w:t xml:space="preserve"> 시즌 리포트 — 업계가 뭘 밀기로 했는지 (공급측 의도)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거시는 사입 결정을 바꾸진 않지만, "시장 전체가 줄고 있는데 내 지수만 오르는" 착시를 걸러준다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지금 당장 할 일 (우선순위)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8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432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할 일</w:t>
            </w:r>
          </w:p>
        </w:tc>
        <w:tc>
          <w:tcPr>
            <w:tcW w:type="dxa" w:w="137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걸리는 시간</w:t>
            </w:r>
          </w:p>
        </w:tc>
        <w:tc>
          <w:tcPr>
            <w:tcW w:type="dxa" w:w="314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효과</w:t>
            </w:r>
          </w:p>
        </w:tc>
      </w:tr>
      <w:tr>
        <w:tc>
          <w:tcPr>
            <w:tcW w:type="dxa" w:w="7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네이버클라우드 + 검색광고 키 2종 발급</w:t>
            </w:r>
          </w:p>
        </w:tc>
        <w:tc>
          <w:tcPr>
            <w:tcW w:type="dxa" w:w="13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1시간, 무료</w:t>
            </w:r>
          </w:p>
        </w:tc>
        <w:tc>
          <w:tcPr>
            <w:tcW w:type="dxa" w:w="31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1층 전체 가동</w:t>
            </w:r>
          </w:p>
        </w:tc>
      </w:tr>
      <w:tr>
        <w:tc>
          <w:tcPr>
            <w:tcW w:type="dxa" w:w="7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수집기 + 앵커 체이닝 구현</w:t>
            </w:r>
          </w:p>
        </w:tc>
        <w:tc>
          <w:tcPr>
            <w:tcW w:type="dxa" w:w="13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31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소급 조회로 </w:t>
            </w:r>
            <w:r>
              <w:rPr>
                <w:rFonts w:ascii="맑은 고딕" w:hAnsi="맑은 고딕" w:eastAsia="맑은 고딕"/>
                <w:b/>
                <w:sz w:val="19"/>
              </w:rPr>
              <w:t>즉시 백테스트</w:t>
            </w:r>
          </w:p>
        </w:tc>
      </w:tr>
      <w:tr>
        <w:tc>
          <w:tcPr>
            <w:tcW w:type="dxa" w:w="7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신상마켓 소매회원 가입</w:t>
            </w:r>
          </w:p>
        </w:tc>
        <w:tc>
          <w:tcPr>
            <w:tcW w:type="dxa" w:w="13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31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상류 신호 확보</w:t>
            </w:r>
          </w:p>
        </w:tc>
      </w:tr>
      <w:tr>
        <w:tc>
          <w:tcPr>
            <w:tcW w:type="dxa" w:w="7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친구분 체크리스트 확인</w:t>
            </w:r>
          </w:p>
        </w:tc>
        <w:tc>
          <w:tcPr>
            <w:tcW w:type="dxa" w:w="13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31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3 가능 여부 판정</w:t>
            </w:r>
          </w:p>
        </w:tc>
      </w:tr>
      <w:tr>
        <w:tc>
          <w:tcPr>
            <w:tcW w:type="dxa" w:w="7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32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수기 관찰 시작</w:t>
            </w:r>
          </w:p>
        </w:tc>
        <w:tc>
          <w:tcPr>
            <w:tcW w:type="dxa" w:w="13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주 30분</w:t>
            </w:r>
          </w:p>
        </w:tc>
        <w:tc>
          <w:tcPr>
            <w:tcW w:type="dxa" w:w="314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검색↔실판매 간극 측정</w:t>
            </w:r>
          </w:p>
        </w:tc>
      </w:tr>
    </w:tbl>
    <w:p>
      <w:pPr>
        <w:spacing w:after="80"/>
      </w:pP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b/>
          <w:color w:val="555555"/>
          <w:sz w:val="20"/>
        </w:rPr>
        <w:t>정정</w:t>
      </w:r>
      <w:r>
        <w:rPr>
          <w:rFonts w:ascii="맑은 고딕" w:hAnsi="맑은 고딕" w:eastAsia="맑은 고딕"/>
          <w:color w:val="555555"/>
          <w:sz w:val="20"/>
        </w:rPr>
        <w:t>: 이 문서 초판은 수기 관찰을 1순위로 두고 "시계열은 되돌려 수집할 수 없다"고 썼으나,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 xml:space="preserve">그 전제가 틀렸다. 쇼핑인사이트는 2017-08-01까지 소급 조회되므로 </w:t>
      </w:r>
      <w:r>
        <w:rPr>
          <w:rFonts w:ascii="맑은 고딕" w:hAnsi="맑은 고딕" w:eastAsia="맑은 고딕"/>
          <w:b/>
          <w:color w:val="555555"/>
          <w:sz w:val="20"/>
        </w:rPr>
        <w:t>오늘 당장 백테스트가 가능하다.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모델 검증을 위해 8주를 기다릴 필요가 없다.</w:t>
      </w:r>
      <w:r>
        <w:br/>
      </w:r>
      <w:r>
        <w:br/>
      </w:r>
      <w:r>
        <w:rPr>
          <w:rFonts w:ascii="맑은 고딕" w:hAnsi="맑은 고딕" w:eastAsia="맑은 고딕"/>
          <w:color w:val="555555"/>
          <w:sz w:val="20"/>
        </w:rPr>
        <w:t>수기 관찰은 버리지 않되 역할이 바뀐다 — 모델 검증용이 아니라</w:t>
      </w:r>
      <w:r>
        <w:br/>
      </w:r>
      <w:r>
        <w:rPr>
          <w:rFonts w:ascii="맑은 고딕" w:hAnsi="맑은 고딕" w:eastAsia="맑은 고딕"/>
          <w:b/>
          <w:color w:val="555555"/>
          <w:sz w:val="20"/>
        </w:rPr>
        <w:t>"검색 관심도 ≠ 에이블리 실판매" 간극을 메우는 보완재</w:t>
      </w:r>
      <w:r>
        <w:rPr>
          <w:rFonts w:ascii="맑은 고딕" w:hAnsi="맑은 고딕" w:eastAsia="맑은 고딕"/>
          <w:color w:val="555555"/>
          <w:sz w:val="20"/>
        </w:rPr>
        <w:t>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플랫폼 랭킹은 API가 없어 소급 수집이 불가능하므로, 이 용도로는 여전히 지금부터 쌓아야 한다.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 xml:space="preserve">자세한 근거는 </w:t>
      </w:r>
      <w:r>
        <w:rPr>
          <w:rFonts w:ascii="맑은 고딕" w:hAnsi="맑은 고딕" w:eastAsia="맑은 고딕"/>
          <w:b/>
          <w:color w:val="1F3B63"/>
          <w:sz w:val="20"/>
        </w:rPr>
        <w:t>ARCHITECTURE.md §2-2</w:t>
      </w:r>
      <w:r>
        <w:rPr>
          <w:rFonts w:ascii="맑은 고딕" w:hAnsi="맑은 고딕" w:eastAsia="맑은 고딕"/>
          <w:color w:val="555555"/>
          <w:sz w:val="20"/>
        </w:rPr>
        <w:t>를 보라.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