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5BB1F" w14:textId="77777777" w:rsidR="00BC09F1" w:rsidRDefault="00BC09F1"/>
    <w:sectPr w:rsidR="00BC0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F1"/>
    <w:rsid w:val="00BC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933C9"/>
  <w15:chartTrackingRefBased/>
  <w15:docId w15:val="{87F39220-0DCA-49A0-B3F1-F3E0A39B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W Gurnham</dc:creator>
  <cp:keywords/>
  <dc:description/>
  <cp:lastModifiedBy>Connor W Gurnham</cp:lastModifiedBy>
  <cp:revision>1</cp:revision>
  <dcterms:created xsi:type="dcterms:W3CDTF">2021-05-05T23:14:00Z</dcterms:created>
  <dcterms:modified xsi:type="dcterms:W3CDTF">2021-05-05T23:15:00Z</dcterms:modified>
</cp:coreProperties>
</file>