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BE2B" w14:textId="77777777" w:rsidR="00F2627B" w:rsidRPr="00F2627B" w:rsidRDefault="00F2627B" w:rsidP="00F262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627B">
        <w:rPr>
          <w:rFonts w:ascii="Times New Roman" w:eastAsia="Times New Roman" w:hAnsi="Times New Roman" w:cs="Times New Roman"/>
          <w:b/>
          <w:bCs/>
          <w:kern w:val="36"/>
          <w:sz w:val="48"/>
          <w:szCs w:val="48"/>
          <w14:ligatures w14:val="none"/>
        </w:rPr>
        <w:t>Optimus Tracker Investor Report</w:t>
      </w:r>
    </w:p>
    <w:p w14:paraId="39DD4061"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Table of Contents</w:t>
      </w:r>
    </w:p>
    <w:p w14:paraId="77FB8B06"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Objective</w:t>
      </w:r>
    </w:p>
    <w:p w14:paraId="08115174"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Industry Overview</w:t>
      </w:r>
    </w:p>
    <w:p w14:paraId="1B6E94C0"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Competitive Landscape</w:t>
      </w:r>
    </w:p>
    <w:p w14:paraId="7C4D59C5"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Opportunity for Optimus Tracker</w:t>
      </w:r>
    </w:p>
    <w:p w14:paraId="3E79DA78"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Target Market Segments</w:t>
      </w:r>
    </w:p>
    <w:p w14:paraId="63BF09D4"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Key Findings</w:t>
      </w:r>
    </w:p>
    <w:p w14:paraId="32E8FADC"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Strategic Insights</w:t>
      </w:r>
    </w:p>
    <w:p w14:paraId="2EEC9287"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Go-to-Market Differentiation</w:t>
      </w:r>
    </w:p>
    <w:p w14:paraId="44BE1F42"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Core Operations</w:t>
      </w:r>
    </w:p>
    <w:p w14:paraId="4CC1F520"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Company Overview</w:t>
      </w:r>
    </w:p>
    <w:p w14:paraId="47E5B7C6"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Acquisition Considerations</w:t>
      </w:r>
    </w:p>
    <w:p w14:paraId="52C7F707"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SWOT Analysis</w:t>
      </w:r>
    </w:p>
    <w:p w14:paraId="5C5CA80D"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Product Innovation Roadmap</w:t>
      </w:r>
    </w:p>
    <w:p w14:paraId="69A7D2C3"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Risk Management Plan</w:t>
      </w:r>
    </w:p>
    <w:p w14:paraId="664D6D16" w14:textId="77777777" w:rsidR="00F2627B" w:rsidRPr="00F2627B" w:rsidRDefault="00F2627B" w:rsidP="00F262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Conclusion</w:t>
      </w:r>
    </w:p>
    <w:p w14:paraId="435ED48F" w14:textId="77777777" w:rsidR="00F2627B" w:rsidRPr="00F2627B" w:rsidRDefault="00476769" w:rsidP="00F2627B">
      <w:pPr>
        <w:spacing w:after="0" w:line="240" w:lineRule="auto"/>
        <w:rPr>
          <w:rFonts w:ascii="Times New Roman" w:eastAsia="Times New Roman" w:hAnsi="Times New Roman" w:cs="Times New Roman"/>
          <w:kern w:val="0"/>
          <w14:ligatures w14:val="none"/>
        </w:rPr>
      </w:pPr>
      <w:r w:rsidRPr="00476769">
        <w:rPr>
          <w:rFonts w:ascii="Times New Roman" w:eastAsia="Times New Roman" w:hAnsi="Times New Roman" w:cs="Times New Roman"/>
          <w:noProof/>
          <w:kern w:val="0"/>
        </w:rPr>
        <w:pict w14:anchorId="7F24094D">
          <v:rect id="_x0000_i1025" alt="" style="width:468pt;height:.05pt;mso-width-percent:0;mso-height-percent:0;mso-width-percent:0;mso-height-percent:0" o:hralign="center" o:hrstd="t" o:hr="t" fillcolor="#a0a0a0" stroked="f"/>
        </w:pict>
      </w:r>
    </w:p>
    <w:p w14:paraId="280D5D8C"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1. Objective</w:t>
      </w:r>
    </w:p>
    <w:p w14:paraId="23CA9768" w14:textId="77777777"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To evaluate the competitive landscape, market potential, operational benchmarks, and growth opportunities for Optimus Tracker, a scalable GPS tracking solution provider targeting small-to-mid-sized fleets and individual users.</w:t>
      </w:r>
    </w:p>
    <w:p w14:paraId="2E1F3890"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2. Industry Overview</w:t>
      </w:r>
    </w:p>
    <w:p w14:paraId="0CAE9D11" w14:textId="33FDCC7F" w:rsid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A9B0146" wp14:editId="0E9D0F74">
            <wp:extent cx="5943600" cy="3566160"/>
            <wp:effectExtent l="0" t="0" r="0" b="2540"/>
            <wp:docPr id="2107699875" name="Picture 3" descr="A graph of a graph showing the growth of a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99875" name="Picture 3" descr="A graph of a graph showing the growth of a marke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EC9C699" w14:textId="04E6288F"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The global GPS tracking and telematics industry is experiencing rapid growth:</w:t>
      </w:r>
    </w:p>
    <w:p w14:paraId="1DD4D711" w14:textId="77777777" w:rsidR="00F2627B" w:rsidRPr="00F2627B" w:rsidRDefault="00F2627B" w:rsidP="00F2627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Fleet Management Market projected to grow from $23.4B (2024) to $97.6B by 2034 (16% CAGR).</w:t>
      </w:r>
    </w:p>
    <w:p w14:paraId="094B67D8" w14:textId="77777777" w:rsidR="00F2627B" w:rsidRPr="00F2627B" w:rsidRDefault="00F2627B" w:rsidP="00F2627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Major demand drivers include e-commerce expansion, fuel cost monitoring, driver safety mandates, and regulatory compliance (ELD, HOS).</w:t>
      </w:r>
    </w:p>
    <w:p w14:paraId="2CDB7394"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3. Competitive Landscape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3713"/>
        <w:gridCol w:w="3855"/>
      </w:tblGrid>
      <w:tr w:rsidR="00F2627B" w:rsidRPr="00F2627B" w14:paraId="19818525" w14:textId="77777777" w:rsidTr="00F2627B">
        <w:trPr>
          <w:tblHeader/>
          <w:tblCellSpacing w:w="15" w:type="dxa"/>
        </w:trPr>
        <w:tc>
          <w:tcPr>
            <w:tcW w:w="0" w:type="auto"/>
            <w:vAlign w:val="center"/>
            <w:hideMark/>
          </w:tcPr>
          <w:p w14:paraId="79EDD1C0"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Competitor</w:t>
            </w:r>
          </w:p>
        </w:tc>
        <w:tc>
          <w:tcPr>
            <w:tcW w:w="0" w:type="auto"/>
            <w:vAlign w:val="center"/>
            <w:hideMark/>
          </w:tcPr>
          <w:p w14:paraId="33949C8D"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Strengths</w:t>
            </w:r>
          </w:p>
        </w:tc>
        <w:tc>
          <w:tcPr>
            <w:tcW w:w="0" w:type="auto"/>
            <w:vAlign w:val="center"/>
            <w:hideMark/>
          </w:tcPr>
          <w:p w14:paraId="674692FB"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Weaknesses</w:t>
            </w:r>
          </w:p>
        </w:tc>
      </w:tr>
      <w:tr w:rsidR="00F2627B" w:rsidRPr="00F2627B" w14:paraId="2E4653E4" w14:textId="77777777" w:rsidTr="00F2627B">
        <w:trPr>
          <w:tblCellSpacing w:w="15" w:type="dxa"/>
        </w:trPr>
        <w:tc>
          <w:tcPr>
            <w:tcW w:w="0" w:type="auto"/>
            <w:vAlign w:val="center"/>
            <w:hideMark/>
          </w:tcPr>
          <w:p w14:paraId="18DDADBE"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Samsara</w:t>
            </w:r>
          </w:p>
        </w:tc>
        <w:tc>
          <w:tcPr>
            <w:tcW w:w="0" w:type="auto"/>
            <w:vAlign w:val="center"/>
            <w:hideMark/>
          </w:tcPr>
          <w:p w14:paraId="0B5F0893"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AI tools, enterprise integrations</w:t>
            </w:r>
          </w:p>
        </w:tc>
        <w:tc>
          <w:tcPr>
            <w:tcW w:w="0" w:type="auto"/>
            <w:vAlign w:val="center"/>
            <w:hideMark/>
          </w:tcPr>
          <w:p w14:paraId="57D8ABDE"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Expensive, requires contracts</w:t>
            </w:r>
          </w:p>
        </w:tc>
      </w:tr>
      <w:tr w:rsidR="00F2627B" w:rsidRPr="00F2627B" w14:paraId="0E655815" w14:textId="77777777" w:rsidTr="00F2627B">
        <w:trPr>
          <w:tblCellSpacing w:w="15" w:type="dxa"/>
        </w:trPr>
        <w:tc>
          <w:tcPr>
            <w:tcW w:w="0" w:type="auto"/>
            <w:vAlign w:val="center"/>
            <w:hideMark/>
          </w:tcPr>
          <w:p w14:paraId="5B0D2F6A"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Geotab</w:t>
            </w:r>
          </w:p>
        </w:tc>
        <w:tc>
          <w:tcPr>
            <w:tcW w:w="0" w:type="auto"/>
            <w:vAlign w:val="center"/>
            <w:hideMark/>
          </w:tcPr>
          <w:p w14:paraId="23E0CA54"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Customizable dashboards, API-rich</w:t>
            </w:r>
          </w:p>
        </w:tc>
        <w:tc>
          <w:tcPr>
            <w:tcW w:w="0" w:type="auto"/>
            <w:vAlign w:val="center"/>
            <w:hideMark/>
          </w:tcPr>
          <w:p w14:paraId="01BEC3AC"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Complex setup, reseller model</w:t>
            </w:r>
          </w:p>
        </w:tc>
      </w:tr>
      <w:tr w:rsidR="00F2627B" w:rsidRPr="00F2627B" w14:paraId="027F4A07" w14:textId="77777777" w:rsidTr="00F2627B">
        <w:trPr>
          <w:tblCellSpacing w:w="15" w:type="dxa"/>
        </w:trPr>
        <w:tc>
          <w:tcPr>
            <w:tcW w:w="0" w:type="auto"/>
            <w:vAlign w:val="center"/>
            <w:hideMark/>
          </w:tcPr>
          <w:p w14:paraId="60F0D2C1"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Verizon Connect</w:t>
            </w:r>
          </w:p>
        </w:tc>
        <w:tc>
          <w:tcPr>
            <w:tcW w:w="0" w:type="auto"/>
            <w:vAlign w:val="center"/>
            <w:hideMark/>
          </w:tcPr>
          <w:p w14:paraId="11D21EA4"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Nationwide support, broad features</w:t>
            </w:r>
          </w:p>
        </w:tc>
        <w:tc>
          <w:tcPr>
            <w:tcW w:w="0" w:type="auto"/>
            <w:vAlign w:val="center"/>
            <w:hideMark/>
          </w:tcPr>
          <w:p w14:paraId="44EE3BF7"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Long contracts, less SMB-focused</w:t>
            </w:r>
          </w:p>
        </w:tc>
      </w:tr>
      <w:tr w:rsidR="00F2627B" w:rsidRPr="00F2627B" w14:paraId="0F666DA6" w14:textId="77777777" w:rsidTr="00F2627B">
        <w:trPr>
          <w:tblCellSpacing w:w="15" w:type="dxa"/>
        </w:trPr>
        <w:tc>
          <w:tcPr>
            <w:tcW w:w="0" w:type="auto"/>
            <w:vAlign w:val="center"/>
            <w:hideMark/>
          </w:tcPr>
          <w:p w14:paraId="6847931B"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Teletrac Navman</w:t>
            </w:r>
          </w:p>
        </w:tc>
        <w:tc>
          <w:tcPr>
            <w:tcW w:w="0" w:type="auto"/>
            <w:vAlign w:val="center"/>
            <w:hideMark/>
          </w:tcPr>
          <w:p w14:paraId="1CE3653B"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Compliance-driven, mid-sized fleet tools</w:t>
            </w:r>
          </w:p>
        </w:tc>
        <w:tc>
          <w:tcPr>
            <w:tcW w:w="0" w:type="auto"/>
            <w:vAlign w:val="center"/>
            <w:hideMark/>
          </w:tcPr>
          <w:p w14:paraId="5AAF3A8F"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Higher cost, not tailored for solo operators</w:t>
            </w:r>
          </w:p>
        </w:tc>
      </w:tr>
    </w:tbl>
    <w:p w14:paraId="678929C8"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4. Opportunity for Optimus Tracker</w:t>
      </w:r>
    </w:p>
    <w:p w14:paraId="1414CB81" w14:textId="77777777"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Serve the underserved SMB and independent operator segment with contract-free, plug-and-play tracking and competitive pricing.</w:t>
      </w:r>
    </w:p>
    <w:p w14:paraId="7CCFD246"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lastRenderedPageBreak/>
        <w:t>5. Target Market Segments</w:t>
      </w:r>
    </w:p>
    <w:p w14:paraId="4BC2D365" w14:textId="77777777" w:rsidR="00F2627B" w:rsidRPr="00F2627B" w:rsidRDefault="00F2627B" w:rsidP="00F262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Small Fleet Operators (1–100 vehicles)</w:t>
      </w:r>
    </w:p>
    <w:p w14:paraId="0C34AF39" w14:textId="77777777" w:rsidR="00F2627B" w:rsidRPr="00F2627B" w:rsidRDefault="00F2627B" w:rsidP="00F262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Owner-Operators &amp; Delivery Drivers</w:t>
      </w:r>
    </w:p>
    <w:p w14:paraId="5C32D5E7" w14:textId="77777777" w:rsidR="00F2627B" w:rsidRPr="00F2627B" w:rsidRDefault="00F2627B" w:rsidP="00F262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Field Service Businesses (HVAC, Plumbing, Security)</w:t>
      </w:r>
    </w:p>
    <w:p w14:paraId="2544E19A" w14:textId="77777777" w:rsidR="00F2627B" w:rsidRPr="00F2627B" w:rsidRDefault="00F2627B" w:rsidP="00F262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Parents &amp; Personal Vehicle Trackers</w:t>
      </w:r>
    </w:p>
    <w:p w14:paraId="5E8F8CE3"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6. Key Findings</w:t>
      </w:r>
    </w:p>
    <w:p w14:paraId="441CC64B" w14:textId="77777777" w:rsidR="00F2627B" w:rsidRPr="00F2627B" w:rsidRDefault="00F2627B" w:rsidP="00F262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Revenue Estimate: ~$335K annually (privately held, lean operation)</w:t>
      </w:r>
    </w:p>
    <w:p w14:paraId="1EEFFF51" w14:textId="77777777" w:rsidR="00F2627B" w:rsidRPr="00F2627B" w:rsidRDefault="00F2627B" w:rsidP="00F262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Product Fit: Strong with non-technical users needing affordable, reliable tracking</w:t>
      </w:r>
    </w:p>
    <w:p w14:paraId="7822989E" w14:textId="77777777" w:rsidR="00F2627B" w:rsidRPr="00F2627B" w:rsidRDefault="00F2627B" w:rsidP="00F262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Growth Potential: High — minimal capital required to improve UX, API, and analytics</w:t>
      </w:r>
    </w:p>
    <w:p w14:paraId="6245EF90" w14:textId="77777777" w:rsidR="00F2627B" w:rsidRDefault="00F2627B" w:rsidP="00F262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Customer Demand: Growing need for driver safety tools, maintenance alerts, route optimization, and compliance-ready systems.</w:t>
      </w:r>
    </w:p>
    <w:p w14:paraId="22C47072" w14:textId="2C38449B"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5ACABFA" wp14:editId="3DBCC9F8">
            <wp:extent cx="5943600" cy="3566160"/>
            <wp:effectExtent l="0" t="0" r="0" b="2540"/>
            <wp:docPr id="1986452305" name="Picture 4"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2305" name="Picture 4" descr="A graph with a green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004656B"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7. Strategic Insights</w:t>
      </w:r>
    </w:p>
    <w:p w14:paraId="33B3883F" w14:textId="77777777" w:rsidR="00F2627B" w:rsidRPr="00F2627B" w:rsidRDefault="00F2627B" w:rsidP="00F262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Strengths</w:t>
      </w:r>
      <w:r w:rsidRPr="00F2627B">
        <w:rPr>
          <w:rFonts w:ascii="Times New Roman" w:eastAsia="Times New Roman" w:hAnsi="Times New Roman" w:cs="Times New Roman"/>
          <w:kern w:val="0"/>
          <w14:ligatures w14:val="none"/>
        </w:rPr>
        <w:t>: Simplicity, price transparency, contract-free flexibility</w:t>
      </w:r>
    </w:p>
    <w:p w14:paraId="097EB294" w14:textId="77777777" w:rsidR="00F2627B" w:rsidRPr="00F2627B" w:rsidRDefault="00F2627B" w:rsidP="00F262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Weaknesses</w:t>
      </w:r>
      <w:r w:rsidRPr="00F2627B">
        <w:rPr>
          <w:rFonts w:ascii="Times New Roman" w:eastAsia="Times New Roman" w:hAnsi="Times New Roman" w:cs="Times New Roman"/>
          <w:kern w:val="0"/>
          <w14:ligatures w14:val="none"/>
        </w:rPr>
        <w:t>: No ELD or compliance support, limited AI/ML or APIs</w:t>
      </w:r>
    </w:p>
    <w:p w14:paraId="5C959B80" w14:textId="77777777" w:rsidR="00F2627B" w:rsidRPr="00F2627B" w:rsidRDefault="00F2627B" w:rsidP="00F262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Opportunities</w:t>
      </w:r>
      <w:r w:rsidRPr="00F2627B">
        <w:rPr>
          <w:rFonts w:ascii="Times New Roman" w:eastAsia="Times New Roman" w:hAnsi="Times New Roman" w:cs="Times New Roman"/>
          <w:kern w:val="0"/>
          <w14:ligatures w14:val="none"/>
        </w:rPr>
        <w:t>: Add driver scorecards, predictive maintenance, and AI dashcams. Launch API integrations for SMB tools (QuickBooks, Fleetio).</w:t>
      </w:r>
    </w:p>
    <w:p w14:paraId="727B5F21" w14:textId="77777777" w:rsidR="00F2627B" w:rsidRPr="00F2627B" w:rsidRDefault="00F2627B" w:rsidP="00F262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Risks</w:t>
      </w:r>
      <w:r w:rsidRPr="00F2627B">
        <w:rPr>
          <w:rFonts w:ascii="Times New Roman" w:eastAsia="Times New Roman" w:hAnsi="Times New Roman" w:cs="Times New Roman"/>
          <w:kern w:val="0"/>
          <w14:ligatures w14:val="none"/>
        </w:rPr>
        <w:t>: Strong competition from well-funded providers; need for a better tech stack.</w:t>
      </w:r>
    </w:p>
    <w:p w14:paraId="01FD68D5"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lastRenderedPageBreak/>
        <w:t>8. Go-to-Market Differentiation</w:t>
      </w:r>
    </w:p>
    <w:p w14:paraId="71AB5FF5" w14:textId="77777777" w:rsidR="00F2627B" w:rsidRPr="00F2627B" w:rsidRDefault="00F2627B" w:rsidP="00F2627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Positioning</w:t>
      </w:r>
      <w:r w:rsidRPr="00F2627B">
        <w:rPr>
          <w:rFonts w:ascii="Times New Roman" w:eastAsia="Times New Roman" w:hAnsi="Times New Roman" w:cs="Times New Roman"/>
          <w:kern w:val="0"/>
          <w14:ligatures w14:val="none"/>
        </w:rPr>
        <w:t>: "Powerful GPS tracking without the bloat or contracts."</w:t>
      </w:r>
    </w:p>
    <w:p w14:paraId="568D3D21" w14:textId="77777777" w:rsidR="00F2627B" w:rsidRPr="00F2627B" w:rsidRDefault="00F2627B" w:rsidP="00F2627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Channels</w:t>
      </w:r>
      <w:r w:rsidRPr="00F2627B">
        <w:rPr>
          <w:rFonts w:ascii="Times New Roman" w:eastAsia="Times New Roman" w:hAnsi="Times New Roman" w:cs="Times New Roman"/>
          <w:kern w:val="0"/>
          <w14:ligatures w14:val="none"/>
        </w:rPr>
        <w:t>: Direct-to-SMB via digital ads, Amazon, and small fleet forums.</w:t>
      </w:r>
    </w:p>
    <w:p w14:paraId="036F06F7" w14:textId="77777777" w:rsidR="00F2627B" w:rsidRPr="00F2627B" w:rsidRDefault="00F2627B" w:rsidP="00F2627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Messaging</w:t>
      </w:r>
      <w:r w:rsidRPr="00F2627B">
        <w:rPr>
          <w:rFonts w:ascii="Times New Roman" w:eastAsia="Times New Roman" w:hAnsi="Times New Roman" w:cs="Times New Roman"/>
          <w:kern w:val="0"/>
          <w14:ligatures w14:val="none"/>
        </w:rPr>
        <w:t>: Transparent, easy-to-use tracking with fast ROI and no lock-in.</w:t>
      </w:r>
    </w:p>
    <w:p w14:paraId="556ADB64"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9. Core Operations</w:t>
      </w:r>
    </w:p>
    <w:p w14:paraId="7F6F64DD"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Product Portfolio</w:t>
      </w:r>
    </w:p>
    <w:p w14:paraId="6F7D74CF" w14:textId="77777777" w:rsidR="00F2627B" w:rsidRPr="00F2627B" w:rsidRDefault="00F2627B" w:rsidP="00F2627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Optimus 2.0 &amp; 3.0 Trackers</w:t>
      </w:r>
    </w:p>
    <w:p w14:paraId="3AF71339" w14:textId="77777777" w:rsidR="00F2627B" w:rsidRPr="00F2627B" w:rsidRDefault="00F2627B" w:rsidP="00F2627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OBD Plug-in Trackers</w:t>
      </w:r>
    </w:p>
    <w:p w14:paraId="33A94C72" w14:textId="77777777" w:rsidR="00F2627B" w:rsidRPr="00F2627B" w:rsidRDefault="00F2627B" w:rsidP="00F2627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Hardwired Trackers</w:t>
      </w:r>
    </w:p>
    <w:p w14:paraId="00E689FC" w14:textId="77777777" w:rsidR="00F2627B" w:rsidRPr="00F2627B" w:rsidRDefault="00F2627B" w:rsidP="00F2627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DG2 DashCam GPS Tracker</w:t>
      </w:r>
    </w:p>
    <w:p w14:paraId="2748307C"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Tracking Platform &amp; Features</w:t>
      </w:r>
    </w:p>
    <w:p w14:paraId="1778D7C6" w14:textId="77777777" w:rsidR="00F2627B" w:rsidRPr="00F2627B" w:rsidRDefault="00F2627B" w:rsidP="00F262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Real-Time Tracking</w:t>
      </w:r>
    </w:p>
    <w:p w14:paraId="11FA73ED" w14:textId="77777777" w:rsidR="00F2627B" w:rsidRPr="00F2627B" w:rsidRDefault="00F2627B" w:rsidP="00F262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Alerts &amp; Notifications</w:t>
      </w:r>
    </w:p>
    <w:p w14:paraId="503E14A4" w14:textId="77777777" w:rsidR="00F2627B" w:rsidRPr="00F2627B" w:rsidRDefault="00F2627B" w:rsidP="00F262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Historical Data</w:t>
      </w:r>
    </w:p>
    <w:p w14:paraId="78AAA8FC" w14:textId="77777777" w:rsidR="00F2627B" w:rsidRPr="00F2627B" w:rsidRDefault="00F2627B" w:rsidP="00F262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Reporting Tools</w:t>
      </w:r>
    </w:p>
    <w:p w14:paraId="4621C621" w14:textId="77777777" w:rsidR="00F2627B" w:rsidRPr="00F2627B" w:rsidRDefault="00F2627B" w:rsidP="00F262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Geofencing</w:t>
      </w:r>
    </w:p>
    <w:p w14:paraId="18BAC020"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Subscription Model</w:t>
      </w:r>
    </w:p>
    <w:p w14:paraId="4F6940D3" w14:textId="77777777" w:rsidR="00F2627B" w:rsidRPr="00F2627B" w:rsidRDefault="00F2627B" w:rsidP="00F2627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Monthly plans starting at $12.95 with no contracts.</w:t>
      </w:r>
    </w:p>
    <w:p w14:paraId="13E8B725"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Customer Support</w:t>
      </w:r>
    </w:p>
    <w:p w14:paraId="61C6CDC5" w14:textId="77777777" w:rsidR="00F2627B" w:rsidRPr="00F2627B" w:rsidRDefault="00F2627B" w:rsidP="00F2627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 xml:space="preserve">Email: </w:t>
      </w:r>
      <w:hyperlink r:id="rId7" w:tgtFrame="_blank" w:history="1">
        <w:r w:rsidRPr="00F2627B">
          <w:rPr>
            <w:rFonts w:ascii="Times New Roman" w:eastAsia="Times New Roman" w:hAnsi="Times New Roman" w:cs="Times New Roman"/>
            <w:color w:val="0000FF"/>
            <w:kern w:val="0"/>
            <w:u w:val="single"/>
            <w14:ligatures w14:val="none"/>
          </w:rPr>
          <w:t>sales@optimustracker.com</w:t>
        </w:r>
      </w:hyperlink>
    </w:p>
    <w:p w14:paraId="22D0FBC6" w14:textId="77777777" w:rsidR="00F2627B" w:rsidRPr="00F2627B" w:rsidRDefault="00F2627B" w:rsidP="00F2627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Phone: (855) 893-0707</w:t>
      </w:r>
    </w:p>
    <w:p w14:paraId="4657A269"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10. Company Overview</w:t>
      </w:r>
    </w:p>
    <w:p w14:paraId="2AFE7AED" w14:textId="77777777" w:rsidR="00F2627B" w:rsidRPr="00F2627B" w:rsidRDefault="00F2627B" w:rsidP="00F262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Legal Entity</w:t>
      </w:r>
      <w:r w:rsidRPr="00F2627B">
        <w:rPr>
          <w:rFonts w:ascii="Times New Roman" w:eastAsia="Times New Roman" w:hAnsi="Times New Roman" w:cs="Times New Roman"/>
          <w:kern w:val="0"/>
          <w14:ligatures w14:val="none"/>
        </w:rPr>
        <w:t>: Optimus GPS Tracking Corp.</w:t>
      </w:r>
    </w:p>
    <w:p w14:paraId="7FBE9555" w14:textId="77777777" w:rsidR="00F2627B" w:rsidRPr="00F2627B" w:rsidRDefault="00F2627B" w:rsidP="00F262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Founded</w:t>
      </w:r>
      <w:r w:rsidRPr="00F2627B">
        <w:rPr>
          <w:rFonts w:ascii="Times New Roman" w:eastAsia="Times New Roman" w:hAnsi="Times New Roman" w:cs="Times New Roman"/>
          <w:kern w:val="0"/>
          <w14:ligatures w14:val="none"/>
        </w:rPr>
        <w:t>: 2016</w:t>
      </w:r>
    </w:p>
    <w:p w14:paraId="4D73E9C5" w14:textId="77777777" w:rsidR="00F2627B" w:rsidRPr="00F2627B" w:rsidRDefault="00F2627B" w:rsidP="00F262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Headquarters</w:t>
      </w:r>
      <w:r w:rsidRPr="00F2627B">
        <w:rPr>
          <w:rFonts w:ascii="Times New Roman" w:eastAsia="Times New Roman" w:hAnsi="Times New Roman" w:cs="Times New Roman"/>
          <w:kern w:val="0"/>
          <w14:ligatures w14:val="none"/>
        </w:rPr>
        <w:t>: Sunrise, FL</w:t>
      </w:r>
    </w:p>
    <w:p w14:paraId="72DC0933" w14:textId="77777777" w:rsidR="00F2627B" w:rsidRPr="00F2627B" w:rsidRDefault="00F2627B" w:rsidP="00F262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Revenue</w:t>
      </w:r>
      <w:r w:rsidRPr="00F2627B">
        <w:rPr>
          <w:rFonts w:ascii="Times New Roman" w:eastAsia="Times New Roman" w:hAnsi="Times New Roman" w:cs="Times New Roman"/>
          <w:kern w:val="0"/>
          <w14:ligatures w14:val="none"/>
        </w:rPr>
        <w:t>: Estimated at $749,000</w:t>
      </w:r>
    </w:p>
    <w:p w14:paraId="7E59D32C"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11. Acquisition Considerations</w:t>
      </w:r>
    </w:p>
    <w:p w14:paraId="570743AE" w14:textId="77777777" w:rsidR="00F2627B" w:rsidRPr="00F2627B" w:rsidRDefault="00F2627B" w:rsidP="00F2627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Strengths</w:t>
      </w:r>
      <w:r w:rsidRPr="00F2627B">
        <w:rPr>
          <w:rFonts w:ascii="Times New Roman" w:eastAsia="Times New Roman" w:hAnsi="Times New Roman" w:cs="Times New Roman"/>
          <w:kern w:val="0"/>
          <w14:ligatures w14:val="none"/>
        </w:rPr>
        <w:t>: Niche market presence, established infrastructure, operational simplicity.</w:t>
      </w:r>
    </w:p>
    <w:p w14:paraId="4CBC5E6D" w14:textId="77777777" w:rsidR="00F2627B" w:rsidRPr="00F2627B" w:rsidRDefault="00F2627B" w:rsidP="00F2627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Challenges</w:t>
      </w:r>
      <w:r w:rsidRPr="00F2627B">
        <w:rPr>
          <w:rFonts w:ascii="Times New Roman" w:eastAsia="Times New Roman" w:hAnsi="Times New Roman" w:cs="Times New Roman"/>
          <w:kern w:val="0"/>
          <w14:ligatures w14:val="none"/>
        </w:rPr>
        <w:t>: Limited financial transparency, competitive landscape.</w:t>
      </w:r>
    </w:p>
    <w:p w14:paraId="717F4ADE"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lastRenderedPageBreak/>
        <w:t>12.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350"/>
        <w:gridCol w:w="3083"/>
        <w:gridCol w:w="45"/>
      </w:tblGrid>
      <w:tr w:rsidR="00F2627B" w:rsidRPr="00F2627B" w14:paraId="62B41A11" w14:textId="77777777" w:rsidTr="00F2627B">
        <w:trPr>
          <w:gridAfter w:val="1"/>
          <w:tblHeader/>
          <w:tblCellSpacing w:w="15" w:type="dxa"/>
        </w:trPr>
        <w:tc>
          <w:tcPr>
            <w:tcW w:w="0" w:type="auto"/>
            <w:vAlign w:val="center"/>
            <w:hideMark/>
          </w:tcPr>
          <w:p w14:paraId="3B682D98"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Strengths</w:t>
            </w:r>
          </w:p>
        </w:tc>
        <w:tc>
          <w:tcPr>
            <w:tcW w:w="0" w:type="auto"/>
            <w:gridSpan w:val="2"/>
            <w:vAlign w:val="center"/>
            <w:hideMark/>
          </w:tcPr>
          <w:p w14:paraId="26A9FF4E"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Weaknesses</w:t>
            </w:r>
          </w:p>
        </w:tc>
      </w:tr>
      <w:tr w:rsidR="00F2627B" w:rsidRPr="00F2627B" w14:paraId="161061C7" w14:textId="77777777" w:rsidTr="00F2627B">
        <w:trPr>
          <w:gridAfter w:val="1"/>
          <w:tblCellSpacing w:w="15" w:type="dxa"/>
        </w:trPr>
        <w:tc>
          <w:tcPr>
            <w:tcW w:w="0" w:type="auto"/>
            <w:vAlign w:val="center"/>
            <w:hideMark/>
          </w:tcPr>
          <w:p w14:paraId="3258EA00"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Affordable Pricing Model</w:t>
            </w:r>
          </w:p>
        </w:tc>
        <w:tc>
          <w:tcPr>
            <w:tcW w:w="0" w:type="auto"/>
            <w:gridSpan w:val="2"/>
            <w:vAlign w:val="center"/>
            <w:hideMark/>
          </w:tcPr>
          <w:p w14:paraId="1815C417"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Limited Brand Recognition</w:t>
            </w:r>
          </w:p>
        </w:tc>
      </w:tr>
      <w:tr w:rsidR="00F2627B" w:rsidRPr="00F2627B" w14:paraId="6ED59A40" w14:textId="77777777" w:rsidTr="00F2627B">
        <w:trPr>
          <w:gridAfter w:val="1"/>
          <w:tblCellSpacing w:w="15" w:type="dxa"/>
        </w:trPr>
        <w:tc>
          <w:tcPr>
            <w:tcW w:w="0" w:type="auto"/>
            <w:vAlign w:val="center"/>
            <w:hideMark/>
          </w:tcPr>
          <w:p w14:paraId="0D83C458"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Ease of Use</w:t>
            </w:r>
          </w:p>
        </w:tc>
        <w:tc>
          <w:tcPr>
            <w:tcW w:w="0" w:type="auto"/>
            <w:gridSpan w:val="2"/>
            <w:vAlign w:val="center"/>
            <w:hideMark/>
          </w:tcPr>
          <w:p w14:paraId="13102E87"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Lack of Compliance Tools</w:t>
            </w:r>
          </w:p>
        </w:tc>
      </w:tr>
      <w:tr w:rsidR="00F2627B" w:rsidRPr="00F2627B" w14:paraId="7AAC4E49" w14:textId="77777777" w:rsidTr="00F2627B">
        <w:trPr>
          <w:gridAfter w:val="1"/>
          <w:tblCellSpacing w:w="15" w:type="dxa"/>
        </w:trPr>
        <w:tc>
          <w:tcPr>
            <w:tcW w:w="0" w:type="auto"/>
            <w:vAlign w:val="center"/>
            <w:hideMark/>
          </w:tcPr>
          <w:p w14:paraId="138B85B5"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Mobile Accessibility</w:t>
            </w:r>
          </w:p>
        </w:tc>
        <w:tc>
          <w:tcPr>
            <w:tcW w:w="0" w:type="auto"/>
            <w:gridSpan w:val="2"/>
            <w:vAlign w:val="center"/>
            <w:hideMark/>
          </w:tcPr>
          <w:p w14:paraId="6A953F5A"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Minimal AI or Automation</w:t>
            </w:r>
          </w:p>
        </w:tc>
      </w:tr>
      <w:tr w:rsidR="00F2627B" w:rsidRPr="00F2627B" w14:paraId="31FE0B50" w14:textId="77777777" w:rsidTr="00F2627B">
        <w:trPr>
          <w:gridAfter w:val="1"/>
          <w:tblCellSpacing w:w="15" w:type="dxa"/>
        </w:trPr>
        <w:tc>
          <w:tcPr>
            <w:tcW w:w="0" w:type="auto"/>
            <w:vAlign w:val="center"/>
            <w:hideMark/>
          </w:tcPr>
          <w:p w14:paraId="3F444A9E"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Flexible Subscription Model</w:t>
            </w:r>
          </w:p>
        </w:tc>
        <w:tc>
          <w:tcPr>
            <w:tcW w:w="0" w:type="auto"/>
            <w:gridSpan w:val="2"/>
            <w:vAlign w:val="center"/>
            <w:hideMark/>
          </w:tcPr>
          <w:p w14:paraId="39EF723B"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Small Support Team</w:t>
            </w:r>
          </w:p>
        </w:tc>
      </w:tr>
      <w:tr w:rsidR="00F2627B" w:rsidRPr="00F2627B" w14:paraId="59A5B8C7" w14:textId="77777777" w:rsidTr="00F2627B">
        <w:trPr>
          <w:tblHeader/>
          <w:tblCellSpacing w:w="15" w:type="dxa"/>
        </w:trPr>
        <w:tc>
          <w:tcPr>
            <w:tcW w:w="0" w:type="auto"/>
            <w:gridSpan w:val="2"/>
            <w:vAlign w:val="center"/>
            <w:hideMark/>
          </w:tcPr>
          <w:p w14:paraId="7A04D9A5"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Opportunities</w:t>
            </w:r>
          </w:p>
        </w:tc>
        <w:tc>
          <w:tcPr>
            <w:tcW w:w="0" w:type="auto"/>
            <w:gridSpan w:val="2"/>
            <w:vAlign w:val="center"/>
            <w:hideMark/>
          </w:tcPr>
          <w:p w14:paraId="271E8A20"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Threats</w:t>
            </w:r>
          </w:p>
        </w:tc>
      </w:tr>
      <w:tr w:rsidR="00F2627B" w:rsidRPr="00F2627B" w14:paraId="0EE6B12F" w14:textId="77777777" w:rsidTr="00F2627B">
        <w:trPr>
          <w:tblCellSpacing w:w="15" w:type="dxa"/>
        </w:trPr>
        <w:tc>
          <w:tcPr>
            <w:tcW w:w="0" w:type="auto"/>
            <w:gridSpan w:val="2"/>
            <w:vAlign w:val="center"/>
            <w:hideMark/>
          </w:tcPr>
          <w:p w14:paraId="45AE8B40"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Expanding SMB Fleet Market</w:t>
            </w:r>
          </w:p>
        </w:tc>
        <w:tc>
          <w:tcPr>
            <w:tcW w:w="0" w:type="auto"/>
            <w:gridSpan w:val="2"/>
            <w:vAlign w:val="center"/>
            <w:hideMark/>
          </w:tcPr>
          <w:p w14:paraId="5420F1BD"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Heavyweight Competitors</w:t>
            </w:r>
          </w:p>
        </w:tc>
      </w:tr>
      <w:tr w:rsidR="00F2627B" w:rsidRPr="00F2627B" w14:paraId="58041498" w14:textId="77777777" w:rsidTr="00F2627B">
        <w:trPr>
          <w:tblCellSpacing w:w="15" w:type="dxa"/>
        </w:trPr>
        <w:tc>
          <w:tcPr>
            <w:tcW w:w="0" w:type="auto"/>
            <w:gridSpan w:val="2"/>
            <w:vAlign w:val="center"/>
            <w:hideMark/>
          </w:tcPr>
          <w:p w14:paraId="43282387"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AI &amp; Predictive Insights</w:t>
            </w:r>
          </w:p>
        </w:tc>
        <w:tc>
          <w:tcPr>
            <w:tcW w:w="0" w:type="auto"/>
            <w:gridSpan w:val="2"/>
            <w:vAlign w:val="center"/>
            <w:hideMark/>
          </w:tcPr>
          <w:p w14:paraId="75E7C882"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Price Competition</w:t>
            </w:r>
          </w:p>
        </w:tc>
      </w:tr>
      <w:tr w:rsidR="00F2627B" w:rsidRPr="00F2627B" w14:paraId="06DA3E7F" w14:textId="77777777" w:rsidTr="00F2627B">
        <w:trPr>
          <w:tblCellSpacing w:w="15" w:type="dxa"/>
        </w:trPr>
        <w:tc>
          <w:tcPr>
            <w:tcW w:w="0" w:type="auto"/>
            <w:gridSpan w:val="2"/>
            <w:vAlign w:val="center"/>
            <w:hideMark/>
          </w:tcPr>
          <w:p w14:paraId="2F96DE51"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API &amp; Integration Potential</w:t>
            </w:r>
          </w:p>
        </w:tc>
        <w:tc>
          <w:tcPr>
            <w:tcW w:w="0" w:type="auto"/>
            <w:gridSpan w:val="2"/>
            <w:vAlign w:val="center"/>
            <w:hideMark/>
          </w:tcPr>
          <w:p w14:paraId="49DB8DC3"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Regulatory Pressure</w:t>
            </w:r>
          </w:p>
        </w:tc>
      </w:tr>
      <w:tr w:rsidR="00F2627B" w:rsidRPr="00F2627B" w14:paraId="47838263" w14:textId="77777777" w:rsidTr="00F2627B">
        <w:trPr>
          <w:tblCellSpacing w:w="15" w:type="dxa"/>
        </w:trPr>
        <w:tc>
          <w:tcPr>
            <w:tcW w:w="0" w:type="auto"/>
            <w:gridSpan w:val="2"/>
            <w:vAlign w:val="center"/>
            <w:hideMark/>
          </w:tcPr>
          <w:p w14:paraId="7D9C3AA4"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Green Fleet Monitoring</w:t>
            </w:r>
          </w:p>
        </w:tc>
        <w:tc>
          <w:tcPr>
            <w:tcW w:w="0" w:type="auto"/>
            <w:gridSpan w:val="2"/>
            <w:vAlign w:val="center"/>
            <w:hideMark/>
          </w:tcPr>
          <w:p w14:paraId="6D82A1BB"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Customer Support Expectations</w:t>
            </w:r>
          </w:p>
        </w:tc>
      </w:tr>
    </w:tbl>
    <w:p w14:paraId="1B2DE8C2"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13. Product Innovation Roadmap</w:t>
      </w:r>
    </w:p>
    <w:p w14:paraId="4B471751"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Vision</w:t>
      </w:r>
    </w:p>
    <w:p w14:paraId="01566B27" w14:textId="77777777"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Evolve from basic GPS tracking into an innovative platform that serves consumers, SMBs, and light enterprise fleets.</w:t>
      </w:r>
    </w:p>
    <w:p w14:paraId="6B5959C8"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Roadmap Timeline</w:t>
      </w:r>
    </w:p>
    <w:p w14:paraId="5DD64AB6" w14:textId="77777777" w:rsidR="00F2627B" w:rsidRPr="00F2627B" w:rsidRDefault="00F2627B" w:rsidP="00F262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Phase 1</w:t>
      </w:r>
      <w:r w:rsidRPr="00F2627B">
        <w:rPr>
          <w:rFonts w:ascii="Times New Roman" w:eastAsia="Times New Roman" w:hAnsi="Times New Roman" w:cs="Times New Roman"/>
          <w:kern w:val="0"/>
          <w14:ligatures w14:val="none"/>
        </w:rPr>
        <w:t>: Core Enhancements (0-6 Months)</w:t>
      </w:r>
    </w:p>
    <w:p w14:paraId="00FD13A5" w14:textId="77777777" w:rsidR="00F2627B" w:rsidRPr="00F2627B" w:rsidRDefault="00F2627B" w:rsidP="00F262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Phase 2</w:t>
      </w:r>
      <w:r w:rsidRPr="00F2627B">
        <w:rPr>
          <w:rFonts w:ascii="Times New Roman" w:eastAsia="Times New Roman" w:hAnsi="Times New Roman" w:cs="Times New Roman"/>
          <w:kern w:val="0"/>
          <w14:ligatures w14:val="none"/>
        </w:rPr>
        <w:t>: Smart Features &amp; Analytics (6-12 Months)</w:t>
      </w:r>
    </w:p>
    <w:p w14:paraId="07E74729" w14:textId="77777777" w:rsidR="00F2627B" w:rsidRPr="00F2627B" w:rsidRDefault="00F2627B" w:rsidP="00F262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Phase 3</w:t>
      </w:r>
      <w:r w:rsidRPr="00F2627B">
        <w:rPr>
          <w:rFonts w:ascii="Times New Roman" w:eastAsia="Times New Roman" w:hAnsi="Times New Roman" w:cs="Times New Roman"/>
          <w:kern w:val="0"/>
          <w14:ligatures w14:val="none"/>
        </w:rPr>
        <w:t>: Compliance &amp; AI Safety (12-18 Months)</w:t>
      </w:r>
    </w:p>
    <w:p w14:paraId="4EA1956F" w14:textId="77777777" w:rsidR="00F2627B" w:rsidRDefault="00F2627B" w:rsidP="00F262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b/>
          <w:bCs/>
          <w:kern w:val="0"/>
          <w14:ligatures w14:val="none"/>
        </w:rPr>
        <w:t>Phase 4</w:t>
      </w:r>
      <w:r w:rsidRPr="00F2627B">
        <w:rPr>
          <w:rFonts w:ascii="Times New Roman" w:eastAsia="Times New Roman" w:hAnsi="Times New Roman" w:cs="Times New Roman"/>
          <w:kern w:val="0"/>
          <w14:ligatures w14:val="none"/>
        </w:rPr>
        <w:t>: Marketplace &amp; Ecosystem (18-24 Months)</w:t>
      </w:r>
    </w:p>
    <w:p w14:paraId="34118AB7" w14:textId="423012B5"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494A853E" wp14:editId="40CAC38D">
            <wp:extent cx="5943600" cy="3396615"/>
            <wp:effectExtent l="0" t="0" r="0" b="0"/>
            <wp:docPr id="103968704" name="Picture 1" descr="A graph with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8704" name="Picture 1" descr="A graph with colorful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7EEA8BE"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14. Risk Management Plan</w:t>
      </w:r>
    </w:p>
    <w:p w14:paraId="09CC41EA"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Key Risk Categories</w:t>
      </w:r>
    </w:p>
    <w:p w14:paraId="7C096D05" w14:textId="77777777" w:rsidR="00F2627B" w:rsidRPr="00F2627B" w:rsidRDefault="00F2627B" w:rsidP="00F262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Market Risk</w:t>
      </w:r>
    </w:p>
    <w:p w14:paraId="10A84FCE" w14:textId="77777777" w:rsidR="00F2627B" w:rsidRPr="00F2627B" w:rsidRDefault="00F2627B" w:rsidP="00F262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Operational Risk</w:t>
      </w:r>
    </w:p>
    <w:p w14:paraId="240A5666" w14:textId="77777777" w:rsidR="00F2627B" w:rsidRPr="00F2627B" w:rsidRDefault="00F2627B" w:rsidP="00F262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Financial Risk</w:t>
      </w:r>
    </w:p>
    <w:p w14:paraId="3BA14240" w14:textId="77777777" w:rsidR="00F2627B" w:rsidRPr="00F2627B" w:rsidRDefault="00F2627B" w:rsidP="00F262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Legal/Compliance Risk</w:t>
      </w:r>
    </w:p>
    <w:p w14:paraId="347757C2" w14:textId="77777777" w:rsidR="00F2627B" w:rsidRPr="00F2627B" w:rsidRDefault="00F2627B" w:rsidP="00F262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Strategic Risk</w:t>
      </w:r>
    </w:p>
    <w:p w14:paraId="616E8464" w14:textId="77777777" w:rsidR="00F2627B" w:rsidRPr="00F2627B" w:rsidRDefault="00F2627B" w:rsidP="00F262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Reputational Risk</w:t>
      </w:r>
    </w:p>
    <w:p w14:paraId="67D9E524" w14:textId="77777777" w:rsidR="00F2627B" w:rsidRPr="00F2627B" w:rsidRDefault="00F2627B" w:rsidP="00F262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27B">
        <w:rPr>
          <w:rFonts w:ascii="Times New Roman" w:eastAsia="Times New Roman" w:hAnsi="Times New Roman" w:cs="Times New Roman"/>
          <w:b/>
          <w:bCs/>
          <w:kern w:val="0"/>
          <w:sz w:val="27"/>
          <w:szCs w:val="27"/>
          <w14:ligatures w14:val="none"/>
        </w:rPr>
        <w:t>Risk Assessment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6"/>
        <w:gridCol w:w="959"/>
        <w:gridCol w:w="735"/>
      </w:tblGrid>
      <w:tr w:rsidR="00F2627B" w:rsidRPr="00F2627B" w14:paraId="3E8885A4" w14:textId="77777777" w:rsidTr="00F2627B">
        <w:trPr>
          <w:tblHeader/>
          <w:tblCellSpacing w:w="15" w:type="dxa"/>
        </w:trPr>
        <w:tc>
          <w:tcPr>
            <w:tcW w:w="0" w:type="auto"/>
            <w:vAlign w:val="center"/>
            <w:hideMark/>
          </w:tcPr>
          <w:p w14:paraId="2D3876BD"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Risk Category</w:t>
            </w:r>
          </w:p>
        </w:tc>
        <w:tc>
          <w:tcPr>
            <w:tcW w:w="0" w:type="auto"/>
            <w:vAlign w:val="center"/>
            <w:hideMark/>
          </w:tcPr>
          <w:p w14:paraId="6A2FF046"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Likelihood</w:t>
            </w:r>
          </w:p>
        </w:tc>
        <w:tc>
          <w:tcPr>
            <w:tcW w:w="0" w:type="auto"/>
            <w:vAlign w:val="center"/>
            <w:hideMark/>
          </w:tcPr>
          <w:p w14:paraId="4C218F6F" w14:textId="77777777" w:rsidR="00F2627B" w:rsidRPr="00F2627B" w:rsidRDefault="00F2627B" w:rsidP="00F2627B">
            <w:pPr>
              <w:spacing w:after="0" w:line="240" w:lineRule="auto"/>
              <w:jc w:val="center"/>
              <w:rPr>
                <w:rFonts w:ascii="Times New Roman" w:eastAsia="Times New Roman" w:hAnsi="Times New Roman" w:cs="Times New Roman"/>
                <w:b/>
                <w:bCs/>
                <w:kern w:val="0"/>
                <w14:ligatures w14:val="none"/>
              </w:rPr>
            </w:pPr>
            <w:r w:rsidRPr="00F2627B">
              <w:rPr>
                <w:rFonts w:ascii="Times New Roman" w:eastAsia="Times New Roman" w:hAnsi="Times New Roman" w:cs="Times New Roman"/>
                <w:b/>
                <w:bCs/>
                <w:kern w:val="0"/>
                <w14:ligatures w14:val="none"/>
              </w:rPr>
              <w:t>Impact</w:t>
            </w:r>
          </w:p>
        </w:tc>
      </w:tr>
      <w:tr w:rsidR="00F2627B" w:rsidRPr="00F2627B" w14:paraId="412D58B0" w14:textId="77777777" w:rsidTr="00F2627B">
        <w:trPr>
          <w:tblCellSpacing w:w="15" w:type="dxa"/>
        </w:trPr>
        <w:tc>
          <w:tcPr>
            <w:tcW w:w="0" w:type="auto"/>
            <w:vAlign w:val="center"/>
            <w:hideMark/>
          </w:tcPr>
          <w:p w14:paraId="167BC922"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Market Risk</w:t>
            </w:r>
          </w:p>
        </w:tc>
        <w:tc>
          <w:tcPr>
            <w:tcW w:w="0" w:type="auto"/>
            <w:vAlign w:val="center"/>
            <w:hideMark/>
          </w:tcPr>
          <w:p w14:paraId="25DFEE0D"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High</w:t>
            </w:r>
          </w:p>
        </w:tc>
        <w:tc>
          <w:tcPr>
            <w:tcW w:w="0" w:type="auto"/>
            <w:vAlign w:val="center"/>
            <w:hideMark/>
          </w:tcPr>
          <w:p w14:paraId="1ABC3441"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Medium</w:t>
            </w:r>
          </w:p>
        </w:tc>
      </w:tr>
      <w:tr w:rsidR="00F2627B" w:rsidRPr="00F2627B" w14:paraId="281B6930" w14:textId="77777777" w:rsidTr="00F2627B">
        <w:trPr>
          <w:tblCellSpacing w:w="15" w:type="dxa"/>
        </w:trPr>
        <w:tc>
          <w:tcPr>
            <w:tcW w:w="0" w:type="auto"/>
            <w:vAlign w:val="center"/>
            <w:hideMark/>
          </w:tcPr>
          <w:p w14:paraId="03B01ED3"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Operational Risk</w:t>
            </w:r>
          </w:p>
        </w:tc>
        <w:tc>
          <w:tcPr>
            <w:tcW w:w="0" w:type="auto"/>
            <w:vAlign w:val="center"/>
            <w:hideMark/>
          </w:tcPr>
          <w:p w14:paraId="169B31B0"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Medium</w:t>
            </w:r>
          </w:p>
        </w:tc>
        <w:tc>
          <w:tcPr>
            <w:tcW w:w="0" w:type="auto"/>
            <w:vAlign w:val="center"/>
            <w:hideMark/>
          </w:tcPr>
          <w:p w14:paraId="5ACDE6C8"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High</w:t>
            </w:r>
          </w:p>
        </w:tc>
      </w:tr>
      <w:tr w:rsidR="00F2627B" w:rsidRPr="00F2627B" w14:paraId="1AC2C630" w14:textId="77777777" w:rsidTr="00F2627B">
        <w:trPr>
          <w:tblCellSpacing w:w="15" w:type="dxa"/>
        </w:trPr>
        <w:tc>
          <w:tcPr>
            <w:tcW w:w="0" w:type="auto"/>
            <w:vAlign w:val="center"/>
            <w:hideMark/>
          </w:tcPr>
          <w:p w14:paraId="3E9F2ACF"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Financial Risk</w:t>
            </w:r>
          </w:p>
        </w:tc>
        <w:tc>
          <w:tcPr>
            <w:tcW w:w="0" w:type="auto"/>
            <w:vAlign w:val="center"/>
            <w:hideMark/>
          </w:tcPr>
          <w:p w14:paraId="7B3A0EE7"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Medium</w:t>
            </w:r>
          </w:p>
        </w:tc>
        <w:tc>
          <w:tcPr>
            <w:tcW w:w="0" w:type="auto"/>
            <w:vAlign w:val="center"/>
            <w:hideMark/>
          </w:tcPr>
          <w:p w14:paraId="7D5AAD99"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High</w:t>
            </w:r>
          </w:p>
        </w:tc>
      </w:tr>
      <w:tr w:rsidR="00F2627B" w:rsidRPr="00F2627B" w14:paraId="3B390D1F" w14:textId="77777777" w:rsidTr="00F2627B">
        <w:trPr>
          <w:tblCellSpacing w:w="15" w:type="dxa"/>
        </w:trPr>
        <w:tc>
          <w:tcPr>
            <w:tcW w:w="0" w:type="auto"/>
            <w:vAlign w:val="center"/>
            <w:hideMark/>
          </w:tcPr>
          <w:p w14:paraId="3D39DFCD"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Compliance Risk</w:t>
            </w:r>
          </w:p>
        </w:tc>
        <w:tc>
          <w:tcPr>
            <w:tcW w:w="0" w:type="auto"/>
            <w:vAlign w:val="center"/>
            <w:hideMark/>
          </w:tcPr>
          <w:p w14:paraId="704B966F"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Low</w:t>
            </w:r>
          </w:p>
        </w:tc>
        <w:tc>
          <w:tcPr>
            <w:tcW w:w="0" w:type="auto"/>
            <w:vAlign w:val="center"/>
            <w:hideMark/>
          </w:tcPr>
          <w:p w14:paraId="1ED70DCC"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High</w:t>
            </w:r>
          </w:p>
        </w:tc>
      </w:tr>
      <w:tr w:rsidR="00F2627B" w:rsidRPr="00F2627B" w14:paraId="1BEDB6BF" w14:textId="77777777" w:rsidTr="00F2627B">
        <w:trPr>
          <w:tblCellSpacing w:w="15" w:type="dxa"/>
        </w:trPr>
        <w:tc>
          <w:tcPr>
            <w:tcW w:w="0" w:type="auto"/>
            <w:vAlign w:val="center"/>
            <w:hideMark/>
          </w:tcPr>
          <w:p w14:paraId="16B93914"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Reputational Risk</w:t>
            </w:r>
          </w:p>
        </w:tc>
        <w:tc>
          <w:tcPr>
            <w:tcW w:w="0" w:type="auto"/>
            <w:vAlign w:val="center"/>
            <w:hideMark/>
          </w:tcPr>
          <w:p w14:paraId="5ACF6D6F"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Medium</w:t>
            </w:r>
          </w:p>
        </w:tc>
        <w:tc>
          <w:tcPr>
            <w:tcW w:w="0" w:type="auto"/>
            <w:vAlign w:val="center"/>
            <w:hideMark/>
          </w:tcPr>
          <w:p w14:paraId="62A62BDD"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Medium</w:t>
            </w:r>
          </w:p>
        </w:tc>
      </w:tr>
      <w:tr w:rsidR="00F2627B" w:rsidRPr="00F2627B" w14:paraId="6751D625" w14:textId="77777777" w:rsidTr="00F2627B">
        <w:trPr>
          <w:tblCellSpacing w:w="15" w:type="dxa"/>
        </w:trPr>
        <w:tc>
          <w:tcPr>
            <w:tcW w:w="0" w:type="auto"/>
            <w:vAlign w:val="center"/>
          </w:tcPr>
          <w:p w14:paraId="6513CF81" w14:textId="77777777" w:rsidR="00F2627B" w:rsidRDefault="00F2627B" w:rsidP="00F2627B">
            <w:pPr>
              <w:spacing w:after="0" w:line="240" w:lineRule="auto"/>
              <w:rPr>
                <w:rFonts w:ascii="Times New Roman" w:eastAsia="Times New Roman" w:hAnsi="Times New Roman" w:cs="Times New Roman"/>
                <w:kern w:val="0"/>
                <w14:ligatures w14:val="none"/>
              </w:rPr>
            </w:pPr>
          </w:p>
          <w:p w14:paraId="4751426D" w14:textId="2BCD73E4" w:rsidR="00F2627B" w:rsidRPr="00F2627B" w:rsidRDefault="00F2627B" w:rsidP="00F2627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3E3AE26" wp14:editId="1FA2BA1E">
                  <wp:extent cx="5943600" cy="3714750"/>
                  <wp:effectExtent l="0" t="0" r="0" b="6350"/>
                  <wp:docPr id="208999030" name="Picture 2" descr="A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9030" name="Picture 2" descr="A red squares with white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tc>
        <w:tc>
          <w:tcPr>
            <w:tcW w:w="0" w:type="auto"/>
            <w:vAlign w:val="center"/>
          </w:tcPr>
          <w:p w14:paraId="136E1B81"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p>
        </w:tc>
        <w:tc>
          <w:tcPr>
            <w:tcW w:w="0" w:type="auto"/>
            <w:vAlign w:val="center"/>
          </w:tcPr>
          <w:p w14:paraId="0221D76B" w14:textId="77777777" w:rsidR="00F2627B" w:rsidRPr="00F2627B" w:rsidRDefault="00F2627B" w:rsidP="00F2627B">
            <w:pPr>
              <w:spacing w:after="0" w:line="240" w:lineRule="auto"/>
              <w:rPr>
                <w:rFonts w:ascii="Times New Roman" w:eastAsia="Times New Roman" w:hAnsi="Times New Roman" w:cs="Times New Roman"/>
                <w:kern w:val="0"/>
                <w14:ligatures w14:val="none"/>
              </w:rPr>
            </w:pPr>
          </w:p>
        </w:tc>
      </w:tr>
    </w:tbl>
    <w:p w14:paraId="098881BA" w14:textId="77777777" w:rsidR="00F2627B" w:rsidRPr="00F2627B" w:rsidRDefault="00F2627B" w:rsidP="00F262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627B">
        <w:rPr>
          <w:rFonts w:ascii="Times New Roman" w:eastAsia="Times New Roman" w:hAnsi="Times New Roman" w:cs="Times New Roman"/>
          <w:b/>
          <w:bCs/>
          <w:kern w:val="0"/>
          <w:sz w:val="36"/>
          <w:szCs w:val="36"/>
          <w14:ligatures w14:val="none"/>
        </w:rPr>
        <w:t>15. Conclusion</w:t>
      </w:r>
    </w:p>
    <w:p w14:paraId="54E562DC" w14:textId="77777777" w:rsidR="00F2627B" w:rsidRPr="00F2627B" w:rsidRDefault="00F2627B" w:rsidP="00F2627B">
      <w:pPr>
        <w:spacing w:before="100" w:beforeAutospacing="1" w:after="100" w:afterAutospacing="1" w:line="240" w:lineRule="auto"/>
        <w:rPr>
          <w:rFonts w:ascii="Times New Roman" w:eastAsia="Times New Roman" w:hAnsi="Times New Roman" w:cs="Times New Roman"/>
          <w:kern w:val="0"/>
          <w14:ligatures w14:val="none"/>
        </w:rPr>
      </w:pPr>
      <w:r w:rsidRPr="00F2627B">
        <w:rPr>
          <w:rFonts w:ascii="Times New Roman" w:eastAsia="Times New Roman" w:hAnsi="Times New Roman" w:cs="Times New Roman"/>
          <w:kern w:val="0"/>
          <w14:ligatures w14:val="none"/>
        </w:rPr>
        <w:t>Optimus Tracker excels in affordability, simplicity, and accessibility, making it suitable for individual users and small businesses. However, competitors dominate in AI insights, compliance solutions, and enterprise scalability. The company needs to scale operations and innovate to remain competitive.</w:t>
      </w:r>
    </w:p>
    <w:p w14:paraId="2459B894" w14:textId="77777777" w:rsidR="00F2627B" w:rsidRDefault="00F2627B"/>
    <w:sectPr w:rsidR="00F2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0052"/>
    <w:multiLevelType w:val="multilevel"/>
    <w:tmpl w:val="FA86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36499"/>
    <w:multiLevelType w:val="multilevel"/>
    <w:tmpl w:val="36DA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0FD0"/>
    <w:multiLevelType w:val="multilevel"/>
    <w:tmpl w:val="C08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9593B"/>
    <w:multiLevelType w:val="multilevel"/>
    <w:tmpl w:val="CBB8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526AC"/>
    <w:multiLevelType w:val="multilevel"/>
    <w:tmpl w:val="BC4A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80372"/>
    <w:multiLevelType w:val="multilevel"/>
    <w:tmpl w:val="CAC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14E2B"/>
    <w:multiLevelType w:val="multilevel"/>
    <w:tmpl w:val="1C2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D1FCE"/>
    <w:multiLevelType w:val="multilevel"/>
    <w:tmpl w:val="A9B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34BD2"/>
    <w:multiLevelType w:val="multilevel"/>
    <w:tmpl w:val="19F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D1BAD"/>
    <w:multiLevelType w:val="multilevel"/>
    <w:tmpl w:val="D51E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06CEA"/>
    <w:multiLevelType w:val="multilevel"/>
    <w:tmpl w:val="27CC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525E3"/>
    <w:multiLevelType w:val="multilevel"/>
    <w:tmpl w:val="700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F7202"/>
    <w:multiLevelType w:val="multilevel"/>
    <w:tmpl w:val="EE56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501B5"/>
    <w:multiLevelType w:val="multilevel"/>
    <w:tmpl w:val="782C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935445">
    <w:abstractNumId w:val="12"/>
  </w:num>
  <w:num w:numId="2" w16cid:durableId="938292710">
    <w:abstractNumId w:val="10"/>
  </w:num>
  <w:num w:numId="3" w16cid:durableId="47731124">
    <w:abstractNumId w:val="2"/>
  </w:num>
  <w:num w:numId="4" w16cid:durableId="104154965">
    <w:abstractNumId w:val="4"/>
  </w:num>
  <w:num w:numId="5" w16cid:durableId="1902402677">
    <w:abstractNumId w:val="9"/>
  </w:num>
  <w:num w:numId="6" w16cid:durableId="817258">
    <w:abstractNumId w:val="6"/>
  </w:num>
  <w:num w:numId="7" w16cid:durableId="634992003">
    <w:abstractNumId w:val="8"/>
  </w:num>
  <w:num w:numId="8" w16cid:durableId="355038336">
    <w:abstractNumId w:val="5"/>
  </w:num>
  <w:num w:numId="9" w16cid:durableId="1425804707">
    <w:abstractNumId w:val="3"/>
  </w:num>
  <w:num w:numId="10" w16cid:durableId="556162614">
    <w:abstractNumId w:val="7"/>
  </w:num>
  <w:num w:numId="11" w16cid:durableId="611480529">
    <w:abstractNumId w:val="0"/>
  </w:num>
  <w:num w:numId="12" w16cid:durableId="1223295518">
    <w:abstractNumId w:val="11"/>
  </w:num>
  <w:num w:numId="13" w16cid:durableId="1709258322">
    <w:abstractNumId w:val="13"/>
  </w:num>
  <w:num w:numId="14" w16cid:durableId="75104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7B"/>
    <w:rsid w:val="002A56BE"/>
    <w:rsid w:val="00476769"/>
    <w:rsid w:val="00F2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911C"/>
  <w15:chartTrackingRefBased/>
  <w15:docId w15:val="{73C84709-1552-D34B-AD5B-3BE68252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6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6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6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6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27B"/>
    <w:rPr>
      <w:rFonts w:eastAsiaTheme="majorEastAsia" w:cstheme="majorBidi"/>
      <w:color w:val="272727" w:themeColor="text1" w:themeTint="D8"/>
    </w:rPr>
  </w:style>
  <w:style w:type="paragraph" w:styleId="Title">
    <w:name w:val="Title"/>
    <w:basedOn w:val="Normal"/>
    <w:next w:val="Normal"/>
    <w:link w:val="TitleChar"/>
    <w:uiPriority w:val="10"/>
    <w:qFormat/>
    <w:rsid w:val="00F2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27B"/>
    <w:pPr>
      <w:spacing w:before="160"/>
      <w:jc w:val="center"/>
    </w:pPr>
    <w:rPr>
      <w:i/>
      <w:iCs/>
      <w:color w:val="404040" w:themeColor="text1" w:themeTint="BF"/>
    </w:rPr>
  </w:style>
  <w:style w:type="character" w:customStyle="1" w:styleId="QuoteChar">
    <w:name w:val="Quote Char"/>
    <w:basedOn w:val="DefaultParagraphFont"/>
    <w:link w:val="Quote"/>
    <w:uiPriority w:val="29"/>
    <w:rsid w:val="00F2627B"/>
    <w:rPr>
      <w:i/>
      <w:iCs/>
      <w:color w:val="404040" w:themeColor="text1" w:themeTint="BF"/>
    </w:rPr>
  </w:style>
  <w:style w:type="paragraph" w:styleId="ListParagraph">
    <w:name w:val="List Paragraph"/>
    <w:basedOn w:val="Normal"/>
    <w:uiPriority w:val="34"/>
    <w:qFormat/>
    <w:rsid w:val="00F2627B"/>
    <w:pPr>
      <w:ind w:left="720"/>
      <w:contextualSpacing/>
    </w:pPr>
  </w:style>
  <w:style w:type="character" w:styleId="IntenseEmphasis">
    <w:name w:val="Intense Emphasis"/>
    <w:basedOn w:val="DefaultParagraphFont"/>
    <w:uiPriority w:val="21"/>
    <w:qFormat/>
    <w:rsid w:val="00F2627B"/>
    <w:rPr>
      <w:i/>
      <w:iCs/>
      <w:color w:val="0F4761" w:themeColor="accent1" w:themeShade="BF"/>
    </w:rPr>
  </w:style>
  <w:style w:type="paragraph" w:styleId="IntenseQuote">
    <w:name w:val="Intense Quote"/>
    <w:basedOn w:val="Normal"/>
    <w:next w:val="Normal"/>
    <w:link w:val="IntenseQuoteChar"/>
    <w:uiPriority w:val="30"/>
    <w:qFormat/>
    <w:rsid w:val="00F26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27B"/>
    <w:rPr>
      <w:i/>
      <w:iCs/>
      <w:color w:val="0F4761" w:themeColor="accent1" w:themeShade="BF"/>
    </w:rPr>
  </w:style>
  <w:style w:type="character" w:styleId="IntenseReference">
    <w:name w:val="Intense Reference"/>
    <w:basedOn w:val="DefaultParagraphFont"/>
    <w:uiPriority w:val="32"/>
    <w:qFormat/>
    <w:rsid w:val="00F2627B"/>
    <w:rPr>
      <w:b/>
      <w:bCs/>
      <w:smallCaps/>
      <w:color w:val="0F4761" w:themeColor="accent1" w:themeShade="BF"/>
      <w:spacing w:val="5"/>
    </w:rPr>
  </w:style>
  <w:style w:type="character" w:styleId="Strong">
    <w:name w:val="Strong"/>
    <w:basedOn w:val="DefaultParagraphFont"/>
    <w:uiPriority w:val="22"/>
    <w:qFormat/>
    <w:rsid w:val="00F2627B"/>
    <w:rPr>
      <w:b/>
      <w:bCs/>
    </w:rPr>
  </w:style>
  <w:style w:type="paragraph" w:styleId="NormalWeb">
    <w:name w:val="Normal (Web)"/>
    <w:basedOn w:val="Normal"/>
    <w:uiPriority w:val="99"/>
    <w:semiHidden/>
    <w:unhideWhenUsed/>
    <w:rsid w:val="00F262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26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851551">
      <w:bodyDiv w:val="1"/>
      <w:marLeft w:val="0"/>
      <w:marRight w:val="0"/>
      <w:marTop w:val="0"/>
      <w:marBottom w:val="0"/>
      <w:divBdr>
        <w:top w:val="none" w:sz="0" w:space="0" w:color="auto"/>
        <w:left w:val="none" w:sz="0" w:space="0" w:color="auto"/>
        <w:bottom w:val="none" w:sz="0" w:space="0" w:color="auto"/>
        <w:right w:val="none" w:sz="0" w:space="0" w:color="auto"/>
      </w:divBdr>
      <w:divsChild>
        <w:div w:id="1316494439">
          <w:marLeft w:val="0"/>
          <w:marRight w:val="0"/>
          <w:marTop w:val="0"/>
          <w:marBottom w:val="0"/>
          <w:divBdr>
            <w:top w:val="none" w:sz="0" w:space="0" w:color="auto"/>
            <w:left w:val="none" w:sz="0" w:space="0" w:color="auto"/>
            <w:bottom w:val="none" w:sz="0" w:space="0" w:color="auto"/>
            <w:right w:val="none" w:sz="0" w:space="0" w:color="auto"/>
          </w:divBdr>
        </w:div>
        <w:div w:id="1507792176">
          <w:marLeft w:val="0"/>
          <w:marRight w:val="0"/>
          <w:marTop w:val="0"/>
          <w:marBottom w:val="0"/>
          <w:divBdr>
            <w:top w:val="none" w:sz="0" w:space="0" w:color="auto"/>
            <w:left w:val="none" w:sz="0" w:space="0" w:color="auto"/>
            <w:bottom w:val="none" w:sz="0" w:space="0" w:color="auto"/>
            <w:right w:val="none" w:sz="0" w:space="0" w:color="auto"/>
          </w:divBdr>
        </w:div>
        <w:div w:id="989410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ales@optimustra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White</dc:creator>
  <cp:keywords/>
  <dc:description/>
  <cp:lastModifiedBy>Christopher White</cp:lastModifiedBy>
  <cp:revision>1</cp:revision>
  <dcterms:created xsi:type="dcterms:W3CDTF">2025-06-02T01:03:00Z</dcterms:created>
  <dcterms:modified xsi:type="dcterms:W3CDTF">2025-06-02T01:09:00Z</dcterms:modified>
</cp:coreProperties>
</file>