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1BB" w:rsidRDefault="00F915E6">
      <w:pPr>
        <w:rPr>
          <w:b/>
        </w:rPr>
      </w:pPr>
      <w:r>
        <w:rPr>
          <w:b/>
        </w:rPr>
        <w:t xml:space="preserve">Sub-Patent Malarial Infections Literature Review- Update on </w:t>
      </w:r>
      <w:proofErr w:type="spellStart"/>
      <w:r>
        <w:rPr>
          <w:b/>
        </w:rPr>
        <w:t>Okell</w:t>
      </w:r>
      <w:proofErr w:type="spellEnd"/>
      <w:r>
        <w:rPr>
          <w:b/>
        </w:rPr>
        <w:t xml:space="preserve"> et al, 2011.</w:t>
      </w:r>
    </w:p>
    <w:p w:rsidR="00F915E6" w:rsidRDefault="00F915E6">
      <w:pPr>
        <w:rPr>
          <w:b/>
        </w:rPr>
      </w:pPr>
      <w:r>
        <w:rPr>
          <w:b/>
        </w:rPr>
        <w:t>Two Databases Searched: PubMed and Web of Science.</w:t>
      </w:r>
    </w:p>
    <w:p w:rsidR="00F915E6" w:rsidRDefault="00F915E6">
      <w:pPr>
        <w:rPr>
          <w:b/>
        </w:rPr>
      </w:pPr>
      <w:r>
        <w:rPr>
          <w:b/>
        </w:rPr>
        <w:t>Keywords: (“PCR” OR “Polymerase Chain Reaction”) AND “falciparum”.</w:t>
      </w:r>
    </w:p>
    <w:p w:rsidR="00F915E6" w:rsidRDefault="00F915E6">
      <w:pPr>
        <w:rPr>
          <w:b/>
        </w:rPr>
      </w:pPr>
      <w:r>
        <w:rPr>
          <w:b/>
        </w:rPr>
        <w:t>Search Results:</w:t>
      </w:r>
    </w:p>
    <w:p w:rsidR="00F915E6" w:rsidRDefault="00F915E6" w:rsidP="00F915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Web of Science:</w:t>
      </w:r>
    </w:p>
    <w:p w:rsidR="00F915E6" w:rsidRDefault="00F915E6" w:rsidP="00F915E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3887 results, down to 1796 after applying date filters (2011 to present).</w:t>
      </w:r>
    </w:p>
    <w:p w:rsidR="00F915E6" w:rsidRDefault="00F915E6" w:rsidP="00F915E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Uploaded into </w:t>
      </w:r>
      <w:proofErr w:type="spellStart"/>
      <w:r>
        <w:rPr>
          <w:b/>
        </w:rPr>
        <w:t>Mendely</w:t>
      </w:r>
      <w:proofErr w:type="spellEnd"/>
      <w:r>
        <w:rPr>
          <w:b/>
        </w:rPr>
        <w:t xml:space="preserve">, yielded 1795 results (1 presumed duplicate, removed by </w:t>
      </w:r>
      <w:proofErr w:type="spellStart"/>
      <w:r>
        <w:rPr>
          <w:b/>
        </w:rPr>
        <w:t>Mendeley</w:t>
      </w:r>
      <w:proofErr w:type="spellEnd"/>
      <w:r>
        <w:rPr>
          <w:b/>
        </w:rPr>
        <w:t xml:space="preserve">). </w:t>
      </w:r>
    </w:p>
    <w:p w:rsidR="00F915E6" w:rsidRDefault="00F915E6" w:rsidP="00F915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PubMed:</w:t>
      </w:r>
    </w:p>
    <w:p w:rsidR="00F915E6" w:rsidRDefault="00F915E6" w:rsidP="00F915E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3555 results, down to 1495 after applying date filters (2011 to present).</w:t>
      </w:r>
    </w:p>
    <w:p w:rsidR="00E51DC0" w:rsidRPr="00E51DC0" w:rsidRDefault="00F915E6" w:rsidP="00E51D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Uploaded into </w:t>
      </w:r>
      <w:proofErr w:type="spellStart"/>
      <w:r>
        <w:rPr>
          <w:b/>
        </w:rPr>
        <w:t>Mendeley</w:t>
      </w:r>
      <w:proofErr w:type="spellEnd"/>
      <w:r>
        <w:rPr>
          <w:b/>
        </w:rPr>
        <w:t xml:space="preserve">, yielded </w:t>
      </w:r>
      <w:r w:rsidR="00E51DC0">
        <w:rPr>
          <w:b/>
        </w:rPr>
        <w:t>1493</w:t>
      </w:r>
      <w:r>
        <w:rPr>
          <w:b/>
        </w:rPr>
        <w:t xml:space="preserve"> results (</w:t>
      </w:r>
      <w:r w:rsidR="00E51DC0">
        <w:rPr>
          <w:b/>
        </w:rPr>
        <w:t xml:space="preserve">2 presumed duplicates, removed by </w:t>
      </w:r>
      <w:proofErr w:type="spellStart"/>
      <w:r w:rsidR="00E51DC0">
        <w:rPr>
          <w:b/>
        </w:rPr>
        <w:t>Mendeley</w:t>
      </w:r>
      <w:proofErr w:type="spellEnd"/>
      <w:r w:rsidR="00E51DC0">
        <w:rPr>
          <w:b/>
        </w:rPr>
        <w:t xml:space="preserve">). </w:t>
      </w:r>
    </w:p>
    <w:p w:rsidR="00F915E6" w:rsidRDefault="00F915E6" w:rsidP="00F915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total: </w:t>
      </w:r>
    </w:p>
    <w:p w:rsidR="00E51DC0" w:rsidRDefault="00E51DC0" w:rsidP="00E51D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With </w:t>
      </w:r>
      <w:proofErr w:type="spellStart"/>
      <w:r>
        <w:rPr>
          <w:b/>
        </w:rPr>
        <w:t>Mendely</w:t>
      </w:r>
      <w:proofErr w:type="spellEnd"/>
      <w:r>
        <w:rPr>
          <w:b/>
        </w:rPr>
        <w:t xml:space="preserve"> having sorted through and removed any records that were duplicates with Web of Science r</w:t>
      </w:r>
      <w:r w:rsidR="006C2CD1">
        <w:rPr>
          <w:b/>
        </w:rPr>
        <w:t>esults, there were a total of 21</w:t>
      </w:r>
      <w:r>
        <w:rPr>
          <w:b/>
        </w:rPr>
        <w:t xml:space="preserve">36 results. </w:t>
      </w:r>
    </w:p>
    <w:p w:rsidR="007A1E1B" w:rsidRDefault="006B7A75" w:rsidP="006B7A75">
      <w:pPr>
        <w:rPr>
          <w:b/>
        </w:rPr>
      </w:pPr>
      <w:r>
        <w:rPr>
          <w:b/>
        </w:rPr>
        <w:t xml:space="preserve">Both raw search results have been saved both in </w:t>
      </w:r>
      <w:proofErr w:type="spellStart"/>
      <w:r>
        <w:rPr>
          <w:b/>
        </w:rPr>
        <w:t>Mendeley</w:t>
      </w:r>
      <w:proofErr w:type="spellEnd"/>
      <w:r>
        <w:rPr>
          <w:b/>
        </w:rPr>
        <w:t xml:space="preserve"> and on my personal profiles of each website. </w:t>
      </w:r>
    </w:p>
    <w:p w:rsidR="007A1E1B" w:rsidRDefault="007A1E1B" w:rsidP="006B7A75">
      <w:pPr>
        <w:rPr>
          <w:b/>
        </w:rPr>
      </w:pPr>
      <w:r>
        <w:rPr>
          <w:b/>
        </w:rPr>
        <w:t>Initial Abstract Screening Round 1 done 21</w:t>
      </w:r>
      <w:r w:rsidRPr="007A1E1B">
        <w:rPr>
          <w:b/>
          <w:vertAlign w:val="superscript"/>
        </w:rPr>
        <w:t>st</w:t>
      </w:r>
      <w:r>
        <w:rPr>
          <w:b/>
        </w:rPr>
        <w:t xml:space="preserve"> July 2017.</w:t>
      </w:r>
    </w:p>
    <w:p w:rsidR="007A1E1B" w:rsidRDefault="007A1E1B" w:rsidP="007A1E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Only loosely followed exclusion criteria. Rough first pass.</w:t>
      </w:r>
    </w:p>
    <w:p w:rsidR="007A1E1B" w:rsidRDefault="007A1E1B" w:rsidP="007A1E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Yielded 337 records.</w:t>
      </w:r>
    </w:p>
    <w:p w:rsidR="007A1E1B" w:rsidRDefault="007A1E1B" w:rsidP="007A1E1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Will be followed by a second round of screening to further narrow it down.</w:t>
      </w:r>
    </w:p>
    <w:p w:rsidR="002E34D9" w:rsidRDefault="002E34D9" w:rsidP="002E34D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After second round of screening, </w:t>
      </w:r>
      <w:r w:rsidR="003821DB">
        <w:rPr>
          <w:b/>
        </w:rPr>
        <w:t>231</w:t>
      </w:r>
      <w:r>
        <w:rPr>
          <w:b/>
        </w:rPr>
        <w:t xml:space="preserve"> documents.</w:t>
      </w:r>
    </w:p>
    <w:p w:rsidR="00795175" w:rsidRDefault="00795175" w:rsidP="0079517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+3 that Hannah emailed me about, total 234. </w:t>
      </w:r>
    </w:p>
    <w:p w:rsidR="00996F6F" w:rsidRDefault="00996F6F" w:rsidP="00996F6F">
      <w:pPr>
        <w:rPr>
          <w:b/>
        </w:rPr>
      </w:pPr>
      <w:r>
        <w:rPr>
          <w:b/>
        </w:rPr>
        <w:t>Full Record Screening Done.</w:t>
      </w:r>
    </w:p>
    <w:p w:rsidR="00996F6F" w:rsidRDefault="00996F6F" w:rsidP="00996F6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70 records identified. These include:</w:t>
      </w:r>
    </w:p>
    <w:p w:rsidR="00996F6F" w:rsidRDefault="00996F6F" w:rsidP="00996F6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68 from the screening (including </w:t>
      </w:r>
      <w:proofErr w:type="spellStart"/>
      <w:r>
        <w:rPr>
          <w:b/>
        </w:rPr>
        <w:t>Walldorf</w:t>
      </w:r>
      <w:proofErr w:type="spellEnd"/>
      <w:r>
        <w:rPr>
          <w:b/>
        </w:rPr>
        <w:t xml:space="preserve"> et al, not yet added to the excel spreadsheet).</w:t>
      </w:r>
    </w:p>
    <w:p w:rsidR="00996F6F" w:rsidRDefault="00996F6F" w:rsidP="00996F6F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Goncalves</w:t>
      </w:r>
      <w:proofErr w:type="spellEnd"/>
      <w:r>
        <w:rPr>
          <w:b/>
        </w:rPr>
        <w:t xml:space="preserve"> et al, </w:t>
      </w:r>
      <w:proofErr w:type="spellStart"/>
      <w:r>
        <w:rPr>
          <w:b/>
        </w:rPr>
        <w:t>Tadesse</w:t>
      </w:r>
      <w:proofErr w:type="spellEnd"/>
      <w:r>
        <w:rPr>
          <w:b/>
        </w:rPr>
        <w:t xml:space="preserve"> et al, which hadn’t been published when I conducted the search, but that Hannah sent over following. </w:t>
      </w:r>
    </w:p>
    <w:p w:rsidR="003A3E69" w:rsidRDefault="003A3E69" w:rsidP="003A3E69">
      <w:pPr>
        <w:rPr>
          <w:b/>
        </w:rPr>
      </w:pPr>
    </w:p>
    <w:p w:rsidR="003A3E69" w:rsidRDefault="003A3E69" w:rsidP="003A3E69">
      <w:pPr>
        <w:rPr>
          <w:b/>
        </w:rPr>
      </w:pPr>
      <w:r>
        <w:rPr>
          <w:b/>
        </w:rPr>
        <w:t>Inclusion Criteria:</w:t>
      </w:r>
    </w:p>
    <w:p w:rsidR="003A3E69" w:rsidRPr="00CE2E87" w:rsidRDefault="00CE2E87" w:rsidP="00CE2E87">
      <w:pPr>
        <w:numPr>
          <w:ilvl w:val="0"/>
          <w:numId w:val="4"/>
        </w:numPr>
        <w:rPr>
          <w:b/>
        </w:rPr>
      </w:pPr>
      <w:r w:rsidRPr="00CE2E87">
        <w:rPr>
          <w:b/>
        </w:rPr>
        <w:t xml:space="preserve">Studies reported data allowing calculation of asexual </w:t>
      </w:r>
      <w:proofErr w:type="spellStart"/>
      <w:r w:rsidRPr="00CE2E87">
        <w:rPr>
          <w:b/>
          <w:i/>
          <w:iCs/>
        </w:rPr>
        <w:t>P.falciparum</w:t>
      </w:r>
      <w:proofErr w:type="spellEnd"/>
      <w:r w:rsidRPr="00CE2E87">
        <w:rPr>
          <w:b/>
        </w:rPr>
        <w:t xml:space="preserve"> by microscopy OR RDT AND PCR, in the same sample of individuals.</w:t>
      </w:r>
    </w:p>
    <w:p w:rsidR="003A3E69" w:rsidRPr="003A3E69" w:rsidRDefault="003A3E69" w:rsidP="003A3E69">
      <w:pPr>
        <w:rPr>
          <w:b/>
        </w:rPr>
      </w:pPr>
      <w:r>
        <w:rPr>
          <w:b/>
        </w:rPr>
        <w:t>Exclusion Criteria:</w:t>
      </w:r>
    </w:p>
    <w:p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 xml:space="preserve">Study participants </w:t>
      </w:r>
      <w:bookmarkStart w:id="0" w:name="_GoBack"/>
      <w:bookmarkEnd w:id="0"/>
      <w:r w:rsidRPr="00CE2E87">
        <w:rPr>
          <w:b/>
        </w:rPr>
        <w:t>chosen on the basis of symptoms.</w:t>
      </w:r>
    </w:p>
    <w:p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Study population came from a defined geographical area.</w:t>
      </w:r>
    </w:p>
    <w:p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Measures not taken in patients recently treated as part of a study (e.g. MDA).</w:t>
      </w:r>
    </w:p>
    <w:p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Not pregnant-women only samples</w:t>
      </w:r>
    </w:p>
    <w:p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Not gametocyte measures.</w:t>
      </w:r>
    </w:p>
    <w:p w:rsidR="00E51DC0" w:rsidRPr="00E51DC0" w:rsidRDefault="00E51DC0" w:rsidP="00E51DC0">
      <w:pPr>
        <w:rPr>
          <w:b/>
        </w:rPr>
      </w:pPr>
    </w:p>
    <w:sectPr w:rsidR="00E51DC0" w:rsidRPr="00E51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01DD2"/>
    <w:multiLevelType w:val="hybridMultilevel"/>
    <w:tmpl w:val="8E0CD598"/>
    <w:lvl w:ilvl="0" w:tplc="C108D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CC7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09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24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26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60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2F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BAE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06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F428E9"/>
    <w:multiLevelType w:val="hybridMultilevel"/>
    <w:tmpl w:val="7C94A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B6220"/>
    <w:multiLevelType w:val="hybridMultilevel"/>
    <w:tmpl w:val="827C6F1A"/>
    <w:lvl w:ilvl="0" w:tplc="D83C2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028D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23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A5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47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0D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C5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AD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EC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0365CB"/>
    <w:multiLevelType w:val="hybridMultilevel"/>
    <w:tmpl w:val="DBF4A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25F08"/>
    <w:multiLevelType w:val="hybridMultilevel"/>
    <w:tmpl w:val="F974A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E6"/>
    <w:rsid w:val="00015216"/>
    <w:rsid w:val="002E34D9"/>
    <w:rsid w:val="003821DB"/>
    <w:rsid w:val="003A3E69"/>
    <w:rsid w:val="005921BB"/>
    <w:rsid w:val="006919BC"/>
    <w:rsid w:val="006B7A75"/>
    <w:rsid w:val="006C2CD1"/>
    <w:rsid w:val="00795175"/>
    <w:rsid w:val="007A1E1B"/>
    <w:rsid w:val="00996F6F"/>
    <w:rsid w:val="00CA0D62"/>
    <w:rsid w:val="00CE2E87"/>
    <w:rsid w:val="00E51DC0"/>
    <w:rsid w:val="00F9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76541-4145-43D6-BDCB-4E70D138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Whttaker</dc:creator>
  <cp:keywords/>
  <dc:description/>
  <cp:lastModifiedBy>Charlie Whttaker</cp:lastModifiedBy>
  <cp:revision>10</cp:revision>
  <dcterms:created xsi:type="dcterms:W3CDTF">2017-07-20T17:01:00Z</dcterms:created>
  <dcterms:modified xsi:type="dcterms:W3CDTF">2018-03-22T21:46:00Z</dcterms:modified>
</cp:coreProperties>
</file>