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E1F55" w14:textId="77777777" w:rsidR="007A1EF0" w:rsidRPr="007A1EF0" w:rsidRDefault="007A1EF0" w:rsidP="007A1EF0">
      <w:pPr>
        <w:rPr>
          <w:rFonts w:ascii="Arial" w:hAnsi="Arial" w:cs="Arial"/>
          <w:b/>
          <w:bCs/>
          <w:sz w:val="32"/>
          <w:szCs w:val="32"/>
        </w:rPr>
      </w:pPr>
      <w:r w:rsidRPr="007A1EF0">
        <w:rPr>
          <w:rFonts w:ascii="Arial" w:hAnsi="Arial" w:cs="Arial"/>
          <w:b/>
          <w:bCs/>
          <w:sz w:val="32"/>
          <w:szCs w:val="32"/>
        </w:rPr>
        <w:t xml:space="preserve">Seasonal Dynamics of an Emerging African Malaria Vector, </w:t>
      </w:r>
      <w:r w:rsidRPr="007A1EF0">
        <w:rPr>
          <w:rFonts w:ascii="Arial" w:hAnsi="Arial" w:cs="Arial"/>
          <w:b/>
          <w:bCs/>
          <w:i/>
          <w:iCs/>
          <w:sz w:val="32"/>
          <w:szCs w:val="32"/>
        </w:rPr>
        <w:t>Anopheles stephensi</w:t>
      </w:r>
      <w:r w:rsidRPr="007A1EF0">
        <w:rPr>
          <w:rFonts w:ascii="Arial" w:hAnsi="Arial" w:cs="Arial"/>
          <w:b/>
          <w:bCs/>
          <w:sz w:val="32"/>
          <w:szCs w:val="32"/>
        </w:rPr>
        <w:t>: Implications for Malaria Establishment and Control</w:t>
      </w:r>
    </w:p>
    <w:p w14:paraId="184EA2F6" w14:textId="77777777" w:rsidR="007A1EF0" w:rsidRPr="007A1EF0" w:rsidRDefault="007A1EF0" w:rsidP="007A1EF0">
      <w:pPr>
        <w:spacing w:after="0" w:line="360" w:lineRule="auto"/>
        <w:rPr>
          <w:rFonts w:ascii="Arial" w:hAnsi="Arial" w:cs="Arial"/>
          <w:sz w:val="20"/>
          <w:szCs w:val="20"/>
        </w:rPr>
      </w:pPr>
      <w:r w:rsidRPr="007A1EF0">
        <w:rPr>
          <w:rFonts w:ascii="Arial" w:hAnsi="Arial" w:cs="Arial"/>
          <w:sz w:val="20"/>
          <w:szCs w:val="20"/>
        </w:rPr>
        <w:t>Charles Whittaker</w:t>
      </w:r>
      <w:r w:rsidRPr="007A1EF0">
        <w:rPr>
          <w:rFonts w:ascii="Arial" w:hAnsi="Arial" w:cs="Arial"/>
          <w:sz w:val="20"/>
          <w:szCs w:val="20"/>
          <w:vertAlign w:val="superscript"/>
        </w:rPr>
        <w:t>1*</w:t>
      </w:r>
      <w:r w:rsidRPr="007A1EF0">
        <w:rPr>
          <w:rFonts w:ascii="Arial" w:hAnsi="Arial" w:cs="Arial"/>
          <w:sz w:val="20"/>
          <w:szCs w:val="20"/>
        </w:rPr>
        <w:t>, Peter Winskill</w:t>
      </w:r>
      <w:r w:rsidRPr="007A1EF0">
        <w:rPr>
          <w:rFonts w:ascii="Arial" w:hAnsi="Arial" w:cs="Arial"/>
          <w:sz w:val="20"/>
          <w:szCs w:val="20"/>
          <w:vertAlign w:val="superscript"/>
        </w:rPr>
        <w:t>1</w:t>
      </w:r>
      <w:r w:rsidRPr="007A1EF0">
        <w:rPr>
          <w:rFonts w:ascii="Arial" w:hAnsi="Arial" w:cs="Arial"/>
          <w:sz w:val="20"/>
          <w:szCs w:val="20"/>
        </w:rPr>
        <w:t>, Gina Cuomo-Dannenburg</w:t>
      </w:r>
      <w:r w:rsidRPr="007A1EF0">
        <w:rPr>
          <w:rFonts w:ascii="Arial" w:hAnsi="Arial" w:cs="Arial"/>
          <w:sz w:val="20"/>
          <w:szCs w:val="20"/>
          <w:vertAlign w:val="superscript"/>
        </w:rPr>
        <w:t>1</w:t>
      </w:r>
      <w:r w:rsidRPr="007A1EF0">
        <w:rPr>
          <w:rFonts w:ascii="Arial" w:hAnsi="Arial" w:cs="Arial"/>
          <w:sz w:val="20"/>
          <w:szCs w:val="20"/>
        </w:rPr>
        <w:t>, Patrick G.T. Walker</w:t>
      </w:r>
      <w:r w:rsidRPr="007A1EF0">
        <w:rPr>
          <w:rFonts w:ascii="Arial" w:hAnsi="Arial" w:cs="Arial"/>
          <w:sz w:val="20"/>
          <w:szCs w:val="20"/>
          <w:vertAlign w:val="superscript"/>
        </w:rPr>
        <w:t>1</w:t>
      </w:r>
      <w:r w:rsidRPr="007A1EF0">
        <w:rPr>
          <w:rFonts w:ascii="Arial" w:hAnsi="Arial" w:cs="Arial"/>
          <w:sz w:val="20"/>
          <w:szCs w:val="20"/>
        </w:rPr>
        <w:t>, Marianne Sinka</w:t>
      </w:r>
      <w:r w:rsidRPr="007A1EF0">
        <w:rPr>
          <w:rFonts w:ascii="Arial" w:hAnsi="Arial" w:cs="Arial"/>
          <w:sz w:val="20"/>
          <w:szCs w:val="20"/>
          <w:vertAlign w:val="superscript"/>
        </w:rPr>
        <w:t>2</w:t>
      </w:r>
      <w:r w:rsidRPr="007A1EF0">
        <w:rPr>
          <w:rFonts w:ascii="Arial" w:hAnsi="Arial" w:cs="Arial"/>
          <w:sz w:val="20"/>
          <w:szCs w:val="20"/>
        </w:rPr>
        <w:t>, Ashwani Kumar</w:t>
      </w:r>
      <w:r w:rsidRPr="007A1EF0">
        <w:rPr>
          <w:rFonts w:ascii="Arial" w:hAnsi="Arial" w:cs="Arial"/>
          <w:sz w:val="20"/>
          <w:szCs w:val="20"/>
          <w:vertAlign w:val="superscript"/>
        </w:rPr>
        <w:t>3</w:t>
      </w:r>
      <w:r w:rsidRPr="007A1EF0">
        <w:rPr>
          <w:rFonts w:ascii="Arial" w:hAnsi="Arial" w:cs="Arial"/>
          <w:sz w:val="20"/>
          <w:szCs w:val="20"/>
        </w:rPr>
        <w:t>, Azra Ghani</w:t>
      </w:r>
      <w:r w:rsidRPr="007A1EF0">
        <w:rPr>
          <w:rFonts w:ascii="Arial" w:hAnsi="Arial" w:cs="Arial"/>
          <w:sz w:val="20"/>
          <w:szCs w:val="20"/>
          <w:vertAlign w:val="superscript"/>
        </w:rPr>
        <w:t>1</w:t>
      </w:r>
      <w:r w:rsidRPr="007A1EF0">
        <w:rPr>
          <w:rFonts w:ascii="Arial" w:hAnsi="Arial" w:cs="Arial"/>
          <w:sz w:val="20"/>
          <w:szCs w:val="20"/>
        </w:rPr>
        <w:t>, Thomas Churcher</w:t>
      </w:r>
      <w:r w:rsidRPr="007A1EF0">
        <w:rPr>
          <w:rFonts w:ascii="Arial" w:hAnsi="Arial" w:cs="Arial"/>
          <w:sz w:val="20"/>
          <w:szCs w:val="20"/>
          <w:vertAlign w:val="superscript"/>
        </w:rPr>
        <w:t>1</w:t>
      </w:r>
      <w:r w:rsidRPr="007A1EF0">
        <w:rPr>
          <w:rFonts w:ascii="Arial" w:hAnsi="Arial" w:cs="Arial"/>
          <w:sz w:val="20"/>
          <w:szCs w:val="20"/>
        </w:rPr>
        <w:t>, Samir Bhatt</w:t>
      </w:r>
      <w:r w:rsidRPr="007A1EF0">
        <w:rPr>
          <w:rFonts w:ascii="Arial" w:hAnsi="Arial" w:cs="Arial"/>
          <w:sz w:val="20"/>
          <w:szCs w:val="20"/>
          <w:vertAlign w:val="superscript"/>
        </w:rPr>
        <w:t>1,4</w:t>
      </w:r>
      <w:r w:rsidRPr="007A1EF0">
        <w:rPr>
          <w:rFonts w:ascii="Arial" w:hAnsi="Arial" w:cs="Arial"/>
          <w:sz w:val="20"/>
          <w:szCs w:val="20"/>
        </w:rPr>
        <w:t xml:space="preserve"> &amp; Arran Hamlet</w:t>
      </w:r>
      <w:r w:rsidRPr="007A1EF0">
        <w:rPr>
          <w:rFonts w:ascii="Arial" w:hAnsi="Arial" w:cs="Arial"/>
          <w:sz w:val="20"/>
          <w:szCs w:val="20"/>
          <w:vertAlign w:val="superscript"/>
        </w:rPr>
        <w:t>1</w:t>
      </w:r>
    </w:p>
    <w:p w14:paraId="1BCE757C" w14:textId="77777777" w:rsidR="007A1EF0" w:rsidRPr="007A1EF0" w:rsidRDefault="007A1EF0" w:rsidP="007A1EF0">
      <w:pPr>
        <w:spacing w:after="0" w:line="240" w:lineRule="auto"/>
        <w:rPr>
          <w:rFonts w:ascii="Arial" w:hAnsi="Arial" w:cs="Arial"/>
          <w:sz w:val="16"/>
          <w:szCs w:val="20"/>
        </w:rPr>
      </w:pPr>
      <w:r w:rsidRPr="007A1EF0">
        <w:rPr>
          <w:rFonts w:ascii="Arial" w:hAnsi="Arial" w:cs="Arial"/>
          <w:sz w:val="16"/>
          <w:szCs w:val="20"/>
          <w:vertAlign w:val="superscript"/>
        </w:rPr>
        <w:t>1</w:t>
      </w:r>
      <w:r w:rsidRPr="007A1EF0">
        <w:rPr>
          <w:rFonts w:ascii="Arial" w:hAnsi="Arial" w:cs="Arial"/>
          <w:sz w:val="16"/>
          <w:szCs w:val="20"/>
        </w:rPr>
        <w:t>MRC Centre for Global Infectious Disease Analysis &amp; Abdul Latif Jameel Institute for Disease and Emergency Analytics, School of Public Health, Imperial College London, London, UK</w:t>
      </w:r>
    </w:p>
    <w:p w14:paraId="5A7DDFC6" w14:textId="77777777" w:rsidR="007A1EF0" w:rsidRPr="007A1EF0" w:rsidRDefault="007A1EF0" w:rsidP="007A1EF0">
      <w:pPr>
        <w:spacing w:after="0" w:line="240" w:lineRule="auto"/>
        <w:rPr>
          <w:rFonts w:ascii="Arial" w:hAnsi="Arial" w:cs="Arial"/>
          <w:sz w:val="16"/>
          <w:szCs w:val="20"/>
        </w:rPr>
      </w:pPr>
      <w:r w:rsidRPr="007A1EF0">
        <w:rPr>
          <w:rFonts w:ascii="Arial" w:hAnsi="Arial" w:cs="Arial"/>
          <w:sz w:val="16"/>
          <w:szCs w:val="20"/>
          <w:vertAlign w:val="superscript"/>
        </w:rPr>
        <w:t>2</w:t>
      </w:r>
      <w:r w:rsidRPr="007A1EF0">
        <w:rPr>
          <w:rFonts w:ascii="Arial" w:hAnsi="Arial" w:cs="Arial"/>
          <w:sz w:val="16"/>
          <w:szCs w:val="20"/>
        </w:rPr>
        <w:t>Department of Zoology, University of Oxford, Oxford, UK</w:t>
      </w:r>
    </w:p>
    <w:p w14:paraId="29FEA4F2" w14:textId="77777777" w:rsidR="007A1EF0" w:rsidRPr="007A1EF0" w:rsidRDefault="007A1EF0" w:rsidP="007A1EF0">
      <w:pPr>
        <w:spacing w:after="0" w:line="240" w:lineRule="auto"/>
        <w:rPr>
          <w:rFonts w:ascii="Arial" w:hAnsi="Arial" w:cs="Arial"/>
          <w:sz w:val="16"/>
          <w:szCs w:val="16"/>
          <w:shd w:val="clear" w:color="auto" w:fill="FFFFFF"/>
        </w:rPr>
      </w:pPr>
      <w:r w:rsidRPr="007A1EF0">
        <w:rPr>
          <w:rFonts w:ascii="Arial" w:hAnsi="Arial" w:cs="Arial"/>
          <w:sz w:val="16"/>
          <w:szCs w:val="16"/>
          <w:shd w:val="clear" w:color="auto" w:fill="FFFFFF"/>
          <w:vertAlign w:val="superscript"/>
        </w:rPr>
        <w:t>3</w:t>
      </w:r>
      <w:r w:rsidRPr="007A1EF0">
        <w:rPr>
          <w:rFonts w:ascii="Arial" w:hAnsi="Arial" w:cs="Arial"/>
          <w:sz w:val="16"/>
          <w:szCs w:val="16"/>
          <w:shd w:val="clear" w:color="auto" w:fill="FFFFFF"/>
        </w:rPr>
        <w:t xml:space="preserve">Vector Control Research Centre, Indira Nagar, Puducherry, India </w:t>
      </w:r>
    </w:p>
    <w:p w14:paraId="290A8E9D" w14:textId="77777777" w:rsidR="007A1EF0" w:rsidRPr="007A1EF0" w:rsidRDefault="007A1EF0" w:rsidP="007A1EF0">
      <w:pPr>
        <w:spacing w:after="0" w:line="240" w:lineRule="auto"/>
        <w:rPr>
          <w:rFonts w:ascii="Arial" w:hAnsi="Arial" w:cs="Arial"/>
          <w:sz w:val="16"/>
          <w:szCs w:val="16"/>
          <w:shd w:val="clear" w:color="auto" w:fill="FFFFFF"/>
        </w:rPr>
      </w:pPr>
      <w:r w:rsidRPr="007A1EF0">
        <w:rPr>
          <w:rFonts w:ascii="Arial" w:hAnsi="Arial" w:cs="Arial"/>
          <w:sz w:val="16"/>
          <w:szCs w:val="16"/>
          <w:shd w:val="clear" w:color="auto" w:fill="FFFFFF"/>
          <w:vertAlign w:val="superscript"/>
        </w:rPr>
        <w:t>4</w:t>
      </w:r>
      <w:r w:rsidRPr="007A1EF0">
        <w:rPr>
          <w:rFonts w:ascii="Arial" w:hAnsi="Arial" w:cs="Arial"/>
          <w:sz w:val="16"/>
          <w:szCs w:val="16"/>
          <w:shd w:val="clear" w:color="auto" w:fill="FFFFFF"/>
        </w:rPr>
        <w:t>Section of Epidemiology, Department of Public Health, University of Copenhagen, Copenhagen, Denmark</w:t>
      </w:r>
    </w:p>
    <w:p w14:paraId="150DE771" w14:textId="77777777" w:rsidR="007A1EF0" w:rsidRPr="007A1EF0" w:rsidRDefault="007A1EF0" w:rsidP="007A1EF0">
      <w:pPr>
        <w:spacing w:line="240" w:lineRule="auto"/>
        <w:rPr>
          <w:rFonts w:ascii="Arial" w:hAnsi="Arial" w:cs="Arial"/>
          <w:color w:val="0563C1" w:themeColor="hyperlink"/>
          <w:sz w:val="16"/>
          <w:szCs w:val="16"/>
          <w:u w:val="single"/>
        </w:rPr>
      </w:pPr>
      <w:r w:rsidRPr="007A1EF0">
        <w:rPr>
          <w:rFonts w:ascii="Arial" w:hAnsi="Arial" w:cs="Arial"/>
          <w:b/>
          <w:bCs/>
          <w:sz w:val="16"/>
          <w:szCs w:val="16"/>
        </w:rPr>
        <w:t>*Corresponding Author:</w:t>
      </w:r>
      <w:r w:rsidRPr="007A1EF0">
        <w:rPr>
          <w:rFonts w:ascii="Arial" w:hAnsi="Arial" w:cs="Arial"/>
          <w:sz w:val="16"/>
          <w:szCs w:val="16"/>
        </w:rPr>
        <w:t xml:space="preserve"> Charles Whittaker, Department of Infectious Disease Epidemiology, School of Public Health, Imperial College, </w:t>
      </w:r>
      <w:r w:rsidRPr="007A1EF0">
        <w:rPr>
          <w:rFonts w:ascii="Arial" w:hAnsi="Arial" w:cs="Arial"/>
          <w:color w:val="202124"/>
          <w:sz w:val="16"/>
          <w:szCs w:val="16"/>
          <w:shd w:val="clear" w:color="auto" w:fill="FFFFFF"/>
        </w:rPr>
        <w:t xml:space="preserve">London W2 1PG, United Kingdom. Email: </w:t>
      </w:r>
      <w:hyperlink r:id="rId8" w:history="1">
        <w:r w:rsidRPr="007A1EF0">
          <w:rPr>
            <w:rStyle w:val="Hyperlink"/>
            <w:rFonts w:ascii="Arial" w:hAnsi="Arial" w:cs="Arial"/>
            <w:sz w:val="16"/>
            <w:szCs w:val="16"/>
            <w:shd w:val="clear" w:color="auto" w:fill="FFFFFF"/>
          </w:rPr>
          <w:t>charles.whittaker16@imperial.ac.uk</w:t>
        </w:r>
      </w:hyperlink>
      <w:r w:rsidRPr="007A1EF0">
        <w:rPr>
          <w:rFonts w:ascii="Arial" w:hAnsi="Arial" w:cs="Arial"/>
          <w:color w:val="202124"/>
          <w:sz w:val="16"/>
          <w:szCs w:val="16"/>
          <w:shd w:val="clear" w:color="auto" w:fill="FFFFFF"/>
        </w:rPr>
        <w:t xml:space="preserve"> </w:t>
      </w:r>
    </w:p>
    <w:p w14:paraId="43CA5283" w14:textId="77777777" w:rsidR="007A1EF0" w:rsidRDefault="007A1EF0" w:rsidP="007A1EF0">
      <w:pPr>
        <w:spacing w:after="0"/>
        <w:rPr>
          <w:rFonts w:ascii="Times New Roman" w:hAnsi="Times New Roman" w:cs="Times New Roman"/>
          <w:b/>
          <w:sz w:val="32"/>
          <w:u w:val="single"/>
        </w:rPr>
      </w:pPr>
    </w:p>
    <w:p w14:paraId="2B11CE56" w14:textId="7E4C35FB" w:rsidR="007A1EF0" w:rsidRPr="0008621F" w:rsidRDefault="007A1EF0" w:rsidP="007A1EF0">
      <w:pPr>
        <w:spacing w:after="0"/>
        <w:rPr>
          <w:rFonts w:asciiTheme="majorHAnsi" w:hAnsiTheme="majorHAnsi" w:cstheme="majorHAnsi"/>
          <w:b/>
          <w:sz w:val="32"/>
          <w:u w:val="single"/>
        </w:rPr>
      </w:pPr>
      <w:r w:rsidRPr="0008621F">
        <w:rPr>
          <w:rFonts w:asciiTheme="majorHAnsi" w:hAnsiTheme="majorHAnsi" w:cstheme="majorHAnsi"/>
          <w:b/>
          <w:sz w:val="32"/>
          <w:u w:val="single"/>
        </w:rPr>
        <w:t>Contents</w:t>
      </w:r>
    </w:p>
    <w:p w14:paraId="652589A3" w14:textId="77777777" w:rsidR="007A1EF0" w:rsidRPr="007A1EF0" w:rsidRDefault="007A1EF0" w:rsidP="007A1EF0">
      <w:pPr>
        <w:spacing w:after="0"/>
        <w:rPr>
          <w:rFonts w:asciiTheme="majorHAnsi" w:hAnsiTheme="majorHAnsi" w:cstheme="majorHAnsi"/>
          <w:sz w:val="18"/>
        </w:rPr>
      </w:pPr>
    </w:p>
    <w:p w14:paraId="6C1E2E98" w14:textId="77777777" w:rsidR="007A1EF0" w:rsidRPr="007A1EF0" w:rsidRDefault="007A1EF0" w:rsidP="007A1EF0">
      <w:pPr>
        <w:rPr>
          <w:rFonts w:asciiTheme="majorHAnsi" w:hAnsiTheme="majorHAnsi" w:cstheme="majorHAnsi"/>
          <w:b/>
          <w:sz w:val="28"/>
        </w:rPr>
      </w:pPr>
      <w:r w:rsidRPr="007A1EF0">
        <w:rPr>
          <w:rFonts w:asciiTheme="majorHAnsi" w:hAnsiTheme="majorHAnsi" w:cstheme="majorHAnsi"/>
          <w:b/>
          <w:sz w:val="28"/>
        </w:rPr>
        <w:t xml:space="preserve">Supplementary Information 1: </w:t>
      </w:r>
      <w:r w:rsidRPr="007A1EF0">
        <w:rPr>
          <w:rFonts w:asciiTheme="majorHAnsi" w:hAnsiTheme="majorHAnsi" w:cstheme="majorHAnsi"/>
          <w:bCs/>
          <w:sz w:val="28"/>
        </w:rPr>
        <w:t>Description of Systematic Review, Data Extraction and Initial Processing</w:t>
      </w:r>
    </w:p>
    <w:p w14:paraId="5CEE6B23" w14:textId="77777777" w:rsidR="007A1EF0" w:rsidRPr="007A1EF0" w:rsidRDefault="007A1EF0" w:rsidP="007A1EF0">
      <w:pPr>
        <w:rPr>
          <w:rFonts w:asciiTheme="majorHAnsi" w:hAnsiTheme="majorHAnsi" w:cstheme="majorHAnsi"/>
          <w:b/>
          <w:sz w:val="28"/>
        </w:rPr>
      </w:pPr>
    </w:p>
    <w:p w14:paraId="41910989" w14:textId="77777777" w:rsidR="007A1EF0" w:rsidRPr="007A1EF0" w:rsidRDefault="007A1EF0" w:rsidP="007A1EF0">
      <w:pPr>
        <w:rPr>
          <w:rFonts w:asciiTheme="majorHAnsi" w:hAnsiTheme="majorHAnsi" w:cstheme="majorHAnsi"/>
          <w:b/>
          <w:sz w:val="28"/>
        </w:rPr>
      </w:pPr>
      <w:r w:rsidRPr="007A1EF0">
        <w:rPr>
          <w:rFonts w:asciiTheme="majorHAnsi" w:hAnsiTheme="majorHAnsi" w:cstheme="majorHAnsi"/>
          <w:b/>
          <w:sz w:val="28"/>
        </w:rPr>
        <w:t xml:space="preserve">Supplementary Information 2: </w:t>
      </w:r>
      <w:r w:rsidRPr="007A1EF0">
        <w:rPr>
          <w:rFonts w:asciiTheme="majorHAnsi" w:hAnsiTheme="majorHAnsi" w:cstheme="majorHAnsi"/>
          <w:bCs/>
          <w:sz w:val="28"/>
        </w:rPr>
        <w:t>Description of Statistical Methodologies Utilised</w:t>
      </w:r>
    </w:p>
    <w:p w14:paraId="7427B537" w14:textId="77777777" w:rsidR="007A1EF0" w:rsidRPr="007A1EF0" w:rsidRDefault="007A1EF0" w:rsidP="007A1EF0">
      <w:pPr>
        <w:rPr>
          <w:rFonts w:asciiTheme="majorHAnsi" w:hAnsiTheme="majorHAnsi" w:cstheme="majorHAnsi"/>
          <w:b/>
          <w:sz w:val="28"/>
        </w:rPr>
      </w:pPr>
    </w:p>
    <w:p w14:paraId="32600720" w14:textId="77777777" w:rsidR="007A1EF0" w:rsidRPr="007A1EF0" w:rsidRDefault="007A1EF0" w:rsidP="007A1EF0">
      <w:pPr>
        <w:rPr>
          <w:rFonts w:asciiTheme="majorHAnsi" w:hAnsiTheme="majorHAnsi" w:cstheme="majorHAnsi"/>
          <w:b/>
          <w:sz w:val="28"/>
        </w:rPr>
      </w:pPr>
      <w:r w:rsidRPr="007A1EF0">
        <w:rPr>
          <w:rFonts w:asciiTheme="majorHAnsi" w:hAnsiTheme="majorHAnsi" w:cstheme="majorHAnsi"/>
          <w:b/>
          <w:sz w:val="28"/>
        </w:rPr>
        <w:t xml:space="preserve">Supplementary Information 3: </w:t>
      </w:r>
      <w:r w:rsidRPr="007A1EF0">
        <w:rPr>
          <w:rFonts w:asciiTheme="majorHAnsi" w:hAnsiTheme="majorHAnsi" w:cstheme="majorHAnsi"/>
          <w:bCs/>
          <w:sz w:val="28"/>
        </w:rPr>
        <w:t>Additional Figures and Results</w:t>
      </w:r>
    </w:p>
    <w:p w14:paraId="28FE321D" w14:textId="77777777" w:rsidR="007A1EF0" w:rsidRPr="007A1EF0" w:rsidRDefault="007A1EF0" w:rsidP="007A1EF0">
      <w:pPr>
        <w:rPr>
          <w:rFonts w:asciiTheme="majorHAnsi" w:hAnsiTheme="majorHAnsi" w:cstheme="majorHAnsi"/>
          <w:b/>
          <w:sz w:val="24"/>
        </w:rPr>
      </w:pPr>
    </w:p>
    <w:p w14:paraId="3AD5540F" w14:textId="77777777" w:rsidR="007A1EF0" w:rsidRPr="007A1EF0" w:rsidRDefault="007A1EF0" w:rsidP="007A1EF0">
      <w:pPr>
        <w:rPr>
          <w:rFonts w:asciiTheme="majorHAnsi" w:hAnsiTheme="majorHAnsi" w:cstheme="majorHAnsi"/>
          <w:b/>
          <w:sz w:val="24"/>
        </w:rPr>
      </w:pPr>
      <w:r w:rsidRPr="007A1EF0">
        <w:rPr>
          <w:rFonts w:asciiTheme="majorHAnsi" w:hAnsiTheme="majorHAnsi" w:cstheme="majorHAnsi"/>
          <w:b/>
          <w:sz w:val="28"/>
        </w:rPr>
        <w:t xml:space="preserve">References </w:t>
      </w:r>
    </w:p>
    <w:p w14:paraId="01045620" w14:textId="183BB016" w:rsidR="007A1EF0" w:rsidRDefault="007A1EF0">
      <w:r>
        <w:br w:type="page"/>
      </w:r>
    </w:p>
    <w:p w14:paraId="3072A26D" w14:textId="77777777" w:rsidR="007A1EF0" w:rsidRPr="00C31E39" w:rsidRDefault="007A1EF0" w:rsidP="007A1EF0">
      <w:pPr>
        <w:rPr>
          <w:rFonts w:asciiTheme="majorHAnsi" w:hAnsiTheme="majorHAnsi" w:cstheme="majorHAnsi"/>
          <w:b/>
          <w:sz w:val="28"/>
          <w:szCs w:val="28"/>
        </w:rPr>
      </w:pPr>
      <w:r w:rsidRPr="00C31E39">
        <w:rPr>
          <w:rFonts w:asciiTheme="majorHAnsi" w:hAnsiTheme="majorHAnsi" w:cstheme="majorHAnsi"/>
          <w:b/>
          <w:sz w:val="28"/>
          <w:szCs w:val="28"/>
        </w:rPr>
        <w:lastRenderedPageBreak/>
        <w:t>Outline of Document</w:t>
      </w:r>
    </w:p>
    <w:p w14:paraId="38CDFBCD" w14:textId="26193166" w:rsidR="007A1EF0" w:rsidRPr="0008621F" w:rsidRDefault="007A1EF0" w:rsidP="007A1EF0">
      <w:pPr>
        <w:jc w:val="both"/>
        <w:rPr>
          <w:rFonts w:asciiTheme="majorHAnsi" w:hAnsiTheme="majorHAnsi" w:cstheme="majorHAnsi"/>
        </w:rPr>
      </w:pPr>
      <w:r w:rsidRPr="0008621F">
        <w:rPr>
          <w:rFonts w:asciiTheme="majorHAnsi" w:hAnsiTheme="majorHAnsi" w:cstheme="majorHAnsi"/>
        </w:rPr>
        <w:t xml:space="preserve">In this supplementary document we outline the methods and data used to explore and analyse the patterns and drivers of </w:t>
      </w:r>
      <w:r w:rsidRPr="0008621F">
        <w:rPr>
          <w:rFonts w:asciiTheme="majorHAnsi" w:hAnsiTheme="majorHAnsi" w:cstheme="majorHAnsi"/>
          <w:i/>
        </w:rPr>
        <w:t>Anopheles</w:t>
      </w:r>
      <w:r w:rsidR="00C31E39">
        <w:rPr>
          <w:rFonts w:asciiTheme="majorHAnsi" w:hAnsiTheme="majorHAnsi" w:cstheme="majorHAnsi"/>
          <w:i/>
        </w:rPr>
        <w:t xml:space="preserve"> stephensi</w:t>
      </w:r>
      <w:r w:rsidRPr="0008621F">
        <w:rPr>
          <w:rFonts w:asciiTheme="majorHAnsi" w:hAnsiTheme="majorHAnsi" w:cstheme="majorHAnsi"/>
          <w:i/>
        </w:rPr>
        <w:t xml:space="preserve"> </w:t>
      </w:r>
      <w:r w:rsidRPr="0008621F">
        <w:rPr>
          <w:rFonts w:asciiTheme="majorHAnsi" w:hAnsiTheme="majorHAnsi" w:cstheme="majorHAnsi"/>
        </w:rPr>
        <w:t xml:space="preserve">population dynamics across </w:t>
      </w:r>
      <w:r w:rsidR="00C31E39">
        <w:rPr>
          <w:rFonts w:asciiTheme="majorHAnsi" w:hAnsiTheme="majorHAnsi" w:cstheme="majorHAnsi"/>
        </w:rPr>
        <w:t>South Asia and the Middle East</w:t>
      </w:r>
      <w:r w:rsidRPr="0008621F">
        <w:rPr>
          <w:rFonts w:asciiTheme="majorHAnsi" w:hAnsiTheme="majorHAnsi" w:cstheme="majorHAnsi"/>
        </w:rPr>
        <w:t xml:space="preserve">. In </w:t>
      </w:r>
      <w:r w:rsidRPr="005D369F">
        <w:rPr>
          <w:rFonts w:asciiTheme="majorHAnsi" w:hAnsiTheme="majorHAnsi" w:cstheme="majorHAnsi"/>
          <w:b/>
          <w:bCs/>
        </w:rPr>
        <w:t>Supplementary Information 1</w:t>
      </w:r>
      <w:r w:rsidRPr="0008621F">
        <w:rPr>
          <w:rFonts w:asciiTheme="majorHAnsi" w:hAnsiTheme="majorHAnsi" w:cstheme="majorHAnsi"/>
        </w:rPr>
        <w:t xml:space="preserve">, we present an overview of the systematic search strategy </w:t>
      </w:r>
      <w:r w:rsidR="004B7056">
        <w:rPr>
          <w:rFonts w:asciiTheme="majorHAnsi" w:hAnsiTheme="majorHAnsi" w:cstheme="majorHAnsi"/>
        </w:rPr>
        <w:t>used to collate the references containing the extracted and analysed data</w:t>
      </w:r>
      <w:r w:rsidRPr="0008621F">
        <w:rPr>
          <w:rFonts w:asciiTheme="majorHAnsi" w:hAnsiTheme="majorHAnsi" w:cstheme="majorHAnsi"/>
        </w:rPr>
        <w:t xml:space="preserve">, as well as details about the initial pre-processing </w:t>
      </w:r>
      <w:r w:rsidR="004B7056">
        <w:rPr>
          <w:rFonts w:asciiTheme="majorHAnsi" w:hAnsiTheme="majorHAnsi" w:cstheme="majorHAnsi"/>
        </w:rPr>
        <w:t xml:space="preserve">steps </w:t>
      </w:r>
      <w:r w:rsidRPr="0008621F">
        <w:rPr>
          <w:rFonts w:asciiTheme="majorHAnsi" w:hAnsiTheme="majorHAnsi" w:cstheme="majorHAnsi"/>
        </w:rPr>
        <w:t>applied t</w:t>
      </w:r>
      <w:r w:rsidR="004B7056">
        <w:rPr>
          <w:rFonts w:asciiTheme="majorHAnsi" w:hAnsiTheme="majorHAnsi" w:cstheme="majorHAnsi"/>
        </w:rPr>
        <w:t>o said data</w:t>
      </w:r>
      <w:r w:rsidRPr="0008621F">
        <w:rPr>
          <w:rFonts w:asciiTheme="majorHAnsi" w:hAnsiTheme="majorHAnsi" w:cstheme="majorHAnsi"/>
        </w:rPr>
        <w:t xml:space="preserve">. In </w:t>
      </w:r>
      <w:r w:rsidRPr="005D369F">
        <w:rPr>
          <w:rFonts w:asciiTheme="majorHAnsi" w:hAnsiTheme="majorHAnsi" w:cstheme="majorHAnsi"/>
          <w:b/>
          <w:bCs/>
        </w:rPr>
        <w:t>Supplementary Information 2</w:t>
      </w:r>
      <w:r w:rsidRPr="0008621F">
        <w:rPr>
          <w:rFonts w:asciiTheme="majorHAnsi" w:hAnsiTheme="majorHAnsi" w:cstheme="majorHAnsi"/>
        </w:rPr>
        <w:t xml:space="preserve">, we </w:t>
      </w:r>
      <w:r w:rsidR="00E02F08">
        <w:rPr>
          <w:rFonts w:asciiTheme="majorHAnsi" w:hAnsiTheme="majorHAnsi" w:cstheme="majorHAnsi"/>
        </w:rPr>
        <w:t>describe</w:t>
      </w:r>
      <w:r w:rsidRPr="0008621F">
        <w:rPr>
          <w:rFonts w:asciiTheme="majorHAnsi" w:hAnsiTheme="majorHAnsi" w:cstheme="majorHAnsi"/>
        </w:rPr>
        <w:t xml:space="preserve"> the statistical methodologies </w:t>
      </w:r>
      <w:r w:rsidR="00E02F08">
        <w:rPr>
          <w:rFonts w:asciiTheme="majorHAnsi" w:hAnsiTheme="majorHAnsi" w:cstheme="majorHAnsi"/>
        </w:rPr>
        <w:t xml:space="preserve">used </w:t>
      </w:r>
      <w:r w:rsidRPr="0008621F">
        <w:rPr>
          <w:rFonts w:asciiTheme="majorHAnsi" w:hAnsiTheme="majorHAnsi" w:cstheme="majorHAnsi"/>
        </w:rPr>
        <w:t>to process</w:t>
      </w:r>
      <w:r w:rsidR="00E02F08">
        <w:rPr>
          <w:rFonts w:asciiTheme="majorHAnsi" w:hAnsiTheme="majorHAnsi" w:cstheme="majorHAnsi"/>
        </w:rPr>
        <w:t xml:space="preserve"> and analyse </w:t>
      </w:r>
      <w:r w:rsidRPr="0008621F">
        <w:rPr>
          <w:rFonts w:asciiTheme="majorHAnsi" w:hAnsiTheme="majorHAnsi" w:cstheme="majorHAnsi"/>
        </w:rPr>
        <w:t>this extracted data</w:t>
      </w:r>
      <w:r w:rsidR="00E02F08">
        <w:rPr>
          <w:rFonts w:asciiTheme="majorHAnsi" w:hAnsiTheme="majorHAnsi" w:cstheme="majorHAnsi"/>
        </w:rPr>
        <w:t xml:space="preserve">. The output of these analyses </w:t>
      </w:r>
      <w:r w:rsidRPr="0008621F">
        <w:rPr>
          <w:rFonts w:asciiTheme="majorHAnsi" w:hAnsiTheme="majorHAnsi" w:cstheme="majorHAnsi"/>
        </w:rPr>
        <w:t xml:space="preserve">forms the basis for the results presented in the main text. Finally, in </w:t>
      </w:r>
      <w:r w:rsidRPr="005D369F">
        <w:rPr>
          <w:rFonts w:asciiTheme="majorHAnsi" w:hAnsiTheme="majorHAnsi" w:cstheme="majorHAnsi"/>
          <w:b/>
          <w:bCs/>
        </w:rPr>
        <w:t>Supplementary Information 3</w:t>
      </w:r>
      <w:r w:rsidRPr="0008621F">
        <w:rPr>
          <w:rFonts w:asciiTheme="majorHAnsi" w:hAnsiTheme="majorHAnsi" w:cstheme="majorHAnsi"/>
        </w:rPr>
        <w:t xml:space="preserve">, we present </w:t>
      </w:r>
      <w:r w:rsidR="00CB66F7">
        <w:rPr>
          <w:rFonts w:asciiTheme="majorHAnsi" w:hAnsiTheme="majorHAnsi" w:cstheme="majorHAnsi"/>
        </w:rPr>
        <w:t xml:space="preserve">a number of additional figures and tables to </w:t>
      </w:r>
      <w:r w:rsidRPr="0008621F">
        <w:rPr>
          <w:rFonts w:asciiTheme="majorHAnsi" w:hAnsiTheme="majorHAnsi" w:cstheme="majorHAnsi"/>
        </w:rPr>
        <w:t>support the work detailed in the main text.</w:t>
      </w:r>
    </w:p>
    <w:p w14:paraId="3E5B51BA" w14:textId="6BBA67C3" w:rsidR="00FA232E" w:rsidRDefault="00FA232E">
      <w:r>
        <w:br w:type="page"/>
      </w:r>
    </w:p>
    <w:p w14:paraId="3761978C" w14:textId="77777777" w:rsidR="00FA232E" w:rsidRPr="00FA232E" w:rsidRDefault="00FA232E" w:rsidP="00FA232E">
      <w:pPr>
        <w:jc w:val="both"/>
        <w:rPr>
          <w:rFonts w:asciiTheme="majorHAnsi" w:hAnsiTheme="majorHAnsi" w:cstheme="majorHAnsi"/>
          <w:b/>
          <w:sz w:val="28"/>
        </w:rPr>
      </w:pPr>
      <w:r w:rsidRPr="00FA232E">
        <w:rPr>
          <w:rFonts w:asciiTheme="majorHAnsi" w:hAnsiTheme="majorHAnsi" w:cstheme="majorHAnsi"/>
          <w:b/>
          <w:sz w:val="28"/>
        </w:rPr>
        <w:lastRenderedPageBreak/>
        <w:t>Supplementary Information 1: Description of Systematic Review: Data Extraction and Initial Pre-Processing</w:t>
      </w:r>
    </w:p>
    <w:p w14:paraId="35FFA1D6" w14:textId="77777777" w:rsidR="00FA232E" w:rsidRPr="00FA232E" w:rsidRDefault="00FA232E" w:rsidP="00FA232E">
      <w:pPr>
        <w:jc w:val="both"/>
        <w:rPr>
          <w:rFonts w:asciiTheme="majorHAnsi" w:hAnsiTheme="majorHAnsi" w:cstheme="majorHAnsi"/>
          <w:b/>
          <w:sz w:val="24"/>
        </w:rPr>
      </w:pPr>
      <w:commentRangeStart w:id="0"/>
      <w:r w:rsidRPr="00FA232E">
        <w:rPr>
          <w:rFonts w:asciiTheme="majorHAnsi" w:hAnsiTheme="majorHAnsi" w:cstheme="majorHAnsi"/>
          <w:b/>
          <w:sz w:val="24"/>
        </w:rPr>
        <w:t xml:space="preserve">Systematic </w:t>
      </w:r>
      <w:commentRangeEnd w:id="0"/>
      <w:r w:rsidR="00FD7A9B">
        <w:rPr>
          <w:rStyle w:val="CommentReference"/>
        </w:rPr>
        <w:commentReference w:id="0"/>
      </w:r>
      <w:r w:rsidRPr="00FA232E">
        <w:rPr>
          <w:rFonts w:asciiTheme="majorHAnsi" w:hAnsiTheme="majorHAnsi" w:cstheme="majorHAnsi"/>
          <w:b/>
          <w:sz w:val="24"/>
        </w:rPr>
        <w:t>Review: Search Procedure and Record Screening</w:t>
      </w:r>
    </w:p>
    <w:p w14:paraId="73C210BD" w14:textId="7C97FA63" w:rsidR="00FA232E" w:rsidRDefault="00FA232E" w:rsidP="00FA232E">
      <w:pPr>
        <w:jc w:val="both"/>
        <w:rPr>
          <w:rFonts w:asciiTheme="majorHAnsi" w:hAnsiTheme="majorHAnsi" w:cstheme="majorHAnsi"/>
        </w:rPr>
      </w:pPr>
      <w:r>
        <w:rPr>
          <w:rFonts w:asciiTheme="majorHAnsi" w:hAnsiTheme="majorHAnsi" w:cstheme="majorHAnsi"/>
        </w:rPr>
        <w:t xml:space="preserve">We collated references from </w:t>
      </w:r>
      <w:r w:rsidR="00B07FF7">
        <w:rPr>
          <w:rFonts w:asciiTheme="majorHAnsi" w:hAnsiTheme="majorHAnsi" w:cstheme="majorHAnsi"/>
        </w:rPr>
        <w:t xml:space="preserve">two </w:t>
      </w:r>
      <w:r>
        <w:rPr>
          <w:rFonts w:asciiTheme="majorHAnsi" w:hAnsiTheme="majorHAnsi" w:cstheme="majorHAnsi"/>
        </w:rPr>
        <w:t xml:space="preserve">previously published systematic reviews of literature relating to </w:t>
      </w:r>
      <w:r>
        <w:rPr>
          <w:rFonts w:asciiTheme="majorHAnsi" w:hAnsiTheme="majorHAnsi" w:cstheme="majorHAnsi"/>
          <w:i/>
          <w:iCs/>
        </w:rPr>
        <w:t>Anopheles stephens</w:t>
      </w:r>
      <w:r w:rsidR="00C63326">
        <w:rPr>
          <w:rFonts w:asciiTheme="majorHAnsi" w:hAnsiTheme="majorHAnsi" w:cstheme="majorHAnsi"/>
          <w:i/>
          <w:iCs/>
        </w:rPr>
        <w:t>i</w:t>
      </w:r>
      <w:r>
        <w:rPr>
          <w:rFonts w:asciiTheme="majorHAnsi" w:hAnsiTheme="majorHAnsi" w:cstheme="majorHAnsi"/>
          <w:i/>
          <w:iCs/>
        </w:rPr>
        <w:t xml:space="preserve"> </w:t>
      </w:r>
      <w:r>
        <w:rPr>
          <w:rFonts w:asciiTheme="majorHAnsi" w:hAnsiTheme="majorHAnsi" w:cstheme="majorHAnsi"/>
        </w:rPr>
        <w:t>(focusing on its presence/absence across a wide geographical range</w:t>
      </w:r>
      <w:r>
        <w:rPr>
          <w:rFonts w:asciiTheme="majorHAnsi" w:hAnsiTheme="majorHAnsi" w:cstheme="majorHAnsi"/>
        </w:rPr>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Pr>
          <w:rFonts w:asciiTheme="majorHAnsi" w:hAnsiTheme="majorHAnsi" w:cstheme="majorHAnsi"/>
        </w:rPr>
        <w:instrText>ADDIN paperpile_citation &lt;clusterId&gt;I257V517L897P628&lt;/clusterId&gt;&lt;version&gt;0.6.11&lt;/version&gt;&lt;metadata&gt;&lt;citation&gt;&lt;id&gt;98b063db-8814-4b29-b180-9dd156c90187&lt;/id&gt;&lt;no_author/&gt;&lt;prefix/&gt;&lt;suffix/&gt;&lt;locator/&gt;&lt;locator_label&gt;page&lt;/locator_label&gt;&lt;/citation&gt;&lt;/metadata&gt; \* MERGEFORMAT</w:instrText>
      </w:r>
      <w:r>
        <w:rPr>
          <w:rFonts w:asciiTheme="majorHAnsi" w:hAnsiTheme="majorHAnsi" w:cstheme="majorHAnsi"/>
        </w:rPr>
      </w:r>
      <w:r>
        <w:rPr>
          <w:rFonts w:asciiTheme="majorHAnsi" w:hAnsiTheme="majorHAnsi" w:cstheme="majorHAnsi"/>
        </w:rPr>
        <w:fldChar w:fldCharType="separate"/>
      </w:r>
      <w:r w:rsidRPr="00FF458C">
        <w:rPr>
          <w:rFonts w:asciiTheme="majorHAnsi" w:hAnsiTheme="majorHAnsi" w:cstheme="majorHAnsi"/>
          <w:noProof/>
          <w:vertAlign w:val="superscript"/>
        </w:rPr>
        <w:t>1</w:t>
      </w:r>
      <w:r>
        <w:rPr>
          <w:rFonts w:asciiTheme="majorHAnsi" w:hAnsiTheme="majorHAnsi" w:cstheme="majorHAnsi"/>
        </w:rPr>
        <w:fldChar w:fldCharType="end"/>
      </w:r>
      <w:r>
        <w:rPr>
          <w:rFonts w:asciiTheme="majorHAnsi" w:hAnsiTheme="majorHAnsi" w:cstheme="majorHAnsi"/>
        </w:rPr>
        <w:t xml:space="preserve"> and its seasonal dynamics in India</w:t>
      </w:r>
      <w:r>
        <w:rPr>
          <w:rFonts w:asciiTheme="majorHAnsi" w:hAnsiTheme="majorHAnsi" w:cstheme="majorHAnsi"/>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Pr>
          <w:rFonts w:asciiTheme="majorHAnsi" w:hAnsiTheme="majorHAnsi" w:cstheme="majorHAnsi"/>
        </w:rPr>
        <w:instrText>ADDIN paperpile_citation &lt;clusterId&gt;Y183M441B831F545&lt;/clusterId&gt;&lt;version&gt;0.6.11&lt;/version&gt;&lt;metadata&gt;&lt;citation&gt;&lt;id&gt;668fc40b-95b8-471b-9233-9ae6a031b0af&lt;/id&gt;&lt;no_author/&gt;&lt;prefix/&gt;&lt;suffix/&gt;&lt;locator/&gt;&lt;locator_label&gt;page&lt;/locator_label&gt;&lt;/citation&gt;&lt;/metadata&gt; \* MERGEFORMAT</w:instrText>
      </w:r>
      <w:r>
        <w:rPr>
          <w:rFonts w:asciiTheme="majorHAnsi" w:hAnsiTheme="majorHAnsi" w:cstheme="majorHAnsi"/>
        </w:rPr>
      </w:r>
      <w:r>
        <w:rPr>
          <w:rFonts w:asciiTheme="majorHAnsi" w:hAnsiTheme="majorHAnsi" w:cstheme="majorHAnsi"/>
        </w:rPr>
        <w:fldChar w:fldCharType="separate"/>
      </w:r>
      <w:r w:rsidRPr="00FF458C">
        <w:rPr>
          <w:rFonts w:asciiTheme="majorHAnsi" w:hAnsiTheme="majorHAnsi" w:cstheme="majorHAnsi"/>
          <w:noProof/>
          <w:vertAlign w:val="superscript"/>
        </w:rPr>
        <w:t>2</w:t>
      </w:r>
      <w:r>
        <w:rPr>
          <w:rFonts w:asciiTheme="majorHAnsi" w:hAnsiTheme="majorHAnsi" w:cstheme="majorHAnsi"/>
        </w:rPr>
        <w:fldChar w:fldCharType="end"/>
      </w:r>
      <w:r>
        <w:rPr>
          <w:rFonts w:asciiTheme="majorHAnsi" w:hAnsiTheme="majorHAnsi" w:cstheme="majorHAnsi"/>
        </w:rPr>
        <w:t xml:space="preserve"> respectively), and updated these previous searches (both conducted in 2017) by searching </w:t>
      </w:r>
      <w:r w:rsidRPr="0063415B">
        <w:rPr>
          <w:rFonts w:asciiTheme="majorHAnsi" w:hAnsiTheme="majorHAnsi" w:cstheme="majorHAnsi"/>
          <w:i/>
          <w:iCs/>
        </w:rPr>
        <w:t>Web of Science</w:t>
      </w:r>
      <w:r>
        <w:rPr>
          <w:rFonts w:asciiTheme="majorHAnsi" w:hAnsiTheme="majorHAnsi" w:cstheme="majorHAnsi"/>
        </w:rPr>
        <w:t xml:space="preserve"> and </w:t>
      </w:r>
      <w:r w:rsidRPr="0063415B">
        <w:rPr>
          <w:rFonts w:asciiTheme="majorHAnsi" w:hAnsiTheme="majorHAnsi" w:cstheme="majorHAnsi"/>
          <w:i/>
          <w:iCs/>
        </w:rPr>
        <w:t>PubMed</w:t>
      </w:r>
      <w:r>
        <w:rPr>
          <w:rFonts w:asciiTheme="majorHAnsi" w:hAnsiTheme="majorHAnsi" w:cstheme="majorHAnsi"/>
        </w:rPr>
        <w:t xml:space="preserve"> databases from January 201</w:t>
      </w:r>
      <w:r w:rsidR="00581304">
        <w:rPr>
          <w:rFonts w:asciiTheme="majorHAnsi" w:hAnsiTheme="majorHAnsi" w:cstheme="majorHAnsi"/>
        </w:rPr>
        <w:t>7</w:t>
      </w:r>
      <w:r>
        <w:rPr>
          <w:rFonts w:asciiTheme="majorHAnsi" w:hAnsiTheme="majorHAnsi" w:cstheme="majorHAnsi"/>
        </w:rPr>
        <w:t xml:space="preserve"> for further relevant references</w:t>
      </w:r>
      <w:r w:rsidRPr="00FA232E">
        <w:rPr>
          <w:rFonts w:asciiTheme="majorHAnsi" w:hAnsiTheme="majorHAnsi" w:cstheme="majorHAnsi"/>
        </w:rPr>
        <w:t xml:space="preserve"> containing temporally disaggregated </w:t>
      </w:r>
      <w:r>
        <w:rPr>
          <w:rFonts w:asciiTheme="majorHAnsi" w:hAnsiTheme="majorHAnsi" w:cstheme="majorHAnsi"/>
          <w:i/>
          <w:iCs/>
        </w:rPr>
        <w:t xml:space="preserve">Anopheles stephensi </w:t>
      </w:r>
      <w:r>
        <w:rPr>
          <w:rFonts w:asciiTheme="majorHAnsi" w:hAnsiTheme="majorHAnsi" w:cstheme="majorHAnsi"/>
        </w:rPr>
        <w:t xml:space="preserve">catch </w:t>
      </w:r>
      <w:r w:rsidRPr="00FA232E">
        <w:rPr>
          <w:rFonts w:asciiTheme="majorHAnsi" w:hAnsiTheme="majorHAnsi" w:cstheme="majorHAnsi"/>
        </w:rPr>
        <w:t>data</w:t>
      </w:r>
      <w:r>
        <w:rPr>
          <w:rFonts w:asciiTheme="majorHAnsi" w:hAnsiTheme="majorHAnsi" w:cstheme="majorHAnsi"/>
        </w:rPr>
        <w:t>. Key words for this search were:</w:t>
      </w:r>
    </w:p>
    <w:p w14:paraId="574B95B8" w14:textId="1D0743CA" w:rsidR="00FA232E" w:rsidRDefault="00FA232E" w:rsidP="002030B4">
      <w:pPr>
        <w:ind w:left="720"/>
        <w:jc w:val="both"/>
        <w:rPr>
          <w:rFonts w:asciiTheme="majorHAnsi" w:hAnsiTheme="majorHAnsi" w:cstheme="majorHAnsi"/>
        </w:rPr>
      </w:pPr>
      <w:r w:rsidRPr="00FA232E">
        <w:rPr>
          <w:rFonts w:asciiTheme="majorHAnsi" w:hAnsiTheme="majorHAnsi" w:cstheme="majorHAnsi"/>
        </w:rPr>
        <w:t>(((anophel*) AND ((India) OR (BURMA) OR (MYANMAR) OR (BANGLADESH) OR (THAILAND) OR (ISLAMIC REPUBLIC OF IRAN) OR (ETHIOPIA) OR (DJIBOUTI) OR (SUDAN))) AND (("2017"[Date - Publication] : "3000"[Date - Publication]))</w:t>
      </w:r>
      <w:r>
        <w:rPr>
          <w:rFonts w:asciiTheme="majorHAnsi" w:hAnsiTheme="majorHAnsi" w:cstheme="majorHAnsi"/>
        </w:rPr>
        <w:t xml:space="preserve"> OR </w:t>
      </w:r>
      <w:r w:rsidRPr="00FA232E">
        <w:rPr>
          <w:rFonts w:asciiTheme="majorHAnsi" w:hAnsiTheme="majorHAnsi" w:cstheme="majorHAnsi"/>
        </w:rPr>
        <w:t>((anophel*) AND ((Pakistan) OR (Iran) OR (Afghanistan)) AND (("1990"[Date - Publication] : "3000"[Date - Publication]))</w:t>
      </w:r>
    </w:p>
    <w:p w14:paraId="450014D3" w14:textId="169C909F" w:rsidR="00C87E3A" w:rsidRPr="00FA232E" w:rsidRDefault="00B05830" w:rsidP="00C87E3A">
      <w:pPr>
        <w:jc w:val="both"/>
        <w:rPr>
          <w:rFonts w:asciiTheme="majorHAnsi" w:hAnsiTheme="majorHAnsi" w:cstheme="majorHAnsi"/>
        </w:rPr>
      </w:pPr>
      <w:r>
        <w:rPr>
          <w:rFonts w:asciiTheme="majorHAnsi" w:hAnsiTheme="majorHAnsi" w:cstheme="majorHAnsi"/>
        </w:rPr>
        <w:t>with</w:t>
      </w:r>
      <w:r w:rsidR="00FA232E">
        <w:rPr>
          <w:rFonts w:asciiTheme="majorHAnsi" w:hAnsiTheme="majorHAnsi" w:cstheme="majorHAnsi"/>
        </w:rPr>
        <w:t xml:space="preserve"> references for Pakistan, Iran and Afghanistan searched for over an extended time-period </w:t>
      </w:r>
      <w:r>
        <w:rPr>
          <w:rFonts w:asciiTheme="majorHAnsi" w:hAnsiTheme="majorHAnsi" w:cstheme="majorHAnsi"/>
        </w:rPr>
        <w:t xml:space="preserve">(i.e. date range of </w:t>
      </w:r>
      <w:r w:rsidR="00FA232E">
        <w:rPr>
          <w:rFonts w:asciiTheme="majorHAnsi" w:hAnsiTheme="majorHAnsi" w:cstheme="majorHAnsi"/>
        </w:rPr>
        <w:t xml:space="preserve">1990-2020 </w:t>
      </w:r>
      <w:r>
        <w:rPr>
          <w:rFonts w:asciiTheme="majorHAnsi" w:hAnsiTheme="majorHAnsi" w:cstheme="majorHAnsi"/>
        </w:rPr>
        <w:t>rather than 2017-2020) to ensure completeness of the collated references, and fill in countries not included during previous reviews.</w:t>
      </w:r>
      <w:r w:rsidR="00C87E3A">
        <w:rPr>
          <w:rFonts w:asciiTheme="majorHAnsi" w:hAnsiTheme="majorHAnsi" w:cstheme="majorHAnsi"/>
        </w:rPr>
        <w:t xml:space="preserve"> </w:t>
      </w:r>
      <w:r w:rsidR="00C87E3A" w:rsidRPr="00FA232E">
        <w:rPr>
          <w:rFonts w:asciiTheme="majorHAnsi" w:hAnsiTheme="majorHAnsi" w:cstheme="majorHAnsi"/>
        </w:rPr>
        <w:t xml:space="preserve">Our searches identified a total of </w:t>
      </w:r>
      <w:commentRangeStart w:id="1"/>
      <w:r w:rsidR="00C87E3A" w:rsidRPr="00E20316">
        <w:rPr>
          <w:rFonts w:asciiTheme="majorHAnsi" w:hAnsiTheme="majorHAnsi" w:cstheme="majorHAnsi"/>
          <w:b/>
          <w:bCs/>
        </w:rPr>
        <w:t>X</w:t>
      </w:r>
      <w:commentRangeEnd w:id="1"/>
      <w:r w:rsidR="006D57BA">
        <w:rPr>
          <w:rStyle w:val="CommentReference"/>
        </w:rPr>
        <w:commentReference w:id="1"/>
      </w:r>
      <w:r w:rsidR="00C87E3A" w:rsidRPr="00FA232E">
        <w:rPr>
          <w:rFonts w:asciiTheme="majorHAnsi" w:hAnsiTheme="majorHAnsi" w:cstheme="majorHAnsi"/>
        </w:rPr>
        <w:t xml:space="preserve"> records, </w:t>
      </w:r>
      <w:r w:rsidR="00C87E3A">
        <w:rPr>
          <w:rFonts w:asciiTheme="majorHAnsi" w:hAnsiTheme="majorHAnsi" w:cstheme="majorHAnsi"/>
        </w:rPr>
        <w:t>which were screen</w:t>
      </w:r>
      <w:r w:rsidR="00E85A01">
        <w:rPr>
          <w:rFonts w:asciiTheme="majorHAnsi" w:hAnsiTheme="majorHAnsi" w:cstheme="majorHAnsi"/>
        </w:rPr>
        <w:t>ed</w:t>
      </w:r>
      <w:r w:rsidR="00C87E3A">
        <w:rPr>
          <w:rFonts w:asciiTheme="majorHAnsi" w:hAnsiTheme="majorHAnsi" w:cstheme="majorHAnsi"/>
        </w:rPr>
        <w:t xml:space="preserve"> according to the following Inclusion/Exclusion criteria:</w:t>
      </w:r>
    </w:p>
    <w:p w14:paraId="2F2BC064" w14:textId="77777777" w:rsidR="00C87E3A" w:rsidRPr="00FA232E" w:rsidRDefault="00C87E3A" w:rsidP="00C87E3A">
      <w:pPr>
        <w:jc w:val="both"/>
        <w:rPr>
          <w:rFonts w:asciiTheme="majorHAnsi" w:hAnsiTheme="majorHAnsi" w:cstheme="majorHAnsi"/>
          <w:b/>
        </w:rPr>
      </w:pPr>
      <w:r w:rsidRPr="00FA232E">
        <w:rPr>
          <w:rFonts w:asciiTheme="majorHAnsi" w:hAnsiTheme="majorHAnsi" w:cstheme="majorHAnsi"/>
          <w:b/>
        </w:rPr>
        <w:t>Inclusion Criteria:</w:t>
      </w:r>
    </w:p>
    <w:p w14:paraId="6CCC72CB" w14:textId="5CB14FA2" w:rsidR="00C87E3A" w:rsidRPr="00C87E3A" w:rsidRDefault="00C87E3A" w:rsidP="00C87E3A">
      <w:pPr>
        <w:pStyle w:val="ListParagraph"/>
        <w:numPr>
          <w:ilvl w:val="0"/>
          <w:numId w:val="2"/>
        </w:numPr>
        <w:spacing w:after="160" w:line="259" w:lineRule="auto"/>
        <w:jc w:val="both"/>
        <w:rPr>
          <w:rFonts w:asciiTheme="majorHAnsi" w:hAnsiTheme="majorHAnsi" w:cstheme="majorHAnsi"/>
          <w:b/>
        </w:rPr>
      </w:pPr>
      <w:r w:rsidRPr="00FA232E">
        <w:rPr>
          <w:rFonts w:asciiTheme="majorHAnsi" w:hAnsiTheme="majorHAnsi" w:cstheme="majorHAnsi"/>
        </w:rPr>
        <w:t xml:space="preserve">Reference contains temporally disaggregated adult mosquito catch data </w:t>
      </w:r>
      <w:r w:rsidR="00BA337B">
        <w:rPr>
          <w:rFonts w:asciiTheme="majorHAnsi" w:hAnsiTheme="majorHAnsi" w:cstheme="majorHAnsi"/>
        </w:rPr>
        <w:t xml:space="preserve">for </w:t>
      </w:r>
      <w:r w:rsidR="00BA337B">
        <w:rPr>
          <w:rFonts w:asciiTheme="majorHAnsi" w:hAnsiTheme="majorHAnsi" w:cstheme="majorHAnsi"/>
          <w:i/>
          <w:iCs/>
        </w:rPr>
        <w:t xml:space="preserve">Anopheles </w:t>
      </w:r>
      <w:r w:rsidR="00BA337B" w:rsidRPr="00BA337B">
        <w:rPr>
          <w:rFonts w:asciiTheme="majorHAnsi" w:hAnsiTheme="majorHAnsi" w:cstheme="majorHAnsi"/>
          <w:i/>
          <w:iCs/>
        </w:rPr>
        <w:t>stephensi</w:t>
      </w:r>
      <w:r w:rsidR="00BA337B">
        <w:rPr>
          <w:rFonts w:asciiTheme="majorHAnsi" w:hAnsiTheme="majorHAnsi" w:cstheme="majorHAnsi"/>
        </w:rPr>
        <w:t xml:space="preserve">, </w:t>
      </w:r>
      <w:r w:rsidRPr="00BA337B">
        <w:rPr>
          <w:rFonts w:asciiTheme="majorHAnsi" w:hAnsiTheme="majorHAnsi" w:cstheme="majorHAnsi"/>
        </w:rPr>
        <w:t>at</w:t>
      </w:r>
      <w:r w:rsidRPr="00FA232E">
        <w:rPr>
          <w:rFonts w:asciiTheme="majorHAnsi" w:hAnsiTheme="majorHAnsi" w:cstheme="majorHAnsi"/>
        </w:rPr>
        <w:t xml:space="preserve"> a temporal resolution of monthly or higher</w:t>
      </w:r>
      <w:r>
        <w:rPr>
          <w:rFonts w:asciiTheme="majorHAnsi" w:hAnsiTheme="majorHAnsi" w:cstheme="majorHAnsi"/>
        </w:rPr>
        <w:t xml:space="preserve">. </w:t>
      </w:r>
    </w:p>
    <w:p w14:paraId="3C8078B9" w14:textId="58A74D36" w:rsidR="00C87E3A" w:rsidRPr="00FA232E" w:rsidRDefault="00C87E3A" w:rsidP="00C87E3A">
      <w:pPr>
        <w:pStyle w:val="ListParagraph"/>
        <w:numPr>
          <w:ilvl w:val="0"/>
          <w:numId w:val="2"/>
        </w:numPr>
        <w:spacing w:after="160" w:line="259" w:lineRule="auto"/>
        <w:jc w:val="both"/>
        <w:rPr>
          <w:rFonts w:asciiTheme="majorHAnsi" w:hAnsiTheme="majorHAnsi" w:cstheme="majorHAnsi"/>
          <w:b/>
        </w:rPr>
      </w:pPr>
      <w:r>
        <w:rPr>
          <w:rFonts w:asciiTheme="majorHAnsi" w:hAnsiTheme="majorHAnsi" w:cstheme="majorHAnsi"/>
        </w:rPr>
        <w:t xml:space="preserve">The time-period spanned by the survey must be at least 10 months in duration and have caught at least a total of 25 </w:t>
      </w:r>
      <w:r>
        <w:rPr>
          <w:rFonts w:asciiTheme="majorHAnsi" w:hAnsiTheme="majorHAnsi" w:cstheme="majorHAnsi"/>
          <w:i/>
          <w:iCs/>
        </w:rPr>
        <w:t>Anopheles stephensi</w:t>
      </w:r>
      <w:r>
        <w:rPr>
          <w:rFonts w:asciiTheme="majorHAnsi" w:hAnsiTheme="majorHAnsi" w:cstheme="majorHAnsi"/>
        </w:rPr>
        <w:t xml:space="preserve"> over the period for which catches were being carried out</w:t>
      </w:r>
      <w:r w:rsidRPr="00FA232E">
        <w:rPr>
          <w:rFonts w:asciiTheme="majorHAnsi" w:hAnsiTheme="majorHAnsi" w:cstheme="majorHAnsi"/>
        </w:rPr>
        <w:t>.</w:t>
      </w:r>
    </w:p>
    <w:p w14:paraId="27A4141F" w14:textId="77777777" w:rsidR="00C87E3A" w:rsidRPr="00FA232E" w:rsidRDefault="00C87E3A" w:rsidP="00C87E3A">
      <w:pPr>
        <w:jc w:val="both"/>
        <w:rPr>
          <w:rFonts w:asciiTheme="majorHAnsi" w:hAnsiTheme="majorHAnsi" w:cstheme="majorHAnsi"/>
          <w:b/>
        </w:rPr>
      </w:pPr>
      <w:r w:rsidRPr="00FA232E">
        <w:rPr>
          <w:rFonts w:asciiTheme="majorHAnsi" w:hAnsiTheme="majorHAnsi" w:cstheme="majorHAnsi"/>
          <w:b/>
        </w:rPr>
        <w:t>Exclusion Criteria:</w:t>
      </w:r>
    </w:p>
    <w:p w14:paraId="5CA4A49A" w14:textId="77777777" w:rsidR="00C87E3A" w:rsidRPr="00FA232E" w:rsidRDefault="00C87E3A" w:rsidP="00C87E3A">
      <w:pPr>
        <w:pStyle w:val="ListParagraph"/>
        <w:numPr>
          <w:ilvl w:val="0"/>
          <w:numId w:val="2"/>
        </w:numPr>
        <w:spacing w:after="160" w:line="259" w:lineRule="auto"/>
        <w:jc w:val="both"/>
        <w:rPr>
          <w:rFonts w:asciiTheme="majorHAnsi" w:hAnsiTheme="majorHAnsi" w:cstheme="majorHAnsi"/>
        </w:rPr>
      </w:pPr>
      <w:r w:rsidRPr="00FA232E">
        <w:rPr>
          <w:rFonts w:asciiTheme="majorHAnsi" w:hAnsiTheme="majorHAnsi" w:cstheme="majorHAnsi"/>
        </w:rPr>
        <w:t>Mosquito catch data is not temporally disaggregated to a sufficient extent (e.g. catches were done yearly or seasonally rather than monthly).</w:t>
      </w:r>
    </w:p>
    <w:p w14:paraId="334BA2C1" w14:textId="77777777" w:rsidR="00C87E3A" w:rsidRPr="00FA232E" w:rsidRDefault="00C87E3A" w:rsidP="00C87E3A">
      <w:pPr>
        <w:pStyle w:val="ListParagraph"/>
        <w:numPr>
          <w:ilvl w:val="0"/>
          <w:numId w:val="2"/>
        </w:numPr>
        <w:spacing w:after="160" w:line="259" w:lineRule="auto"/>
        <w:jc w:val="both"/>
        <w:rPr>
          <w:rFonts w:asciiTheme="majorHAnsi" w:hAnsiTheme="majorHAnsi" w:cstheme="majorHAnsi"/>
        </w:rPr>
      </w:pPr>
      <w:r w:rsidRPr="00FA232E">
        <w:rPr>
          <w:rFonts w:asciiTheme="majorHAnsi" w:hAnsiTheme="majorHAnsi" w:cstheme="majorHAnsi"/>
        </w:rPr>
        <w:t>Mosquito catch data was collected as part of a trial assessing a vector control intervention (which would perturb the natural dynamics of the vector, rendering the data unrepresentative of the population dynamics in the absence of control).</w:t>
      </w:r>
    </w:p>
    <w:p w14:paraId="77AF94C9" w14:textId="26249421" w:rsidR="00C87E3A" w:rsidRPr="00FA232E" w:rsidRDefault="002A435E" w:rsidP="00C87E3A">
      <w:pPr>
        <w:pStyle w:val="ListParagraph"/>
        <w:numPr>
          <w:ilvl w:val="0"/>
          <w:numId w:val="2"/>
        </w:numPr>
        <w:spacing w:after="160" w:line="259" w:lineRule="auto"/>
        <w:jc w:val="both"/>
        <w:rPr>
          <w:rFonts w:asciiTheme="majorHAnsi" w:hAnsiTheme="majorHAnsi" w:cstheme="majorHAnsi"/>
        </w:rPr>
      </w:pPr>
      <w:r>
        <w:rPr>
          <w:rFonts w:asciiTheme="majorHAnsi" w:hAnsiTheme="majorHAnsi" w:cstheme="majorHAnsi"/>
        </w:rPr>
        <w:t>The r</w:t>
      </w:r>
      <w:r w:rsidR="00C87E3A" w:rsidRPr="00FA232E">
        <w:rPr>
          <w:rFonts w:asciiTheme="majorHAnsi" w:hAnsiTheme="majorHAnsi" w:cstheme="majorHAnsi"/>
        </w:rPr>
        <w:t>eference only contai</w:t>
      </w:r>
      <w:r>
        <w:rPr>
          <w:rFonts w:asciiTheme="majorHAnsi" w:hAnsiTheme="majorHAnsi" w:cstheme="majorHAnsi"/>
        </w:rPr>
        <w:t>ned</w:t>
      </w:r>
      <w:r w:rsidR="00C87E3A" w:rsidRPr="00FA232E">
        <w:rPr>
          <w:rFonts w:asciiTheme="majorHAnsi" w:hAnsiTheme="majorHAnsi" w:cstheme="majorHAnsi"/>
        </w:rPr>
        <w:t xml:space="preserve"> information on immature/larval mosquito life cycle stage</w:t>
      </w:r>
      <w:r>
        <w:rPr>
          <w:rFonts w:asciiTheme="majorHAnsi" w:hAnsiTheme="majorHAnsi" w:cstheme="majorHAnsi"/>
        </w:rPr>
        <w:t xml:space="preserve">s rather than mature adults. </w:t>
      </w:r>
    </w:p>
    <w:p w14:paraId="0B90B508" w14:textId="2DF838A7" w:rsidR="00FA232E" w:rsidRPr="00C87E3A" w:rsidRDefault="002A435E" w:rsidP="00FA232E">
      <w:pPr>
        <w:pStyle w:val="ListParagraph"/>
        <w:numPr>
          <w:ilvl w:val="0"/>
          <w:numId w:val="2"/>
        </w:numPr>
        <w:spacing w:after="160" w:line="259" w:lineRule="auto"/>
        <w:jc w:val="both"/>
        <w:rPr>
          <w:rFonts w:asciiTheme="majorHAnsi" w:hAnsiTheme="majorHAnsi" w:cstheme="majorHAnsi"/>
        </w:rPr>
      </w:pPr>
      <w:r>
        <w:rPr>
          <w:rFonts w:asciiTheme="majorHAnsi" w:hAnsiTheme="majorHAnsi" w:cstheme="majorHAnsi"/>
        </w:rPr>
        <w:t>The r</w:t>
      </w:r>
      <w:r w:rsidR="00C87E3A" w:rsidRPr="00FA232E">
        <w:rPr>
          <w:rFonts w:asciiTheme="majorHAnsi" w:hAnsiTheme="majorHAnsi" w:cstheme="majorHAnsi"/>
        </w:rPr>
        <w:t>eference contained insufficient information to geolocate the area in which the study was conducted</w:t>
      </w:r>
      <w:r>
        <w:rPr>
          <w:rFonts w:asciiTheme="majorHAnsi" w:hAnsiTheme="majorHAnsi" w:cstheme="majorHAnsi"/>
        </w:rPr>
        <w:t xml:space="preserve"> to at least the administrative unit 2 level</w:t>
      </w:r>
      <w:r w:rsidR="00C87E3A" w:rsidRPr="00FA232E">
        <w:rPr>
          <w:rFonts w:asciiTheme="majorHAnsi" w:hAnsiTheme="majorHAnsi" w:cstheme="majorHAnsi"/>
        </w:rPr>
        <w:t xml:space="preserve">. </w:t>
      </w:r>
    </w:p>
    <w:p w14:paraId="2DA551DE" w14:textId="4EABB293" w:rsidR="00FA232E" w:rsidRPr="00FA232E" w:rsidRDefault="00FA232E" w:rsidP="00FA232E">
      <w:pPr>
        <w:jc w:val="both"/>
        <w:rPr>
          <w:rFonts w:asciiTheme="majorHAnsi" w:hAnsiTheme="majorHAnsi" w:cstheme="majorHAnsi"/>
        </w:rPr>
      </w:pPr>
      <w:r w:rsidRPr="009F58E6">
        <w:rPr>
          <w:rFonts w:asciiTheme="majorHAnsi" w:hAnsiTheme="majorHAnsi" w:cstheme="majorHAnsi"/>
        </w:rPr>
        <w:t xml:space="preserve">Overall, </w:t>
      </w:r>
      <w:r>
        <w:rPr>
          <w:rFonts w:asciiTheme="majorHAnsi" w:hAnsiTheme="majorHAnsi" w:cstheme="majorHAnsi"/>
        </w:rPr>
        <w:t>a total of 3</w:t>
      </w:r>
      <w:r w:rsidR="00764679">
        <w:rPr>
          <w:rFonts w:asciiTheme="majorHAnsi" w:hAnsiTheme="majorHAnsi" w:cstheme="majorHAnsi"/>
        </w:rPr>
        <w:t>4</w:t>
      </w:r>
      <w:r>
        <w:rPr>
          <w:rFonts w:asciiTheme="majorHAnsi" w:hAnsiTheme="majorHAnsi" w:cstheme="majorHAnsi"/>
        </w:rPr>
        <w:t xml:space="preserve"> </w:t>
      </w:r>
      <w:r w:rsidRPr="009F58E6">
        <w:rPr>
          <w:rFonts w:asciiTheme="majorHAnsi" w:hAnsiTheme="majorHAnsi" w:cstheme="majorHAnsi"/>
        </w:rPr>
        <w:t xml:space="preserve">references were </w:t>
      </w:r>
      <w:r>
        <w:rPr>
          <w:rFonts w:asciiTheme="majorHAnsi" w:hAnsiTheme="majorHAnsi" w:cstheme="majorHAnsi"/>
        </w:rPr>
        <w:t xml:space="preserve">collated containing </w:t>
      </w:r>
      <w:r w:rsidRPr="009F58E6">
        <w:rPr>
          <w:rFonts w:asciiTheme="majorHAnsi" w:hAnsiTheme="majorHAnsi" w:cstheme="majorHAnsi"/>
        </w:rPr>
        <w:t>6</w:t>
      </w:r>
      <w:r w:rsidR="006D57BA">
        <w:rPr>
          <w:rFonts w:asciiTheme="majorHAnsi" w:hAnsiTheme="majorHAnsi" w:cstheme="majorHAnsi"/>
        </w:rPr>
        <w:t>5</w:t>
      </w:r>
      <w:r w:rsidRPr="009F58E6">
        <w:rPr>
          <w:rFonts w:asciiTheme="majorHAnsi" w:hAnsiTheme="majorHAnsi" w:cstheme="majorHAnsi"/>
        </w:rPr>
        <w:t xml:space="preserve"> time-series</w:t>
      </w:r>
      <w:r>
        <w:rPr>
          <w:rFonts w:asciiTheme="majorHAnsi" w:hAnsiTheme="majorHAnsi" w:cstheme="majorHAnsi"/>
        </w:rPr>
        <w:t xml:space="preserve"> from catch surveys carried out in distinct locations </w:t>
      </w:r>
      <w:r w:rsidRPr="009F58E6">
        <w:rPr>
          <w:rFonts w:asciiTheme="majorHAnsi" w:hAnsiTheme="majorHAnsi" w:cstheme="majorHAnsi"/>
        </w:rPr>
        <w:t>from across Afghanistan (n=</w:t>
      </w:r>
      <w:r>
        <w:rPr>
          <w:rFonts w:asciiTheme="majorHAnsi" w:hAnsiTheme="majorHAnsi" w:cstheme="majorHAnsi"/>
        </w:rPr>
        <w:t>2</w:t>
      </w:r>
      <w:r w:rsidRPr="009F58E6">
        <w:rPr>
          <w:rFonts w:asciiTheme="majorHAnsi" w:hAnsiTheme="majorHAnsi" w:cstheme="majorHAnsi"/>
        </w:rPr>
        <w:t>), Djibouti (n=1), India (n=</w:t>
      </w:r>
      <w:r>
        <w:rPr>
          <w:rFonts w:asciiTheme="majorHAnsi" w:hAnsiTheme="majorHAnsi" w:cstheme="majorHAnsi"/>
        </w:rPr>
        <w:t>3</w:t>
      </w:r>
      <w:r w:rsidR="0049729D">
        <w:rPr>
          <w:rFonts w:asciiTheme="majorHAnsi" w:hAnsiTheme="majorHAnsi" w:cstheme="majorHAnsi"/>
        </w:rPr>
        <w:t>2</w:t>
      </w:r>
      <w:r w:rsidRPr="009F58E6">
        <w:rPr>
          <w:rFonts w:asciiTheme="majorHAnsi" w:hAnsiTheme="majorHAnsi" w:cstheme="majorHAnsi"/>
        </w:rPr>
        <w:t>), Iran (n=</w:t>
      </w:r>
      <w:r>
        <w:rPr>
          <w:rFonts w:asciiTheme="majorHAnsi" w:hAnsiTheme="majorHAnsi" w:cstheme="majorHAnsi"/>
        </w:rPr>
        <w:t>17</w:t>
      </w:r>
      <w:r w:rsidRPr="009F58E6">
        <w:rPr>
          <w:rFonts w:asciiTheme="majorHAnsi" w:hAnsiTheme="majorHAnsi" w:cstheme="majorHAnsi"/>
        </w:rPr>
        <w:t>), Myanmar (n=</w:t>
      </w:r>
      <w:r>
        <w:rPr>
          <w:rFonts w:asciiTheme="majorHAnsi" w:hAnsiTheme="majorHAnsi" w:cstheme="majorHAnsi"/>
        </w:rPr>
        <w:t>5</w:t>
      </w:r>
      <w:r w:rsidRPr="009F58E6">
        <w:rPr>
          <w:rFonts w:asciiTheme="majorHAnsi" w:hAnsiTheme="majorHAnsi" w:cstheme="majorHAnsi"/>
        </w:rPr>
        <w:t>) and Pakistan (n=</w:t>
      </w:r>
      <w:r w:rsidR="0049729D">
        <w:rPr>
          <w:rFonts w:asciiTheme="majorHAnsi" w:hAnsiTheme="majorHAnsi" w:cstheme="majorHAnsi"/>
        </w:rPr>
        <w:t>8</w:t>
      </w:r>
      <w:r w:rsidRPr="009F58E6">
        <w:rPr>
          <w:rFonts w:asciiTheme="majorHAnsi" w:hAnsiTheme="majorHAnsi" w:cstheme="majorHAnsi"/>
        </w:rPr>
        <w:t xml:space="preserve">). </w:t>
      </w:r>
      <w:r w:rsidR="003052AD">
        <w:rPr>
          <w:rFonts w:asciiTheme="majorHAnsi" w:hAnsiTheme="majorHAnsi" w:cstheme="majorHAnsi"/>
        </w:rPr>
        <w:t xml:space="preserve">These were further supplemented with 2 references (from </w:t>
      </w:r>
      <w:r w:rsidR="00314F87">
        <w:rPr>
          <w:rFonts w:asciiTheme="majorHAnsi" w:hAnsiTheme="majorHAnsi" w:cstheme="majorHAnsi"/>
        </w:rPr>
        <w:t>Pakistan and India respectively, yielding a total of 3 time-series) collated as part of a (currently unpublished) systematic review of the bionomics of secondary malaria (i.e., non-dominant) vectors across South Asia, yielding a total of 65 time-series from these 34 references.</w:t>
      </w:r>
      <w:r w:rsidRPr="00FA232E">
        <w:rPr>
          <w:rFonts w:asciiTheme="majorHAnsi" w:hAnsiTheme="majorHAnsi" w:cstheme="majorHAnsi"/>
        </w:rPr>
        <w:t xml:space="preserve"> The next section </w:t>
      </w:r>
      <w:r w:rsidR="00C755B1">
        <w:rPr>
          <w:rFonts w:asciiTheme="majorHAnsi" w:hAnsiTheme="majorHAnsi" w:cstheme="majorHAnsi"/>
        </w:rPr>
        <w:t>describes</w:t>
      </w:r>
      <w:r w:rsidRPr="00FA232E">
        <w:rPr>
          <w:rFonts w:asciiTheme="majorHAnsi" w:hAnsiTheme="majorHAnsi" w:cstheme="majorHAnsi"/>
        </w:rPr>
        <w:t xml:space="preserve"> in further detail about extraction and collation of the data associated with each study.</w:t>
      </w:r>
    </w:p>
    <w:p w14:paraId="3A4277EF" w14:textId="77777777" w:rsidR="00FA232E" w:rsidRPr="00FA232E" w:rsidRDefault="00FA232E" w:rsidP="00FA232E">
      <w:pPr>
        <w:jc w:val="both"/>
        <w:rPr>
          <w:rFonts w:asciiTheme="majorHAnsi" w:hAnsiTheme="majorHAnsi" w:cstheme="majorHAnsi"/>
          <w:b/>
          <w:sz w:val="24"/>
        </w:rPr>
      </w:pPr>
      <w:r w:rsidRPr="00FA232E">
        <w:rPr>
          <w:rFonts w:asciiTheme="majorHAnsi" w:hAnsiTheme="majorHAnsi" w:cstheme="majorHAnsi"/>
          <w:b/>
          <w:sz w:val="24"/>
        </w:rPr>
        <w:lastRenderedPageBreak/>
        <w:t>Systematic Review: Data Extraction, Collation and Initial Processing</w:t>
      </w:r>
    </w:p>
    <w:p w14:paraId="22FFCDD7" w14:textId="77777777" w:rsidR="00FA232E" w:rsidRPr="00FA232E" w:rsidRDefault="00FA232E" w:rsidP="00FA232E">
      <w:pPr>
        <w:jc w:val="both"/>
        <w:rPr>
          <w:rFonts w:asciiTheme="majorHAnsi" w:hAnsiTheme="majorHAnsi" w:cstheme="majorHAnsi"/>
          <w:b/>
        </w:rPr>
      </w:pPr>
      <w:r w:rsidRPr="00FA232E">
        <w:rPr>
          <w:rFonts w:asciiTheme="majorHAnsi" w:hAnsiTheme="majorHAnsi" w:cstheme="majorHAnsi"/>
          <w:b/>
        </w:rPr>
        <w:t xml:space="preserve">Entomological Data Extraction </w:t>
      </w:r>
    </w:p>
    <w:p w14:paraId="332CDD23" w14:textId="704DBB81" w:rsidR="00FA232E" w:rsidRPr="00FA232E" w:rsidRDefault="00FA232E" w:rsidP="008E7BC8">
      <w:pPr>
        <w:jc w:val="both"/>
        <w:rPr>
          <w:rFonts w:asciiTheme="majorHAnsi" w:hAnsiTheme="majorHAnsi" w:cstheme="majorHAnsi"/>
        </w:rPr>
      </w:pPr>
      <w:r w:rsidRPr="00FA232E">
        <w:rPr>
          <w:rFonts w:asciiTheme="majorHAnsi" w:hAnsiTheme="majorHAnsi" w:cstheme="majorHAnsi"/>
        </w:rPr>
        <w:t>For each reference, we extracted all relevant entomological catch data</w:t>
      </w:r>
      <w:r w:rsidR="009F0DFA">
        <w:rPr>
          <w:rFonts w:asciiTheme="majorHAnsi" w:hAnsiTheme="majorHAnsi" w:cstheme="majorHAnsi"/>
        </w:rPr>
        <w:t xml:space="preserve"> provided that pertained specifically to </w:t>
      </w:r>
      <w:r w:rsidR="009F0DFA">
        <w:rPr>
          <w:rFonts w:asciiTheme="majorHAnsi" w:hAnsiTheme="majorHAnsi" w:cstheme="majorHAnsi"/>
          <w:i/>
          <w:iCs/>
        </w:rPr>
        <w:t>Anopheles stephensi</w:t>
      </w:r>
      <w:r w:rsidRPr="00FA232E">
        <w:rPr>
          <w:rFonts w:asciiTheme="majorHAnsi" w:hAnsiTheme="majorHAnsi" w:cstheme="majorHAnsi"/>
        </w:rPr>
        <w:t xml:space="preserve">. Where data were presented in a table, data was copied directly from the table. Where </w:t>
      </w:r>
      <w:r w:rsidR="009F0DFA">
        <w:rPr>
          <w:rFonts w:asciiTheme="majorHAnsi" w:hAnsiTheme="majorHAnsi" w:cstheme="majorHAnsi"/>
        </w:rPr>
        <w:t xml:space="preserve">the data were in a </w:t>
      </w:r>
      <w:r w:rsidRPr="00FA232E">
        <w:rPr>
          <w:rFonts w:asciiTheme="majorHAnsi" w:hAnsiTheme="majorHAnsi" w:cstheme="majorHAnsi"/>
        </w:rPr>
        <w:t>graph, data were extracted using</w:t>
      </w:r>
      <w:r w:rsidR="009F0DFA">
        <w:rPr>
          <w:rFonts w:asciiTheme="majorHAnsi" w:hAnsiTheme="majorHAnsi" w:cstheme="majorHAnsi"/>
        </w:rPr>
        <w:t xml:space="preserve"> the</w:t>
      </w:r>
      <w:r w:rsidRPr="00FA232E">
        <w:rPr>
          <w:rFonts w:asciiTheme="majorHAnsi" w:hAnsiTheme="majorHAnsi" w:cstheme="majorHAnsi"/>
        </w:rPr>
        <w:t xml:space="preserve"> DataThief</w:t>
      </w:r>
      <w:r w:rsidRPr="00FA232E">
        <w:rPr>
          <w:rFonts w:asciiTheme="majorHAnsi" w:hAnsiTheme="majorHAnsi" w:cstheme="majorHAnsi"/>
          <w:vertAlign w:val="superscript"/>
        </w:rPr>
        <w:t>TM</w:t>
      </w:r>
      <w:r w:rsidRPr="00FA232E">
        <w:rPr>
          <w:rFonts w:asciiTheme="majorHAnsi" w:hAnsiTheme="majorHAnsi" w:cstheme="majorHAnsi"/>
        </w:rPr>
        <w:t xml:space="preserve"> software. This yielded a total of </w:t>
      </w:r>
      <w:r w:rsidR="00D22498">
        <w:rPr>
          <w:rFonts w:asciiTheme="majorHAnsi" w:hAnsiTheme="majorHAnsi" w:cstheme="majorHAnsi"/>
        </w:rPr>
        <w:t>65</w:t>
      </w:r>
      <w:r w:rsidRPr="00FA232E">
        <w:rPr>
          <w:rFonts w:asciiTheme="majorHAnsi" w:hAnsiTheme="majorHAnsi" w:cstheme="majorHAnsi"/>
        </w:rPr>
        <w:t xml:space="preserve"> time series of monthly mosquito catch data</w:t>
      </w:r>
      <w:r w:rsidR="00D22498">
        <w:rPr>
          <w:rFonts w:asciiTheme="majorHAnsi" w:hAnsiTheme="majorHAnsi" w:cstheme="majorHAnsi"/>
        </w:rPr>
        <w:t xml:space="preserve"> (no reference presented data at a finer temporal resolution)</w:t>
      </w:r>
      <w:r w:rsidRPr="00FA232E">
        <w:rPr>
          <w:rFonts w:asciiTheme="majorHAnsi" w:hAnsiTheme="majorHAnsi" w:cstheme="majorHAnsi"/>
        </w:rPr>
        <w:t xml:space="preserve">, ranging in length from </w:t>
      </w:r>
      <w:r w:rsidR="00D22498">
        <w:rPr>
          <w:rFonts w:asciiTheme="majorHAnsi" w:hAnsiTheme="majorHAnsi" w:cstheme="majorHAnsi"/>
        </w:rPr>
        <w:t>10</w:t>
      </w:r>
      <w:r w:rsidRPr="00FA232E">
        <w:rPr>
          <w:rFonts w:asciiTheme="majorHAnsi" w:hAnsiTheme="majorHAnsi" w:cstheme="majorHAnsi"/>
        </w:rPr>
        <w:t xml:space="preserve"> – </w:t>
      </w:r>
      <w:r w:rsidR="00D22498">
        <w:rPr>
          <w:rFonts w:asciiTheme="majorHAnsi" w:hAnsiTheme="majorHAnsi" w:cstheme="majorHAnsi"/>
        </w:rPr>
        <w:t>60</w:t>
      </w:r>
      <w:r w:rsidRPr="00FA232E">
        <w:rPr>
          <w:rFonts w:asciiTheme="majorHAnsi" w:hAnsiTheme="majorHAnsi" w:cstheme="majorHAnsi"/>
        </w:rPr>
        <w:t xml:space="preserve"> months</w:t>
      </w:r>
      <w:r w:rsidR="00D22498">
        <w:rPr>
          <w:rFonts w:asciiTheme="majorHAnsi" w:hAnsiTheme="majorHAnsi" w:cstheme="majorHAnsi"/>
        </w:rPr>
        <w:t>, with a mean time-period of 15.6 months and a median time-period of 12 months, a mean catch size of 758 and a median catch size of 289</w:t>
      </w:r>
      <w:r w:rsidRPr="00FA232E">
        <w:rPr>
          <w:rFonts w:asciiTheme="majorHAnsi" w:hAnsiTheme="majorHAnsi" w:cstheme="majorHAnsi"/>
        </w:rPr>
        <w:t xml:space="preserve">. </w:t>
      </w:r>
    </w:p>
    <w:p w14:paraId="5B2C4B60" w14:textId="4892E613" w:rsidR="00FA232E" w:rsidRPr="00FA232E" w:rsidRDefault="008E7BC8" w:rsidP="00FA232E">
      <w:pPr>
        <w:jc w:val="both"/>
        <w:rPr>
          <w:rFonts w:asciiTheme="majorHAnsi" w:hAnsiTheme="majorHAnsi" w:cstheme="majorHAnsi"/>
        </w:rPr>
      </w:pPr>
      <w:r>
        <w:rPr>
          <w:rFonts w:asciiTheme="majorHAnsi" w:hAnsiTheme="majorHAnsi" w:cstheme="majorHAnsi"/>
        </w:rPr>
        <w:t>T</w:t>
      </w:r>
      <w:r w:rsidR="00FA232E" w:rsidRPr="00FA232E">
        <w:rPr>
          <w:rFonts w:asciiTheme="majorHAnsi" w:hAnsiTheme="majorHAnsi" w:cstheme="majorHAnsi"/>
        </w:rPr>
        <w:t>he primary focus of th</w:t>
      </w:r>
      <w:r>
        <w:rPr>
          <w:rFonts w:asciiTheme="majorHAnsi" w:hAnsiTheme="majorHAnsi" w:cstheme="majorHAnsi"/>
        </w:rPr>
        <w:t xml:space="preserve">ese analyses was to characterise </w:t>
      </w:r>
      <w:r w:rsidR="00FA232E" w:rsidRPr="00FA232E">
        <w:rPr>
          <w:rFonts w:asciiTheme="majorHAnsi" w:hAnsiTheme="majorHAnsi" w:cstheme="majorHAnsi"/>
        </w:rPr>
        <w:t xml:space="preserve">annual and seasonal patterns of </w:t>
      </w:r>
      <w:r w:rsidR="005274D8">
        <w:rPr>
          <w:rFonts w:asciiTheme="majorHAnsi" w:hAnsiTheme="majorHAnsi" w:cstheme="majorHAnsi"/>
        </w:rPr>
        <w:t xml:space="preserve">variation in </w:t>
      </w:r>
      <w:r w:rsidR="005274D8">
        <w:rPr>
          <w:rFonts w:asciiTheme="majorHAnsi" w:hAnsiTheme="majorHAnsi" w:cstheme="majorHAnsi"/>
          <w:i/>
          <w:iCs/>
        </w:rPr>
        <w:t xml:space="preserve">Anopheles stephensi </w:t>
      </w:r>
      <w:r w:rsidR="005274D8">
        <w:rPr>
          <w:rFonts w:asciiTheme="majorHAnsi" w:hAnsiTheme="majorHAnsi" w:cstheme="majorHAnsi"/>
        </w:rPr>
        <w:t xml:space="preserve">abundance. Given this, and also </w:t>
      </w:r>
      <w:r w:rsidR="00FA232E" w:rsidRPr="00FA232E">
        <w:rPr>
          <w:rFonts w:asciiTheme="majorHAnsi" w:hAnsiTheme="majorHAnsi" w:cstheme="majorHAnsi"/>
        </w:rPr>
        <w:t>that variations in time</w:t>
      </w:r>
      <w:r w:rsidR="005274D8">
        <w:rPr>
          <w:rFonts w:asciiTheme="majorHAnsi" w:hAnsiTheme="majorHAnsi" w:cstheme="majorHAnsi"/>
        </w:rPr>
        <w:t>-</w:t>
      </w:r>
      <w:r w:rsidR="00FA232E" w:rsidRPr="00FA232E">
        <w:rPr>
          <w:rFonts w:asciiTheme="majorHAnsi" w:hAnsiTheme="majorHAnsi" w:cstheme="majorHAnsi"/>
        </w:rPr>
        <w:t>series length are a factor known to affect their statistical properties</w:t>
      </w:r>
      <w:r w:rsidR="001D3A98">
        <w:rPr>
          <w:rFonts w:asciiTheme="majorHAnsi" w:hAnsiTheme="majorHAnsi" w:cstheme="majorHAnsi"/>
        </w:rPr>
        <w:fldChar w:fldCharType="begin" w:fldLock="1">
          <w:fldData xml:space="preserve">ZQBKAHoATgBWADkAbAB5ADIAegBnAFcALwBSAFcAVwBxAHMAWgBQAHAAcwBSAGQAcABLAHAAVQBH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</w:fldData>
        </w:fldChar>
      </w:r>
      <w:r w:rsidR="001D3A98">
        <w:rPr>
          <w:rFonts w:asciiTheme="majorHAnsi" w:hAnsiTheme="majorHAnsi" w:cstheme="majorHAnsi"/>
        </w:rPr>
        <w:instrText>ADDIN paperpile_citation &lt;clusterId&gt;E662R929N419L194&lt;/clusterId&gt;&lt;version&gt;0.6.11&lt;/version&gt;&lt;metadata&gt;&lt;citation&gt;&lt;id&gt;c400208b-545d-487d-9eaf-3108ef605b68&lt;/id&gt;&lt;no_author/&gt;&lt;prefix/&gt;&lt;suffix/&gt;&lt;locator/&gt;&lt;locator_label&gt;page&lt;/locator_label&gt;&lt;/citation&gt;&lt;/metadata&gt; \* MERGEFORMAT</w:instrText>
      </w:r>
      <w:r w:rsidR="001D3A98">
        <w:rPr>
          <w:rFonts w:asciiTheme="majorHAnsi" w:hAnsiTheme="majorHAnsi" w:cstheme="majorHAnsi"/>
        </w:rPr>
      </w:r>
      <w:r w:rsidR="001D3A98">
        <w:rPr>
          <w:rFonts w:asciiTheme="majorHAnsi" w:hAnsiTheme="majorHAnsi" w:cstheme="majorHAnsi"/>
        </w:rPr>
        <w:fldChar w:fldCharType="separate"/>
      </w:r>
      <w:r w:rsidR="001D3A98" w:rsidRPr="00FF458C">
        <w:rPr>
          <w:rFonts w:asciiTheme="majorHAnsi" w:hAnsiTheme="majorHAnsi" w:cstheme="majorHAnsi"/>
          <w:noProof/>
          <w:vertAlign w:val="superscript"/>
        </w:rPr>
        <w:t>3</w:t>
      </w:r>
      <w:r w:rsidR="001D3A98">
        <w:rPr>
          <w:rFonts w:asciiTheme="majorHAnsi" w:hAnsiTheme="majorHAnsi" w:cstheme="majorHAnsi"/>
        </w:rPr>
        <w:fldChar w:fldCharType="end"/>
      </w:r>
      <w:r w:rsidR="00FA232E" w:rsidRPr="00FA232E">
        <w:rPr>
          <w:rFonts w:asciiTheme="majorHAnsi" w:hAnsiTheme="majorHAnsi" w:cstheme="majorHAnsi"/>
        </w:rPr>
        <w:t xml:space="preserve"> (and </w:t>
      </w:r>
      <w:r w:rsidR="001D3A98">
        <w:rPr>
          <w:rFonts w:asciiTheme="majorHAnsi" w:hAnsiTheme="majorHAnsi" w:cstheme="majorHAnsi"/>
        </w:rPr>
        <w:t xml:space="preserve">therefore limit </w:t>
      </w:r>
      <w:r w:rsidR="00FA232E" w:rsidRPr="00FA232E">
        <w:rPr>
          <w:rFonts w:asciiTheme="majorHAnsi" w:hAnsiTheme="majorHAnsi" w:cstheme="majorHAnsi"/>
        </w:rPr>
        <w:t>the comparability of the time series gathered and analysed here), all time</w:t>
      </w:r>
      <w:r w:rsidR="00471B43">
        <w:rPr>
          <w:rFonts w:asciiTheme="majorHAnsi" w:hAnsiTheme="majorHAnsi" w:cstheme="majorHAnsi"/>
        </w:rPr>
        <w:t>-</w:t>
      </w:r>
      <w:r w:rsidR="00FA232E" w:rsidRPr="00FA232E">
        <w:rPr>
          <w:rFonts w:asciiTheme="majorHAnsi" w:hAnsiTheme="majorHAnsi" w:cstheme="majorHAnsi"/>
        </w:rPr>
        <w:t xml:space="preserve">series were standardised to be 12 months in length. For time series containing more than 12 time points (i.e. time series that spanned longer than a single year), we averaged the recorded catches for a given month. </w:t>
      </w:r>
      <w:r w:rsidR="001D3A98">
        <w:rPr>
          <w:rFonts w:asciiTheme="majorHAnsi" w:hAnsiTheme="majorHAnsi" w:cstheme="majorHAnsi"/>
        </w:rPr>
        <w:t>For time-series containing less than 12 months of data, this was not carried out.</w:t>
      </w:r>
      <w:r w:rsidR="00A74EDC">
        <w:rPr>
          <w:rFonts w:asciiTheme="majorHAnsi" w:hAnsiTheme="majorHAnsi" w:cstheme="majorHAnsi"/>
        </w:rPr>
        <w:t xml:space="preserve"> </w:t>
      </w:r>
      <w:r w:rsidR="00FA232E" w:rsidRPr="00FA232E">
        <w:rPr>
          <w:rFonts w:asciiTheme="majorHAnsi" w:hAnsiTheme="majorHAnsi" w:cstheme="majorHAnsi"/>
        </w:rPr>
        <w:t xml:space="preserve">Where the study has been initiated in a month other than January, and concluded in a month other than December, the recorded counts were rearranged to yield a complete time series running from January to December. </w:t>
      </w:r>
    </w:p>
    <w:p w14:paraId="36041EA8" w14:textId="1672C342" w:rsidR="00FA232E" w:rsidRPr="00FA232E" w:rsidRDefault="004A75AC" w:rsidP="004A75AC">
      <w:pPr>
        <w:jc w:val="both"/>
        <w:rPr>
          <w:rFonts w:asciiTheme="majorHAnsi" w:hAnsiTheme="majorHAnsi" w:cstheme="majorHAnsi"/>
        </w:rPr>
      </w:pPr>
      <w:r>
        <w:rPr>
          <w:rFonts w:asciiTheme="majorHAnsi" w:hAnsiTheme="majorHAnsi" w:cstheme="majorHAnsi"/>
        </w:rPr>
        <w:t xml:space="preserve">The results presented in the collated references were frequently presented in the form standardised by sampling effort, such as Man-Hour Density (MHD). They do not therefore represent the total number of mosquitoes caught each month (required for the statistical framework utilised to characterise temporal properties) and therefore, where information on </w:t>
      </w:r>
      <w:r w:rsidR="00FA232E" w:rsidRPr="00FA232E">
        <w:rPr>
          <w:rFonts w:asciiTheme="majorHAnsi" w:hAnsiTheme="majorHAnsi" w:cstheme="majorHAnsi"/>
        </w:rPr>
        <w:t xml:space="preserve">where information on sampling effort </w:t>
      </w:r>
      <w:r w:rsidRPr="00FA232E">
        <w:rPr>
          <w:rFonts w:asciiTheme="majorHAnsi" w:hAnsiTheme="majorHAnsi" w:cstheme="majorHAnsi"/>
        </w:rPr>
        <w:t xml:space="preserve">was present </w:t>
      </w:r>
      <w:r w:rsidR="00FA232E" w:rsidRPr="00FA232E">
        <w:rPr>
          <w:rFonts w:asciiTheme="majorHAnsi" w:hAnsiTheme="majorHAnsi" w:cstheme="majorHAnsi"/>
        </w:rPr>
        <w:t>(</w:t>
      </w:r>
      <w:r>
        <w:rPr>
          <w:rFonts w:asciiTheme="majorHAnsi" w:hAnsiTheme="majorHAnsi" w:cstheme="majorHAnsi"/>
        </w:rPr>
        <w:t xml:space="preserve">e.g. </w:t>
      </w:r>
      <w:r w:rsidR="00FA232E" w:rsidRPr="00FA232E">
        <w:rPr>
          <w:rFonts w:asciiTheme="majorHAnsi" w:hAnsiTheme="majorHAnsi" w:cstheme="majorHAnsi"/>
        </w:rPr>
        <w:t>number of hours spent sampling</w:t>
      </w:r>
      <w:r>
        <w:rPr>
          <w:rFonts w:asciiTheme="majorHAnsi" w:hAnsiTheme="majorHAnsi" w:cstheme="majorHAnsi"/>
        </w:rPr>
        <w:t xml:space="preserve">/catching </w:t>
      </w:r>
      <w:r>
        <w:rPr>
          <w:rFonts w:asciiTheme="majorHAnsi" w:hAnsiTheme="majorHAnsi" w:cstheme="majorHAnsi"/>
          <w:i/>
          <w:iCs/>
        </w:rPr>
        <w:t>Anopheles stephensi</w:t>
      </w:r>
      <w:r w:rsidR="00FA232E" w:rsidRPr="00FA232E">
        <w:rPr>
          <w:rFonts w:asciiTheme="majorHAnsi" w:hAnsiTheme="majorHAnsi" w:cstheme="majorHAnsi"/>
        </w:rPr>
        <w:t>, number of households</w:t>
      </w:r>
      <w:r>
        <w:rPr>
          <w:rFonts w:asciiTheme="majorHAnsi" w:hAnsiTheme="majorHAnsi" w:cstheme="majorHAnsi"/>
        </w:rPr>
        <w:t xml:space="preserve"> or </w:t>
      </w:r>
      <w:r w:rsidR="00FA232E" w:rsidRPr="00FA232E">
        <w:rPr>
          <w:rFonts w:asciiTheme="majorHAnsi" w:hAnsiTheme="majorHAnsi" w:cstheme="majorHAnsi"/>
        </w:rPr>
        <w:t>cattlesheds searched, number of trap</w:t>
      </w:r>
      <w:r>
        <w:rPr>
          <w:rFonts w:asciiTheme="majorHAnsi" w:hAnsiTheme="majorHAnsi" w:cstheme="majorHAnsi"/>
        </w:rPr>
        <w:t xml:space="preserve"> nights</w:t>
      </w:r>
      <w:r w:rsidR="00FA232E" w:rsidRPr="00FA232E">
        <w:rPr>
          <w:rFonts w:asciiTheme="majorHAnsi" w:hAnsiTheme="majorHAnsi" w:cstheme="majorHAnsi"/>
        </w:rPr>
        <w:t xml:space="preserve"> etc), we used this information to convert MHD back to the raw counts. In the small number of instances where there was variable sampling effort across the time series (which would bias the conversion away from the underlying population</w:t>
      </w:r>
      <w:r>
        <w:rPr>
          <w:rFonts w:asciiTheme="majorHAnsi" w:hAnsiTheme="majorHAnsi" w:cstheme="majorHAnsi"/>
        </w:rPr>
        <w:t xml:space="preserve"> abundance</w:t>
      </w:r>
      <w:r w:rsidR="00FA232E" w:rsidRPr="00FA232E">
        <w:rPr>
          <w:rFonts w:asciiTheme="majorHAnsi" w:hAnsiTheme="majorHAnsi" w:cstheme="majorHAnsi"/>
        </w:rPr>
        <w:t xml:space="preserve">), we conservatively used the lowest sampling effort recorded across the time series in the conversion. Together, this allowed us to produce an estimate of the number of mosquitoes sampled (a raw count, based on equal sampling effort across the time series). See </w:t>
      </w:r>
      <w:r w:rsidR="00FA232E" w:rsidRPr="00CA4C12">
        <w:rPr>
          <w:rFonts w:asciiTheme="majorHAnsi" w:hAnsiTheme="majorHAnsi" w:cstheme="majorHAnsi"/>
          <w:b/>
          <w:bCs/>
        </w:rPr>
        <w:t xml:space="preserve">Supplementary Data: </w:t>
      </w:r>
      <w:r w:rsidR="003C6F59" w:rsidRPr="00CA4C12">
        <w:rPr>
          <w:rFonts w:asciiTheme="majorHAnsi" w:hAnsiTheme="majorHAnsi" w:cstheme="majorHAnsi"/>
          <w:b/>
          <w:bCs/>
          <w:i/>
          <w:iCs/>
        </w:rPr>
        <w:t>Extracted Entomological Data</w:t>
      </w:r>
      <w:r w:rsidR="003C6F59">
        <w:rPr>
          <w:rFonts w:asciiTheme="majorHAnsi" w:hAnsiTheme="majorHAnsi" w:cstheme="majorHAnsi"/>
          <w:i/>
          <w:iCs/>
        </w:rPr>
        <w:t xml:space="preserve"> </w:t>
      </w:r>
      <w:r w:rsidR="003C6F59">
        <w:rPr>
          <w:rFonts w:asciiTheme="majorHAnsi" w:hAnsiTheme="majorHAnsi" w:cstheme="majorHAnsi"/>
        </w:rPr>
        <w:t>for more</w:t>
      </w:r>
      <w:r w:rsidR="00FA232E" w:rsidRPr="00FA232E">
        <w:rPr>
          <w:rFonts w:asciiTheme="majorHAnsi" w:hAnsiTheme="majorHAnsi" w:cstheme="majorHAnsi"/>
        </w:rPr>
        <w:t xml:space="preserve"> information about </w:t>
      </w:r>
      <w:r w:rsidR="003C6F59">
        <w:rPr>
          <w:rFonts w:asciiTheme="majorHAnsi" w:hAnsiTheme="majorHAnsi" w:cstheme="majorHAnsi"/>
        </w:rPr>
        <w:t xml:space="preserve">how each </w:t>
      </w:r>
      <w:r w:rsidR="00FA232E" w:rsidRPr="00FA232E">
        <w:rPr>
          <w:rFonts w:asciiTheme="majorHAnsi" w:hAnsiTheme="majorHAnsi" w:cstheme="majorHAnsi"/>
        </w:rPr>
        <w:t>time</w:t>
      </w:r>
      <w:r w:rsidR="003C6F59">
        <w:rPr>
          <w:rFonts w:asciiTheme="majorHAnsi" w:hAnsiTheme="majorHAnsi" w:cstheme="majorHAnsi"/>
        </w:rPr>
        <w:t>-</w:t>
      </w:r>
      <w:r w:rsidR="00FA232E" w:rsidRPr="00FA232E">
        <w:rPr>
          <w:rFonts w:asciiTheme="majorHAnsi" w:hAnsiTheme="majorHAnsi" w:cstheme="majorHAnsi"/>
        </w:rPr>
        <w:t>series</w:t>
      </w:r>
      <w:r w:rsidR="003C6F59">
        <w:rPr>
          <w:rFonts w:asciiTheme="majorHAnsi" w:hAnsiTheme="majorHAnsi" w:cstheme="majorHAnsi"/>
        </w:rPr>
        <w:t xml:space="preserve"> was processed)</w:t>
      </w:r>
      <w:r w:rsidR="00FA232E" w:rsidRPr="00FA232E">
        <w:rPr>
          <w:rFonts w:asciiTheme="majorHAnsi" w:hAnsiTheme="majorHAnsi" w:cstheme="majorHAnsi"/>
        </w:rPr>
        <w:t xml:space="preserve">. </w:t>
      </w:r>
    </w:p>
    <w:p w14:paraId="77B85297" w14:textId="77777777" w:rsidR="000B7A38" w:rsidRPr="00FA232E" w:rsidRDefault="000B7A38" w:rsidP="000B7A38">
      <w:pPr>
        <w:rPr>
          <w:rFonts w:asciiTheme="majorHAnsi" w:hAnsiTheme="majorHAnsi" w:cstheme="majorHAnsi"/>
        </w:rPr>
      </w:pPr>
      <w:commentRangeStart w:id="2"/>
      <w:r w:rsidRPr="00FA232E">
        <w:rPr>
          <w:rFonts w:asciiTheme="majorHAnsi" w:hAnsiTheme="majorHAnsi" w:cstheme="majorHAnsi"/>
          <w:b/>
        </w:rPr>
        <w:t>Study Geolocation and Environmental Covariate Extraction</w:t>
      </w:r>
      <w:commentRangeEnd w:id="2"/>
      <w:r>
        <w:rPr>
          <w:rStyle w:val="CommentReference"/>
        </w:rPr>
        <w:commentReference w:id="2"/>
      </w:r>
    </w:p>
    <w:p w14:paraId="73721F5A" w14:textId="4CADAABC" w:rsidR="000B7A38" w:rsidRPr="00FA232E" w:rsidRDefault="003530E3" w:rsidP="000B7A38">
      <w:pPr>
        <w:jc w:val="both"/>
        <w:rPr>
          <w:rFonts w:asciiTheme="majorHAnsi" w:hAnsiTheme="majorHAnsi" w:cstheme="majorHAnsi"/>
        </w:rPr>
      </w:pPr>
      <w:r w:rsidRPr="00417360">
        <w:rPr>
          <w:rFonts w:asciiTheme="majorHAnsi" w:hAnsiTheme="majorHAnsi" w:cstheme="majorHAnsi"/>
        </w:rPr>
        <w:t>For each study where geolocation was possible, we recorded the location at both the administrative unit 1 and 2 level, based on information provided in the reference. A number of the references identified in our review had previously been utilised as part of previous reviews</w:t>
      </w:r>
      <w:r w:rsidRPr="00417360">
        <w:rPr>
          <w:rFonts w:asciiTheme="majorHAnsi" w:hAnsiTheme="majorHAnsi" w:cstheme="majorHAnsi"/>
        </w:rPr>
        <w:fldChar w:fldCharType="begin" w:fldLock="1">
          <w:fldData xml:space="preserve">ZQBKAHoATgBXAHUAdAB5ADIAMABhAHkAZgBoAFUAVQBmADMAaAAzAHEAdwBSAHEAQgBuAGYAWQBw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</w:fldData>
        </w:fldChar>
      </w:r>
      <w:r w:rsidRPr="00417360">
        <w:rPr>
          <w:rFonts w:asciiTheme="majorHAnsi" w:hAnsiTheme="majorHAnsi" w:cstheme="majorHAnsi"/>
        </w:rPr>
        <w:instrText>ADDIN paperpile_citation &lt;clusterId&gt;A284O542D832A655&lt;/clusterId&gt;&lt;version&gt;0.6.11&lt;/version&gt;&lt;metadata&gt;&lt;citation&gt;&lt;id&gt;668fc40b-95b8-471b-9233-9ae6a031b0af&lt;/id&gt;&lt;no_author/&gt;&lt;prefix/&gt;&lt;suffix/&gt;&lt;locator/&gt;&lt;locator_label&gt;page&lt;/locator_label&gt;&lt;/citation&gt;&lt;citation&gt;&lt;id&gt;98b063db-8814-4b29-b180-9dd156c90187&lt;/id&gt;&lt;no_author/&gt;&lt;prefix/&gt;&lt;suffix/&gt;&lt;locator/&gt;&lt;locator_label&gt;page&lt;/locator_label&gt;&lt;/citation&gt;&lt;/metadata&gt; \* MERGEFORMAT</w:instrText>
      </w:r>
      <w:r w:rsidRPr="00417360">
        <w:rPr>
          <w:rFonts w:asciiTheme="majorHAnsi" w:hAnsiTheme="majorHAnsi" w:cstheme="majorHAnsi"/>
        </w:rPr>
      </w:r>
      <w:r w:rsidRPr="00417360">
        <w:rPr>
          <w:rFonts w:asciiTheme="majorHAnsi" w:hAnsiTheme="majorHAnsi" w:cstheme="majorHAnsi"/>
        </w:rPr>
        <w:fldChar w:fldCharType="separate"/>
      </w:r>
      <w:r w:rsidRPr="00FF458C">
        <w:rPr>
          <w:rFonts w:asciiTheme="majorHAnsi" w:hAnsiTheme="majorHAnsi" w:cstheme="majorHAnsi"/>
          <w:noProof/>
          <w:vertAlign w:val="superscript"/>
        </w:rPr>
        <w:t>1,2</w:t>
      </w:r>
      <w:r w:rsidRPr="00417360">
        <w:rPr>
          <w:rFonts w:asciiTheme="majorHAnsi" w:hAnsiTheme="majorHAnsi" w:cstheme="majorHAnsi"/>
        </w:rPr>
        <w:fldChar w:fldCharType="end"/>
      </w:r>
      <w:r w:rsidRPr="00417360">
        <w:rPr>
          <w:rFonts w:asciiTheme="majorHAnsi" w:hAnsiTheme="majorHAnsi" w:cstheme="majorHAnsi"/>
        </w:rPr>
        <w:t xml:space="preserve"> – where this data was available, these descriptions of study location were used. For each location, we then extracted a suite of satellite-derived environmental covariates. </w:t>
      </w:r>
      <w:r w:rsidR="00FA232E" w:rsidRPr="00417360">
        <w:rPr>
          <w:rFonts w:asciiTheme="majorHAnsi" w:hAnsiTheme="majorHAnsi" w:cstheme="majorHAnsi"/>
        </w:rPr>
        <w:t>The</w:t>
      </w:r>
      <w:r w:rsidRPr="00417360">
        <w:rPr>
          <w:rFonts w:asciiTheme="majorHAnsi" w:hAnsiTheme="majorHAnsi" w:cstheme="majorHAnsi"/>
        </w:rPr>
        <w:t>se</w:t>
      </w:r>
      <w:r w:rsidR="00FA232E" w:rsidRPr="00417360">
        <w:rPr>
          <w:rFonts w:asciiTheme="majorHAnsi" w:hAnsiTheme="majorHAnsi" w:cstheme="majorHAnsi"/>
        </w:rPr>
        <w:t xml:space="preserve"> environmental covariates consist of raster layers spanning all of</w:t>
      </w:r>
      <w:r w:rsidR="006C1100" w:rsidRPr="00417360">
        <w:rPr>
          <w:rFonts w:asciiTheme="majorHAnsi" w:hAnsiTheme="majorHAnsi" w:cstheme="majorHAnsi"/>
        </w:rPr>
        <w:t xml:space="preserve"> the countries</w:t>
      </w:r>
      <w:r w:rsidR="00AF749D">
        <w:rPr>
          <w:rFonts w:asciiTheme="majorHAnsi" w:hAnsiTheme="majorHAnsi" w:cstheme="majorHAnsi"/>
        </w:rPr>
        <w:t xml:space="preserve"> in which</w:t>
      </w:r>
      <w:r w:rsidR="006C1100" w:rsidRPr="00417360">
        <w:rPr>
          <w:rFonts w:asciiTheme="majorHAnsi" w:hAnsiTheme="majorHAnsi" w:cstheme="majorHAnsi"/>
        </w:rPr>
        <w:t xml:space="preserve"> studies had been conducted in (i.e. Afghanistan, Djibouti, India, Iran, Myanmar and Pakistan) </w:t>
      </w:r>
      <w:r w:rsidR="00FA232E" w:rsidRPr="00417360">
        <w:rPr>
          <w:rFonts w:asciiTheme="majorHAnsi" w:hAnsiTheme="majorHAnsi" w:cstheme="majorHAnsi"/>
        </w:rPr>
        <w:t>at a 2.5 arc-minute (~5km by 5km</w:t>
      </w:r>
      <w:r w:rsidR="00E700AA" w:rsidRPr="00417360">
        <w:rPr>
          <w:rFonts w:asciiTheme="majorHAnsi" w:hAnsiTheme="majorHAnsi" w:cstheme="majorHAnsi"/>
        </w:rPr>
        <w:t>, depending on the exact location and distance from the equator</w:t>
      </w:r>
      <w:r w:rsidR="00FA232E" w:rsidRPr="00417360">
        <w:rPr>
          <w:rFonts w:asciiTheme="majorHAnsi" w:hAnsiTheme="majorHAnsi" w:cstheme="majorHAnsi"/>
        </w:rPr>
        <w:t xml:space="preserve">) spatial resolution. The covariates utilised here were initially selected from a set of </w:t>
      </w:r>
      <w:r w:rsidR="000B7A38" w:rsidRPr="00417360">
        <w:rPr>
          <w:rFonts w:asciiTheme="majorHAnsi" w:hAnsiTheme="majorHAnsi" w:cstheme="majorHAnsi"/>
        </w:rPr>
        <w:t xml:space="preserve">X derived from the </w:t>
      </w:r>
      <w:r w:rsidR="000B7A38" w:rsidRPr="00417360">
        <w:rPr>
          <w:rFonts w:asciiTheme="majorHAnsi" w:hAnsiTheme="majorHAnsi" w:cstheme="majorHAnsi"/>
          <w:i/>
          <w:iCs/>
        </w:rPr>
        <w:t>BioClimatic</w:t>
      </w:r>
      <w:r w:rsidR="000B7A38" w:rsidRPr="00417360">
        <w:rPr>
          <w:rFonts w:asciiTheme="majorHAnsi" w:hAnsiTheme="majorHAnsi" w:cstheme="majorHAnsi"/>
        </w:rPr>
        <w:t xml:space="preserve"> variables (a suite of biological relevant covariates defined from monthly rainfall and temperature satellite data</w:t>
      </w:r>
      <w:r w:rsidR="00417360" w:rsidRPr="00417360">
        <w:rPr>
          <w:rFonts w:asciiTheme="majorHAnsi" w:hAnsiTheme="majorHAnsi" w:cstheme="majorHAnsi"/>
        </w:rPr>
        <w:fldChar w:fldCharType="begin" w:fldLock="1">
          <w:fldData xml:space="preserve">ZQBKAHoARgBWAGQAdAB1AEcAegBjAFEALwBSAFYAaQBDACsAVABKAEsAeQArADUAMwBKAHMATABv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</w:fldData>
        </w:fldChar>
      </w:r>
      <w:r w:rsidR="00417360" w:rsidRPr="00417360">
        <w:rPr>
          <w:rFonts w:asciiTheme="majorHAnsi" w:hAnsiTheme="majorHAnsi" w:cstheme="majorHAnsi"/>
        </w:rPr>
        <w:instrText>ADDIN paperpile_citation &lt;clusterId&gt;F743T739I421M114&lt;/clusterId&gt;&lt;version&gt;0.6.11&lt;/version&gt;&lt;metadata&gt;&lt;citation&gt;&lt;id&gt;84f5008c-4c5e-4ae3-83ab-6e86ced26088&lt;/id&gt;&lt;no_author/&gt;&lt;prefix/&gt;&lt;suffix/&gt;&lt;locator/&gt;&lt;locator_label&gt;page&lt;/locator_label&gt;&lt;/citation&gt;&lt;/metadata&gt; \* MERGEFORMAT</w:instrText>
      </w:r>
      <w:r w:rsidR="00417360" w:rsidRPr="00417360">
        <w:rPr>
          <w:rFonts w:asciiTheme="majorHAnsi" w:hAnsiTheme="majorHAnsi" w:cstheme="majorHAnsi"/>
        </w:rPr>
      </w:r>
      <w:r w:rsidR="00417360" w:rsidRPr="00417360">
        <w:rPr>
          <w:rFonts w:asciiTheme="majorHAnsi" w:hAnsiTheme="majorHAnsi" w:cstheme="majorHAnsi"/>
        </w:rPr>
        <w:fldChar w:fldCharType="separate"/>
      </w:r>
      <w:r w:rsidR="00417360" w:rsidRPr="00FF458C">
        <w:rPr>
          <w:rFonts w:asciiTheme="majorHAnsi" w:hAnsiTheme="majorHAnsi" w:cstheme="majorHAnsi"/>
          <w:noProof/>
          <w:vertAlign w:val="superscript"/>
        </w:rPr>
        <w:t>4</w:t>
      </w:r>
      <w:r w:rsidR="00417360" w:rsidRPr="00417360">
        <w:rPr>
          <w:rFonts w:asciiTheme="majorHAnsi" w:hAnsiTheme="majorHAnsi" w:cstheme="majorHAnsi"/>
        </w:rPr>
        <w:fldChar w:fldCharType="end"/>
      </w:r>
      <w:r w:rsidR="000B7A38" w:rsidRPr="00417360">
        <w:rPr>
          <w:rFonts w:asciiTheme="majorHAnsi" w:hAnsiTheme="majorHAnsi" w:cstheme="majorHAnsi"/>
        </w:rPr>
        <w:t>) as well as measures of landcover and urbanicity</w:t>
      </w:r>
      <w:r w:rsidR="00F24732">
        <w:rPr>
          <w:rFonts w:asciiTheme="majorHAnsi" w:hAnsiTheme="majorHAnsi" w:cstheme="majorHAnsi"/>
        </w:rPr>
        <w:fldChar w:fldCharType="begin" w:fldLock="1">
          <w:fldData xml:space="preserve">ZQBKAHkARgBVAGwAMQByADMARABBAFEALwBDAHYARwBUAHkAbQBjAEQAawBtAFcAYgBPADAAOQA5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</w:fldData>
        </w:fldChar>
      </w:r>
      <w:r w:rsidR="00F24732">
        <w:rPr>
          <w:rFonts w:asciiTheme="majorHAnsi" w:hAnsiTheme="majorHAnsi" w:cstheme="majorHAnsi"/>
        </w:rPr>
        <w:instrText>ADDIN paperpile_citation &lt;clusterId&gt;K838Y918U398R989&lt;/clusterId&gt;&lt;version&gt;0.6.11&lt;/version&gt;&lt;metadata&gt;&lt;citation&gt;&lt;id&gt;d7f19e4b-7e59-40e6-a57e-5580cce37431&lt;/id&gt;&lt;no_author/&gt;&lt;prefix/&gt;&lt;suffix/&gt;&lt;locator/&gt;&lt;locator_label&gt;page&lt;/locator_label&gt;&lt;/citation&gt;&lt;/metadata&gt; \* MERGEFORMAT</w:instrText>
      </w:r>
      <w:r w:rsidR="00F24732">
        <w:rPr>
          <w:rFonts w:asciiTheme="majorHAnsi" w:hAnsiTheme="majorHAnsi" w:cstheme="majorHAnsi"/>
        </w:rPr>
      </w:r>
      <w:r w:rsidR="00F24732">
        <w:rPr>
          <w:rFonts w:asciiTheme="majorHAnsi" w:hAnsiTheme="majorHAnsi" w:cstheme="majorHAnsi"/>
        </w:rPr>
        <w:fldChar w:fldCharType="separate"/>
      </w:r>
      <w:r w:rsidR="00F24732" w:rsidRPr="00FF458C">
        <w:rPr>
          <w:rFonts w:asciiTheme="majorHAnsi" w:hAnsiTheme="majorHAnsi" w:cstheme="majorHAnsi"/>
          <w:noProof/>
          <w:vertAlign w:val="superscript"/>
        </w:rPr>
        <w:t>5</w:t>
      </w:r>
      <w:r w:rsidR="00F24732">
        <w:rPr>
          <w:rFonts w:asciiTheme="majorHAnsi" w:hAnsiTheme="majorHAnsi" w:cstheme="majorHAnsi"/>
        </w:rPr>
        <w:fldChar w:fldCharType="end"/>
      </w:r>
      <w:r w:rsidR="00B61753" w:rsidRPr="00417360">
        <w:rPr>
          <w:rFonts w:asciiTheme="majorHAnsi" w:hAnsiTheme="majorHAnsi" w:cstheme="majorHAnsi"/>
        </w:rPr>
        <w:t xml:space="preserve">, </w:t>
      </w:r>
      <w:r w:rsidR="00B61753" w:rsidRPr="00417360">
        <w:rPr>
          <w:rFonts w:asciiTheme="majorHAnsi" w:hAnsiTheme="majorHAnsi" w:cstheme="majorHAnsi"/>
        </w:rPr>
        <w:lastRenderedPageBreak/>
        <w:t>population density</w:t>
      </w:r>
      <w:r w:rsidR="00417360">
        <w:rPr>
          <w:rFonts w:asciiTheme="majorHAnsi" w:hAnsiTheme="majorHAnsi" w:cstheme="majorHAnsi"/>
        </w:rPr>
        <w:fldChar w:fldCharType="begin" w:fldLock="1">
          <w:fldData xml:space="preserve">ZQBKAHoATgBXAGUAdAB1ADIAMABZAFcAZgBoAFYAQwB3AEEAYQA3AGcAQwBnAFAANwA2AFEAQgBv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</w:fldData>
        </w:fldChar>
      </w:r>
      <w:r w:rsidR="00417360">
        <w:rPr>
          <w:rFonts w:asciiTheme="majorHAnsi" w:hAnsiTheme="majorHAnsi" w:cstheme="majorHAnsi"/>
        </w:rPr>
        <w:instrText>ADDIN paperpile_citation &lt;clusterId&gt;R454E514A294Y625&lt;/clusterId&gt;&lt;version&gt;0.6.11&lt;/version&gt;&lt;metadata&gt;&lt;citation&gt;&lt;id&gt;b270c110-46be-4a98-aace-3fbdf3726e96&lt;/id&gt;&lt;no_author/&gt;&lt;prefix/&gt;&lt;suffix/&gt;&lt;locator/&gt;&lt;locator_label&gt;page&lt;/locator_label&gt;&lt;/citation&gt;&lt;citation&gt;&lt;id&gt;f2da5c5d-3776-45e2-8f97-cbb39527f334&lt;/id&gt;&lt;no_author/&gt;&lt;prefix/&gt;&lt;suffix/&gt;&lt;locator/&gt;&lt;locator_label&gt;page&lt;/locator_label&gt;&lt;/citation&gt;&lt;/metadata&gt; \* MERGEFORMAT</w:instrText>
      </w:r>
      <w:r w:rsidR="00417360">
        <w:rPr>
          <w:rFonts w:asciiTheme="majorHAnsi" w:hAnsiTheme="majorHAnsi" w:cstheme="majorHAnsi"/>
        </w:rPr>
      </w:r>
      <w:r w:rsidR="00417360">
        <w:rPr>
          <w:rFonts w:asciiTheme="majorHAnsi" w:hAnsiTheme="majorHAnsi" w:cstheme="majorHAnsi"/>
        </w:rPr>
        <w:fldChar w:fldCharType="separate"/>
      </w:r>
      <w:r w:rsidR="00F24732" w:rsidRPr="00FF458C">
        <w:rPr>
          <w:rFonts w:asciiTheme="majorHAnsi" w:hAnsiTheme="majorHAnsi" w:cstheme="majorHAnsi"/>
          <w:noProof/>
          <w:vertAlign w:val="superscript"/>
        </w:rPr>
        <w:t>6,7</w:t>
      </w:r>
      <w:r w:rsidR="00417360">
        <w:rPr>
          <w:rFonts w:asciiTheme="majorHAnsi" w:hAnsiTheme="majorHAnsi" w:cstheme="majorHAnsi"/>
        </w:rPr>
        <w:fldChar w:fldCharType="end"/>
      </w:r>
      <w:r w:rsidR="00B61753" w:rsidRPr="00417360">
        <w:rPr>
          <w:rFonts w:asciiTheme="majorHAnsi" w:hAnsiTheme="majorHAnsi" w:cstheme="majorHAnsi"/>
        </w:rPr>
        <w:t xml:space="preserve"> and enhanced vegetation index</w:t>
      </w:r>
      <w:r w:rsidR="00417360">
        <w:rPr>
          <w:rFonts w:asciiTheme="majorHAnsi" w:hAnsiTheme="majorHAnsi" w:cstheme="majorHAnsi"/>
        </w:rPr>
        <w:fldChar w:fldCharType="begin" w:fldLock="1">
          <w:fldData xml:space="preserve">ZQBKAHoATgBWADEAdAB2ADIAegBnAFcALwBpAHUARQBIADIAWgBiAG8ASABSAEkAVQBSAEsAbABZ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</w:fldData>
        </w:fldChar>
      </w:r>
      <w:r w:rsidR="00417360">
        <w:rPr>
          <w:rFonts w:asciiTheme="majorHAnsi" w:hAnsiTheme="majorHAnsi" w:cstheme="majorHAnsi"/>
        </w:rPr>
        <w:instrText>ADDIN paperpile_citation &lt;clusterId&gt;E368S426O916L439&lt;/clusterId&gt;&lt;version&gt;0.6.11&lt;/version&gt;&lt;metadata&gt;&lt;citation&gt;&lt;id&gt;4da72d16-2ab3-04da-a1bb-9ce85a083b07&lt;/id&gt;&lt;no_author/&gt;&lt;prefix/&gt;&lt;suffix/&gt;&lt;locator/&gt;&lt;locator_label&gt;page&lt;/locator_label&gt;&lt;/citation&gt;&lt;citation&gt;&lt;id&gt;20bf5ea9-b4d5-44f3-89a1-781a10161ecc&lt;/id&gt;&lt;no_author/&gt;&lt;prefix/&gt;&lt;suffix/&gt;&lt;locator/&gt;&lt;locator_label&gt;page&lt;/locator_label&gt;&lt;/citation&gt;&lt;/metadata&gt; \* MERGEFORMAT</w:instrText>
      </w:r>
      <w:r w:rsidR="00417360">
        <w:rPr>
          <w:rFonts w:asciiTheme="majorHAnsi" w:hAnsiTheme="majorHAnsi" w:cstheme="majorHAnsi"/>
        </w:rPr>
      </w:r>
      <w:r w:rsidR="00417360">
        <w:rPr>
          <w:rFonts w:asciiTheme="majorHAnsi" w:hAnsiTheme="majorHAnsi" w:cstheme="majorHAnsi"/>
        </w:rPr>
        <w:fldChar w:fldCharType="separate"/>
      </w:r>
      <w:r w:rsidR="00F24732" w:rsidRPr="00FF458C">
        <w:rPr>
          <w:rFonts w:asciiTheme="majorHAnsi" w:hAnsiTheme="majorHAnsi" w:cstheme="majorHAnsi"/>
          <w:noProof/>
          <w:vertAlign w:val="superscript"/>
        </w:rPr>
        <w:t>8,9</w:t>
      </w:r>
      <w:r w:rsidR="00417360">
        <w:rPr>
          <w:rFonts w:asciiTheme="majorHAnsi" w:hAnsiTheme="majorHAnsi" w:cstheme="majorHAnsi"/>
        </w:rPr>
        <w:fldChar w:fldCharType="end"/>
      </w:r>
      <w:r w:rsidR="00B61753" w:rsidRPr="00417360">
        <w:rPr>
          <w:rFonts w:asciiTheme="majorHAnsi" w:hAnsiTheme="majorHAnsi" w:cstheme="majorHAnsi"/>
        </w:rPr>
        <w:t xml:space="preserve">. </w:t>
      </w:r>
      <w:r w:rsidR="00A72CE3" w:rsidRPr="00417360">
        <w:rPr>
          <w:rFonts w:asciiTheme="majorHAnsi" w:hAnsiTheme="majorHAnsi" w:cstheme="majorHAnsi"/>
        </w:rPr>
        <w:t xml:space="preserve">This provided a total of </w:t>
      </w:r>
      <w:r w:rsidR="00A72CE3" w:rsidRPr="00F24732">
        <w:rPr>
          <w:rFonts w:asciiTheme="majorHAnsi" w:hAnsiTheme="majorHAnsi" w:cstheme="majorHAnsi"/>
          <w:b/>
          <w:bCs/>
        </w:rPr>
        <w:t>X</w:t>
      </w:r>
      <w:r w:rsidR="00A72CE3" w:rsidRPr="00417360">
        <w:rPr>
          <w:rFonts w:asciiTheme="majorHAnsi" w:hAnsiTheme="majorHAnsi" w:cstheme="majorHAnsi"/>
        </w:rPr>
        <w:t xml:space="preserve"> covariates, </w:t>
      </w:r>
      <w:r w:rsidR="009D180C" w:rsidRPr="00417360">
        <w:rPr>
          <w:rFonts w:asciiTheme="majorHAnsi" w:hAnsiTheme="majorHAnsi" w:cstheme="majorHAnsi"/>
        </w:rPr>
        <w:t>many of</w:t>
      </w:r>
      <w:r w:rsidR="00A72CE3" w:rsidRPr="00417360">
        <w:rPr>
          <w:rFonts w:asciiTheme="majorHAnsi" w:hAnsiTheme="majorHAnsi" w:cstheme="majorHAnsi"/>
        </w:rPr>
        <w:t xml:space="preserve"> which were highly correlated with one another</w:t>
      </w:r>
      <w:r w:rsidR="009D180C" w:rsidRPr="00417360">
        <w:rPr>
          <w:rFonts w:asciiTheme="majorHAnsi" w:hAnsiTheme="majorHAnsi" w:cstheme="majorHAnsi"/>
        </w:rPr>
        <w:t xml:space="preserve">. To reduce the degree of this multicollinearity, </w:t>
      </w:r>
      <w:r w:rsidR="00A72CE3" w:rsidRPr="00417360">
        <w:rPr>
          <w:rFonts w:asciiTheme="majorHAnsi" w:hAnsiTheme="majorHAnsi" w:cstheme="majorHAnsi"/>
        </w:rPr>
        <w:t xml:space="preserve">we generated a reduced subset of covariates </w:t>
      </w:r>
      <w:r w:rsidR="009D180C" w:rsidRPr="00417360">
        <w:rPr>
          <w:rFonts w:asciiTheme="majorHAnsi" w:hAnsiTheme="majorHAnsi" w:cstheme="majorHAnsi"/>
        </w:rPr>
        <w:t xml:space="preserve">using tools available in the </w:t>
      </w:r>
      <w:r w:rsidR="009D180C" w:rsidRPr="00417360">
        <w:rPr>
          <w:rFonts w:asciiTheme="majorHAnsi" w:hAnsiTheme="majorHAnsi" w:cstheme="majorHAnsi"/>
          <w:i/>
          <w:iCs/>
        </w:rPr>
        <w:t>tidymodels</w:t>
      </w:r>
      <w:r w:rsidR="009D180C" w:rsidRPr="00417360">
        <w:rPr>
          <w:rFonts w:asciiTheme="majorHAnsi" w:hAnsiTheme="majorHAnsi" w:cstheme="majorHAnsi"/>
        </w:rPr>
        <w:t xml:space="preserve"> collection of R packages</w:t>
      </w:r>
      <w:r w:rsidR="009D180C" w:rsidRPr="00417360">
        <w:rPr>
          <w:rFonts w:asciiTheme="majorHAnsi" w:hAnsiTheme="majorHAnsi" w:cstheme="majorHAnsi"/>
        </w:rPr>
        <w:fldChar w:fldCharType="begin" w:fldLock="1">
          <w:fldData xml:space="preserve">ZQBKAHgAMQBWAEcARgBQADQAegBnAFEALwBTAHQAUgBQAHEAQQA3AHEAVwBHAGQAeABFADYAYwBT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</w:fldData>
        </w:fldChar>
      </w:r>
      <w:r w:rsidR="00B32184">
        <w:rPr>
          <w:rFonts w:asciiTheme="majorHAnsi" w:hAnsiTheme="majorHAnsi" w:cstheme="majorHAnsi"/>
        </w:rPr>
        <w:instrText>ADDIN paperpile_citation &lt;clusterId&gt;R592Y858U348S953&lt;/clusterId&gt;&lt;version&gt;0.6.11&lt;/version&gt;&lt;metadata&gt;&lt;citation&gt;&lt;id&gt;f165b665-9eb4-44d9-9444-eed63422bd93&lt;/id&gt;&lt;no_author/&gt;&lt;prefix/&gt;&lt;suffix/&gt;&lt;locator/&gt;&lt;locator_label&gt;page&lt;/locator_label&gt;&lt;/citation&gt;&lt;/metadata&gt; \* MERGEFORMAT</w:instrText>
      </w:r>
      <w:r w:rsidR="009D180C" w:rsidRPr="00417360">
        <w:rPr>
          <w:rFonts w:asciiTheme="majorHAnsi" w:hAnsiTheme="majorHAnsi" w:cstheme="majorHAnsi"/>
        </w:rPr>
      </w:r>
      <w:r w:rsidR="009D180C" w:rsidRPr="00417360">
        <w:rPr>
          <w:rFonts w:asciiTheme="majorHAnsi" w:hAnsiTheme="majorHAnsi" w:cstheme="majorHAnsi"/>
        </w:rPr>
        <w:fldChar w:fldCharType="separate"/>
      </w:r>
      <w:r w:rsidR="00F24732" w:rsidRPr="00B32184">
        <w:rPr>
          <w:rFonts w:asciiTheme="majorHAnsi" w:hAnsiTheme="majorHAnsi" w:cstheme="majorHAnsi"/>
          <w:noProof/>
          <w:vertAlign w:val="superscript"/>
        </w:rPr>
        <w:t>10</w:t>
      </w:r>
      <w:r w:rsidR="009D180C" w:rsidRPr="00417360">
        <w:rPr>
          <w:rFonts w:asciiTheme="majorHAnsi" w:hAnsiTheme="majorHAnsi" w:cstheme="majorHAnsi"/>
        </w:rPr>
        <w:fldChar w:fldCharType="end"/>
      </w:r>
      <w:r w:rsidR="009D180C" w:rsidRPr="00417360">
        <w:rPr>
          <w:rFonts w:asciiTheme="majorHAnsi" w:hAnsiTheme="majorHAnsi" w:cstheme="majorHAnsi"/>
        </w:rPr>
        <w:t xml:space="preserve"> that aim to minimise the Spearman correlation coefficients between retained covariates, and also exclude covariates where there is minimal variation for that (scaled and standardised to have mean 0 and unit variance) covariate across the full dataset, leaving </w:t>
      </w:r>
      <w:r w:rsidR="009D180C" w:rsidRPr="00F24732">
        <w:rPr>
          <w:rFonts w:asciiTheme="majorHAnsi" w:hAnsiTheme="majorHAnsi" w:cstheme="majorHAnsi"/>
          <w:b/>
          <w:bCs/>
        </w:rPr>
        <w:t>X</w:t>
      </w:r>
      <w:r w:rsidR="009D180C" w:rsidRPr="00417360">
        <w:rPr>
          <w:rFonts w:asciiTheme="majorHAnsi" w:hAnsiTheme="majorHAnsi" w:cstheme="majorHAnsi"/>
        </w:rPr>
        <w:t xml:space="preserve"> covariates in total. </w:t>
      </w:r>
      <w:r w:rsidR="002A68EA">
        <w:rPr>
          <w:rFonts w:asciiTheme="majorHAnsi" w:hAnsiTheme="majorHAnsi" w:cstheme="majorHAnsi"/>
        </w:rPr>
        <w:t xml:space="preserve">In addition to the </w:t>
      </w:r>
      <w:r w:rsidR="000B7A38">
        <w:rPr>
          <w:rFonts w:asciiTheme="majorHAnsi" w:hAnsiTheme="majorHAnsi" w:cstheme="majorHAnsi"/>
        </w:rPr>
        <w:t xml:space="preserve">environmental covariates described above, for each of the administrative units a survey had been carried out in, we also collated daily rainfall estimates for the time-period the survey had been conducted in, using the </w:t>
      </w:r>
      <w:r w:rsidR="000B7A38" w:rsidRPr="000B7A38">
        <w:rPr>
          <w:rFonts w:asciiTheme="majorHAnsi" w:hAnsiTheme="majorHAnsi" w:cstheme="majorHAnsi"/>
          <w:i/>
          <w:iCs/>
        </w:rPr>
        <w:t>“The Climate Hazards Group Infrared Precipitation With Stations”</w:t>
      </w:r>
      <w:r w:rsidR="000B7A38" w:rsidRPr="00FA232E">
        <w:rPr>
          <w:rFonts w:asciiTheme="majorHAnsi" w:hAnsiTheme="majorHAnsi" w:cstheme="majorHAnsi"/>
        </w:rPr>
        <w:t xml:space="preserve"> (CHIRPS) dataset</w:t>
      </w:r>
      <w:r w:rsidR="000B7A38">
        <w:rPr>
          <w:rFonts w:asciiTheme="majorHAnsi" w:hAnsiTheme="majorHAnsi" w:cstheme="majorHAnsi"/>
        </w:rPr>
        <w:fldChar w:fldCharType="begin" w:fldLock="1">
          <w:fldData xml:space="preserve">ZQBKAHkAZABXAEcAdAB1ADUARABZAFMAdgBnAHIAUgBRAEkAdwBNADAARwByAHIATABkAEcAQQBr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</w:fldData>
        </w:fldChar>
      </w:r>
      <w:r w:rsidR="000B7A38">
        <w:rPr>
          <w:rFonts w:asciiTheme="majorHAnsi" w:hAnsiTheme="majorHAnsi" w:cstheme="majorHAnsi"/>
        </w:rPr>
        <w:instrText>ADDIN paperpile_citation &lt;clusterId&gt;Q456D734Z294X817&lt;/clusterId&gt;&lt;version&gt;0.6.11&lt;/version&gt;&lt;metadata&gt;&lt;citation&gt;&lt;id&gt;31589233-7b88-401a-a90d-e8731af77273&lt;/id&gt;&lt;no_author/&gt;&lt;prefix/&gt;&lt;suffix/&gt;&lt;locator/&gt;&lt;locator_label&gt;page&lt;/locator_label&gt;&lt;/citation&gt;&lt;/metadata&gt; \* MERGEFORMAT</w:instrText>
      </w:r>
      <w:r w:rsidR="000B7A38">
        <w:rPr>
          <w:rFonts w:asciiTheme="majorHAnsi" w:hAnsiTheme="majorHAnsi" w:cstheme="majorHAnsi"/>
        </w:rPr>
      </w:r>
      <w:r w:rsidR="000B7A38">
        <w:rPr>
          <w:rFonts w:asciiTheme="majorHAnsi" w:hAnsiTheme="majorHAnsi" w:cstheme="majorHAnsi"/>
        </w:rPr>
        <w:fldChar w:fldCharType="separate"/>
      </w:r>
      <w:r w:rsidR="00F24732" w:rsidRPr="00B32184">
        <w:rPr>
          <w:rFonts w:asciiTheme="majorHAnsi" w:hAnsiTheme="majorHAnsi" w:cstheme="majorHAnsi"/>
          <w:noProof/>
          <w:vertAlign w:val="superscript"/>
        </w:rPr>
        <w:t>11</w:t>
      </w:r>
      <w:r w:rsidR="000B7A38">
        <w:rPr>
          <w:rFonts w:asciiTheme="majorHAnsi" w:hAnsiTheme="majorHAnsi" w:cstheme="majorHAnsi"/>
        </w:rPr>
        <w:fldChar w:fldCharType="end"/>
      </w:r>
      <w:r w:rsidR="000B7A38">
        <w:rPr>
          <w:rFonts w:asciiTheme="majorHAnsi" w:hAnsiTheme="majorHAnsi" w:cstheme="majorHAnsi"/>
        </w:rPr>
        <w:t xml:space="preserve">. These data </w:t>
      </w:r>
      <w:r w:rsidR="000B7A38" w:rsidRPr="00FA232E">
        <w:rPr>
          <w:rFonts w:asciiTheme="majorHAnsi" w:hAnsiTheme="majorHAnsi" w:cstheme="majorHAnsi"/>
        </w:rPr>
        <w:t xml:space="preserve">were aggregated up to the same temporal resolution as the </w:t>
      </w:r>
      <w:r w:rsidR="000B7A38">
        <w:rPr>
          <w:rFonts w:asciiTheme="majorHAnsi" w:hAnsiTheme="majorHAnsi" w:cstheme="majorHAnsi"/>
          <w:i/>
          <w:iCs/>
        </w:rPr>
        <w:t xml:space="preserve">Anopheles stephensi </w:t>
      </w:r>
      <w:r w:rsidR="000B7A38" w:rsidRPr="00FA232E">
        <w:rPr>
          <w:rFonts w:asciiTheme="majorHAnsi" w:hAnsiTheme="majorHAnsi" w:cstheme="majorHAnsi"/>
        </w:rPr>
        <w:t xml:space="preserve">catch data (i.e. monthly). These rainfall data were used to calculate the cross-correlation coefficient between mosquito catches and rainfall. </w:t>
      </w:r>
    </w:p>
    <w:p w14:paraId="72406F01" w14:textId="77777777" w:rsidR="003D719E" w:rsidRDefault="003D719E">
      <w:pPr>
        <w:rPr>
          <w:rFonts w:asciiTheme="majorHAnsi" w:hAnsiTheme="majorHAnsi" w:cstheme="majorHAnsi"/>
          <w:b/>
        </w:rPr>
      </w:pPr>
      <w:r>
        <w:rPr>
          <w:rFonts w:asciiTheme="majorHAnsi" w:hAnsiTheme="majorHAnsi" w:cstheme="majorHAnsi"/>
          <w:b/>
        </w:rPr>
        <w:br w:type="page"/>
      </w:r>
    </w:p>
    <w:p w14:paraId="1B796EDC" w14:textId="664EA5ED" w:rsidR="00FA232E" w:rsidRPr="00FA232E" w:rsidRDefault="00FA232E" w:rsidP="00DA2D89">
      <w:pPr>
        <w:jc w:val="both"/>
        <w:rPr>
          <w:rFonts w:asciiTheme="majorHAnsi" w:hAnsiTheme="majorHAnsi" w:cstheme="majorHAnsi"/>
        </w:rPr>
      </w:pPr>
      <w:r w:rsidRPr="00FA232E">
        <w:rPr>
          <w:rFonts w:asciiTheme="majorHAnsi" w:hAnsiTheme="majorHAnsi" w:cstheme="majorHAnsi"/>
          <w:b/>
        </w:rPr>
        <w:lastRenderedPageBreak/>
        <w:t xml:space="preserve">Supplementary Table </w:t>
      </w:r>
      <w:r w:rsidR="000B7A38">
        <w:rPr>
          <w:rFonts w:asciiTheme="majorHAnsi" w:hAnsiTheme="majorHAnsi" w:cstheme="majorHAnsi"/>
          <w:b/>
        </w:rPr>
        <w:t>1</w:t>
      </w:r>
      <w:r w:rsidRPr="00FA232E">
        <w:rPr>
          <w:rFonts w:asciiTheme="majorHAnsi" w:hAnsiTheme="majorHAnsi" w:cstheme="majorHAnsi"/>
          <w:b/>
        </w:rPr>
        <w:t xml:space="preserve">: </w:t>
      </w:r>
      <w:r w:rsidR="00CC2142">
        <w:rPr>
          <w:rFonts w:asciiTheme="majorHAnsi" w:hAnsiTheme="majorHAnsi" w:cstheme="majorHAnsi"/>
          <w:b/>
        </w:rPr>
        <w:t xml:space="preserve">The Complete Suite of </w:t>
      </w:r>
      <w:r w:rsidRPr="00FA232E">
        <w:rPr>
          <w:rFonts w:asciiTheme="majorHAnsi" w:hAnsiTheme="majorHAnsi" w:cstheme="majorHAnsi"/>
          <w:b/>
        </w:rPr>
        <w:t xml:space="preserve">Environmental Covariates </w:t>
      </w:r>
      <w:r w:rsidR="00CC2142">
        <w:rPr>
          <w:rFonts w:asciiTheme="majorHAnsi" w:hAnsiTheme="majorHAnsi" w:cstheme="majorHAnsi"/>
          <w:b/>
        </w:rPr>
        <w:t>Collated</w:t>
      </w:r>
      <w:r w:rsidRPr="00FA232E">
        <w:rPr>
          <w:rFonts w:asciiTheme="majorHAnsi" w:hAnsiTheme="majorHAnsi" w:cstheme="majorHAnsi"/>
          <w:b/>
        </w:rPr>
        <w:t xml:space="preserve"> </w:t>
      </w:r>
      <w:r w:rsidR="00CC2142">
        <w:rPr>
          <w:rFonts w:asciiTheme="majorHAnsi" w:hAnsiTheme="majorHAnsi" w:cstheme="majorHAnsi"/>
          <w:b/>
        </w:rPr>
        <w:t xml:space="preserve">and Subsequently Reduced for </w:t>
      </w:r>
      <w:r w:rsidRPr="00FA232E">
        <w:rPr>
          <w:rFonts w:asciiTheme="majorHAnsi" w:hAnsiTheme="majorHAnsi" w:cstheme="majorHAnsi"/>
          <w:b/>
        </w:rPr>
        <w:t>Modelling and Prediction of Seasonal Population Dynamics</w:t>
      </w:r>
    </w:p>
    <w:tbl>
      <w:tblPr>
        <w:tblStyle w:val="TableGrid"/>
        <w:tblW w:w="10774" w:type="dxa"/>
        <w:tblInd w:w="-856" w:type="dxa"/>
        <w:tblLayout w:type="fixed"/>
        <w:tblLook w:val="04A0" w:firstRow="1" w:lastRow="0" w:firstColumn="1" w:lastColumn="0" w:noHBand="0" w:noVBand="1"/>
      </w:tblPr>
      <w:tblGrid>
        <w:gridCol w:w="567"/>
        <w:gridCol w:w="4112"/>
        <w:gridCol w:w="2551"/>
        <w:gridCol w:w="3544"/>
      </w:tblGrid>
      <w:tr w:rsidR="00FA232E" w:rsidRPr="00FA232E" w14:paraId="24877BEE" w14:textId="77777777" w:rsidTr="003D719E">
        <w:tc>
          <w:tcPr>
            <w:tcW w:w="567" w:type="dxa"/>
          </w:tcPr>
          <w:p w14:paraId="1C9EBE06" w14:textId="77777777" w:rsidR="00FA232E" w:rsidRPr="00FA232E" w:rsidRDefault="00FA232E" w:rsidP="00FA0E22">
            <w:pPr>
              <w:rPr>
                <w:rFonts w:asciiTheme="majorHAnsi" w:hAnsiTheme="majorHAnsi" w:cstheme="majorHAnsi"/>
                <w:b/>
              </w:rPr>
            </w:pPr>
            <w:r w:rsidRPr="00FA232E">
              <w:rPr>
                <w:rFonts w:asciiTheme="majorHAnsi" w:hAnsiTheme="majorHAnsi" w:cstheme="majorHAnsi"/>
                <w:b/>
              </w:rPr>
              <w:t>#</w:t>
            </w:r>
          </w:p>
        </w:tc>
        <w:tc>
          <w:tcPr>
            <w:tcW w:w="4112" w:type="dxa"/>
          </w:tcPr>
          <w:p w14:paraId="10ECA654" w14:textId="77777777" w:rsidR="00FA232E" w:rsidRPr="00FA232E" w:rsidRDefault="00FA232E" w:rsidP="00FA0E22">
            <w:pPr>
              <w:rPr>
                <w:rFonts w:asciiTheme="majorHAnsi" w:hAnsiTheme="majorHAnsi" w:cstheme="majorHAnsi"/>
                <w:b/>
              </w:rPr>
            </w:pPr>
            <w:r w:rsidRPr="00FA232E">
              <w:rPr>
                <w:rFonts w:asciiTheme="majorHAnsi" w:hAnsiTheme="majorHAnsi" w:cstheme="majorHAnsi"/>
                <w:b/>
              </w:rPr>
              <w:t xml:space="preserve">Variable </w:t>
            </w:r>
          </w:p>
        </w:tc>
        <w:tc>
          <w:tcPr>
            <w:tcW w:w="2551" w:type="dxa"/>
          </w:tcPr>
          <w:p w14:paraId="61B59631" w14:textId="77777777" w:rsidR="00FA232E" w:rsidRPr="00FA232E" w:rsidRDefault="00FA232E" w:rsidP="00FA0E22">
            <w:pPr>
              <w:rPr>
                <w:rFonts w:asciiTheme="majorHAnsi" w:hAnsiTheme="majorHAnsi" w:cstheme="majorHAnsi"/>
                <w:b/>
              </w:rPr>
            </w:pPr>
            <w:r w:rsidRPr="00FA232E">
              <w:rPr>
                <w:rFonts w:asciiTheme="majorHAnsi" w:hAnsiTheme="majorHAnsi" w:cstheme="majorHAnsi"/>
                <w:b/>
              </w:rPr>
              <w:t>Temporal Resolution</w:t>
            </w:r>
          </w:p>
        </w:tc>
        <w:tc>
          <w:tcPr>
            <w:tcW w:w="3544" w:type="dxa"/>
          </w:tcPr>
          <w:p w14:paraId="0E4FC00D" w14:textId="77777777" w:rsidR="00FA232E" w:rsidRPr="00FA232E" w:rsidRDefault="00FA232E" w:rsidP="00FA0E22">
            <w:pPr>
              <w:rPr>
                <w:rFonts w:asciiTheme="majorHAnsi" w:hAnsiTheme="majorHAnsi" w:cstheme="majorHAnsi"/>
                <w:b/>
              </w:rPr>
            </w:pPr>
            <w:r w:rsidRPr="00FA232E">
              <w:rPr>
                <w:rFonts w:asciiTheme="majorHAnsi" w:hAnsiTheme="majorHAnsi" w:cstheme="majorHAnsi"/>
                <w:b/>
              </w:rPr>
              <w:t>Source</w:t>
            </w:r>
          </w:p>
        </w:tc>
      </w:tr>
      <w:tr w:rsidR="00FA232E" w:rsidRPr="00FA232E" w14:paraId="798B3AFA" w14:textId="77777777" w:rsidTr="003D719E">
        <w:tc>
          <w:tcPr>
            <w:tcW w:w="567" w:type="dxa"/>
          </w:tcPr>
          <w:p w14:paraId="7CAA1EB1"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w:t>
            </w:r>
          </w:p>
        </w:tc>
        <w:tc>
          <w:tcPr>
            <w:tcW w:w="4112" w:type="dxa"/>
          </w:tcPr>
          <w:p w14:paraId="25686636" w14:textId="68647010" w:rsidR="00FA232E" w:rsidRPr="00FA232E" w:rsidRDefault="00832BB2"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Annual Mean Temperature</w:t>
            </w:r>
          </w:p>
        </w:tc>
        <w:tc>
          <w:tcPr>
            <w:tcW w:w="2551" w:type="dxa"/>
          </w:tcPr>
          <w:p w14:paraId="3125ED7A"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17141C37" w14:textId="77777777" w:rsidR="00FA232E" w:rsidRPr="00FA232E" w:rsidRDefault="006D3169" w:rsidP="00FA0E22">
            <w:pPr>
              <w:rPr>
                <w:rFonts w:asciiTheme="majorHAnsi" w:hAnsiTheme="majorHAnsi" w:cstheme="majorHAnsi"/>
              </w:rPr>
            </w:pPr>
            <w:hyperlink r:id="rId13" w:history="1">
              <w:r w:rsidR="00FA232E" w:rsidRPr="00FA232E">
                <w:rPr>
                  <w:rStyle w:val="Hyperlink"/>
                  <w:rFonts w:asciiTheme="majorHAnsi" w:hAnsiTheme="majorHAnsi" w:cstheme="majorHAnsi"/>
                </w:rPr>
                <w:t>https://www.worldclim.org/bioclim</w:t>
              </w:r>
            </w:hyperlink>
          </w:p>
        </w:tc>
      </w:tr>
      <w:tr w:rsidR="00FA232E" w:rsidRPr="00FA232E" w14:paraId="22FA6939" w14:textId="77777777" w:rsidTr="003D719E">
        <w:tc>
          <w:tcPr>
            <w:tcW w:w="567" w:type="dxa"/>
          </w:tcPr>
          <w:p w14:paraId="6D62703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2</w:t>
            </w:r>
          </w:p>
        </w:tc>
        <w:tc>
          <w:tcPr>
            <w:tcW w:w="4112" w:type="dxa"/>
          </w:tcPr>
          <w:p w14:paraId="747807A8" w14:textId="4A15D7BF"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Mean Diurnal Range</w:t>
            </w:r>
          </w:p>
        </w:tc>
        <w:tc>
          <w:tcPr>
            <w:tcW w:w="2551" w:type="dxa"/>
          </w:tcPr>
          <w:p w14:paraId="3BCAA6DA"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686FC58C" w14:textId="77777777" w:rsidR="00FA232E" w:rsidRPr="00FA232E" w:rsidRDefault="006D3169" w:rsidP="00FA0E22">
            <w:pPr>
              <w:rPr>
                <w:rFonts w:asciiTheme="majorHAnsi" w:hAnsiTheme="majorHAnsi" w:cstheme="majorHAnsi"/>
              </w:rPr>
            </w:pPr>
            <w:hyperlink r:id="rId14" w:history="1">
              <w:r w:rsidR="00FA232E" w:rsidRPr="00FA232E">
                <w:rPr>
                  <w:rStyle w:val="Hyperlink"/>
                  <w:rFonts w:asciiTheme="majorHAnsi" w:hAnsiTheme="majorHAnsi" w:cstheme="majorHAnsi"/>
                </w:rPr>
                <w:t>https://www.worldclim.org/bioclim</w:t>
              </w:r>
            </w:hyperlink>
          </w:p>
        </w:tc>
      </w:tr>
      <w:tr w:rsidR="00FA232E" w:rsidRPr="00FA232E" w14:paraId="7F4BD878" w14:textId="77777777" w:rsidTr="003D719E">
        <w:tc>
          <w:tcPr>
            <w:tcW w:w="567" w:type="dxa"/>
          </w:tcPr>
          <w:p w14:paraId="7BA36F9E"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3</w:t>
            </w:r>
          </w:p>
        </w:tc>
        <w:tc>
          <w:tcPr>
            <w:tcW w:w="4112" w:type="dxa"/>
          </w:tcPr>
          <w:p w14:paraId="47FDFE47" w14:textId="55BAFE35"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Isothermality</w:t>
            </w:r>
          </w:p>
        </w:tc>
        <w:tc>
          <w:tcPr>
            <w:tcW w:w="2551" w:type="dxa"/>
          </w:tcPr>
          <w:p w14:paraId="7610C9A0"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D13E52D" w14:textId="77777777" w:rsidR="00FA232E" w:rsidRPr="00FA232E" w:rsidRDefault="006D3169" w:rsidP="00FA0E22">
            <w:pPr>
              <w:rPr>
                <w:rFonts w:asciiTheme="majorHAnsi" w:hAnsiTheme="majorHAnsi" w:cstheme="majorHAnsi"/>
              </w:rPr>
            </w:pPr>
            <w:hyperlink r:id="rId15" w:history="1">
              <w:r w:rsidR="00FA232E" w:rsidRPr="00FA232E">
                <w:rPr>
                  <w:rStyle w:val="Hyperlink"/>
                  <w:rFonts w:asciiTheme="majorHAnsi" w:hAnsiTheme="majorHAnsi" w:cstheme="majorHAnsi"/>
                </w:rPr>
                <w:t>https://www.worldclim.org/bioclim</w:t>
              </w:r>
            </w:hyperlink>
          </w:p>
        </w:tc>
      </w:tr>
      <w:tr w:rsidR="00FA232E" w:rsidRPr="00FA232E" w14:paraId="084EEEEE" w14:textId="77777777" w:rsidTr="003D719E">
        <w:tc>
          <w:tcPr>
            <w:tcW w:w="567" w:type="dxa"/>
          </w:tcPr>
          <w:p w14:paraId="1BBC6DCE"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4</w:t>
            </w:r>
          </w:p>
        </w:tc>
        <w:tc>
          <w:tcPr>
            <w:tcW w:w="4112" w:type="dxa"/>
          </w:tcPr>
          <w:p w14:paraId="26CD3534" w14:textId="0A62198D"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Temperature Seasonality</w:t>
            </w:r>
          </w:p>
        </w:tc>
        <w:tc>
          <w:tcPr>
            <w:tcW w:w="2551" w:type="dxa"/>
          </w:tcPr>
          <w:p w14:paraId="297EDCAA"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02E43842" w14:textId="77777777" w:rsidR="00FA232E" w:rsidRPr="00FA232E" w:rsidRDefault="006D3169" w:rsidP="00FA0E22">
            <w:pPr>
              <w:rPr>
                <w:rFonts w:asciiTheme="majorHAnsi" w:hAnsiTheme="majorHAnsi" w:cstheme="majorHAnsi"/>
              </w:rPr>
            </w:pPr>
            <w:hyperlink r:id="rId16" w:history="1">
              <w:r w:rsidR="00FA232E" w:rsidRPr="00FA232E">
                <w:rPr>
                  <w:rStyle w:val="Hyperlink"/>
                  <w:rFonts w:asciiTheme="majorHAnsi" w:hAnsiTheme="majorHAnsi" w:cstheme="majorHAnsi"/>
                </w:rPr>
                <w:t>https://www.worldclim.org/bioclim</w:t>
              </w:r>
            </w:hyperlink>
          </w:p>
        </w:tc>
      </w:tr>
      <w:tr w:rsidR="00FA232E" w:rsidRPr="00FA232E" w14:paraId="3B153B91" w14:textId="77777777" w:rsidTr="003D719E">
        <w:tc>
          <w:tcPr>
            <w:tcW w:w="567" w:type="dxa"/>
          </w:tcPr>
          <w:p w14:paraId="5730E7B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5</w:t>
            </w:r>
          </w:p>
        </w:tc>
        <w:tc>
          <w:tcPr>
            <w:tcW w:w="4112" w:type="dxa"/>
          </w:tcPr>
          <w:p w14:paraId="0A3664B7" w14:textId="606CA99B"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Max Temperature of Warmest Month</w:t>
            </w:r>
          </w:p>
        </w:tc>
        <w:tc>
          <w:tcPr>
            <w:tcW w:w="2551" w:type="dxa"/>
          </w:tcPr>
          <w:p w14:paraId="63C273BB"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35DEB011" w14:textId="77777777" w:rsidR="00FA232E" w:rsidRPr="00FA232E" w:rsidRDefault="006D3169" w:rsidP="00FA0E22">
            <w:pPr>
              <w:rPr>
                <w:rFonts w:asciiTheme="majorHAnsi" w:hAnsiTheme="majorHAnsi" w:cstheme="majorHAnsi"/>
              </w:rPr>
            </w:pPr>
            <w:hyperlink r:id="rId17" w:history="1">
              <w:r w:rsidR="00FA232E" w:rsidRPr="00FA232E">
                <w:rPr>
                  <w:rStyle w:val="Hyperlink"/>
                  <w:rFonts w:asciiTheme="majorHAnsi" w:hAnsiTheme="majorHAnsi" w:cstheme="majorHAnsi"/>
                </w:rPr>
                <w:t>https://www.worldclim.org/bioclim</w:t>
              </w:r>
            </w:hyperlink>
          </w:p>
        </w:tc>
      </w:tr>
      <w:tr w:rsidR="00FA232E" w:rsidRPr="00FA232E" w14:paraId="60FD44BC" w14:textId="77777777" w:rsidTr="003D719E">
        <w:tc>
          <w:tcPr>
            <w:tcW w:w="567" w:type="dxa"/>
          </w:tcPr>
          <w:p w14:paraId="389AF6C7"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6</w:t>
            </w:r>
          </w:p>
        </w:tc>
        <w:tc>
          <w:tcPr>
            <w:tcW w:w="4112" w:type="dxa"/>
          </w:tcPr>
          <w:p w14:paraId="2BFA069D" w14:textId="472A4764"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Min Temperature of Coldest Month</w:t>
            </w:r>
          </w:p>
        </w:tc>
        <w:tc>
          <w:tcPr>
            <w:tcW w:w="2551" w:type="dxa"/>
          </w:tcPr>
          <w:p w14:paraId="31DC721A"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1122AB5" w14:textId="77777777" w:rsidR="00FA232E" w:rsidRPr="00FA232E" w:rsidRDefault="006D3169" w:rsidP="00FA0E22">
            <w:pPr>
              <w:rPr>
                <w:rFonts w:asciiTheme="majorHAnsi" w:hAnsiTheme="majorHAnsi" w:cstheme="majorHAnsi"/>
              </w:rPr>
            </w:pPr>
            <w:hyperlink r:id="rId18" w:history="1">
              <w:r w:rsidR="00FA232E" w:rsidRPr="00FA232E">
                <w:rPr>
                  <w:rStyle w:val="Hyperlink"/>
                  <w:rFonts w:asciiTheme="majorHAnsi" w:hAnsiTheme="majorHAnsi" w:cstheme="majorHAnsi"/>
                </w:rPr>
                <w:t>https://www.worldclim.org/bioclim</w:t>
              </w:r>
            </w:hyperlink>
          </w:p>
        </w:tc>
      </w:tr>
      <w:tr w:rsidR="00FA232E" w:rsidRPr="00FA232E" w14:paraId="403F5A8D" w14:textId="77777777" w:rsidTr="003D719E">
        <w:tc>
          <w:tcPr>
            <w:tcW w:w="567" w:type="dxa"/>
          </w:tcPr>
          <w:p w14:paraId="6F42B82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7</w:t>
            </w:r>
          </w:p>
        </w:tc>
        <w:tc>
          <w:tcPr>
            <w:tcW w:w="4112" w:type="dxa"/>
          </w:tcPr>
          <w:p w14:paraId="6DA0E5BF" w14:textId="2645D826"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Temperature Annual Range</w:t>
            </w:r>
          </w:p>
        </w:tc>
        <w:tc>
          <w:tcPr>
            <w:tcW w:w="2551" w:type="dxa"/>
          </w:tcPr>
          <w:p w14:paraId="509AC832"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5CFF1116" w14:textId="77777777" w:rsidR="00FA232E" w:rsidRPr="00FA232E" w:rsidRDefault="006D3169" w:rsidP="00FA0E22">
            <w:pPr>
              <w:rPr>
                <w:rFonts w:asciiTheme="majorHAnsi" w:hAnsiTheme="majorHAnsi" w:cstheme="majorHAnsi"/>
              </w:rPr>
            </w:pPr>
            <w:hyperlink r:id="rId19" w:history="1">
              <w:r w:rsidR="00FA232E" w:rsidRPr="00FA232E">
                <w:rPr>
                  <w:rStyle w:val="Hyperlink"/>
                  <w:rFonts w:asciiTheme="majorHAnsi" w:hAnsiTheme="majorHAnsi" w:cstheme="majorHAnsi"/>
                </w:rPr>
                <w:t>https://www.worldclim.org/bioclim</w:t>
              </w:r>
            </w:hyperlink>
          </w:p>
        </w:tc>
      </w:tr>
      <w:tr w:rsidR="00FA232E" w:rsidRPr="00FA232E" w14:paraId="5BBAFB8F" w14:textId="77777777" w:rsidTr="003D719E">
        <w:tc>
          <w:tcPr>
            <w:tcW w:w="567" w:type="dxa"/>
          </w:tcPr>
          <w:p w14:paraId="598199BB"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8</w:t>
            </w:r>
          </w:p>
        </w:tc>
        <w:tc>
          <w:tcPr>
            <w:tcW w:w="4112" w:type="dxa"/>
          </w:tcPr>
          <w:p w14:paraId="5BF371D9" w14:textId="326E9735"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Mean Temperature of Wettest Quarter</w:t>
            </w:r>
          </w:p>
        </w:tc>
        <w:tc>
          <w:tcPr>
            <w:tcW w:w="2551" w:type="dxa"/>
          </w:tcPr>
          <w:p w14:paraId="256386A6"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6314899" w14:textId="77777777" w:rsidR="00FA232E" w:rsidRPr="00FA232E" w:rsidRDefault="006D3169" w:rsidP="00FA0E22">
            <w:pPr>
              <w:rPr>
                <w:rFonts w:asciiTheme="majorHAnsi" w:hAnsiTheme="majorHAnsi" w:cstheme="majorHAnsi"/>
              </w:rPr>
            </w:pPr>
            <w:hyperlink r:id="rId20" w:history="1">
              <w:r w:rsidR="00FA232E" w:rsidRPr="00FA232E">
                <w:rPr>
                  <w:rStyle w:val="Hyperlink"/>
                  <w:rFonts w:asciiTheme="majorHAnsi" w:hAnsiTheme="majorHAnsi" w:cstheme="majorHAnsi"/>
                </w:rPr>
                <w:t>https://www.worldclim.org/bioclim</w:t>
              </w:r>
            </w:hyperlink>
          </w:p>
        </w:tc>
      </w:tr>
      <w:tr w:rsidR="00FA232E" w:rsidRPr="00FA232E" w14:paraId="0FFE1A34" w14:textId="77777777" w:rsidTr="003D719E">
        <w:tc>
          <w:tcPr>
            <w:tcW w:w="567" w:type="dxa"/>
          </w:tcPr>
          <w:p w14:paraId="2F517F0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9</w:t>
            </w:r>
          </w:p>
        </w:tc>
        <w:tc>
          <w:tcPr>
            <w:tcW w:w="4112" w:type="dxa"/>
          </w:tcPr>
          <w:p w14:paraId="648326D4" w14:textId="376C3C01"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Mean Temperature of Driest Quarter</w:t>
            </w:r>
          </w:p>
        </w:tc>
        <w:tc>
          <w:tcPr>
            <w:tcW w:w="2551" w:type="dxa"/>
          </w:tcPr>
          <w:p w14:paraId="1675737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32DAD3DA" w14:textId="77777777" w:rsidR="00FA232E" w:rsidRPr="00FA232E" w:rsidRDefault="006D3169" w:rsidP="00FA0E22">
            <w:pPr>
              <w:rPr>
                <w:rFonts w:asciiTheme="majorHAnsi" w:hAnsiTheme="majorHAnsi" w:cstheme="majorHAnsi"/>
              </w:rPr>
            </w:pPr>
            <w:hyperlink r:id="rId21" w:history="1">
              <w:r w:rsidR="00FA232E" w:rsidRPr="00FA232E">
                <w:rPr>
                  <w:rStyle w:val="Hyperlink"/>
                  <w:rFonts w:asciiTheme="majorHAnsi" w:hAnsiTheme="majorHAnsi" w:cstheme="majorHAnsi"/>
                </w:rPr>
                <w:t>https://www.worldclim.org/bioclim</w:t>
              </w:r>
            </w:hyperlink>
          </w:p>
        </w:tc>
      </w:tr>
      <w:tr w:rsidR="00FA232E" w:rsidRPr="00FA232E" w14:paraId="3C0D219B" w14:textId="77777777" w:rsidTr="003D719E">
        <w:tc>
          <w:tcPr>
            <w:tcW w:w="567" w:type="dxa"/>
          </w:tcPr>
          <w:p w14:paraId="224005B9"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10</w:t>
            </w:r>
          </w:p>
        </w:tc>
        <w:tc>
          <w:tcPr>
            <w:tcW w:w="4112" w:type="dxa"/>
          </w:tcPr>
          <w:p w14:paraId="0D2852F7" w14:textId="3A2A9C6D"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Mean Temperature of Warmest Quarter</w:t>
            </w:r>
          </w:p>
        </w:tc>
        <w:tc>
          <w:tcPr>
            <w:tcW w:w="2551" w:type="dxa"/>
          </w:tcPr>
          <w:p w14:paraId="5F038F8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26A5A73A" w14:textId="77777777" w:rsidR="00FA232E" w:rsidRPr="00FA232E" w:rsidRDefault="006D3169" w:rsidP="00FA0E22">
            <w:pPr>
              <w:rPr>
                <w:rFonts w:asciiTheme="majorHAnsi" w:hAnsiTheme="majorHAnsi" w:cstheme="majorHAnsi"/>
              </w:rPr>
            </w:pPr>
            <w:hyperlink r:id="rId22" w:history="1">
              <w:r w:rsidR="00FA232E" w:rsidRPr="00FA232E">
                <w:rPr>
                  <w:rStyle w:val="Hyperlink"/>
                  <w:rFonts w:asciiTheme="majorHAnsi" w:hAnsiTheme="majorHAnsi" w:cstheme="majorHAnsi"/>
                </w:rPr>
                <w:t>https://www.worldclim.org/bioclim</w:t>
              </w:r>
            </w:hyperlink>
          </w:p>
        </w:tc>
      </w:tr>
      <w:tr w:rsidR="00FA232E" w:rsidRPr="00FA232E" w14:paraId="524B2611" w14:textId="77777777" w:rsidTr="003D719E">
        <w:tc>
          <w:tcPr>
            <w:tcW w:w="567" w:type="dxa"/>
          </w:tcPr>
          <w:p w14:paraId="5ECF005D"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11</w:t>
            </w:r>
          </w:p>
        </w:tc>
        <w:tc>
          <w:tcPr>
            <w:tcW w:w="4112" w:type="dxa"/>
          </w:tcPr>
          <w:p w14:paraId="464DCD72" w14:textId="7CDCDEA7"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Mean Temperature of Coldest Quarter</w:t>
            </w:r>
          </w:p>
        </w:tc>
        <w:tc>
          <w:tcPr>
            <w:tcW w:w="2551" w:type="dxa"/>
          </w:tcPr>
          <w:p w14:paraId="31CF6A3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D2A13EB" w14:textId="77777777" w:rsidR="00FA232E" w:rsidRPr="00FA232E" w:rsidRDefault="006D3169" w:rsidP="00FA0E22">
            <w:pPr>
              <w:rPr>
                <w:rFonts w:asciiTheme="majorHAnsi" w:hAnsiTheme="majorHAnsi" w:cstheme="majorHAnsi"/>
              </w:rPr>
            </w:pPr>
            <w:hyperlink r:id="rId23" w:history="1">
              <w:r w:rsidR="00FA232E" w:rsidRPr="00FA232E">
                <w:rPr>
                  <w:rStyle w:val="Hyperlink"/>
                  <w:rFonts w:asciiTheme="majorHAnsi" w:hAnsiTheme="majorHAnsi" w:cstheme="majorHAnsi"/>
                </w:rPr>
                <w:t>https://www.worldclim.org/bioclim</w:t>
              </w:r>
            </w:hyperlink>
          </w:p>
        </w:tc>
      </w:tr>
      <w:tr w:rsidR="00FA232E" w:rsidRPr="00FA232E" w14:paraId="20D8311C" w14:textId="77777777" w:rsidTr="003D719E">
        <w:tc>
          <w:tcPr>
            <w:tcW w:w="567" w:type="dxa"/>
          </w:tcPr>
          <w:p w14:paraId="2800323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12</w:t>
            </w:r>
          </w:p>
        </w:tc>
        <w:tc>
          <w:tcPr>
            <w:tcW w:w="4112" w:type="dxa"/>
          </w:tcPr>
          <w:p w14:paraId="2A93523B" w14:textId="591B8E35"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Annual Precipitation</w:t>
            </w:r>
          </w:p>
        </w:tc>
        <w:tc>
          <w:tcPr>
            <w:tcW w:w="2551" w:type="dxa"/>
          </w:tcPr>
          <w:p w14:paraId="70C66AA3"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06F5DAD1" w14:textId="77777777" w:rsidR="00FA232E" w:rsidRPr="00FA232E" w:rsidRDefault="006D3169" w:rsidP="00FA0E22">
            <w:pPr>
              <w:rPr>
                <w:rFonts w:asciiTheme="majorHAnsi" w:hAnsiTheme="majorHAnsi" w:cstheme="majorHAnsi"/>
              </w:rPr>
            </w:pPr>
            <w:hyperlink r:id="rId24" w:history="1">
              <w:r w:rsidR="00FA232E" w:rsidRPr="00FA232E">
                <w:rPr>
                  <w:rStyle w:val="Hyperlink"/>
                  <w:rFonts w:asciiTheme="majorHAnsi" w:hAnsiTheme="majorHAnsi" w:cstheme="majorHAnsi"/>
                </w:rPr>
                <w:t>https://www.worldclim.org/bioclim</w:t>
              </w:r>
            </w:hyperlink>
          </w:p>
        </w:tc>
      </w:tr>
      <w:tr w:rsidR="00FA232E" w:rsidRPr="00FA232E" w14:paraId="1BAAEF39" w14:textId="77777777" w:rsidTr="003D719E">
        <w:tc>
          <w:tcPr>
            <w:tcW w:w="567" w:type="dxa"/>
          </w:tcPr>
          <w:p w14:paraId="20E0C6F5"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13</w:t>
            </w:r>
          </w:p>
        </w:tc>
        <w:tc>
          <w:tcPr>
            <w:tcW w:w="4112" w:type="dxa"/>
          </w:tcPr>
          <w:p w14:paraId="6A3D58ED" w14:textId="56555A4B"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Precipitation of Wettest Month</w:t>
            </w:r>
          </w:p>
        </w:tc>
        <w:tc>
          <w:tcPr>
            <w:tcW w:w="2551" w:type="dxa"/>
          </w:tcPr>
          <w:p w14:paraId="4E89779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0ABD4FCC" w14:textId="77777777" w:rsidR="00FA232E" w:rsidRPr="00FA232E" w:rsidRDefault="006D3169" w:rsidP="00FA0E22">
            <w:pPr>
              <w:rPr>
                <w:rFonts w:asciiTheme="majorHAnsi" w:hAnsiTheme="majorHAnsi" w:cstheme="majorHAnsi"/>
              </w:rPr>
            </w:pPr>
            <w:hyperlink r:id="rId25" w:history="1">
              <w:r w:rsidR="00FA232E" w:rsidRPr="00FA232E">
                <w:rPr>
                  <w:rStyle w:val="Hyperlink"/>
                  <w:rFonts w:asciiTheme="majorHAnsi" w:hAnsiTheme="majorHAnsi" w:cstheme="majorHAnsi"/>
                </w:rPr>
                <w:t>https://www.worldclim.org/bioclim</w:t>
              </w:r>
            </w:hyperlink>
          </w:p>
        </w:tc>
      </w:tr>
      <w:tr w:rsidR="00FA232E" w:rsidRPr="00FA232E" w14:paraId="3B379491" w14:textId="77777777" w:rsidTr="003D719E">
        <w:tc>
          <w:tcPr>
            <w:tcW w:w="567" w:type="dxa"/>
          </w:tcPr>
          <w:p w14:paraId="07A81455"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14</w:t>
            </w:r>
          </w:p>
        </w:tc>
        <w:tc>
          <w:tcPr>
            <w:tcW w:w="4112" w:type="dxa"/>
          </w:tcPr>
          <w:p w14:paraId="5620C450" w14:textId="7231F58C"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Precipitation of Driest Month</w:t>
            </w:r>
          </w:p>
        </w:tc>
        <w:tc>
          <w:tcPr>
            <w:tcW w:w="2551" w:type="dxa"/>
          </w:tcPr>
          <w:p w14:paraId="42181D2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32247209" w14:textId="77777777" w:rsidR="00FA232E" w:rsidRPr="00FA232E" w:rsidRDefault="006D3169" w:rsidP="00FA0E22">
            <w:pPr>
              <w:rPr>
                <w:rFonts w:asciiTheme="majorHAnsi" w:hAnsiTheme="majorHAnsi" w:cstheme="majorHAnsi"/>
              </w:rPr>
            </w:pPr>
            <w:hyperlink r:id="rId26" w:history="1">
              <w:r w:rsidR="00FA232E" w:rsidRPr="00FA232E">
                <w:rPr>
                  <w:rStyle w:val="Hyperlink"/>
                  <w:rFonts w:asciiTheme="majorHAnsi" w:hAnsiTheme="majorHAnsi" w:cstheme="majorHAnsi"/>
                </w:rPr>
                <w:t>https://www.worldclim.org/bioclim</w:t>
              </w:r>
            </w:hyperlink>
          </w:p>
        </w:tc>
      </w:tr>
      <w:tr w:rsidR="00FA232E" w:rsidRPr="00FA232E" w14:paraId="2EB72C98" w14:textId="77777777" w:rsidTr="003D719E">
        <w:tc>
          <w:tcPr>
            <w:tcW w:w="567" w:type="dxa"/>
          </w:tcPr>
          <w:p w14:paraId="5E4B5B96"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15</w:t>
            </w:r>
          </w:p>
        </w:tc>
        <w:tc>
          <w:tcPr>
            <w:tcW w:w="4112" w:type="dxa"/>
          </w:tcPr>
          <w:p w14:paraId="0C056C53" w14:textId="0C393E87"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Precipitation Seasonality</w:t>
            </w:r>
          </w:p>
        </w:tc>
        <w:tc>
          <w:tcPr>
            <w:tcW w:w="2551" w:type="dxa"/>
          </w:tcPr>
          <w:p w14:paraId="4719760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36D1EE7E" w14:textId="77777777" w:rsidR="00FA232E" w:rsidRPr="00FA232E" w:rsidRDefault="006D3169" w:rsidP="00FA0E22">
            <w:pPr>
              <w:rPr>
                <w:rFonts w:asciiTheme="majorHAnsi" w:hAnsiTheme="majorHAnsi" w:cstheme="majorHAnsi"/>
              </w:rPr>
            </w:pPr>
            <w:hyperlink r:id="rId27" w:history="1">
              <w:r w:rsidR="00FA232E" w:rsidRPr="00FA232E">
                <w:rPr>
                  <w:rStyle w:val="Hyperlink"/>
                  <w:rFonts w:asciiTheme="majorHAnsi" w:hAnsiTheme="majorHAnsi" w:cstheme="majorHAnsi"/>
                </w:rPr>
                <w:t>https://www.worldclim.org/bioclim</w:t>
              </w:r>
            </w:hyperlink>
          </w:p>
        </w:tc>
      </w:tr>
      <w:tr w:rsidR="00FA232E" w:rsidRPr="00FA232E" w14:paraId="48598C7E" w14:textId="77777777" w:rsidTr="003D719E">
        <w:tc>
          <w:tcPr>
            <w:tcW w:w="567" w:type="dxa"/>
          </w:tcPr>
          <w:p w14:paraId="44368E5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16</w:t>
            </w:r>
          </w:p>
        </w:tc>
        <w:tc>
          <w:tcPr>
            <w:tcW w:w="4112" w:type="dxa"/>
          </w:tcPr>
          <w:p w14:paraId="7C00B377" w14:textId="0B208229"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Precipitation of Wettest Quarter</w:t>
            </w:r>
          </w:p>
        </w:tc>
        <w:tc>
          <w:tcPr>
            <w:tcW w:w="2551" w:type="dxa"/>
          </w:tcPr>
          <w:p w14:paraId="41F1DE15"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6E19D39" w14:textId="77777777" w:rsidR="00FA232E" w:rsidRPr="00FA232E" w:rsidRDefault="006D3169" w:rsidP="00FA0E22">
            <w:pPr>
              <w:rPr>
                <w:rFonts w:asciiTheme="majorHAnsi" w:hAnsiTheme="majorHAnsi" w:cstheme="majorHAnsi"/>
              </w:rPr>
            </w:pPr>
            <w:hyperlink r:id="rId28" w:history="1">
              <w:r w:rsidR="00FA232E" w:rsidRPr="00FA232E">
                <w:rPr>
                  <w:rStyle w:val="Hyperlink"/>
                  <w:rFonts w:asciiTheme="majorHAnsi" w:hAnsiTheme="majorHAnsi" w:cstheme="majorHAnsi"/>
                </w:rPr>
                <w:t>https://www.worldclim.org/bioclim</w:t>
              </w:r>
            </w:hyperlink>
          </w:p>
        </w:tc>
      </w:tr>
      <w:tr w:rsidR="00FA232E" w:rsidRPr="00FA232E" w14:paraId="52BB1FF9" w14:textId="77777777" w:rsidTr="003D719E">
        <w:tc>
          <w:tcPr>
            <w:tcW w:w="567" w:type="dxa"/>
          </w:tcPr>
          <w:p w14:paraId="2E6F901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17</w:t>
            </w:r>
          </w:p>
        </w:tc>
        <w:tc>
          <w:tcPr>
            <w:tcW w:w="4112" w:type="dxa"/>
          </w:tcPr>
          <w:p w14:paraId="08F8C0A5" w14:textId="792E0C73"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Precipitation of Driest Quarter</w:t>
            </w:r>
          </w:p>
        </w:tc>
        <w:tc>
          <w:tcPr>
            <w:tcW w:w="2551" w:type="dxa"/>
          </w:tcPr>
          <w:p w14:paraId="4A03231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5658563" w14:textId="77777777" w:rsidR="00FA232E" w:rsidRPr="00FA232E" w:rsidRDefault="006D3169" w:rsidP="00FA0E22">
            <w:pPr>
              <w:rPr>
                <w:rFonts w:asciiTheme="majorHAnsi" w:hAnsiTheme="majorHAnsi" w:cstheme="majorHAnsi"/>
              </w:rPr>
            </w:pPr>
            <w:hyperlink r:id="rId29" w:history="1">
              <w:r w:rsidR="00FA232E" w:rsidRPr="00FA232E">
                <w:rPr>
                  <w:rStyle w:val="Hyperlink"/>
                  <w:rFonts w:asciiTheme="majorHAnsi" w:hAnsiTheme="majorHAnsi" w:cstheme="majorHAnsi"/>
                </w:rPr>
                <w:t>https://www.worldclim.org/bioclim</w:t>
              </w:r>
            </w:hyperlink>
          </w:p>
        </w:tc>
      </w:tr>
      <w:tr w:rsidR="00FA232E" w:rsidRPr="00FA232E" w14:paraId="2C715FF2" w14:textId="77777777" w:rsidTr="003D719E">
        <w:tc>
          <w:tcPr>
            <w:tcW w:w="567" w:type="dxa"/>
          </w:tcPr>
          <w:p w14:paraId="6FC67AC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18</w:t>
            </w:r>
          </w:p>
        </w:tc>
        <w:tc>
          <w:tcPr>
            <w:tcW w:w="4112" w:type="dxa"/>
          </w:tcPr>
          <w:p w14:paraId="2C613701" w14:textId="1816CF71"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Precipitation of Warmest Quarter</w:t>
            </w:r>
          </w:p>
        </w:tc>
        <w:tc>
          <w:tcPr>
            <w:tcW w:w="2551" w:type="dxa"/>
          </w:tcPr>
          <w:p w14:paraId="2887EE0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01C2E254" w14:textId="77777777" w:rsidR="00FA232E" w:rsidRPr="00FA232E" w:rsidRDefault="006D3169" w:rsidP="00FA0E22">
            <w:pPr>
              <w:rPr>
                <w:rFonts w:asciiTheme="majorHAnsi" w:hAnsiTheme="majorHAnsi" w:cstheme="majorHAnsi"/>
              </w:rPr>
            </w:pPr>
            <w:hyperlink r:id="rId30" w:history="1">
              <w:r w:rsidR="00FA232E" w:rsidRPr="00FA232E">
                <w:rPr>
                  <w:rStyle w:val="Hyperlink"/>
                  <w:rFonts w:asciiTheme="majorHAnsi" w:hAnsiTheme="majorHAnsi" w:cstheme="majorHAnsi"/>
                </w:rPr>
                <w:t>https://www.worldclim.org/bioclim</w:t>
              </w:r>
            </w:hyperlink>
          </w:p>
        </w:tc>
      </w:tr>
      <w:tr w:rsidR="00FA232E" w:rsidRPr="00FA232E" w14:paraId="6B5A2074" w14:textId="77777777" w:rsidTr="003D719E">
        <w:tc>
          <w:tcPr>
            <w:tcW w:w="567" w:type="dxa"/>
          </w:tcPr>
          <w:p w14:paraId="147A9FE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19</w:t>
            </w:r>
          </w:p>
        </w:tc>
        <w:tc>
          <w:tcPr>
            <w:tcW w:w="4112" w:type="dxa"/>
          </w:tcPr>
          <w:p w14:paraId="3F565636" w14:textId="3E20DEE5"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Precipitation of Coldest Quarter</w:t>
            </w:r>
          </w:p>
        </w:tc>
        <w:tc>
          <w:tcPr>
            <w:tcW w:w="2551" w:type="dxa"/>
          </w:tcPr>
          <w:p w14:paraId="6E362CE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2F65B193" w14:textId="77777777" w:rsidR="00FA232E" w:rsidRPr="00FA232E" w:rsidRDefault="006D3169" w:rsidP="00FA0E22">
            <w:pPr>
              <w:rPr>
                <w:rFonts w:asciiTheme="majorHAnsi" w:hAnsiTheme="majorHAnsi" w:cstheme="majorHAnsi"/>
              </w:rPr>
            </w:pPr>
            <w:hyperlink r:id="rId31" w:history="1">
              <w:r w:rsidR="00FA232E" w:rsidRPr="00FA232E">
                <w:rPr>
                  <w:rStyle w:val="Hyperlink"/>
                  <w:rFonts w:asciiTheme="majorHAnsi" w:hAnsiTheme="majorHAnsi" w:cstheme="majorHAnsi"/>
                </w:rPr>
                <w:t>https://www.worldclim.org/bioclim</w:t>
              </w:r>
            </w:hyperlink>
          </w:p>
        </w:tc>
      </w:tr>
      <w:tr w:rsidR="00FA232E" w:rsidRPr="00FA232E" w14:paraId="6FD49B1D" w14:textId="77777777" w:rsidTr="003D719E">
        <w:trPr>
          <w:trHeight w:val="325"/>
        </w:trPr>
        <w:tc>
          <w:tcPr>
            <w:tcW w:w="567" w:type="dxa"/>
          </w:tcPr>
          <w:p w14:paraId="114A98E4" w14:textId="4784F09E" w:rsidR="00FA232E" w:rsidRPr="00FA232E" w:rsidRDefault="00081B8A" w:rsidP="00FA0E22">
            <w:pPr>
              <w:rPr>
                <w:rFonts w:asciiTheme="majorHAnsi" w:hAnsiTheme="majorHAnsi" w:cstheme="majorHAnsi"/>
              </w:rPr>
            </w:pPr>
            <w:r>
              <w:rPr>
                <w:rFonts w:asciiTheme="majorHAnsi" w:hAnsiTheme="majorHAnsi" w:cstheme="majorHAnsi"/>
              </w:rPr>
              <w:t>20</w:t>
            </w:r>
          </w:p>
        </w:tc>
        <w:tc>
          <w:tcPr>
            <w:tcW w:w="4112" w:type="dxa"/>
          </w:tcPr>
          <w:p w14:paraId="75D80BD0"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Population Density</w:t>
            </w:r>
          </w:p>
        </w:tc>
        <w:tc>
          <w:tcPr>
            <w:tcW w:w="2551" w:type="dxa"/>
          </w:tcPr>
          <w:p w14:paraId="7C4A291D" w14:textId="38905BAD" w:rsidR="00FA232E" w:rsidRPr="00081B8A" w:rsidRDefault="00081B8A" w:rsidP="00FA0E22">
            <w:pPr>
              <w:rPr>
                <w:rFonts w:asciiTheme="majorHAnsi" w:hAnsiTheme="majorHAnsi" w:cstheme="majorHAnsi"/>
                <w:b/>
                <w:bCs/>
              </w:rPr>
            </w:pPr>
            <w:commentRangeStart w:id="3"/>
            <w:r w:rsidRPr="00081B8A">
              <w:rPr>
                <w:rFonts w:asciiTheme="majorHAnsi" w:hAnsiTheme="majorHAnsi" w:cstheme="majorHAnsi"/>
                <w:b/>
                <w:bCs/>
              </w:rPr>
              <w:t>CHECK WITH ARRAN</w:t>
            </w:r>
            <w:commentRangeEnd w:id="3"/>
            <w:r>
              <w:rPr>
                <w:rStyle w:val="CommentReference"/>
              </w:rPr>
              <w:commentReference w:id="3"/>
            </w:r>
            <w:r w:rsidR="00FA232E" w:rsidRPr="00081B8A">
              <w:rPr>
                <w:rFonts w:asciiTheme="majorHAnsi" w:hAnsiTheme="majorHAnsi" w:cstheme="majorHAnsi"/>
                <w:b/>
                <w:bCs/>
              </w:rPr>
              <w:t xml:space="preserve"> </w:t>
            </w:r>
          </w:p>
        </w:tc>
        <w:tc>
          <w:tcPr>
            <w:tcW w:w="3544" w:type="dxa"/>
          </w:tcPr>
          <w:p w14:paraId="441835CC" w14:textId="77777777" w:rsidR="00FA232E" w:rsidRPr="00FA232E" w:rsidRDefault="006D3169" w:rsidP="00FA0E22">
            <w:pPr>
              <w:rPr>
                <w:rFonts w:asciiTheme="majorHAnsi" w:hAnsiTheme="majorHAnsi" w:cstheme="majorHAnsi"/>
              </w:rPr>
            </w:pPr>
            <w:hyperlink r:id="rId32" w:history="1">
              <w:r w:rsidR="00FA232E" w:rsidRPr="00FA232E">
                <w:rPr>
                  <w:rStyle w:val="Hyperlink"/>
                  <w:rFonts w:asciiTheme="majorHAnsi" w:hAnsiTheme="majorHAnsi" w:cstheme="majorHAnsi"/>
                </w:rPr>
                <w:t>http://www.worldpop.org.uk</w:t>
              </w:r>
            </w:hyperlink>
            <w:r w:rsidR="00FA232E" w:rsidRPr="00FA232E">
              <w:rPr>
                <w:rFonts w:asciiTheme="majorHAnsi" w:hAnsiTheme="majorHAnsi" w:cstheme="majorHAnsi"/>
              </w:rPr>
              <w:t xml:space="preserve"> </w:t>
            </w:r>
          </w:p>
        </w:tc>
      </w:tr>
      <w:tr w:rsidR="00081B8A" w:rsidRPr="00FA232E" w14:paraId="3AB32CDE" w14:textId="77777777" w:rsidTr="003D719E">
        <w:trPr>
          <w:trHeight w:val="325"/>
        </w:trPr>
        <w:tc>
          <w:tcPr>
            <w:tcW w:w="567" w:type="dxa"/>
          </w:tcPr>
          <w:p w14:paraId="1519BC45" w14:textId="782C7E7D" w:rsidR="00081B8A" w:rsidRPr="00FA232E" w:rsidRDefault="00081B8A" w:rsidP="00081B8A">
            <w:pPr>
              <w:rPr>
                <w:rFonts w:asciiTheme="majorHAnsi" w:hAnsiTheme="majorHAnsi" w:cstheme="majorHAnsi"/>
              </w:rPr>
            </w:pPr>
            <w:r>
              <w:rPr>
                <w:rFonts w:asciiTheme="majorHAnsi" w:hAnsiTheme="majorHAnsi" w:cstheme="majorHAnsi"/>
              </w:rPr>
              <w:t>2</w:t>
            </w:r>
            <w:r w:rsidR="004B72CB">
              <w:rPr>
                <w:rFonts w:asciiTheme="majorHAnsi" w:hAnsiTheme="majorHAnsi" w:cstheme="majorHAnsi"/>
              </w:rPr>
              <w:t>1</w:t>
            </w:r>
          </w:p>
        </w:tc>
        <w:tc>
          <w:tcPr>
            <w:tcW w:w="4112" w:type="dxa"/>
          </w:tcPr>
          <w:p w14:paraId="17586588" w14:textId="77777777" w:rsidR="00081B8A" w:rsidRPr="00FA232E" w:rsidRDefault="00081B8A" w:rsidP="00081B8A">
            <w:pPr>
              <w:rPr>
                <w:rFonts w:asciiTheme="majorHAnsi" w:hAnsiTheme="majorHAnsi" w:cstheme="majorHAnsi"/>
              </w:rPr>
            </w:pPr>
            <w:r w:rsidRPr="00FA232E">
              <w:rPr>
                <w:rFonts w:asciiTheme="majorHAnsi" w:hAnsiTheme="majorHAnsi" w:cstheme="majorHAnsi"/>
              </w:rPr>
              <w:t>Enhanced Vegetation Index</w:t>
            </w:r>
          </w:p>
        </w:tc>
        <w:tc>
          <w:tcPr>
            <w:tcW w:w="2551" w:type="dxa"/>
          </w:tcPr>
          <w:p w14:paraId="353BCA4E" w14:textId="5F31ECD0" w:rsidR="00081B8A" w:rsidRPr="00FA232E" w:rsidRDefault="00081B8A" w:rsidP="00081B8A">
            <w:pPr>
              <w:rPr>
                <w:rFonts w:asciiTheme="majorHAnsi" w:hAnsiTheme="majorHAnsi" w:cstheme="majorHAnsi"/>
              </w:rPr>
            </w:pPr>
            <w:commentRangeStart w:id="4"/>
            <w:r w:rsidRPr="00081B8A">
              <w:rPr>
                <w:rFonts w:asciiTheme="majorHAnsi" w:hAnsiTheme="majorHAnsi" w:cstheme="majorHAnsi"/>
                <w:b/>
                <w:bCs/>
              </w:rPr>
              <w:t>CHECK WITH ARRAN</w:t>
            </w:r>
            <w:commentRangeEnd w:id="4"/>
            <w:r>
              <w:rPr>
                <w:rStyle w:val="CommentReference"/>
              </w:rPr>
              <w:commentReference w:id="4"/>
            </w:r>
            <w:r w:rsidRPr="00081B8A">
              <w:rPr>
                <w:rFonts w:asciiTheme="majorHAnsi" w:hAnsiTheme="majorHAnsi" w:cstheme="majorHAnsi"/>
                <w:b/>
                <w:bCs/>
              </w:rPr>
              <w:t xml:space="preserve"> </w:t>
            </w:r>
          </w:p>
        </w:tc>
        <w:tc>
          <w:tcPr>
            <w:tcW w:w="3544" w:type="dxa"/>
          </w:tcPr>
          <w:p w14:paraId="51CCD924" w14:textId="3E911653" w:rsidR="00081B8A" w:rsidRPr="00FA232E" w:rsidRDefault="00081B8A" w:rsidP="00081B8A">
            <w:pPr>
              <w:rPr>
                <w:rFonts w:asciiTheme="majorHAnsi" w:hAnsiTheme="majorHAnsi" w:cstheme="majorHAnsi"/>
              </w:rPr>
            </w:pPr>
            <w:commentRangeStart w:id="5"/>
            <w:r w:rsidRPr="00081B8A">
              <w:rPr>
                <w:rFonts w:asciiTheme="majorHAnsi" w:hAnsiTheme="majorHAnsi" w:cstheme="majorHAnsi"/>
                <w:b/>
                <w:bCs/>
              </w:rPr>
              <w:t>CHECK WITH ARRAN</w:t>
            </w:r>
            <w:commentRangeEnd w:id="5"/>
            <w:r>
              <w:rPr>
                <w:rStyle w:val="CommentReference"/>
              </w:rPr>
              <w:commentReference w:id="5"/>
            </w:r>
            <w:r w:rsidRPr="00081B8A">
              <w:rPr>
                <w:rFonts w:asciiTheme="majorHAnsi" w:hAnsiTheme="majorHAnsi" w:cstheme="majorHAnsi"/>
                <w:b/>
                <w:bCs/>
              </w:rPr>
              <w:t xml:space="preserve"> </w:t>
            </w:r>
          </w:p>
        </w:tc>
      </w:tr>
      <w:tr w:rsidR="004B72CB" w:rsidRPr="00FA232E" w14:paraId="19850169" w14:textId="77777777" w:rsidTr="003D719E">
        <w:trPr>
          <w:trHeight w:val="325"/>
        </w:trPr>
        <w:tc>
          <w:tcPr>
            <w:tcW w:w="567" w:type="dxa"/>
          </w:tcPr>
          <w:p w14:paraId="06CD24FB" w14:textId="02777E3B" w:rsidR="004B72CB" w:rsidRPr="00FA232E" w:rsidRDefault="004B72CB" w:rsidP="004B72CB">
            <w:pPr>
              <w:rPr>
                <w:rFonts w:asciiTheme="majorHAnsi" w:hAnsiTheme="majorHAnsi" w:cstheme="majorHAnsi"/>
              </w:rPr>
            </w:pPr>
            <w:r>
              <w:rPr>
                <w:rFonts w:asciiTheme="majorHAnsi" w:hAnsiTheme="majorHAnsi" w:cstheme="majorHAnsi"/>
              </w:rPr>
              <w:t>22</w:t>
            </w:r>
          </w:p>
        </w:tc>
        <w:tc>
          <w:tcPr>
            <w:tcW w:w="4112" w:type="dxa"/>
          </w:tcPr>
          <w:p w14:paraId="07106CFB" w14:textId="77777777" w:rsidR="004B72CB" w:rsidRPr="00FA232E" w:rsidRDefault="004B72CB" w:rsidP="004B72CB">
            <w:pPr>
              <w:rPr>
                <w:rFonts w:asciiTheme="majorHAnsi" w:hAnsiTheme="majorHAnsi" w:cstheme="majorHAnsi"/>
              </w:rPr>
            </w:pPr>
            <w:r w:rsidRPr="00FA232E">
              <w:rPr>
                <w:rFonts w:asciiTheme="majorHAnsi" w:hAnsiTheme="majorHAnsi" w:cstheme="majorHAnsi"/>
              </w:rPr>
              <w:t>Landcover</w:t>
            </w:r>
          </w:p>
        </w:tc>
        <w:tc>
          <w:tcPr>
            <w:tcW w:w="2551" w:type="dxa"/>
          </w:tcPr>
          <w:p w14:paraId="1C318AB7" w14:textId="2093AD33" w:rsidR="004B72CB" w:rsidRPr="00FA232E" w:rsidRDefault="004B72CB" w:rsidP="004B72CB">
            <w:pPr>
              <w:rPr>
                <w:rFonts w:asciiTheme="majorHAnsi" w:hAnsiTheme="majorHAnsi" w:cstheme="majorHAnsi"/>
              </w:rPr>
            </w:pPr>
            <w:commentRangeStart w:id="6"/>
            <w:r w:rsidRPr="00081B8A">
              <w:rPr>
                <w:rFonts w:asciiTheme="majorHAnsi" w:hAnsiTheme="majorHAnsi" w:cstheme="majorHAnsi"/>
                <w:b/>
                <w:bCs/>
              </w:rPr>
              <w:t>CHECK WITH ARRAN</w:t>
            </w:r>
            <w:commentRangeEnd w:id="6"/>
            <w:r>
              <w:rPr>
                <w:rStyle w:val="CommentReference"/>
              </w:rPr>
              <w:commentReference w:id="6"/>
            </w:r>
            <w:r w:rsidRPr="00081B8A">
              <w:rPr>
                <w:rFonts w:asciiTheme="majorHAnsi" w:hAnsiTheme="majorHAnsi" w:cstheme="majorHAnsi"/>
                <w:b/>
                <w:bCs/>
              </w:rPr>
              <w:t xml:space="preserve"> </w:t>
            </w:r>
          </w:p>
        </w:tc>
        <w:tc>
          <w:tcPr>
            <w:tcW w:w="3544" w:type="dxa"/>
          </w:tcPr>
          <w:p w14:paraId="33A3446E" w14:textId="05AE2317" w:rsidR="004B72CB" w:rsidRPr="00FA232E" w:rsidRDefault="004B72CB" w:rsidP="004B72CB">
            <w:pPr>
              <w:rPr>
                <w:rFonts w:asciiTheme="majorHAnsi" w:hAnsiTheme="majorHAnsi" w:cstheme="majorHAnsi"/>
              </w:rPr>
            </w:pPr>
            <w:commentRangeStart w:id="7"/>
            <w:r w:rsidRPr="00081B8A">
              <w:rPr>
                <w:rFonts w:asciiTheme="majorHAnsi" w:hAnsiTheme="majorHAnsi" w:cstheme="majorHAnsi"/>
                <w:b/>
                <w:bCs/>
              </w:rPr>
              <w:t>CHECK WITH ARRAN</w:t>
            </w:r>
            <w:commentRangeEnd w:id="7"/>
            <w:r>
              <w:rPr>
                <w:rStyle w:val="CommentReference"/>
              </w:rPr>
              <w:commentReference w:id="7"/>
            </w:r>
            <w:r w:rsidRPr="00081B8A">
              <w:rPr>
                <w:rFonts w:asciiTheme="majorHAnsi" w:hAnsiTheme="majorHAnsi" w:cstheme="majorHAnsi"/>
                <w:b/>
                <w:bCs/>
              </w:rPr>
              <w:t xml:space="preserve"> </w:t>
            </w:r>
          </w:p>
        </w:tc>
      </w:tr>
    </w:tbl>
    <w:p w14:paraId="3942399F" w14:textId="6BDE8C9E" w:rsidR="00FA232E" w:rsidRPr="00FA232E" w:rsidRDefault="00FA232E" w:rsidP="00FA232E">
      <w:pPr>
        <w:rPr>
          <w:rFonts w:asciiTheme="majorHAnsi" w:hAnsiTheme="majorHAnsi" w:cstheme="majorHAnsi"/>
        </w:rPr>
      </w:pPr>
      <w:r w:rsidRPr="00FA232E">
        <w:rPr>
          <w:rFonts w:asciiTheme="majorHAnsi" w:hAnsiTheme="majorHAnsi" w:cstheme="majorHAnsi"/>
          <w:b/>
        </w:rPr>
        <w:t>Note:</w:t>
      </w:r>
      <w:r w:rsidRPr="00FA232E">
        <w:rPr>
          <w:rFonts w:asciiTheme="majorHAnsi" w:hAnsiTheme="majorHAnsi" w:cstheme="majorHAnsi"/>
        </w:rPr>
        <w:t xml:space="preserve"> There are </w:t>
      </w:r>
      <w:r w:rsidR="00AD4C33" w:rsidRPr="00AD4C33">
        <w:rPr>
          <w:rFonts w:asciiTheme="majorHAnsi" w:hAnsiTheme="majorHAnsi" w:cstheme="majorHAnsi"/>
          <w:b/>
          <w:bCs/>
        </w:rPr>
        <w:t>X</w:t>
      </w:r>
      <w:r w:rsidRPr="00FA232E">
        <w:rPr>
          <w:rFonts w:asciiTheme="majorHAnsi" w:hAnsiTheme="majorHAnsi" w:cstheme="majorHAnsi"/>
        </w:rPr>
        <w:t xml:space="preserve"> covariates total here, as Landcover contains </w:t>
      </w:r>
      <w:r w:rsidR="00AD4C33">
        <w:rPr>
          <w:rFonts w:asciiTheme="majorHAnsi" w:hAnsiTheme="majorHAnsi" w:cstheme="majorHAnsi"/>
          <w:b/>
          <w:bCs/>
        </w:rPr>
        <w:t>X</w:t>
      </w:r>
      <w:r w:rsidRPr="00FA232E">
        <w:rPr>
          <w:rFonts w:asciiTheme="majorHAnsi" w:hAnsiTheme="majorHAnsi" w:cstheme="majorHAnsi"/>
        </w:rPr>
        <w:t xml:space="preserve"> distinct covariates (each describing the proportion of cover attributable to a particular landcover class in a given area). </w:t>
      </w:r>
    </w:p>
    <w:p w14:paraId="3CA958DC" w14:textId="77777777" w:rsidR="00FA232E" w:rsidRPr="00FA232E" w:rsidRDefault="00FA232E" w:rsidP="00FA232E">
      <w:pPr>
        <w:rPr>
          <w:rFonts w:asciiTheme="majorHAnsi" w:hAnsiTheme="majorHAnsi" w:cstheme="majorHAnsi"/>
        </w:rPr>
      </w:pPr>
      <w:r w:rsidRPr="00FA232E">
        <w:rPr>
          <w:rFonts w:asciiTheme="majorHAnsi" w:hAnsiTheme="majorHAnsi" w:cstheme="majorHAnsi"/>
          <w:b/>
          <w:bCs/>
        </w:rPr>
        <w:t xml:space="preserve">Note: </w:t>
      </w:r>
      <w:r w:rsidRPr="00FA232E">
        <w:rPr>
          <w:rFonts w:asciiTheme="majorHAnsi" w:hAnsiTheme="majorHAnsi" w:cstheme="majorHAnsi"/>
        </w:rPr>
        <w:t xml:space="preserve">All WorldClim data is from Version 2 of the datasets. </w:t>
      </w:r>
    </w:p>
    <w:p w14:paraId="47C2D06E" w14:textId="723F55E1" w:rsidR="00FA232E" w:rsidRDefault="00FA232E" w:rsidP="00FA232E">
      <w:pPr>
        <w:rPr>
          <w:rFonts w:ascii="Times New Roman" w:hAnsi="Times New Roman" w:cs="Times New Roman"/>
          <w:b/>
          <w:sz w:val="24"/>
        </w:rPr>
      </w:pPr>
      <w:r>
        <w:rPr>
          <w:rFonts w:ascii="Times New Roman" w:hAnsi="Times New Roman" w:cs="Times New Roman"/>
          <w:b/>
          <w:sz w:val="24"/>
        </w:rPr>
        <w:br w:type="page"/>
      </w:r>
    </w:p>
    <w:p w14:paraId="40B16583" w14:textId="77777777" w:rsidR="003F10AE" w:rsidRPr="00FB4FEF" w:rsidRDefault="003F10AE" w:rsidP="00ED2C1A">
      <w:pPr>
        <w:jc w:val="both"/>
        <w:rPr>
          <w:rFonts w:asciiTheme="majorHAnsi" w:hAnsiTheme="majorHAnsi" w:cstheme="majorHAnsi"/>
          <w:b/>
          <w:sz w:val="28"/>
          <w:szCs w:val="24"/>
        </w:rPr>
      </w:pPr>
      <w:r w:rsidRPr="00FB4FEF">
        <w:rPr>
          <w:rFonts w:asciiTheme="majorHAnsi" w:hAnsiTheme="majorHAnsi" w:cstheme="majorHAnsi"/>
          <w:b/>
          <w:sz w:val="28"/>
          <w:szCs w:val="24"/>
        </w:rPr>
        <w:lastRenderedPageBreak/>
        <w:t xml:space="preserve">Supplementary Information 2: Description of Statistical Methodologies </w:t>
      </w:r>
    </w:p>
    <w:p w14:paraId="709035B8" w14:textId="77777777" w:rsidR="003F10AE" w:rsidRPr="003F10AE" w:rsidRDefault="003F10AE" w:rsidP="003F10AE">
      <w:pPr>
        <w:rPr>
          <w:rFonts w:asciiTheme="majorHAnsi" w:hAnsiTheme="majorHAnsi" w:cstheme="majorHAnsi"/>
          <w:b/>
        </w:rPr>
      </w:pPr>
      <w:r w:rsidRPr="003F10AE">
        <w:rPr>
          <w:rFonts w:asciiTheme="majorHAnsi" w:hAnsiTheme="majorHAnsi" w:cstheme="majorHAnsi"/>
          <w:b/>
        </w:rPr>
        <w:t>Negative Binomial Gaussian Process – Fitting and Inference:</w:t>
      </w:r>
    </w:p>
    <w:p w14:paraId="6769B998" w14:textId="3B18C891" w:rsidR="003F10AE" w:rsidRPr="003F10AE" w:rsidRDefault="003F302D" w:rsidP="003F10AE">
      <w:pPr>
        <w:jc w:val="both"/>
        <w:rPr>
          <w:rFonts w:asciiTheme="majorHAnsi" w:eastAsiaTheme="minorEastAsia" w:hAnsiTheme="majorHAnsi" w:cstheme="majorHAnsi"/>
        </w:rPr>
      </w:pPr>
      <w:r>
        <w:rPr>
          <w:rFonts w:asciiTheme="majorHAnsi" w:hAnsiTheme="majorHAnsi" w:cstheme="majorHAnsi"/>
        </w:rPr>
        <w:t xml:space="preserve">In-line with previously work modelling the seasonal dynamics of different </w:t>
      </w:r>
      <w:r>
        <w:rPr>
          <w:rFonts w:asciiTheme="majorHAnsi" w:hAnsiTheme="majorHAnsi" w:cstheme="majorHAnsi"/>
          <w:i/>
          <w:iCs/>
        </w:rPr>
        <w:t>Anopheline</w:t>
      </w:r>
      <w:r>
        <w:rPr>
          <w:rFonts w:asciiTheme="majorHAnsi" w:hAnsiTheme="majorHAnsi" w:cstheme="majorHAnsi"/>
        </w:rPr>
        <w:t xml:space="preserve"> mosquito species from across India</w:t>
      </w:r>
      <w:r>
        <w:rPr>
          <w:rFonts w:asciiTheme="majorHAnsi" w:hAnsiTheme="majorHAnsi" w:cstheme="majorHAnsi"/>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Pr>
          <w:rFonts w:asciiTheme="majorHAnsi" w:hAnsiTheme="majorHAnsi" w:cstheme="majorHAnsi"/>
        </w:rPr>
        <w:instrText>ADDIN paperpile_citation &lt;clusterId&gt;A531O688D978B682&lt;/clusterId&gt;&lt;version&gt;0.6.11&lt;/version&gt;&lt;metadata&gt;&lt;citation&gt;&lt;id&gt;668fc40b-95b8-471b-9233-9ae6a031b0af&lt;/id&gt;&lt;no_author/&gt;&lt;prefix/&gt;&lt;suffix/&gt;&lt;locator/&gt;&lt;locator_label&gt;page&lt;/locator_label&gt;&lt;/citation&gt;&lt;/metadata&gt; \* MERGEFORMAT</w:instrText>
      </w:r>
      <w:r>
        <w:rPr>
          <w:rFonts w:asciiTheme="majorHAnsi" w:hAnsiTheme="majorHAnsi" w:cstheme="majorHAnsi"/>
        </w:rPr>
      </w:r>
      <w:r>
        <w:rPr>
          <w:rFonts w:asciiTheme="majorHAnsi" w:hAnsiTheme="majorHAnsi" w:cstheme="majorHAnsi"/>
        </w:rPr>
        <w:fldChar w:fldCharType="separate"/>
      </w:r>
      <w:r w:rsidRPr="00FF458C">
        <w:rPr>
          <w:rFonts w:asciiTheme="majorHAnsi" w:hAnsiTheme="majorHAnsi" w:cstheme="majorHAnsi"/>
          <w:noProof/>
          <w:vertAlign w:val="superscript"/>
        </w:rPr>
        <w:t>2</w:t>
      </w:r>
      <w:r>
        <w:rPr>
          <w:rFonts w:asciiTheme="majorHAnsi" w:hAnsiTheme="majorHAnsi" w:cstheme="majorHAnsi"/>
        </w:rPr>
        <w:fldChar w:fldCharType="end"/>
      </w:r>
      <w:r>
        <w:rPr>
          <w:rFonts w:asciiTheme="majorHAnsi" w:hAnsiTheme="majorHAnsi" w:cstheme="majorHAnsi"/>
        </w:rPr>
        <w:t xml:space="preserve">, we utilise </w:t>
      </w:r>
      <w:r w:rsidR="003F10AE" w:rsidRPr="003F10AE">
        <w:rPr>
          <w:rFonts w:asciiTheme="majorHAnsi" w:hAnsiTheme="majorHAnsi" w:cstheme="majorHAnsi"/>
        </w:rPr>
        <w:t>a flexible Gaussian Process</w:t>
      </w:r>
      <w:r>
        <w:rPr>
          <w:rFonts w:asciiTheme="majorHAnsi" w:hAnsiTheme="majorHAnsi" w:cstheme="majorHAnsi"/>
        </w:rPr>
        <w:t xml:space="preserve"> modelling framework</w:t>
      </w:r>
      <w:r w:rsidR="003F10AE" w:rsidRPr="003F10AE">
        <w:rPr>
          <w:rFonts w:asciiTheme="majorHAnsi" w:hAnsiTheme="majorHAnsi" w:cstheme="majorHAnsi"/>
        </w:rPr>
        <w:t xml:space="preserve"> to temporally interpolate between the monthly</w:t>
      </w:r>
      <w:r>
        <w:rPr>
          <w:rFonts w:asciiTheme="majorHAnsi" w:hAnsiTheme="majorHAnsi" w:cstheme="majorHAnsi"/>
        </w:rPr>
        <w:t>-</w:t>
      </w:r>
      <w:r w:rsidR="003F10AE" w:rsidRPr="003F10AE">
        <w:rPr>
          <w:rFonts w:asciiTheme="majorHAnsi" w:hAnsiTheme="majorHAnsi" w:cstheme="majorHAnsi"/>
        </w:rPr>
        <w:t xml:space="preserve">catch datapoints and </w:t>
      </w:r>
      <w:r w:rsidR="00F55682">
        <w:rPr>
          <w:rFonts w:asciiTheme="majorHAnsi" w:hAnsiTheme="majorHAnsi" w:cstheme="majorHAnsi"/>
        </w:rPr>
        <w:t xml:space="preserve">smooth the raw, noisy and overdispersed catch data. </w:t>
      </w:r>
      <w:r w:rsidR="003F10AE" w:rsidRPr="003F10AE">
        <w:rPr>
          <w:rFonts w:asciiTheme="majorHAnsi" w:hAnsiTheme="majorHAnsi" w:cstheme="majorHAnsi"/>
        </w:rPr>
        <w:t xml:space="preserve">Gaussian processes specify a distribution over functions such that any finite set of function values </w:t>
      </w:r>
      <m:oMath>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2</m:t>
            </m:r>
          </m:sub>
        </m:sSub>
        <m:r>
          <w:rPr>
            <w:rFonts w:ascii="Cambria Math" w:hAnsi="Cambria Math" w:cstheme="majorHAnsi"/>
          </w:rPr>
          <m:t>), …</m:t>
        </m:r>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N</m:t>
            </m:r>
          </m:sub>
        </m:sSub>
        <m:r>
          <w:rPr>
            <w:rFonts w:ascii="Cambria Math" w:hAnsi="Cambria Math" w:cstheme="majorHAnsi"/>
          </w:rPr>
          <m:t>)</m:t>
        </m:r>
      </m:oMath>
      <w:r w:rsidR="003F10AE" w:rsidRPr="003F10AE">
        <w:rPr>
          <w:rFonts w:asciiTheme="majorHAnsi" w:eastAsiaTheme="minorEastAsia" w:hAnsiTheme="majorHAnsi" w:cstheme="majorHAnsi"/>
        </w:rPr>
        <w:t xml:space="preserve"> have a joint Gaussian distribution</w:t>
      </w:r>
      <w:r w:rsidR="00DD7243">
        <w:rPr>
          <w:rFonts w:asciiTheme="majorHAnsi" w:eastAsiaTheme="minorEastAsia" w:hAnsiTheme="majorHAnsi" w:cstheme="majorHAnsi"/>
        </w:rPr>
        <w:fldChar w:fldCharType="begin" w:fldLock="1">
          <w:fldData xml:space="preserve">ZQBKAHkAZABWAE4AOQB2ADQAegBZAE0ALwBsAGMATQBQAC8AUQBwAGQAaQBUADUAcAB3AG8AVQBX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</w:fldData>
        </w:fldChar>
      </w:r>
      <w:r w:rsidR="00DD7243">
        <w:rPr>
          <w:rFonts w:asciiTheme="majorHAnsi" w:eastAsiaTheme="minorEastAsia" w:hAnsiTheme="majorHAnsi" w:cstheme="majorHAnsi"/>
        </w:rPr>
        <w:instrText>ADDIN paperpile_citation &lt;clusterId&gt;S554F512U992Z626&lt;/clusterId&gt;&lt;version&gt;0.6.11&lt;/version&gt;&lt;metadata&gt;&lt;citation&gt;&lt;id&gt;bec82794-a7ff-4df2-aeb1-0cacbcdec21d&lt;/id&gt;&lt;no_author/&gt;&lt;prefix/&gt;&lt;suffix/&gt;&lt;locator/&gt;&lt;locator_label&gt;page&lt;/locator_label&gt;&lt;/citation&gt;&lt;/metadata&gt; \* MERGEFORMAT</w:instrText>
      </w:r>
      <w:r w:rsidR="00DD7243">
        <w:rPr>
          <w:rFonts w:asciiTheme="majorHAnsi" w:eastAsiaTheme="minorEastAsia" w:hAnsiTheme="majorHAnsi" w:cstheme="majorHAnsi"/>
        </w:rPr>
      </w:r>
      <w:r w:rsidR="00DD7243">
        <w:rPr>
          <w:rFonts w:asciiTheme="majorHAnsi" w:eastAsiaTheme="minorEastAsia" w:hAnsiTheme="majorHAnsi" w:cstheme="majorHAnsi"/>
        </w:rPr>
        <w:fldChar w:fldCharType="separate"/>
      </w:r>
      <w:r w:rsidR="00DD7243" w:rsidRPr="00B32184">
        <w:rPr>
          <w:rFonts w:asciiTheme="majorHAnsi" w:eastAsiaTheme="minorEastAsia" w:hAnsiTheme="majorHAnsi" w:cstheme="majorHAnsi"/>
          <w:noProof/>
          <w:vertAlign w:val="superscript"/>
        </w:rPr>
        <w:t>12</w:t>
      </w:r>
      <w:r w:rsidR="00DD7243">
        <w:rPr>
          <w:rFonts w:asciiTheme="majorHAnsi" w:eastAsiaTheme="minorEastAsia" w:hAnsiTheme="majorHAnsi" w:cstheme="majorHAnsi"/>
        </w:rPr>
        <w:fldChar w:fldCharType="end"/>
      </w:r>
      <w:r w:rsidR="003F10AE" w:rsidRPr="003F10AE">
        <w:rPr>
          <w:rFonts w:asciiTheme="majorHAnsi" w:eastAsiaTheme="minorEastAsia" w:hAnsiTheme="majorHAnsi" w:cstheme="majorHAnsi"/>
        </w:rPr>
        <w:t>. The Gaussian process is entirely specified by its mean function:</w:t>
      </w:r>
    </w:p>
    <w:p w14:paraId="5E01EFD5" w14:textId="77777777" w:rsidR="003F10AE" w:rsidRPr="003F10AE" w:rsidRDefault="003F10AE" w:rsidP="003F10AE">
      <w:pPr>
        <w:jc w:val="both"/>
        <w:rPr>
          <w:rFonts w:asciiTheme="majorHAnsi" w:hAnsiTheme="majorHAnsi" w:cstheme="majorHAnsi"/>
        </w:rPr>
      </w:pPr>
      <m:oMathPara>
        <m:oMath>
          <m:r>
            <w:rPr>
              <w:rFonts w:ascii="Cambria Math" w:hAnsi="Cambria Math" w:cstheme="majorHAnsi"/>
            </w:rPr>
            <m:t>E</m:t>
          </m:r>
          <m:d>
            <m:dPr>
              <m:begChr m:val="["/>
              <m:endChr m:val="]"/>
              <m:ctrlPr>
                <w:rPr>
                  <w:rFonts w:ascii="Cambria Math" w:hAnsi="Cambria Math" w:cstheme="majorHAnsi"/>
                  <w:i/>
                </w:rPr>
              </m:ctrlPr>
            </m:dPr>
            <m:e>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d>
              <m:ctrlPr>
                <w:rPr>
                  <w:rFonts w:ascii="Cambria Math" w:eastAsiaTheme="minorEastAsia" w:hAnsi="Cambria Math" w:cstheme="majorHAnsi"/>
                  <w:i/>
                </w:rPr>
              </m:ctrlPr>
            </m:e>
          </m:d>
          <m:r>
            <w:rPr>
              <w:rFonts w:ascii="Cambria Math" w:eastAsiaTheme="minorEastAsia" w:hAnsi="Cambria Math" w:cstheme="majorHAnsi"/>
            </w:rPr>
            <m:t>= μ(x)</m:t>
          </m:r>
        </m:oMath>
      </m:oMathPara>
    </w:p>
    <w:p w14:paraId="0B5AA2A3" w14:textId="77777777" w:rsidR="003F10AE" w:rsidRPr="003F10AE" w:rsidRDefault="003F10AE" w:rsidP="003F10AE">
      <w:pPr>
        <w:rPr>
          <w:rFonts w:asciiTheme="majorHAnsi" w:hAnsiTheme="majorHAnsi" w:cstheme="majorHAnsi"/>
        </w:rPr>
      </w:pPr>
      <w:r w:rsidRPr="003F10AE">
        <w:rPr>
          <w:rFonts w:asciiTheme="majorHAnsi" w:hAnsiTheme="majorHAnsi" w:cstheme="majorHAnsi"/>
        </w:rPr>
        <w:t>and by its covariance function:</w:t>
      </w:r>
    </w:p>
    <w:p w14:paraId="2F1DFC0A" w14:textId="77777777" w:rsidR="003F10AE" w:rsidRPr="003F10AE" w:rsidRDefault="003F10AE" w:rsidP="003F10AE">
      <w:pPr>
        <w:jc w:val="both"/>
        <w:rPr>
          <w:rFonts w:asciiTheme="majorHAnsi" w:hAnsiTheme="majorHAnsi" w:cstheme="majorHAnsi"/>
        </w:rPr>
      </w:pPr>
      <m:oMathPara>
        <m:oMath>
          <m:r>
            <w:rPr>
              <w:rFonts w:ascii="Cambria Math" w:hAnsi="Cambria Math" w:cstheme="majorHAnsi"/>
            </w:rPr>
            <m:t>Cov[f</m:t>
          </m:r>
          <m:d>
            <m:dPr>
              <m:ctrlPr>
                <w:rPr>
                  <w:rFonts w:ascii="Cambria Math" w:hAnsi="Cambria Math" w:cstheme="majorHAnsi"/>
                  <w:i/>
                </w:rPr>
              </m:ctrlPr>
            </m:dPr>
            <m:e>
              <m:r>
                <w:rPr>
                  <w:rFonts w:ascii="Cambria Math" w:hAnsi="Cambria Math" w:cstheme="majorHAnsi"/>
                </w:rPr>
                <m:t>x</m:t>
              </m:r>
            </m:e>
          </m:d>
          <m:r>
            <w:rPr>
              <w:rFonts w:ascii="Cambria Math" w:hAnsi="Cambria Math" w:cstheme="majorHAnsi"/>
            </w:rPr>
            <m:t>, f</m:t>
          </m:r>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e>
          </m:d>
          <m:r>
            <w:rPr>
              <w:rFonts w:ascii="Cambria Math" w:hAnsi="Cambria Math" w:cstheme="majorHAnsi"/>
            </w:rPr>
            <m:t>]</m:t>
          </m:r>
          <m:r>
            <w:rPr>
              <w:rFonts w:ascii="Cambria Math" w:eastAsiaTheme="minorEastAsia" w:hAnsi="Cambria Math" w:cstheme="majorHAnsi"/>
            </w:rPr>
            <m:t xml:space="preserve">= k(x, </m:t>
          </m:r>
          <m:sSup>
            <m:sSupPr>
              <m:ctrlPr>
                <w:rPr>
                  <w:rFonts w:ascii="Cambria Math" w:eastAsiaTheme="minorEastAsia" w:hAnsi="Cambria Math" w:cstheme="majorHAnsi"/>
                  <w:i/>
                </w:rPr>
              </m:ctrlPr>
            </m:sSupPr>
            <m:e>
              <m:r>
                <w:rPr>
                  <w:rFonts w:ascii="Cambria Math" w:eastAsiaTheme="minorEastAsia" w:hAnsi="Cambria Math" w:cstheme="majorHAnsi"/>
                </w:rPr>
                <m:t>x</m:t>
              </m:r>
            </m:e>
            <m:sup>
              <m:r>
                <w:rPr>
                  <w:rFonts w:ascii="Cambria Math" w:eastAsiaTheme="minorEastAsia" w:hAnsi="Cambria Math" w:cstheme="majorHAnsi"/>
                </w:rPr>
                <m:t>'</m:t>
              </m:r>
            </m:sup>
          </m:sSup>
          <m:r>
            <w:rPr>
              <w:rFonts w:ascii="Cambria Math" w:eastAsiaTheme="minorEastAsia" w:hAnsi="Cambria Math" w:cstheme="majorHAnsi"/>
            </w:rPr>
            <m:t>)</m:t>
          </m:r>
        </m:oMath>
      </m:oMathPara>
    </w:p>
    <w:p w14:paraId="28AE1E97" w14:textId="77777777" w:rsidR="00995BB2" w:rsidRDefault="00DD7243" w:rsidP="00995BB2">
      <w:pPr>
        <w:jc w:val="both"/>
        <w:rPr>
          <w:rFonts w:asciiTheme="majorHAnsi" w:hAnsiTheme="majorHAnsi" w:cstheme="majorHAnsi"/>
        </w:rPr>
      </w:pPr>
      <w:r>
        <w:rPr>
          <w:rFonts w:asciiTheme="majorHAnsi" w:hAnsiTheme="majorHAnsi" w:cstheme="majorHAnsi"/>
        </w:rPr>
        <w:t xml:space="preserve">The covariance function is </w:t>
      </w:r>
      <w:r w:rsidR="003F10AE" w:rsidRPr="003F10AE">
        <w:rPr>
          <w:rFonts w:asciiTheme="majorHAnsi" w:hAnsiTheme="majorHAnsi" w:cstheme="majorHAnsi"/>
        </w:rPr>
        <w:t>also known as the kernel</w:t>
      </w:r>
      <w:r>
        <w:rPr>
          <w:rFonts w:asciiTheme="majorHAnsi" w:hAnsiTheme="majorHAnsi" w:cstheme="majorHAnsi"/>
        </w:rPr>
        <w:t xml:space="preserve"> and defines, based on the Euclidean distance between any two points, their covariance </w:t>
      </w:r>
      <w:r w:rsidR="003F10AE" w:rsidRPr="003F10AE">
        <w:rPr>
          <w:rFonts w:asciiTheme="majorHAnsi" w:hAnsiTheme="majorHAnsi" w:cstheme="majorHAnsi"/>
        </w:rPr>
        <w:t xml:space="preserve">(and </w:t>
      </w:r>
      <w:r>
        <w:rPr>
          <w:rFonts w:asciiTheme="majorHAnsi" w:hAnsiTheme="majorHAnsi" w:cstheme="majorHAnsi"/>
        </w:rPr>
        <w:t xml:space="preserve">thus the </w:t>
      </w:r>
      <w:r w:rsidR="003F10AE" w:rsidRPr="003F10AE">
        <w:rPr>
          <w:rFonts w:asciiTheme="majorHAnsi" w:hAnsiTheme="majorHAnsi" w:cstheme="majorHAnsi"/>
        </w:rPr>
        <w:t xml:space="preserve">covariance matrix of </w:t>
      </w:r>
      <w:r>
        <w:rPr>
          <w:rFonts w:asciiTheme="majorHAnsi" w:hAnsiTheme="majorHAnsi" w:cstheme="majorHAnsi"/>
        </w:rPr>
        <w:t xml:space="preserve">the </w:t>
      </w:r>
      <w:r w:rsidR="003F10AE" w:rsidRPr="003F10AE">
        <w:rPr>
          <w:rFonts w:asciiTheme="majorHAnsi" w:hAnsiTheme="majorHAnsi" w:cstheme="majorHAnsi"/>
        </w:rPr>
        <w:t xml:space="preserve">Gaussian Process when all pairwise combinations of points are considered). </w:t>
      </w:r>
      <w:r>
        <w:rPr>
          <w:rFonts w:asciiTheme="majorHAnsi" w:hAnsiTheme="majorHAnsi" w:cstheme="majorHAnsi"/>
        </w:rPr>
        <w:t xml:space="preserve">Many different forms of the kernel are possible that each encode different prior information about how </w:t>
      </w:r>
      <w:r w:rsidR="00995BB2">
        <w:rPr>
          <w:rFonts w:asciiTheme="majorHAnsi" w:hAnsiTheme="majorHAnsi" w:cstheme="majorHAnsi"/>
        </w:rPr>
        <w:t xml:space="preserve">we expect two datapoints </w:t>
      </w:r>
      <w:r w:rsidR="00995BB2" w:rsidRPr="003F10AE">
        <w:rPr>
          <w:rFonts w:asciiTheme="majorHAnsi" w:hAnsiTheme="majorHAnsi" w:cstheme="majorHAnsi"/>
        </w:rPr>
        <w:t>(</w:t>
      </w:r>
      <m:oMath>
        <m:r>
          <w:rPr>
            <w:rFonts w:ascii="Cambria Math" w:hAnsi="Cambria Math" w:cstheme="majorHAnsi"/>
          </w:rPr>
          <m:t>x</m:t>
        </m:r>
      </m:oMath>
      <w:r w:rsidR="00995BB2" w:rsidRPr="003F10AE">
        <w:rPr>
          <w:rFonts w:asciiTheme="majorHAnsi" w:eastAsiaTheme="minorEastAsia" w:hAnsiTheme="majorHAnsi" w:cstheme="majorHAnsi"/>
        </w:rPr>
        <w:t xml:space="preserve"> and </w:t>
      </w:r>
      <m:oMath>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oMath>
      <w:r w:rsidR="00995BB2" w:rsidRPr="003F10AE">
        <w:rPr>
          <w:rFonts w:asciiTheme="majorHAnsi" w:eastAsiaTheme="minorEastAsia" w:hAnsiTheme="majorHAnsi" w:cstheme="majorHAnsi"/>
        </w:rPr>
        <w:t xml:space="preserve"> in this instance) to be similar</w:t>
      </w:r>
      <w:r w:rsidR="00995BB2">
        <w:rPr>
          <w:rFonts w:asciiTheme="majorHAnsi" w:eastAsiaTheme="minorEastAsia" w:hAnsiTheme="majorHAnsi" w:cstheme="majorHAnsi"/>
        </w:rPr>
        <w:t xml:space="preserve">, and the distance over which we expect this similarity to persist. </w:t>
      </w:r>
      <w:r w:rsidR="00995BB2" w:rsidRPr="001858F7">
        <w:rPr>
          <w:rFonts w:asciiTheme="majorHAnsi" w:hAnsiTheme="majorHAnsi" w:cstheme="majorHAnsi"/>
        </w:rPr>
        <w:t>Given that mosquito population dynamics are typically characterised by repeating patterns occurring either seasonally or annually, a periodic kernel function was used to define the covariance between pairs of points</w:t>
      </w:r>
      <w:r w:rsidR="00995BB2">
        <w:rPr>
          <w:rFonts w:asciiTheme="majorHAnsi" w:hAnsiTheme="majorHAnsi" w:cstheme="majorHAnsi"/>
        </w:rPr>
        <w:t>:</w:t>
      </w:r>
    </w:p>
    <w:p w14:paraId="5D5F39D1" w14:textId="45E884F9" w:rsidR="00995BB2" w:rsidRDefault="00995BB2" w:rsidP="00995BB2">
      <w:pPr>
        <w:jc w:val="both"/>
        <w:rPr>
          <w:rFonts w:asciiTheme="majorHAnsi" w:hAnsiTheme="majorHAnsi" w:cstheme="majorHAnsi"/>
        </w:rPr>
      </w:pPr>
      <m:oMathPara>
        <m:oMath>
          <m:r>
            <m:rPr>
              <m:sty m:val="p"/>
            </m:rPr>
            <w:rPr>
              <w:rFonts w:ascii="Cambria Math" w:hAnsi="Cambria Math" w:cstheme="majorHAnsi"/>
            </w:rPr>
            <m:t xml:space="preserve">    </m:t>
          </m:r>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2</m:t>
              </m:r>
            </m:sup>
          </m:sSup>
          <m:r>
            <m:rPr>
              <m:sty m:val="p"/>
            </m:rPr>
            <w:rPr>
              <w:rFonts w:ascii="Cambria Math" w:hAnsi="Cambria Math" w:cs="Times New Roman"/>
            </w:rPr>
            <m:t>exp⁡</m:t>
          </m:r>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sin</m:t>
                  </m:r>
                </m:e>
                <m:sup>
                  <m:r>
                    <w:rPr>
                      <w:rFonts w:ascii="Cambria Math" w:hAnsi="Cambria Math" w:cs="Times New Roman"/>
                    </w:rPr>
                    <m:t>2</m:t>
                  </m:r>
                </m:sup>
              </m:s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π</m:t>
                      </m:r>
                      <m:d>
                        <m:dPr>
                          <m:begChr m:val="|"/>
                          <m:endChr m:val="|"/>
                          <m:ctrlPr>
                            <w:rPr>
                              <w:rFonts w:ascii="Cambria Math" w:hAnsi="Cambria Math" w:cs="Times New Roman"/>
                              <w:i/>
                            </w:rPr>
                          </m:ctrlPr>
                        </m:dPr>
                        <m:e>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num>
                    <m:den>
                      <m:r>
                        <w:rPr>
                          <w:rFonts w:ascii="Cambria Math" w:hAnsi="Cambria Math" w:cs="Times New Roman"/>
                        </w:rPr>
                        <m:t>p</m:t>
                      </m:r>
                    </m:den>
                  </m:f>
                </m:e>
              </m:d>
            </m:e>
          </m:d>
        </m:oMath>
      </m:oMathPara>
    </w:p>
    <w:p w14:paraId="16E24CB0" w14:textId="77777777" w:rsidR="00053ECC" w:rsidRDefault="00995BB2" w:rsidP="00995BB2">
      <w:pPr>
        <w:jc w:val="both"/>
        <w:rPr>
          <w:rFonts w:asciiTheme="majorHAnsi" w:hAnsiTheme="majorHAnsi" w:cstheme="majorHAnsi"/>
        </w:rPr>
      </w:pPr>
      <w:r>
        <w:rPr>
          <w:rFonts w:asciiTheme="majorHAnsi" w:hAnsiTheme="majorHAnsi" w:cstheme="majorHAnsi"/>
        </w:rPr>
        <w:t>w</w:t>
      </w:r>
      <w:r w:rsidRPr="001858F7">
        <w:rPr>
          <w:rFonts w:asciiTheme="majorHAnsi" w:hAnsiTheme="majorHAnsi" w:cstheme="majorHAnsi"/>
        </w:rPr>
        <w:t>h</w:t>
      </w:r>
      <w:r>
        <w:rPr>
          <w:rFonts w:asciiTheme="majorHAnsi" w:hAnsiTheme="majorHAnsi" w:cstheme="majorHAnsi"/>
        </w:rPr>
        <w:t xml:space="preserve">ere </w:t>
      </w:r>
      <m:oMath>
        <m:r>
          <w:rPr>
            <w:rFonts w:ascii="Cambria Math" w:hAnsi="Cambria Math" w:cstheme="majorHAnsi"/>
          </w:rPr>
          <m:t>p</m:t>
        </m:r>
      </m:oMath>
      <w:r w:rsidRPr="001858F7">
        <w:rPr>
          <w:rFonts w:asciiTheme="majorHAnsi" w:hAnsiTheme="majorHAnsi" w:cstheme="majorHAnsi"/>
        </w:rPr>
        <w:t xml:space="preserve"> represents the period over which we would expect points to show similar dynamics (i.e. a period of twelve would imply we expect points separated by 12 months to be most similar), </w:t>
      </w:r>
      <m:oMath>
        <m:r>
          <w:rPr>
            <w:rFonts w:ascii="Cambria Math" w:hAnsi="Cambria Math" w:cstheme="majorHAnsi"/>
          </w:rPr>
          <m:t>α</m:t>
        </m:r>
      </m:oMath>
      <w:r w:rsidRPr="001858F7">
        <w:rPr>
          <w:rFonts w:asciiTheme="majorHAnsi" w:hAnsiTheme="majorHAnsi" w:cstheme="majorHAnsi"/>
        </w:rPr>
        <w:t xml:space="preserve"> specifies the magnitude of the covariance, and </w:t>
      </w:r>
      <w:bookmarkStart w:id="8" w:name="_Hlk95741625"/>
      <m:oMath>
        <m:r>
          <w:rPr>
            <w:rFonts w:ascii="Cambria Math" w:hAnsi="Cambria Math" w:cstheme="majorHAnsi"/>
          </w:rPr>
          <m:t>l</m:t>
        </m:r>
      </m:oMath>
      <w:r w:rsidRPr="001858F7">
        <w:rPr>
          <w:rFonts w:asciiTheme="majorHAnsi" w:hAnsiTheme="majorHAnsi" w:cstheme="majorHAnsi"/>
        </w:rPr>
        <w:t xml:space="preserve"> </w:t>
      </w:r>
      <w:bookmarkEnd w:id="8"/>
      <w:r w:rsidRPr="001858F7">
        <w:rPr>
          <w:rFonts w:asciiTheme="majorHAnsi" w:hAnsiTheme="majorHAnsi" w:cstheme="majorHAnsi"/>
        </w:rPr>
        <w:t>represents a lengthscale parameter further constraining the extent to which two values separated by a given time can co-vary.</w:t>
      </w:r>
    </w:p>
    <w:p w14:paraId="659A54D7" w14:textId="3CA8BAD0" w:rsidR="003F10AE" w:rsidRPr="003F10AE" w:rsidRDefault="003F10AE" w:rsidP="003F10AE">
      <w:pPr>
        <w:jc w:val="both"/>
        <w:rPr>
          <w:rFonts w:asciiTheme="majorHAnsi" w:hAnsiTheme="majorHAnsi" w:cstheme="majorHAnsi"/>
        </w:rPr>
      </w:pPr>
      <w:r w:rsidRPr="003F10AE">
        <w:rPr>
          <w:rFonts w:asciiTheme="majorHAnsi" w:hAnsiTheme="majorHAnsi" w:cstheme="majorHAnsi"/>
        </w:rPr>
        <w:t xml:space="preserve">Bayesian inference and fitting of </w:t>
      </w:r>
      <w:r w:rsidR="00053ECC">
        <w:rPr>
          <w:rFonts w:asciiTheme="majorHAnsi" w:hAnsiTheme="majorHAnsi" w:cstheme="majorHAnsi"/>
        </w:rPr>
        <w:t xml:space="preserve">normal </w:t>
      </w:r>
      <w:r w:rsidRPr="003F10AE">
        <w:rPr>
          <w:rFonts w:asciiTheme="majorHAnsi" w:hAnsiTheme="majorHAnsi" w:cstheme="majorHAnsi"/>
        </w:rPr>
        <w:t xml:space="preserve">Gaussian Processes </w:t>
      </w:r>
      <w:r w:rsidR="00053ECC">
        <w:rPr>
          <w:rFonts w:asciiTheme="majorHAnsi" w:hAnsiTheme="majorHAnsi" w:cstheme="majorHAnsi"/>
        </w:rPr>
        <w:t xml:space="preserve">typically follow this </w:t>
      </w:r>
      <w:r w:rsidRPr="003F10AE">
        <w:rPr>
          <w:rFonts w:asciiTheme="majorHAnsi" w:hAnsiTheme="majorHAnsi" w:cstheme="majorHAnsi"/>
        </w:rPr>
        <w:t xml:space="preserve">hierarchical formulation: </w:t>
      </w:r>
    </w:p>
    <w:p w14:paraId="6CB5BB2E"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hAnsi="Cambria Math" w:cstheme="majorHAnsi"/>
            </w:rPr>
            <m:t>θ ~ π(θ)</m:t>
          </m:r>
        </m:oMath>
      </m:oMathPara>
    </w:p>
    <w:p w14:paraId="12DAD650"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hAnsi="Cambria Math" w:cstheme="majorHAnsi"/>
            </w:rPr>
            <m:t xml:space="preserve">f ~ GP(0, </m:t>
          </m:r>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r>
            <w:rPr>
              <w:rFonts w:ascii="Cambria Math" w:hAnsi="Cambria Math" w:cstheme="majorHAnsi"/>
            </w:rPr>
            <m:t>(x))</m:t>
          </m:r>
        </m:oMath>
      </m:oMathPara>
    </w:p>
    <w:p w14:paraId="705C859D" w14:textId="77777777" w:rsidR="003F10AE" w:rsidRPr="003F10AE" w:rsidRDefault="006D3169" w:rsidP="003F10AE">
      <w:pPr>
        <w:ind w:left="2880" w:firstLine="720"/>
        <w:rPr>
          <w:rFonts w:asciiTheme="majorHAnsi" w:hAnsiTheme="majorHAnsi" w:cstheme="majorHAnsi"/>
        </w:rPr>
      </w:pPr>
      <m:oMathPara>
        <m:oMathParaPr>
          <m:jc m:val="left"/>
        </m:oMathParaP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 MVN</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i</m:t>
                  </m:r>
                </m:sub>
              </m:sSub>
              <m:r>
                <w:rPr>
                  <w:rFonts w:ascii="Cambria Math" w:hAnsi="Cambria Math" w:cstheme="majorHAnsi"/>
                </w:rPr>
                <m:t xml:space="preserve">), </m:t>
              </m:r>
              <m:sSup>
                <m:sSupPr>
                  <m:ctrlPr>
                    <w:rPr>
                      <w:rFonts w:ascii="Cambria Math" w:hAnsi="Cambria Math" w:cstheme="majorHAnsi"/>
                      <w:i/>
                    </w:rPr>
                  </m:ctrlPr>
                </m:sSupPr>
                <m:e>
                  <m:r>
                    <w:rPr>
                      <w:rFonts w:ascii="Cambria Math" w:hAnsi="Cambria Math" w:cstheme="majorHAnsi"/>
                    </w:rPr>
                    <m:t>σ</m:t>
                  </m:r>
                </m:e>
                <m:sup>
                  <m:r>
                    <w:rPr>
                      <w:rFonts w:ascii="Cambria Math" w:hAnsi="Cambria Math" w:cstheme="majorHAnsi"/>
                    </w:rPr>
                    <m:t>2</m:t>
                  </m:r>
                </m:sup>
              </m:sSup>
            </m:e>
          </m:d>
          <m:r>
            <w:rPr>
              <w:rFonts w:ascii="Cambria Math" w:hAnsi="Cambria Math" w:cstheme="majorHAnsi"/>
            </w:rPr>
            <m:t xml:space="preserve"> ∀i ∈{1, …, N}</m:t>
          </m:r>
        </m:oMath>
      </m:oMathPara>
    </w:p>
    <w:p w14:paraId="689404CB" w14:textId="4FBF7043" w:rsidR="003F10AE" w:rsidRDefault="003F10AE" w:rsidP="00E13634">
      <w:pPr>
        <w:spacing w:before="240"/>
        <w:jc w:val="both"/>
        <w:rPr>
          <w:rFonts w:asciiTheme="majorHAnsi" w:eastAsiaTheme="minorEastAsia" w:hAnsiTheme="majorHAnsi" w:cstheme="majorHAnsi"/>
        </w:rPr>
      </w:pPr>
      <w:r w:rsidRPr="003F10AE">
        <w:rPr>
          <w:rFonts w:asciiTheme="majorHAnsi" w:hAnsiTheme="majorHAnsi" w:cstheme="majorHAnsi"/>
        </w:rPr>
        <w:t xml:space="preserve">where </w:t>
      </w:r>
      <m:oMath>
        <m:r>
          <w:rPr>
            <w:rFonts w:ascii="Cambria Math" w:hAnsi="Cambria Math" w:cstheme="majorHAnsi"/>
          </w:rPr>
          <m:t>θ</m:t>
        </m:r>
      </m:oMath>
      <w:r w:rsidRPr="003F10AE">
        <w:rPr>
          <w:rFonts w:asciiTheme="majorHAnsi" w:eastAsiaTheme="minorEastAsia" w:hAnsiTheme="majorHAnsi" w:cstheme="majorHAnsi"/>
        </w:rPr>
        <w:t xml:space="preserve"> represents a vector of hyperparameters involved in defining the kernel’s properties, </w:t>
      </w:r>
      <m:oMath>
        <m:r>
          <w:rPr>
            <w:rFonts w:ascii="Cambria Math" w:hAnsi="Cambria Math" w:cstheme="majorHAnsi"/>
          </w:rPr>
          <m:t>f</m:t>
        </m:r>
      </m:oMath>
      <w:r w:rsidRPr="003F10AE">
        <w:rPr>
          <w:rFonts w:asciiTheme="majorHAnsi" w:eastAsiaTheme="minorEastAsia" w:hAnsiTheme="majorHAnsi" w:cstheme="majorHAnsi"/>
        </w:rPr>
        <w:t xml:space="preserve"> is a distribution of functions from a zero-mean Gaussian Process with covariance function </w:t>
      </w:r>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oMath>
      <w:r w:rsidRPr="003F10AE">
        <w:rPr>
          <w:rFonts w:asciiTheme="majorHAnsi" w:eastAsiaTheme="minorEastAsia" w:hAnsiTheme="majorHAnsi" w:cstheme="majorHAnsi"/>
        </w:rPr>
        <w:t xml:space="preserve">, </w:t>
      </w:r>
      <m:oMath>
        <m:r>
          <w:rPr>
            <w:rFonts w:ascii="Cambria Math" w:eastAsiaTheme="minorEastAsia" w:hAnsi="Cambria Math" w:cstheme="majorHAnsi"/>
          </w:rPr>
          <m:t>f</m:t>
        </m:r>
      </m:oMath>
      <w:r w:rsidRPr="003F10AE">
        <w:rPr>
          <w:rFonts w:asciiTheme="majorHAnsi" w:eastAsiaTheme="minorEastAsia" w:hAnsiTheme="majorHAnsi" w:cstheme="majorHAnsi"/>
        </w:rPr>
        <w:t xml:space="preserve">(x) are function evaluations at times </w:t>
      </w:r>
      <m:oMath>
        <m:r>
          <w:rPr>
            <w:rFonts w:ascii="Cambria Math" w:eastAsiaTheme="minorEastAsia" w:hAnsi="Cambria Math" w:cstheme="majorHAnsi"/>
          </w:rPr>
          <m:t>x</m:t>
        </m:r>
      </m:oMath>
      <w:r w:rsidRPr="003F10AE">
        <w:rPr>
          <w:rFonts w:asciiTheme="majorHAnsi" w:eastAsiaTheme="minorEastAsia" w:hAnsiTheme="majorHAnsi" w:cstheme="majorHAnsi"/>
        </w:rPr>
        <w:t xml:space="preserve">, and </w:t>
      </w:r>
      <m:oMath>
        <m:r>
          <w:rPr>
            <w:rFonts w:ascii="Cambria Math" w:hAnsi="Cambria Math" w:cstheme="majorHAnsi"/>
          </w:rPr>
          <m:t>y</m:t>
        </m:r>
      </m:oMath>
      <w:r w:rsidRPr="003F10AE">
        <w:rPr>
          <w:rFonts w:asciiTheme="majorHAnsi" w:eastAsiaTheme="minorEastAsia" w:hAnsiTheme="majorHAnsi" w:cstheme="majorHAnsi"/>
        </w:rPr>
        <w:t xml:space="preserve"> </w:t>
      </w:r>
      <w:r w:rsidR="00053ECC">
        <w:rPr>
          <w:rFonts w:asciiTheme="majorHAnsi" w:eastAsiaTheme="minorEastAsia" w:hAnsiTheme="majorHAnsi" w:cstheme="majorHAnsi"/>
        </w:rPr>
        <w:t xml:space="preserve">the </w:t>
      </w:r>
      <w:r w:rsidRPr="003F10AE">
        <w:rPr>
          <w:rFonts w:asciiTheme="majorHAnsi" w:eastAsiaTheme="minorEastAsia" w:hAnsiTheme="majorHAnsi" w:cstheme="majorHAnsi"/>
        </w:rPr>
        <w:t>observed</w:t>
      </w:r>
      <w:r w:rsidR="00053ECC">
        <w:rPr>
          <w:rFonts w:asciiTheme="majorHAnsi" w:eastAsiaTheme="minorEastAsia" w:hAnsiTheme="majorHAnsi" w:cstheme="majorHAnsi"/>
        </w:rPr>
        <w:t xml:space="preserve"> data</w:t>
      </w:r>
      <w:r w:rsidRPr="003F10AE">
        <w:rPr>
          <w:rFonts w:asciiTheme="majorHAnsi" w:eastAsiaTheme="minorEastAsia" w:hAnsiTheme="majorHAnsi" w:cstheme="majorHAnsi"/>
        </w:rPr>
        <w:t xml:space="preserve">. </w:t>
      </w:r>
      <w:r w:rsidR="00E13634">
        <w:rPr>
          <w:rFonts w:asciiTheme="majorHAnsi" w:eastAsiaTheme="minorEastAsia" w:hAnsiTheme="majorHAnsi" w:cstheme="majorHAnsi"/>
        </w:rPr>
        <w:t xml:space="preserve">We modify this structure to account for specific characteristics of the mosquito data being utilised – specifically that the data are integer counts, that mosquito </w:t>
      </w:r>
      <w:r w:rsidRPr="003F10AE">
        <w:rPr>
          <w:rFonts w:asciiTheme="majorHAnsi" w:eastAsiaTheme="minorEastAsia" w:hAnsiTheme="majorHAnsi" w:cstheme="majorHAnsi"/>
        </w:rPr>
        <w:t>catch data is rarely normally distributed and frequently displays high levels of overdispersion</w:t>
      </w:r>
      <w:r w:rsidR="00E13634">
        <w:rPr>
          <w:rFonts w:asciiTheme="majorHAnsi" w:eastAsiaTheme="minorEastAsia" w:hAnsiTheme="majorHAnsi" w:cstheme="majorHAnsi"/>
        </w:rPr>
        <w:t xml:space="preserve"> (</w:t>
      </w:r>
      <w:r w:rsidRPr="003F10AE">
        <w:rPr>
          <w:rFonts w:asciiTheme="majorHAnsi" w:eastAsiaTheme="minorEastAsia" w:hAnsiTheme="majorHAnsi" w:cstheme="majorHAnsi"/>
        </w:rPr>
        <w:t>a common property of biological systems generally</w:t>
      </w:r>
      <w:r w:rsidR="00E13634">
        <w:rPr>
          <w:rFonts w:asciiTheme="majorHAnsi" w:eastAsiaTheme="minorEastAsia" w:hAnsiTheme="majorHAnsi" w:cstheme="majorHAnsi"/>
        </w:rPr>
        <w:t>). W</w:t>
      </w:r>
      <w:r w:rsidRPr="003F10AE">
        <w:rPr>
          <w:rFonts w:asciiTheme="majorHAnsi" w:eastAsiaTheme="minorEastAsia" w:hAnsiTheme="majorHAnsi" w:cstheme="majorHAnsi"/>
        </w:rPr>
        <w:t xml:space="preserve">e </w:t>
      </w:r>
      <w:r w:rsidR="00E13634">
        <w:rPr>
          <w:rFonts w:asciiTheme="majorHAnsi" w:eastAsiaTheme="minorEastAsia" w:hAnsiTheme="majorHAnsi" w:cstheme="majorHAnsi"/>
        </w:rPr>
        <w:t xml:space="preserve">therefore </w:t>
      </w:r>
      <w:r w:rsidRPr="003F10AE">
        <w:rPr>
          <w:rFonts w:asciiTheme="majorHAnsi" w:eastAsiaTheme="minorEastAsia" w:hAnsiTheme="majorHAnsi" w:cstheme="majorHAnsi"/>
        </w:rPr>
        <w:t>adapted the above framework to accommodate a Negative Binomial likelihood, leading to the following inferential framework:</w:t>
      </w:r>
    </w:p>
    <w:p w14:paraId="1CAFC250" w14:textId="77777777" w:rsidR="00E13634" w:rsidRPr="002B5ED2" w:rsidRDefault="00E13634" w:rsidP="00E13634">
      <w:pPr>
        <w:spacing w:before="240" w:line="360" w:lineRule="auto"/>
        <w:ind w:left="2160" w:firstLine="720"/>
        <w:jc w:val="both"/>
        <w:rPr>
          <w:rFonts w:asciiTheme="majorHAnsi" w:hAnsiTheme="majorHAnsi" w:cstheme="majorHAnsi"/>
        </w:rPr>
      </w:pPr>
      <w:r>
        <w:rPr>
          <w:rFonts w:eastAsiaTheme="minorEastAsia" w:cstheme="minorHAnsi"/>
        </w:rPr>
        <w:lastRenderedPageBreak/>
        <w:t xml:space="preserve"> </w:t>
      </w:r>
      <m:oMath>
        <m:r>
          <w:rPr>
            <w:rFonts w:ascii="Cambria Math" w:hAnsi="Cambria Math" w:cstheme="majorHAnsi"/>
          </w:rPr>
          <m:t>p,</m:t>
        </m:r>
        <m:r>
          <w:rPr>
            <w:rFonts w:ascii="Cambria Math" w:hAnsi="Cambria Math" w:cs="Times New Roman"/>
          </w:rPr>
          <m:t>α,l</m:t>
        </m:r>
        <m:r>
          <m:rPr>
            <m:sty m:val="p"/>
          </m:rPr>
          <w:rPr>
            <w:rFonts w:ascii="Cambria Math" w:hAnsi="Cambria Math" w:cs="Times New Roman"/>
          </w:rPr>
          <m:t xml:space="preserve"> </m:t>
        </m:r>
        <m:r>
          <w:rPr>
            <w:rFonts w:ascii="Cambria Math" w:hAnsi="Cambria Math" w:cstheme="majorHAnsi"/>
          </w:rPr>
          <m:t xml:space="preserve"> ~ π(</m:t>
        </m:r>
        <m:r>
          <m:rPr>
            <m:sty m:val="p"/>
          </m:rPr>
          <w:rPr>
            <w:rFonts w:ascii="Cambria Math" w:eastAsiaTheme="minorEastAsia" w:hAnsi="Cambria Math" w:cstheme="minorHAnsi"/>
          </w:rPr>
          <m:t xml:space="preserve"> </m:t>
        </m:r>
        <m:r>
          <w:rPr>
            <w:rFonts w:ascii="Cambria Math" w:hAnsi="Cambria Math" w:cstheme="majorHAnsi"/>
          </w:rPr>
          <m:t>p,</m:t>
        </m:r>
        <m:r>
          <w:rPr>
            <w:rFonts w:ascii="Cambria Math" w:hAnsi="Cambria Math" w:cs="Times New Roman"/>
          </w:rPr>
          <m:t>α,l</m:t>
        </m:r>
        <m:r>
          <m:rPr>
            <m:sty m:val="p"/>
          </m:rPr>
          <w:rPr>
            <w:rFonts w:ascii="Cambria Math" w:hAnsi="Cambria Math" w:cs="Times New Roman"/>
          </w:rPr>
          <m:t xml:space="preserve"> </m:t>
        </m:r>
        <m:r>
          <w:rPr>
            <w:rFonts w:ascii="Cambria Math" w:hAnsi="Cambria Math" w:cstheme="majorHAnsi"/>
          </w:rPr>
          <m:t>)</m:t>
        </m:r>
      </m:oMath>
    </w:p>
    <w:p w14:paraId="1DBE3212" w14:textId="77777777" w:rsidR="00E13634" w:rsidRPr="00FF072E" w:rsidRDefault="00E13634" w:rsidP="00E13634">
      <w:pPr>
        <w:spacing w:after="0" w:line="360" w:lineRule="auto"/>
        <w:ind w:left="2880" w:firstLine="720"/>
        <w:jc w:val="both"/>
        <w:rPr>
          <w:rFonts w:asciiTheme="majorHAnsi" w:eastAsiaTheme="minorEastAsia" w:hAnsiTheme="majorHAnsi" w:cstheme="majorHAnsi"/>
        </w:rPr>
      </w:pPr>
      <m:oMathPara>
        <m:oMathParaPr>
          <m:jc m:val="left"/>
        </m:oMathParaPr>
        <m:oMath>
          <m:r>
            <m:rPr>
              <m:sty m:val="bi"/>
            </m:rPr>
            <w:rPr>
              <w:rFonts w:ascii="Cambria Math" w:hAnsi="Cambria Math" w:cstheme="majorHAnsi"/>
            </w:rPr>
            <m:t>f</m:t>
          </m:r>
          <m:r>
            <w:rPr>
              <w:rFonts w:ascii="Cambria Math" w:hAnsi="Cambria Math" w:cstheme="majorHAnsi"/>
            </w:rPr>
            <m:t xml:space="preserve">~ GP(0, </m:t>
          </m:r>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r>
            <w:rPr>
              <w:rFonts w:ascii="Cambria Math" w:hAnsi="Cambria Math" w:cstheme="majorHAnsi"/>
            </w:rPr>
            <m:t>(x))</m:t>
          </m:r>
        </m:oMath>
      </m:oMathPara>
    </w:p>
    <w:p w14:paraId="2493A4CF" w14:textId="77777777" w:rsidR="00E13634" w:rsidRPr="00FF072E" w:rsidRDefault="00E13634" w:rsidP="00E13634">
      <w:pPr>
        <w:spacing w:after="0" w:line="360" w:lineRule="auto"/>
        <w:ind w:left="1440"/>
        <w:jc w:val="both"/>
        <w:rPr>
          <w:rFonts w:asciiTheme="majorHAnsi" w:hAnsiTheme="majorHAnsi" w:cstheme="majorHAnsi"/>
          <w:bCs/>
          <w:iCs/>
        </w:rPr>
      </w:pPr>
      <m:oMathPara>
        <m:oMathParaPr>
          <m:jc m:val="left"/>
        </m:oMathParaPr>
        <m:oMath>
          <m:r>
            <m:rPr>
              <m:sty m:val="p"/>
            </m:rPr>
            <w:rPr>
              <w:rFonts w:ascii="Cambria Math" w:hAnsi="Cambria Math" w:cstheme="majorHAnsi"/>
            </w:rPr>
            <m:t xml:space="preserve">where:                </m:t>
          </m:r>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2</m:t>
              </m:r>
            </m:sup>
          </m:sSup>
          <m:r>
            <m:rPr>
              <m:sty m:val="p"/>
            </m:rPr>
            <w:rPr>
              <w:rFonts w:ascii="Cambria Math" w:hAnsi="Cambria Math" w:cs="Times New Roman"/>
            </w:rPr>
            <m:t>exp⁡</m:t>
          </m:r>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sin</m:t>
                  </m:r>
                </m:e>
                <m:sup>
                  <m:r>
                    <w:rPr>
                      <w:rFonts w:ascii="Cambria Math" w:hAnsi="Cambria Math" w:cs="Times New Roman"/>
                    </w:rPr>
                    <m:t>2</m:t>
                  </m:r>
                </m:sup>
              </m:s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π</m:t>
                      </m:r>
                      <m:d>
                        <m:dPr>
                          <m:begChr m:val="|"/>
                          <m:endChr m:val="|"/>
                          <m:ctrlPr>
                            <w:rPr>
                              <w:rFonts w:ascii="Cambria Math" w:hAnsi="Cambria Math" w:cs="Times New Roman"/>
                              <w:i/>
                            </w:rPr>
                          </m:ctrlPr>
                        </m:dPr>
                        <m:e>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num>
                    <m:den>
                      <m:r>
                        <w:rPr>
                          <w:rFonts w:ascii="Cambria Math" w:hAnsi="Cambria Math" w:cs="Times New Roman"/>
                        </w:rPr>
                        <m:t>p</m:t>
                      </m:r>
                    </m:den>
                  </m:f>
                </m:e>
              </m:d>
            </m:e>
          </m:d>
        </m:oMath>
      </m:oMathPara>
    </w:p>
    <w:p w14:paraId="4F26673D" w14:textId="77777777" w:rsidR="00E13634" w:rsidRPr="002B5ED2" w:rsidRDefault="006D3169" w:rsidP="00E13634">
      <w:pPr>
        <w:spacing w:line="360" w:lineRule="auto"/>
        <w:ind w:left="2880" w:firstLine="720"/>
        <w:jc w:val="both"/>
        <w:rPr>
          <w:rFonts w:asciiTheme="majorHAnsi" w:hAnsiTheme="majorHAnsi" w:cstheme="majorHAnsi"/>
        </w:rPr>
      </w:pPr>
      <m:oMathPara>
        <m:oMathParaPr>
          <m:jc m:val="left"/>
        </m:oMathParaP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 Negative Binomial</m:t>
          </m:r>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e</m:t>
                  </m:r>
                </m:e>
                <m:sup>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i</m:t>
                      </m:r>
                    </m:sub>
                  </m:sSub>
                  <m:r>
                    <w:rPr>
                      <w:rFonts w:ascii="Cambria Math" w:hAnsi="Cambria Math" w:cstheme="majorHAnsi"/>
                    </w:rPr>
                    <m:t>)</m:t>
                  </m:r>
                </m:sup>
              </m:sSup>
              <m:r>
                <w:rPr>
                  <w:rFonts w:ascii="Cambria Math" w:hAnsi="Cambria Math" w:cstheme="majorHAnsi"/>
                </w:rPr>
                <m:t>, σ</m:t>
              </m:r>
            </m:e>
          </m:d>
          <m:r>
            <w:rPr>
              <w:rFonts w:ascii="Cambria Math" w:hAnsi="Cambria Math" w:cstheme="majorHAnsi"/>
            </w:rPr>
            <m:t xml:space="preserve"> ∀i ∈{1, …, N}</m:t>
          </m:r>
        </m:oMath>
      </m:oMathPara>
    </w:p>
    <w:p w14:paraId="1188C25B" w14:textId="6DE2F29A" w:rsidR="003F10AE" w:rsidRPr="003F10AE" w:rsidRDefault="003F10AE" w:rsidP="003F10AE">
      <w:pPr>
        <w:jc w:val="both"/>
        <w:rPr>
          <w:rFonts w:asciiTheme="majorHAnsi" w:eastAsiaTheme="minorEastAsia" w:hAnsiTheme="majorHAnsi" w:cstheme="majorHAnsi"/>
        </w:rPr>
      </w:pPr>
      <w:r w:rsidRPr="003F10AE">
        <w:rPr>
          <w:rFonts w:asciiTheme="majorHAnsi" w:hAnsiTheme="majorHAnsi" w:cstheme="majorHAnsi"/>
        </w:rPr>
        <w:t xml:space="preserve">where </w:t>
      </w:r>
      <m:oMath>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f(x)</m:t>
            </m:r>
          </m:sup>
        </m:sSup>
      </m:oMath>
      <w:r w:rsidRPr="003F10AE">
        <w:rPr>
          <w:rFonts w:asciiTheme="majorHAnsi" w:eastAsiaTheme="minorEastAsia" w:hAnsiTheme="majorHAnsi" w:cstheme="majorHAnsi"/>
        </w:rPr>
        <w:t xml:space="preserve"> is used to reflect the fact that we use a log link between the observed counts and the underlying latent process reflecting the population dynamics, and </w:t>
      </w:r>
      <m:oMath>
        <m:r>
          <w:rPr>
            <w:rFonts w:ascii="Cambria Math" w:hAnsi="Cambria Math" w:cstheme="majorHAnsi"/>
          </w:rPr>
          <m:t>σ</m:t>
        </m:r>
      </m:oMath>
      <w:r w:rsidRPr="003F10AE">
        <w:rPr>
          <w:rFonts w:asciiTheme="majorHAnsi" w:eastAsiaTheme="minorEastAsia" w:hAnsiTheme="majorHAnsi" w:cstheme="majorHAnsi"/>
        </w:rPr>
        <w:t xml:space="preserve"> represents the overdispersion parameter of the Negative Binomial distribution. </w:t>
      </w:r>
    </w:p>
    <w:p w14:paraId="4694D208" w14:textId="441CFFB2" w:rsidR="003F10AE" w:rsidRPr="003F10AE" w:rsidRDefault="003F10AE" w:rsidP="003F10AE">
      <w:pPr>
        <w:rPr>
          <w:rFonts w:asciiTheme="majorHAnsi" w:hAnsiTheme="majorHAnsi" w:cstheme="majorHAnsi"/>
          <w:b/>
        </w:rPr>
      </w:pPr>
      <w:r w:rsidRPr="003F10AE">
        <w:rPr>
          <w:rFonts w:asciiTheme="majorHAnsi" w:hAnsiTheme="majorHAnsi" w:cstheme="majorHAnsi"/>
          <w:b/>
        </w:rPr>
        <w:t>Prior Specification</w:t>
      </w:r>
    </w:p>
    <w:p w14:paraId="564A66DB" w14:textId="6525A854" w:rsidR="003F10AE" w:rsidRPr="003F10AE" w:rsidRDefault="00E13634" w:rsidP="003F10AE">
      <w:pPr>
        <w:rPr>
          <w:rFonts w:asciiTheme="majorHAnsi" w:hAnsiTheme="majorHAnsi" w:cstheme="majorHAnsi"/>
        </w:rPr>
      </w:pPr>
      <w:r>
        <w:rPr>
          <w:rFonts w:asciiTheme="majorHAnsi" w:hAnsiTheme="majorHAnsi" w:cstheme="majorHAnsi"/>
        </w:rPr>
        <w:t>Per previous work</w:t>
      </w:r>
      <w:r>
        <w:rPr>
          <w:rFonts w:asciiTheme="majorHAnsi" w:hAnsiTheme="majorHAnsi" w:cstheme="majorHAnsi"/>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Pr>
          <w:rFonts w:asciiTheme="majorHAnsi" w:hAnsiTheme="majorHAnsi" w:cstheme="majorHAnsi"/>
        </w:rPr>
        <w:instrText>ADDIN paperpile_citation &lt;clusterId&gt;I481W547L838P622&lt;/clusterId&gt;&lt;version&gt;0.6.11&lt;/version&gt;&lt;metadata&gt;&lt;citation&gt;&lt;id&gt;668fc40b-95b8-471b-9233-9ae6a031b0af&lt;/id&gt;&lt;no_author/&gt;&lt;prefix/&gt;&lt;suffix/&gt;&lt;locator/&gt;&lt;locator_label&gt;page&lt;/locator_label&gt;&lt;/citation&gt;&lt;/metadata&gt; \* MERGEFORMAT</w:instrText>
      </w:r>
      <w:r>
        <w:rPr>
          <w:rFonts w:asciiTheme="majorHAnsi" w:hAnsiTheme="majorHAnsi" w:cstheme="majorHAnsi"/>
        </w:rPr>
      </w:r>
      <w:r>
        <w:rPr>
          <w:rFonts w:asciiTheme="majorHAnsi" w:hAnsiTheme="majorHAnsi" w:cstheme="majorHAnsi"/>
        </w:rPr>
        <w:fldChar w:fldCharType="separate"/>
      </w:r>
      <w:r w:rsidRPr="00FF458C">
        <w:rPr>
          <w:rFonts w:asciiTheme="majorHAnsi" w:hAnsiTheme="majorHAnsi" w:cstheme="majorHAnsi"/>
          <w:noProof/>
          <w:vertAlign w:val="superscript"/>
        </w:rPr>
        <w:t>2</w:t>
      </w:r>
      <w:r>
        <w:rPr>
          <w:rFonts w:asciiTheme="majorHAnsi" w:hAnsiTheme="majorHAnsi" w:cstheme="majorHAnsi"/>
        </w:rPr>
        <w:fldChar w:fldCharType="end"/>
      </w:r>
      <w:r>
        <w:rPr>
          <w:rFonts w:asciiTheme="majorHAnsi" w:hAnsiTheme="majorHAnsi" w:cstheme="majorHAnsi"/>
        </w:rPr>
        <w:t>, p</w:t>
      </w:r>
      <w:r w:rsidR="003F10AE" w:rsidRPr="003F10AE">
        <w:rPr>
          <w:rFonts w:asciiTheme="majorHAnsi" w:hAnsiTheme="majorHAnsi" w:cstheme="majorHAnsi"/>
        </w:rPr>
        <w:t>rior distributions for the estimated parameters were defined as follows:</w:t>
      </w:r>
    </w:p>
    <w:p w14:paraId="7F58B340"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hAnsi="Cambria Math" w:cstheme="majorHAnsi"/>
            </w:rPr>
            <m:t xml:space="preserve">l ~ Normal(2, </m:t>
          </m:r>
          <m:sSup>
            <m:sSupPr>
              <m:ctrlPr>
                <w:rPr>
                  <w:rFonts w:ascii="Cambria Math" w:hAnsi="Cambria Math" w:cstheme="majorHAnsi"/>
                  <w:i/>
                </w:rPr>
              </m:ctrlPr>
            </m:sSupPr>
            <m:e>
              <m:r>
                <w:rPr>
                  <w:rFonts w:ascii="Cambria Math" w:hAnsi="Cambria Math" w:cstheme="majorHAnsi"/>
                </w:rPr>
                <m:t>1</m:t>
              </m:r>
            </m:e>
            <m:sup>
              <m:r>
                <w:rPr>
                  <w:rFonts w:ascii="Cambria Math" w:hAnsi="Cambria Math" w:cstheme="majorHAnsi"/>
                </w:rPr>
                <m:t>2</m:t>
              </m:r>
            </m:sup>
          </m:sSup>
          <m:r>
            <w:rPr>
              <w:rFonts w:ascii="Cambria Math" w:hAnsi="Cambria Math" w:cstheme="majorHAnsi"/>
            </w:rPr>
            <m:t>)</m:t>
          </m:r>
        </m:oMath>
      </m:oMathPara>
    </w:p>
    <w:p w14:paraId="08E19A56"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eastAsiaTheme="minorEastAsia" w:hAnsi="Cambria Math" w:cstheme="majorHAnsi"/>
            </w:rPr>
            <m:t>α</m:t>
          </m:r>
          <m:r>
            <w:rPr>
              <w:rFonts w:ascii="Cambria Math" w:hAnsi="Cambria Math" w:cstheme="majorHAnsi"/>
            </w:rPr>
            <m:t xml:space="preserve"> ~ Half-Normal(0, </m:t>
          </m:r>
          <m:rad>
            <m:radPr>
              <m:degHide m:val="1"/>
              <m:ctrlPr>
                <w:rPr>
                  <w:rFonts w:ascii="Cambria Math" w:hAnsi="Cambria Math" w:cstheme="majorHAnsi"/>
                  <w:i/>
                </w:rPr>
              </m:ctrlPr>
            </m:radPr>
            <m:deg/>
            <m:e>
              <m:r>
                <w:rPr>
                  <w:rFonts w:ascii="Cambria Math" w:hAnsi="Cambria Math" w:cstheme="majorHAnsi"/>
                </w:rPr>
                <m:t>SD (y)</m:t>
              </m:r>
            </m:e>
          </m:rad>
          <m:r>
            <w:rPr>
              <w:rFonts w:ascii="Cambria Math" w:hAnsi="Cambria Math" w:cstheme="majorHAnsi"/>
            </w:rPr>
            <m:t>)</m:t>
          </m:r>
        </m:oMath>
      </m:oMathPara>
    </w:p>
    <w:p w14:paraId="51EA80ED" w14:textId="77777777" w:rsidR="003F10AE" w:rsidRPr="003F10AE" w:rsidRDefault="003F10AE" w:rsidP="003F10AE">
      <w:pPr>
        <w:ind w:left="2880" w:firstLine="720"/>
        <w:rPr>
          <w:rFonts w:asciiTheme="majorHAnsi" w:eastAsiaTheme="minorEastAsia" w:hAnsiTheme="majorHAnsi" w:cstheme="majorHAnsi"/>
        </w:rPr>
      </w:pPr>
      <w:bookmarkStart w:id="9" w:name="_Hlk13669367"/>
      <m:oMathPara>
        <m:oMathParaPr>
          <m:jc m:val="left"/>
        </m:oMathParaPr>
        <m:oMath>
          <m:r>
            <w:rPr>
              <w:rFonts w:ascii="Cambria Math" w:eastAsiaTheme="minorEastAsia" w:hAnsi="Cambria Math" w:cstheme="majorHAnsi"/>
            </w:rPr>
            <m:t xml:space="preserve">p </m:t>
          </m:r>
          <w:bookmarkEnd w:id="9"/>
          <m:r>
            <w:rPr>
              <w:rFonts w:ascii="Cambria Math" w:eastAsiaTheme="minorEastAsia" w:hAnsi="Cambria Math" w:cstheme="majorHAnsi"/>
            </w:rPr>
            <m:t xml:space="preserve">~ Normal(12, </m:t>
          </m:r>
          <m:sSup>
            <m:sSupPr>
              <m:ctrlPr>
                <w:rPr>
                  <w:rFonts w:ascii="Cambria Math" w:hAnsi="Cambria Math" w:cstheme="majorHAnsi"/>
                  <w:i/>
                </w:rPr>
              </m:ctrlPr>
            </m:sSupPr>
            <m:e>
              <m:r>
                <w:rPr>
                  <w:rFonts w:ascii="Cambria Math" w:hAnsi="Cambria Math" w:cstheme="majorHAnsi"/>
                </w:rPr>
                <m:t>4</m:t>
              </m:r>
            </m:e>
            <m:sup>
              <m:r>
                <w:rPr>
                  <w:rFonts w:ascii="Cambria Math" w:hAnsi="Cambria Math" w:cstheme="majorHAnsi"/>
                </w:rPr>
                <m:t>2</m:t>
              </m:r>
            </m:sup>
          </m:sSup>
          <m:r>
            <w:rPr>
              <w:rFonts w:ascii="Cambria Math" w:hAnsi="Cambria Math" w:cstheme="majorHAnsi"/>
            </w:rPr>
            <m:t>)</m:t>
          </m:r>
        </m:oMath>
      </m:oMathPara>
    </w:p>
    <w:p w14:paraId="2C60D9F8"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hAnsi="Cambria Math" w:cstheme="majorHAnsi"/>
            </w:rPr>
            <m:t xml:space="preserve">σ </m:t>
          </m:r>
          <m:r>
            <w:rPr>
              <w:rFonts w:ascii="Cambria Math" w:eastAsiaTheme="minorEastAsia" w:hAnsi="Cambria Math" w:cstheme="majorHAnsi"/>
            </w:rPr>
            <m:t xml:space="preserve">~ Half-Normal(0, </m:t>
          </m:r>
          <m:sSup>
            <m:sSupPr>
              <m:ctrlPr>
                <w:rPr>
                  <w:rFonts w:ascii="Cambria Math" w:hAnsi="Cambria Math" w:cstheme="majorHAnsi"/>
                  <w:i/>
                </w:rPr>
              </m:ctrlPr>
            </m:sSupPr>
            <m:e>
              <m:r>
                <w:rPr>
                  <w:rFonts w:ascii="Cambria Math" w:hAnsi="Cambria Math" w:cstheme="majorHAnsi"/>
                </w:rPr>
                <m:t>8</m:t>
              </m:r>
            </m:e>
            <m:sup>
              <m:r>
                <w:rPr>
                  <w:rFonts w:ascii="Cambria Math" w:hAnsi="Cambria Math" w:cstheme="majorHAnsi"/>
                </w:rPr>
                <m:t>2</m:t>
              </m:r>
            </m:sup>
          </m:sSup>
          <m:r>
            <w:rPr>
              <w:rFonts w:ascii="Cambria Math" w:hAnsi="Cambria Math" w:cstheme="majorHAnsi"/>
            </w:rPr>
            <m:t>)</m:t>
          </m:r>
        </m:oMath>
      </m:oMathPara>
    </w:p>
    <w:p w14:paraId="1A96B8B7" w14:textId="5BB1AB88" w:rsidR="003F10AE" w:rsidRPr="003F10AE" w:rsidRDefault="003F10AE" w:rsidP="009815B8">
      <w:pPr>
        <w:jc w:val="both"/>
        <w:rPr>
          <w:rFonts w:asciiTheme="majorHAnsi" w:hAnsiTheme="majorHAnsi" w:cstheme="majorHAnsi"/>
        </w:rPr>
      </w:pPr>
      <w:r w:rsidRPr="003F10AE">
        <w:rPr>
          <w:rFonts w:asciiTheme="majorHAnsi" w:hAnsiTheme="majorHAnsi" w:cstheme="majorHAnsi"/>
        </w:rPr>
        <w:t xml:space="preserve">Weakly informative priors were set on the scaling factor </w:t>
      </w:r>
      <m:oMath>
        <m:r>
          <w:rPr>
            <w:rFonts w:ascii="Cambria Math" w:eastAsiaTheme="minorEastAsia" w:hAnsi="Cambria Math" w:cstheme="majorHAnsi"/>
          </w:rPr>
          <m:t>α</m:t>
        </m:r>
      </m:oMath>
      <w:r w:rsidRPr="003F10AE">
        <w:rPr>
          <w:rFonts w:asciiTheme="majorHAnsi" w:eastAsiaTheme="minorEastAsia" w:hAnsiTheme="majorHAnsi" w:cstheme="majorHAnsi"/>
        </w:rPr>
        <w:t>,</w:t>
      </w:r>
      <w:r w:rsidRPr="003F10AE">
        <w:rPr>
          <w:rFonts w:asciiTheme="majorHAnsi" w:hAnsiTheme="majorHAnsi" w:cstheme="majorHAnsi"/>
        </w:rPr>
        <w:t xml:space="preserve"> the period, </w:t>
      </w:r>
      <m:oMath>
        <m:r>
          <w:rPr>
            <w:rFonts w:ascii="Cambria Math" w:eastAsiaTheme="minorEastAsia" w:hAnsi="Cambria Math" w:cstheme="majorHAnsi"/>
          </w:rPr>
          <m:t>p</m:t>
        </m:r>
      </m:oMath>
      <w:r w:rsidRPr="003F10AE">
        <w:rPr>
          <w:rFonts w:asciiTheme="majorHAnsi" w:eastAsiaTheme="minorEastAsia" w:hAnsiTheme="majorHAnsi" w:cstheme="majorHAnsi"/>
        </w:rPr>
        <w:t xml:space="preserve">, and the overdispersion parameter, </w:t>
      </w:r>
      <m:oMath>
        <m:r>
          <w:rPr>
            <w:rFonts w:ascii="Cambria Math" w:hAnsi="Cambria Math" w:cstheme="majorHAnsi"/>
          </w:rPr>
          <m:t>σ</m:t>
        </m:r>
      </m:oMath>
      <w:r w:rsidRPr="003F10AE">
        <w:rPr>
          <w:rFonts w:asciiTheme="majorHAnsi" w:eastAsiaTheme="minorEastAsia" w:hAnsiTheme="majorHAnsi" w:cstheme="majorHAnsi"/>
        </w:rPr>
        <w:t xml:space="preserve">. </w:t>
      </w:r>
      <w:r w:rsidRPr="003F10AE">
        <w:rPr>
          <w:rFonts w:asciiTheme="majorHAnsi" w:hAnsiTheme="majorHAnsi" w:cstheme="majorHAnsi"/>
        </w:rPr>
        <w:t>The</w:t>
      </w:r>
      <w:r w:rsidR="009815B8">
        <w:rPr>
          <w:rFonts w:asciiTheme="majorHAnsi" w:hAnsiTheme="majorHAnsi" w:cstheme="majorHAnsi"/>
        </w:rPr>
        <w:t xml:space="preserve"> prior for the kernel period (</w:t>
      </w:r>
      <m:oMath>
        <m:r>
          <w:rPr>
            <w:rFonts w:ascii="Cambria Math" w:hAnsi="Cambria Math" w:cstheme="majorHAnsi"/>
          </w:rPr>
          <m:t>p</m:t>
        </m:r>
      </m:oMath>
      <w:r w:rsidR="009815B8">
        <w:rPr>
          <w:rFonts w:asciiTheme="majorHAnsi" w:hAnsiTheme="majorHAnsi" w:cstheme="majorHAnsi"/>
        </w:rPr>
        <w:t xml:space="preserve">) </w:t>
      </w:r>
      <w:r w:rsidRPr="003F10AE">
        <w:rPr>
          <w:rFonts w:asciiTheme="majorHAnsi" w:hAnsiTheme="majorHAnsi" w:cstheme="majorHAnsi"/>
        </w:rPr>
        <w:t xml:space="preserve">was centred </w:t>
      </w:r>
      <w:r w:rsidR="009815B8">
        <w:rPr>
          <w:rFonts w:asciiTheme="majorHAnsi" w:hAnsiTheme="majorHAnsi" w:cstheme="majorHAnsi"/>
        </w:rPr>
        <w:t>on</w:t>
      </w:r>
      <w:r w:rsidRPr="003F10AE">
        <w:rPr>
          <w:rFonts w:asciiTheme="majorHAnsi" w:hAnsiTheme="majorHAnsi" w:cstheme="majorHAnsi"/>
        </w:rPr>
        <w:t xml:space="preserve"> </w:t>
      </w:r>
      <m:oMath>
        <m:r>
          <w:rPr>
            <w:rFonts w:ascii="Cambria Math" w:eastAsiaTheme="minorEastAsia" w:hAnsi="Cambria Math" w:cstheme="majorHAnsi"/>
          </w:rPr>
          <m:t>12</m:t>
        </m:r>
      </m:oMath>
      <w:r w:rsidRPr="003F10AE">
        <w:rPr>
          <w:rFonts w:asciiTheme="majorHAnsi" w:eastAsiaTheme="minorEastAsia" w:hAnsiTheme="majorHAnsi" w:cstheme="majorHAnsi"/>
        </w:rPr>
        <w:t xml:space="preserve"> (a value </w:t>
      </w:r>
      <w:r w:rsidR="009815B8">
        <w:rPr>
          <w:rFonts w:asciiTheme="majorHAnsi" w:eastAsiaTheme="minorEastAsia" w:hAnsiTheme="majorHAnsi" w:cstheme="majorHAnsi"/>
        </w:rPr>
        <w:t xml:space="preserve">of the period that would represent </w:t>
      </w:r>
      <w:r w:rsidRPr="003F10AE">
        <w:rPr>
          <w:rFonts w:asciiTheme="majorHAnsi" w:eastAsiaTheme="minorEastAsia" w:hAnsiTheme="majorHAnsi" w:cstheme="majorHAnsi"/>
        </w:rPr>
        <w:t>annual variation</w:t>
      </w:r>
      <w:r w:rsidR="009815B8">
        <w:rPr>
          <w:rFonts w:asciiTheme="majorHAnsi" w:eastAsiaTheme="minorEastAsia" w:hAnsiTheme="majorHAnsi" w:cstheme="majorHAnsi"/>
        </w:rPr>
        <w:t xml:space="preserve"> being the dominant temporal modality</w:t>
      </w:r>
      <w:r w:rsidRPr="003F10AE">
        <w:rPr>
          <w:rFonts w:asciiTheme="majorHAnsi" w:eastAsiaTheme="minorEastAsia" w:hAnsiTheme="majorHAnsi" w:cstheme="majorHAnsi"/>
        </w:rPr>
        <w:t xml:space="preserve">) to reflect </w:t>
      </w:r>
      <w:r w:rsidR="009815B8">
        <w:rPr>
          <w:rFonts w:asciiTheme="majorHAnsi" w:eastAsiaTheme="minorEastAsia" w:hAnsiTheme="majorHAnsi" w:cstheme="majorHAnsi"/>
        </w:rPr>
        <w:t xml:space="preserve">our prior belief that </w:t>
      </w:r>
      <w:r w:rsidRPr="003F10AE">
        <w:rPr>
          <w:rFonts w:asciiTheme="majorHAnsi" w:eastAsiaTheme="minorEastAsia" w:hAnsiTheme="majorHAnsi" w:cstheme="majorHAnsi"/>
        </w:rPr>
        <w:t xml:space="preserve">observed variation in mosquito abundance </w:t>
      </w:r>
      <w:r w:rsidR="009815B8">
        <w:rPr>
          <w:rFonts w:asciiTheme="majorHAnsi" w:eastAsiaTheme="minorEastAsia" w:hAnsiTheme="majorHAnsi" w:cstheme="majorHAnsi"/>
        </w:rPr>
        <w:t xml:space="preserve">is likely to </w:t>
      </w:r>
      <w:r w:rsidRPr="003F10AE">
        <w:rPr>
          <w:rFonts w:asciiTheme="majorHAnsi" w:eastAsiaTheme="minorEastAsia" w:hAnsiTheme="majorHAnsi" w:cstheme="majorHAnsi"/>
        </w:rPr>
        <w:t>cycle annually.</w:t>
      </w:r>
      <w:r w:rsidR="009815B8">
        <w:rPr>
          <w:rFonts w:asciiTheme="majorHAnsi" w:eastAsiaTheme="minorEastAsia" w:hAnsiTheme="majorHAnsi" w:cstheme="majorHAnsi"/>
        </w:rPr>
        <w:t xml:space="preserve"> However, recognising that other temporal patterns of fluctuating abundance are possible, we placed a large standard deviation on </w:t>
      </w:r>
      <m:oMath>
        <m:r>
          <w:rPr>
            <w:rFonts w:ascii="Cambria Math" w:hAnsi="Cambria Math" w:cstheme="majorHAnsi"/>
          </w:rPr>
          <m:t>p</m:t>
        </m:r>
      </m:oMath>
      <w:r w:rsidR="009815B8">
        <w:rPr>
          <w:rFonts w:asciiTheme="majorHAnsi" w:eastAsiaTheme="minorEastAsia" w:hAnsiTheme="majorHAnsi" w:cstheme="majorHAnsi"/>
        </w:rPr>
        <w:t xml:space="preserve"> to allow the model to </w:t>
      </w:r>
      <w:r w:rsidRPr="003F10AE">
        <w:rPr>
          <w:rFonts w:asciiTheme="majorHAnsi" w:eastAsiaTheme="minorEastAsia" w:hAnsiTheme="majorHAnsi" w:cstheme="majorHAnsi"/>
        </w:rPr>
        <w:t>accommodate instances of bimodality or periods operating across timescales longer than a year</w:t>
      </w:r>
      <w:r w:rsidR="009815B8">
        <w:rPr>
          <w:rFonts w:asciiTheme="majorHAnsi" w:eastAsiaTheme="minorEastAsia" w:hAnsiTheme="majorHAnsi" w:cstheme="majorHAnsi"/>
        </w:rPr>
        <w:t xml:space="preserve">. We placed </w:t>
      </w:r>
      <w:r w:rsidRPr="003F10AE">
        <w:rPr>
          <w:rFonts w:asciiTheme="majorHAnsi" w:eastAsiaTheme="minorEastAsia" w:hAnsiTheme="majorHAnsi" w:cstheme="majorHAnsi"/>
        </w:rPr>
        <w:t xml:space="preserve">lower and upper bounds </w:t>
      </w:r>
      <w:r w:rsidR="009815B8">
        <w:rPr>
          <w:rFonts w:asciiTheme="majorHAnsi" w:eastAsiaTheme="minorEastAsia" w:hAnsiTheme="majorHAnsi" w:cstheme="majorHAnsi"/>
        </w:rPr>
        <w:t xml:space="preserve">on </w:t>
      </w:r>
      <m:oMath>
        <m:r>
          <w:rPr>
            <w:rFonts w:ascii="Cambria Math" w:hAnsi="Cambria Math" w:cstheme="majorHAnsi"/>
          </w:rPr>
          <m:t>p</m:t>
        </m:r>
      </m:oMath>
      <w:r w:rsidR="009815B8" w:rsidRPr="003F10AE">
        <w:rPr>
          <w:rFonts w:asciiTheme="majorHAnsi" w:eastAsiaTheme="minorEastAsia" w:hAnsiTheme="majorHAnsi" w:cstheme="majorHAnsi"/>
        </w:rPr>
        <w:t xml:space="preserve"> </w:t>
      </w:r>
      <w:r w:rsidR="009815B8">
        <w:rPr>
          <w:rFonts w:asciiTheme="majorHAnsi" w:eastAsiaTheme="minorEastAsia" w:hAnsiTheme="majorHAnsi" w:cstheme="majorHAnsi"/>
        </w:rPr>
        <w:t xml:space="preserve">at </w:t>
      </w:r>
      <w:r w:rsidRPr="003F10AE">
        <w:rPr>
          <w:rFonts w:asciiTheme="majorHAnsi" w:eastAsiaTheme="minorEastAsia" w:hAnsiTheme="majorHAnsi" w:cstheme="majorHAnsi"/>
        </w:rPr>
        <w:t xml:space="preserve">4 and 18 months respectively, to avoid identifiability issues arising from the lack of data at temporal resolutions below and above these bounds. </w:t>
      </w:r>
    </w:p>
    <w:p w14:paraId="2339121C" w14:textId="77777777" w:rsidR="003F10AE" w:rsidRPr="003F10AE" w:rsidRDefault="003F10AE" w:rsidP="003F10AE">
      <w:pPr>
        <w:jc w:val="both"/>
        <w:rPr>
          <w:rFonts w:asciiTheme="majorHAnsi" w:hAnsiTheme="majorHAnsi" w:cstheme="majorHAnsi"/>
          <w:b/>
        </w:rPr>
      </w:pPr>
      <w:r w:rsidRPr="003F10AE">
        <w:rPr>
          <w:rFonts w:asciiTheme="majorHAnsi" w:hAnsiTheme="majorHAnsi" w:cstheme="majorHAnsi"/>
          <w:b/>
        </w:rPr>
        <w:t>Model Fitting and Parameter Inference</w:t>
      </w:r>
    </w:p>
    <w:p w14:paraId="5F78768A" w14:textId="0C915FF3" w:rsidR="003F10AE" w:rsidRPr="003F10AE" w:rsidRDefault="003F10AE" w:rsidP="003F10AE">
      <w:pPr>
        <w:jc w:val="both"/>
        <w:rPr>
          <w:rFonts w:asciiTheme="majorHAnsi" w:hAnsiTheme="majorHAnsi" w:cstheme="majorHAnsi"/>
        </w:rPr>
      </w:pPr>
      <w:r w:rsidRPr="003F10AE">
        <w:rPr>
          <w:rFonts w:asciiTheme="majorHAnsi" w:hAnsiTheme="majorHAnsi" w:cstheme="majorHAnsi"/>
        </w:rPr>
        <w:t xml:space="preserve">This Negative Binomial Gaussian Process were fitted using </w:t>
      </w:r>
      <w:r w:rsidR="00B22444">
        <w:rPr>
          <w:rFonts w:asciiTheme="majorHAnsi" w:hAnsiTheme="majorHAnsi" w:cstheme="majorHAnsi"/>
        </w:rPr>
        <w:t xml:space="preserve">a Bayesian framework implemented in </w:t>
      </w:r>
      <w:r w:rsidRPr="003F10AE">
        <w:rPr>
          <w:rFonts w:asciiTheme="majorHAnsi" w:hAnsiTheme="majorHAnsi" w:cstheme="majorHAnsi"/>
        </w:rPr>
        <w:t xml:space="preserve">STAN, a probabilistic programming language for statistical inference written in C++ that employs </w:t>
      </w:r>
      <w:r w:rsidR="00B22444">
        <w:rPr>
          <w:rFonts w:asciiTheme="majorHAnsi" w:hAnsiTheme="majorHAnsi" w:cstheme="majorHAnsi"/>
        </w:rPr>
        <w:t xml:space="preserve">the No-U-Turn sampler, a variant of the </w:t>
      </w:r>
      <w:r w:rsidRPr="003F10AE">
        <w:rPr>
          <w:rFonts w:asciiTheme="majorHAnsi" w:hAnsiTheme="majorHAnsi" w:cstheme="majorHAnsi"/>
        </w:rPr>
        <w:t xml:space="preserve">gradient-based </w:t>
      </w:r>
      <w:r w:rsidR="00B22444">
        <w:rPr>
          <w:rFonts w:asciiTheme="majorHAnsi" w:hAnsiTheme="majorHAnsi" w:cstheme="majorHAnsi"/>
        </w:rPr>
        <w:t xml:space="preserve">Hamilton Monte Carlo </w:t>
      </w:r>
      <w:r w:rsidRPr="003F10AE">
        <w:rPr>
          <w:rFonts w:asciiTheme="majorHAnsi" w:hAnsiTheme="majorHAnsi" w:cstheme="majorHAnsi"/>
        </w:rPr>
        <w:t>algorithm for inference</w:t>
      </w:r>
      <w:r w:rsidR="00B22444">
        <w:rPr>
          <w:rFonts w:asciiTheme="majorHAnsi" w:hAnsiTheme="majorHAnsi" w:cstheme="majorHAnsi"/>
        </w:rPr>
        <w:fldChar w:fldCharType="begin" w:fldLock="1">
          <w:fldData xml:space="preserve">ZQBKAHkAbABWAHUAdAB1AEcANwBjAFMAZgBoAFYAQwBQAC8AegBMAGwATABsAGMAYwBpADgARwBo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</w:fldData>
        </w:fldChar>
      </w:r>
      <w:r w:rsidR="00B22444">
        <w:rPr>
          <w:rFonts w:asciiTheme="majorHAnsi" w:hAnsiTheme="majorHAnsi" w:cstheme="majorHAnsi"/>
        </w:rPr>
        <w:instrText>ADDIN paperpile_citation &lt;clusterId&gt;C595Q652M943J766&lt;/clusterId&gt;&lt;version&gt;0.6.11&lt;/version&gt;&lt;metadata&gt;&lt;citation&gt;&lt;id&gt;e1b8d200-51ef-40d2-8566-be0ca664feae&lt;/id&gt;&lt;no_author/&gt;&lt;prefix/&gt;&lt;suffix/&gt;&lt;locator/&gt;&lt;locator_label&gt;page&lt;/locator_label&gt;&lt;/citation&gt;&lt;/metadata&gt; \* MERGEFORMAT</w:instrText>
      </w:r>
      <w:r w:rsidR="00B22444">
        <w:rPr>
          <w:rFonts w:asciiTheme="majorHAnsi" w:hAnsiTheme="majorHAnsi" w:cstheme="majorHAnsi"/>
        </w:rPr>
      </w:r>
      <w:r w:rsidR="00B22444">
        <w:rPr>
          <w:rFonts w:asciiTheme="majorHAnsi" w:hAnsiTheme="majorHAnsi" w:cstheme="majorHAnsi"/>
        </w:rPr>
        <w:fldChar w:fldCharType="separate"/>
      </w:r>
      <w:r w:rsidR="00B22444" w:rsidRPr="00B32184">
        <w:rPr>
          <w:rFonts w:asciiTheme="majorHAnsi" w:hAnsiTheme="majorHAnsi" w:cstheme="majorHAnsi"/>
          <w:noProof/>
          <w:vertAlign w:val="superscript"/>
        </w:rPr>
        <w:t>13</w:t>
      </w:r>
      <w:r w:rsidR="00B22444">
        <w:rPr>
          <w:rFonts w:asciiTheme="majorHAnsi" w:hAnsiTheme="majorHAnsi" w:cstheme="majorHAnsi"/>
        </w:rPr>
        <w:fldChar w:fldCharType="end"/>
      </w:r>
      <w:r w:rsidRPr="003F10AE">
        <w:rPr>
          <w:rFonts w:asciiTheme="majorHAnsi" w:hAnsiTheme="majorHAnsi" w:cstheme="majorHAnsi"/>
        </w:rPr>
        <w:t>. For each time</w:t>
      </w:r>
      <w:r w:rsidR="00B22444">
        <w:rPr>
          <w:rFonts w:asciiTheme="majorHAnsi" w:hAnsiTheme="majorHAnsi" w:cstheme="majorHAnsi"/>
        </w:rPr>
        <w:t>-</w:t>
      </w:r>
      <w:r w:rsidRPr="003F10AE">
        <w:rPr>
          <w:rFonts w:asciiTheme="majorHAnsi" w:hAnsiTheme="majorHAnsi" w:cstheme="majorHAnsi"/>
        </w:rPr>
        <w:t xml:space="preserve">series, </w:t>
      </w:r>
      <w:r w:rsidR="00DA5DC5" w:rsidRPr="00DA5DC5">
        <w:rPr>
          <w:rFonts w:asciiTheme="majorHAnsi" w:hAnsiTheme="majorHAnsi" w:cstheme="majorHAnsi"/>
        </w:rPr>
        <w:t>2</w:t>
      </w:r>
      <w:r w:rsidRPr="003F10AE">
        <w:rPr>
          <w:rFonts w:asciiTheme="majorHAnsi" w:hAnsiTheme="majorHAnsi" w:cstheme="majorHAnsi"/>
        </w:rPr>
        <w:t xml:space="preserve"> chains of </w:t>
      </w:r>
      <w:r w:rsidR="00DA5DC5" w:rsidRPr="00DA5DC5">
        <w:rPr>
          <w:rFonts w:asciiTheme="majorHAnsi" w:hAnsiTheme="majorHAnsi" w:cstheme="majorHAnsi"/>
        </w:rPr>
        <w:t>20,000</w:t>
      </w:r>
      <w:r w:rsidRPr="003F10AE">
        <w:rPr>
          <w:rFonts w:asciiTheme="majorHAnsi" w:hAnsiTheme="majorHAnsi" w:cstheme="majorHAnsi"/>
        </w:rPr>
        <w:t xml:space="preserve"> iterations were run for purposes of model fitting and parameter inference. Half of each chain’s iterations were discarded as burn-in/the adaptive phase of the sampling, leaving a total of </w:t>
      </w:r>
      <w:r w:rsidR="00DA5DC5" w:rsidRPr="00DA5DC5">
        <w:rPr>
          <w:rFonts w:asciiTheme="majorHAnsi" w:hAnsiTheme="majorHAnsi" w:cstheme="majorHAnsi"/>
        </w:rPr>
        <w:t>20,000</w:t>
      </w:r>
      <w:r w:rsidRPr="003F10AE">
        <w:rPr>
          <w:rFonts w:asciiTheme="majorHAnsi" w:hAnsiTheme="majorHAnsi" w:cstheme="majorHAnsi"/>
        </w:rPr>
        <w:t xml:space="preserve"> iterations available for inference. Measures of MCMC convergence such as the Gelman-Rubin statistic were monitored in all cases and were all consistently &lt; 1.02. </w:t>
      </w:r>
    </w:p>
    <w:p w14:paraId="2B687915" w14:textId="249B1A04" w:rsidR="003F10AE" w:rsidRPr="003F10AE" w:rsidRDefault="003F10AE" w:rsidP="003F10AE">
      <w:pPr>
        <w:rPr>
          <w:rFonts w:asciiTheme="majorHAnsi" w:hAnsiTheme="majorHAnsi" w:cstheme="majorHAnsi"/>
          <w:b/>
        </w:rPr>
      </w:pPr>
      <w:r w:rsidRPr="003F10AE">
        <w:rPr>
          <w:rFonts w:asciiTheme="majorHAnsi" w:hAnsiTheme="majorHAnsi" w:cstheme="majorHAnsi"/>
          <w:b/>
        </w:rPr>
        <w:t>Fitted Time Series Normalisation and Von Mises Distribution Fitting</w:t>
      </w:r>
    </w:p>
    <w:p w14:paraId="07CB053F" w14:textId="4C48C147" w:rsidR="00761D10" w:rsidRDefault="00761D10" w:rsidP="003F10AE">
      <w:pPr>
        <w:jc w:val="both"/>
        <w:rPr>
          <w:rFonts w:asciiTheme="majorHAnsi" w:hAnsiTheme="majorHAnsi" w:cstheme="majorHAnsi"/>
        </w:rPr>
      </w:pPr>
      <w:r>
        <w:rPr>
          <w:rFonts w:asciiTheme="majorHAnsi" w:hAnsiTheme="majorHAnsi" w:cstheme="majorHAnsi"/>
        </w:rPr>
        <w:t>After having fitted and smoothed the mosquito catch time-series, we normalised each in the following way:</w:t>
      </w:r>
    </w:p>
    <w:p w14:paraId="1E2B9E61" w14:textId="614A96BD" w:rsidR="00761D10" w:rsidRDefault="006D3169" w:rsidP="003F10AE">
      <w:pPr>
        <w:jc w:val="both"/>
        <w:rPr>
          <w:rFonts w:asciiTheme="majorHAnsi"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r>
            <w:rPr>
              <w:rFonts w:ascii="Cambria Math" w:eastAsiaTheme="minorEastAsia" w:hAnsi="Cambria Math" w:cstheme="majorHAnsi"/>
            </w:rPr>
            <m:t xml:space="preserve">= </m:t>
          </m:r>
          <m:f>
            <m:fPr>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y</m:t>
                  </m:r>
                </m:e>
                <m:sub>
                  <m:r>
                    <w:rPr>
                      <w:rFonts w:ascii="Cambria Math" w:eastAsiaTheme="minorEastAsia" w:hAnsi="Cambria Math" w:cstheme="majorHAnsi"/>
                    </w:rPr>
                    <m:t>i</m:t>
                  </m:r>
                </m:sub>
              </m:sSub>
            </m:num>
            <m:den>
              <m:nary>
                <m:naryPr>
                  <m:chr m:val="∑"/>
                  <m:limLoc m:val="undOvr"/>
                  <m:subHide m:val="1"/>
                  <m:supHide m:val="1"/>
                  <m:ctrlPr>
                    <w:rPr>
                      <w:rFonts w:ascii="Cambria Math" w:eastAsiaTheme="minorEastAsia" w:hAnsi="Cambria Math" w:cstheme="majorHAnsi"/>
                      <w:i/>
                    </w:rPr>
                  </m:ctrlPr>
                </m:naryPr>
                <m:sub/>
                <m:sup/>
                <m:e>
                  <m:sSub>
                    <m:sSubPr>
                      <m:ctrlPr>
                        <w:rPr>
                          <w:rFonts w:ascii="Cambria Math" w:eastAsiaTheme="minorEastAsia" w:hAnsi="Cambria Math" w:cstheme="majorHAnsi"/>
                          <w:i/>
                        </w:rPr>
                      </m:ctrlPr>
                    </m:sSubPr>
                    <m:e>
                      <m:r>
                        <w:rPr>
                          <w:rFonts w:ascii="Cambria Math" w:eastAsiaTheme="minorEastAsia" w:hAnsi="Cambria Math" w:cstheme="majorHAnsi"/>
                        </w:rPr>
                        <m:t>y</m:t>
                      </m:r>
                    </m:e>
                    <m:sub>
                      <m:r>
                        <w:rPr>
                          <w:rFonts w:ascii="Cambria Math" w:eastAsiaTheme="minorEastAsia" w:hAnsi="Cambria Math" w:cstheme="majorHAnsi"/>
                        </w:rPr>
                        <m:t>i</m:t>
                      </m:r>
                    </m:sub>
                  </m:sSub>
                </m:e>
              </m:nary>
            </m:den>
          </m:f>
        </m:oMath>
      </m:oMathPara>
    </w:p>
    <w:p w14:paraId="3F6D4514" w14:textId="6FD7B1F3" w:rsidR="003F10AE" w:rsidRPr="003F10AE" w:rsidRDefault="00761D10" w:rsidP="00761D10">
      <w:pPr>
        <w:jc w:val="both"/>
        <w:rPr>
          <w:rFonts w:asciiTheme="majorHAnsi" w:eastAsiaTheme="minorEastAsia" w:hAnsiTheme="majorHAnsi" w:cstheme="majorHAnsi"/>
        </w:rPr>
      </w:pPr>
      <w:r>
        <w:rPr>
          <w:rFonts w:asciiTheme="majorHAnsi" w:hAnsiTheme="majorHAnsi" w:cstheme="majorHAnsi"/>
        </w:rPr>
        <w:t xml:space="preserve">where </w:t>
      </w:r>
      <m:oMath>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oMath>
      <w:r>
        <w:rPr>
          <w:rFonts w:asciiTheme="majorHAnsi" w:eastAsiaTheme="minorEastAsia" w:hAnsiTheme="majorHAnsi" w:cstheme="majorHAnsi"/>
        </w:rPr>
        <w:t xml:space="preserve"> is the proportion of the annual catch recorded at timepoint </w:t>
      </w:r>
      <m:oMath>
        <m:r>
          <w:rPr>
            <w:rFonts w:ascii="Cambria Math" w:eastAsiaTheme="minorEastAsia" w:hAnsi="Cambria Math" w:cstheme="majorHAnsi"/>
          </w:rPr>
          <m:t>i</m:t>
        </m:r>
      </m:oMath>
      <w:r>
        <w:rPr>
          <w:rFonts w:asciiTheme="majorHAnsi" w:hAnsiTheme="majorHAnsi" w:cstheme="majorHAnsi"/>
        </w:rPr>
        <w:t xml:space="preserve">. This was done in order </w:t>
      </w:r>
      <w:r w:rsidR="003F10AE" w:rsidRPr="003F10AE">
        <w:rPr>
          <w:rFonts w:asciiTheme="majorHAnsi" w:hAnsiTheme="majorHAnsi" w:cstheme="majorHAnsi"/>
        </w:rPr>
        <w:t xml:space="preserve">to establish comparability across the time series (which varied </w:t>
      </w:r>
      <w:r>
        <w:rPr>
          <w:rFonts w:asciiTheme="majorHAnsi" w:hAnsiTheme="majorHAnsi" w:cstheme="majorHAnsi"/>
        </w:rPr>
        <w:t xml:space="preserve">substantially </w:t>
      </w:r>
      <w:r w:rsidR="003F10AE" w:rsidRPr="003F10AE">
        <w:rPr>
          <w:rFonts w:asciiTheme="majorHAnsi" w:hAnsiTheme="majorHAnsi" w:cstheme="majorHAnsi"/>
        </w:rPr>
        <w:t xml:space="preserve">in the absolute </w:t>
      </w:r>
      <w:r>
        <w:rPr>
          <w:rFonts w:asciiTheme="majorHAnsi" w:hAnsiTheme="majorHAnsi" w:cstheme="majorHAnsi"/>
        </w:rPr>
        <w:lastRenderedPageBreak/>
        <w:t xml:space="preserve">numbers of </w:t>
      </w:r>
      <w:r>
        <w:rPr>
          <w:rFonts w:asciiTheme="majorHAnsi" w:hAnsiTheme="majorHAnsi" w:cstheme="majorHAnsi"/>
          <w:i/>
          <w:iCs/>
        </w:rPr>
        <w:t xml:space="preserve">Anopheles stephensi </w:t>
      </w:r>
      <w:r>
        <w:rPr>
          <w:rFonts w:asciiTheme="majorHAnsi" w:hAnsiTheme="majorHAnsi" w:cstheme="majorHAnsi"/>
        </w:rPr>
        <w:t xml:space="preserve">caught). We then </w:t>
      </w:r>
      <w:r w:rsidR="003F10AE" w:rsidRPr="003F10AE">
        <w:rPr>
          <w:rFonts w:asciiTheme="majorHAnsi" w:hAnsiTheme="majorHAnsi" w:cstheme="majorHAnsi"/>
        </w:rPr>
        <w:t>further characterise</w:t>
      </w:r>
      <w:r>
        <w:rPr>
          <w:rFonts w:asciiTheme="majorHAnsi" w:hAnsiTheme="majorHAnsi" w:cstheme="majorHAnsi"/>
        </w:rPr>
        <w:t>d</w:t>
      </w:r>
      <w:r w:rsidR="003F10AE" w:rsidRPr="003F10AE">
        <w:rPr>
          <w:rFonts w:asciiTheme="majorHAnsi" w:hAnsiTheme="majorHAnsi" w:cstheme="majorHAnsi"/>
        </w:rPr>
        <w:t xml:space="preserve"> the periodic properties of these time series</w:t>
      </w:r>
      <w:r w:rsidR="00E45E23">
        <w:rPr>
          <w:rFonts w:asciiTheme="majorHAnsi" w:hAnsiTheme="majorHAnsi" w:cstheme="majorHAnsi"/>
        </w:rPr>
        <w:t xml:space="preserve"> by fitting </w:t>
      </w:r>
      <w:r w:rsidR="003F10AE" w:rsidRPr="003F10AE">
        <w:rPr>
          <w:rFonts w:asciiTheme="majorHAnsi" w:hAnsiTheme="majorHAnsi" w:cstheme="majorHAnsi"/>
        </w:rPr>
        <w:t>Von Mises distribution</w:t>
      </w:r>
      <w:r w:rsidR="00E45E23">
        <w:rPr>
          <w:rFonts w:asciiTheme="majorHAnsi" w:hAnsiTheme="majorHAnsi" w:cstheme="majorHAnsi"/>
        </w:rPr>
        <w:t xml:space="preserve"> to the time-series. The Von-Mises distribution is </w:t>
      </w:r>
      <w:r w:rsidR="003F10AE" w:rsidRPr="003F10AE">
        <w:rPr>
          <w:rFonts w:asciiTheme="majorHAnsi" w:hAnsiTheme="majorHAnsi" w:cstheme="majorHAnsi"/>
        </w:rPr>
        <w:t xml:space="preserve">a continuous probability distribution </w:t>
      </w:r>
      <w:r w:rsidR="00E45E23">
        <w:rPr>
          <w:rFonts w:asciiTheme="majorHAnsi" w:hAnsiTheme="majorHAnsi" w:cstheme="majorHAnsi"/>
        </w:rPr>
        <w:t xml:space="preserve">that exists </w:t>
      </w:r>
      <w:r w:rsidR="003F10AE" w:rsidRPr="003F10AE">
        <w:rPr>
          <w:rFonts w:asciiTheme="majorHAnsi" w:hAnsiTheme="majorHAnsi" w:cstheme="majorHAnsi"/>
        </w:rPr>
        <w:t>on the circle</w:t>
      </w:r>
      <w:r w:rsidR="00E45E23">
        <w:rPr>
          <w:rFonts w:asciiTheme="majorHAnsi" w:hAnsiTheme="majorHAnsi" w:cstheme="majorHAnsi"/>
        </w:rPr>
        <w:t>,</w:t>
      </w:r>
      <w:r w:rsidR="003F10AE" w:rsidRPr="003F10AE">
        <w:rPr>
          <w:rFonts w:asciiTheme="majorHAnsi" w:hAnsiTheme="majorHAnsi" w:cstheme="majorHAnsi"/>
        </w:rPr>
        <w:t xml:space="preserve"> with range </w:t>
      </w:r>
      <m:oMath>
        <m:r>
          <w:rPr>
            <w:rFonts w:ascii="Cambria Math" w:eastAsiaTheme="minorEastAsia" w:hAnsi="Cambria Math" w:cstheme="majorHAnsi"/>
          </w:rPr>
          <m:t>0</m:t>
        </m:r>
      </m:oMath>
      <w:r w:rsidR="003F10AE" w:rsidRPr="003F10AE">
        <w:rPr>
          <w:rFonts w:asciiTheme="majorHAnsi" w:eastAsiaTheme="minorEastAsia" w:hAnsiTheme="majorHAnsi" w:cstheme="majorHAnsi"/>
        </w:rPr>
        <w:t xml:space="preserve"> to</w:t>
      </w:r>
      <w:r w:rsidR="003F10AE" w:rsidRPr="003F10AE">
        <w:rPr>
          <w:rFonts w:asciiTheme="majorHAnsi" w:hAnsiTheme="majorHAnsi" w:cstheme="majorHAnsi"/>
        </w:rPr>
        <w:t xml:space="preserve"> </w:t>
      </w:r>
      <m:oMath>
        <m:r>
          <w:rPr>
            <w:rFonts w:ascii="Cambria Math" w:hAnsi="Cambria Math" w:cstheme="majorHAnsi"/>
          </w:rPr>
          <m:t>2π</m:t>
        </m:r>
      </m:oMath>
      <w:r w:rsidR="003F10AE" w:rsidRPr="003F10AE">
        <w:rPr>
          <w:rFonts w:asciiTheme="majorHAnsi" w:eastAsiaTheme="minorEastAsia" w:hAnsiTheme="majorHAnsi" w:cstheme="majorHAnsi"/>
        </w:rPr>
        <w:t xml:space="preserve">. </w:t>
      </w:r>
      <w:r w:rsidR="006626E8">
        <w:rPr>
          <w:rFonts w:asciiTheme="majorHAnsi" w:eastAsiaTheme="minorEastAsia" w:hAnsiTheme="majorHAnsi" w:cstheme="majorHAnsi"/>
        </w:rPr>
        <w:t xml:space="preserve">It is </w:t>
      </w:r>
      <w:r w:rsidR="003F10AE" w:rsidRPr="003F10AE">
        <w:rPr>
          <w:rFonts w:asciiTheme="majorHAnsi" w:eastAsiaTheme="minorEastAsia" w:hAnsiTheme="majorHAnsi" w:cstheme="majorHAnsi"/>
        </w:rPr>
        <w:t xml:space="preserve">the circular analogue of the normal distribution </w:t>
      </w:r>
      <w:r w:rsidR="00F24102">
        <w:rPr>
          <w:rFonts w:asciiTheme="majorHAnsi" w:eastAsiaTheme="minorEastAsia" w:hAnsiTheme="majorHAnsi" w:cstheme="majorHAnsi"/>
        </w:rPr>
        <w:t xml:space="preserve">(which exists </w:t>
      </w:r>
      <w:r w:rsidR="003F10AE" w:rsidRPr="003F10AE">
        <w:rPr>
          <w:rFonts w:asciiTheme="majorHAnsi" w:eastAsiaTheme="minorEastAsia" w:hAnsiTheme="majorHAnsi" w:cstheme="majorHAnsi"/>
        </w:rPr>
        <w:t>on the line</w:t>
      </w:r>
      <w:r w:rsidR="00F24102">
        <w:rPr>
          <w:rFonts w:asciiTheme="majorHAnsi" w:eastAsiaTheme="minorEastAsia" w:hAnsiTheme="majorHAnsi" w:cstheme="majorHAnsi"/>
        </w:rPr>
        <w:t>)</w:t>
      </w:r>
      <w:r w:rsidR="003F10AE" w:rsidRPr="003F10AE">
        <w:rPr>
          <w:rFonts w:asciiTheme="majorHAnsi" w:eastAsiaTheme="minorEastAsia" w:hAnsiTheme="majorHAnsi" w:cstheme="majorHAnsi"/>
        </w:rPr>
        <w:t xml:space="preserve">, with the probability density function for the angle </w:t>
      </w:r>
      <m:oMath>
        <m:r>
          <w:rPr>
            <w:rFonts w:ascii="Cambria Math" w:hAnsi="Cambria Math" w:cstheme="majorHAnsi"/>
          </w:rPr>
          <m:t>x</m:t>
        </m:r>
      </m:oMath>
      <w:r w:rsidR="003F10AE" w:rsidRPr="003F10AE">
        <w:rPr>
          <w:rFonts w:asciiTheme="majorHAnsi" w:eastAsiaTheme="minorEastAsia" w:hAnsiTheme="majorHAnsi" w:cstheme="majorHAnsi"/>
        </w:rPr>
        <w:t xml:space="preserve"> given by:</w:t>
      </w:r>
    </w:p>
    <w:p w14:paraId="5DFFDDAA" w14:textId="77777777" w:rsidR="003F10AE" w:rsidRPr="003F10AE" w:rsidRDefault="003F10AE" w:rsidP="003F10AE">
      <w:pPr>
        <w:spacing w:before="240"/>
        <w:jc w:val="both"/>
        <w:rPr>
          <w:rFonts w:asciiTheme="majorHAnsi" w:eastAsiaTheme="minorEastAsia" w:hAnsiTheme="majorHAnsi" w:cstheme="majorHAnsi"/>
        </w:rPr>
      </w:pPr>
      <m:oMathPara>
        <m:oMath>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e>
              <m:r>
                <w:rPr>
                  <w:rFonts w:ascii="Cambria Math" w:hAnsi="Cambria Math" w:cstheme="majorHAnsi"/>
                </w:rPr>
                <m:t>μ, κ</m:t>
              </m:r>
            </m:e>
          </m:d>
          <m:r>
            <w:rPr>
              <w:rFonts w:ascii="Cambria Math" w:hAnsi="Cambria Math" w:cstheme="majorHAnsi"/>
            </w:rPr>
            <m:t xml:space="preserve">= </m:t>
          </m:r>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e</m:t>
                  </m:r>
                </m:e>
                <m:sup>
                  <m:r>
                    <w:rPr>
                      <w:rFonts w:ascii="Cambria Math" w:hAnsi="Cambria Math" w:cstheme="majorHAnsi"/>
                    </w:rPr>
                    <m:t xml:space="preserve">κ </m:t>
                  </m:r>
                  <m:r>
                    <m:rPr>
                      <m:sty m:val="p"/>
                    </m:rPr>
                    <w:rPr>
                      <w:rFonts w:ascii="Cambria Math" w:hAnsi="Cambria Math" w:cstheme="majorHAnsi"/>
                    </w:rPr>
                    <m:t>cos⁡</m:t>
                  </m:r>
                  <m:r>
                    <w:rPr>
                      <w:rFonts w:ascii="Cambria Math" w:hAnsi="Cambria Math" w:cstheme="majorHAnsi"/>
                    </w:rPr>
                    <m:t xml:space="preserve">(x-μ) </m:t>
                  </m:r>
                </m:sup>
              </m:sSup>
            </m:num>
            <m:den>
              <m:r>
                <w:rPr>
                  <w:rFonts w:ascii="Cambria Math" w:hAnsi="Cambria Math" w:cstheme="majorHAnsi"/>
                </w:rPr>
                <m:t>2π</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0</m:t>
                  </m:r>
                </m:sub>
              </m:sSub>
              <m:r>
                <w:rPr>
                  <w:rFonts w:ascii="Cambria Math" w:hAnsi="Cambria Math" w:cstheme="majorHAnsi"/>
                </w:rPr>
                <m:t>(κ)</m:t>
              </m:r>
            </m:den>
          </m:f>
        </m:oMath>
      </m:oMathPara>
    </w:p>
    <w:p w14:paraId="4315A139" w14:textId="3B43E15D" w:rsidR="003F10AE" w:rsidRPr="003F10AE" w:rsidRDefault="003F10AE" w:rsidP="003F10AE">
      <w:pPr>
        <w:spacing w:before="240"/>
        <w:jc w:val="both"/>
        <w:rPr>
          <w:rFonts w:asciiTheme="majorHAnsi" w:eastAsiaTheme="minorEastAsia" w:hAnsiTheme="majorHAnsi" w:cstheme="majorHAnsi"/>
        </w:rPr>
      </w:pPr>
      <w:r w:rsidRPr="003F10AE">
        <w:rPr>
          <w:rFonts w:asciiTheme="majorHAnsi" w:hAnsiTheme="majorHAnsi" w:cstheme="majorHAnsi"/>
        </w:rPr>
        <w:t xml:space="preserve">where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0</m:t>
            </m:r>
          </m:sub>
        </m:sSub>
        <m:r>
          <w:rPr>
            <w:rFonts w:ascii="Cambria Math" w:hAnsi="Cambria Math" w:cstheme="majorHAnsi"/>
          </w:rPr>
          <m:t>(κ)</m:t>
        </m:r>
      </m:oMath>
      <w:r w:rsidRPr="003F10AE">
        <w:rPr>
          <w:rFonts w:asciiTheme="majorHAnsi" w:eastAsiaTheme="minorEastAsia" w:hAnsiTheme="majorHAnsi" w:cstheme="majorHAnsi"/>
        </w:rPr>
        <w:t xml:space="preserve"> is the modified Bessel function of order 0, the parameter </w:t>
      </w:r>
      <m:oMath>
        <m:r>
          <w:rPr>
            <w:rFonts w:ascii="Cambria Math" w:hAnsi="Cambria Math" w:cstheme="majorHAnsi"/>
          </w:rPr>
          <m:t>μ</m:t>
        </m:r>
      </m:oMath>
      <w:r w:rsidRPr="003F10AE">
        <w:rPr>
          <w:rFonts w:asciiTheme="majorHAnsi" w:eastAsiaTheme="minorEastAsia" w:hAnsiTheme="majorHAnsi" w:cstheme="majorHAnsi"/>
        </w:rPr>
        <w:t xml:space="preserve"> is a measure of location (analogous to the mean of the normal distribution, describing where on the circle the distribution is clustered around) and </w:t>
      </w:r>
      <m:oMath>
        <m:r>
          <w:rPr>
            <w:rFonts w:ascii="Cambria Math" w:hAnsi="Cambria Math" w:cstheme="majorHAnsi"/>
          </w:rPr>
          <m:t xml:space="preserve">κ </m:t>
        </m:r>
      </m:oMath>
      <w:r w:rsidRPr="003F10AE">
        <w:rPr>
          <w:rFonts w:asciiTheme="majorHAnsi" w:eastAsiaTheme="minorEastAsia" w:hAnsiTheme="majorHAnsi" w:cstheme="majorHAnsi"/>
        </w:rPr>
        <w:t xml:space="preserve">describes the concentration of density around </w:t>
      </w:r>
      <m:oMath>
        <m:r>
          <w:rPr>
            <w:rFonts w:ascii="Cambria Math" w:hAnsi="Cambria Math" w:cstheme="majorHAnsi"/>
          </w:rPr>
          <m:t>μ</m:t>
        </m:r>
      </m:oMath>
      <w:r w:rsidRPr="003F10AE">
        <w:rPr>
          <w:rFonts w:asciiTheme="majorHAnsi" w:eastAsiaTheme="minorEastAsia" w:hAnsiTheme="majorHAnsi" w:cstheme="majorHAnsi"/>
        </w:rPr>
        <w:t xml:space="preserve"> (and thus its inverse is a measure of dispersion, analogous to </w:t>
      </w:r>
      <m:oMath>
        <m:sSup>
          <m:sSupPr>
            <m:ctrlPr>
              <w:rPr>
                <w:rFonts w:ascii="Cambria Math" w:hAnsi="Cambria Math" w:cstheme="majorHAnsi"/>
                <w:i/>
              </w:rPr>
            </m:ctrlPr>
          </m:sSupPr>
          <m:e>
            <m:r>
              <w:rPr>
                <w:rFonts w:ascii="Cambria Math" w:hAnsi="Cambria Math" w:cstheme="majorHAnsi"/>
              </w:rPr>
              <m:t>σ</m:t>
            </m:r>
          </m:e>
          <m:sup>
            <m:r>
              <w:rPr>
                <w:rFonts w:ascii="Cambria Math" w:hAnsi="Cambria Math" w:cstheme="majorHAnsi"/>
              </w:rPr>
              <m:t>2</m:t>
            </m:r>
          </m:sup>
        </m:sSup>
      </m:oMath>
      <w:r w:rsidRPr="003F10AE">
        <w:rPr>
          <w:rFonts w:asciiTheme="majorHAnsi" w:eastAsiaTheme="minorEastAsia" w:hAnsiTheme="majorHAnsi" w:cstheme="majorHAnsi"/>
        </w:rPr>
        <w:t xml:space="preserve"> for the normal distribution. We fit</w:t>
      </w:r>
      <w:r w:rsidR="007B033D">
        <w:rPr>
          <w:rFonts w:asciiTheme="majorHAnsi" w:eastAsiaTheme="minorEastAsia" w:hAnsiTheme="majorHAnsi" w:cstheme="majorHAnsi"/>
        </w:rPr>
        <w:t>ted</w:t>
      </w:r>
      <w:r w:rsidRPr="003F10AE">
        <w:rPr>
          <w:rFonts w:asciiTheme="majorHAnsi" w:eastAsiaTheme="minorEastAsia" w:hAnsiTheme="majorHAnsi" w:cstheme="majorHAnsi"/>
        </w:rPr>
        <w:t xml:space="preserve"> two sets of Von Mises densities to the normalised time series, the first containing a single component:</w:t>
      </w:r>
    </w:p>
    <w:p w14:paraId="2FD6E478" w14:textId="77777777" w:rsidR="003F10AE" w:rsidRPr="003F10AE" w:rsidRDefault="003F10AE" w:rsidP="003F10AE">
      <w:pPr>
        <w:spacing w:before="240"/>
        <w:jc w:val="both"/>
        <w:rPr>
          <w:rFonts w:asciiTheme="majorHAnsi" w:eastAsiaTheme="minorEastAsia" w:hAnsiTheme="majorHAnsi" w:cstheme="majorHAnsi"/>
        </w:rPr>
      </w:pPr>
      <m:oMathPara>
        <m:oMath>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1</m:t>
                  </m:r>
                </m:sub>
              </m:sSub>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1</m:t>
                  </m:r>
                </m:sub>
              </m:sSub>
            </m:e>
          </m:d>
        </m:oMath>
      </m:oMathPara>
    </w:p>
    <w:p w14:paraId="6207A47C" w14:textId="73680CBE" w:rsidR="003F10AE" w:rsidRPr="003F10AE" w:rsidRDefault="007B033D" w:rsidP="003F10AE">
      <w:pPr>
        <w:spacing w:before="240"/>
        <w:jc w:val="both"/>
        <w:rPr>
          <w:rFonts w:asciiTheme="majorHAnsi" w:eastAsiaTheme="minorEastAsia" w:hAnsiTheme="majorHAnsi" w:cstheme="majorHAnsi"/>
        </w:rPr>
      </w:pPr>
      <w:r>
        <w:rPr>
          <w:rFonts w:asciiTheme="majorHAnsi" w:eastAsiaTheme="minorEastAsia" w:hAnsiTheme="majorHAnsi" w:cstheme="majorHAnsi"/>
        </w:rPr>
        <w:t>and</w:t>
      </w:r>
      <w:r w:rsidR="003F10AE" w:rsidRPr="003F10AE">
        <w:rPr>
          <w:rFonts w:asciiTheme="majorHAnsi" w:eastAsiaTheme="minorEastAsia" w:hAnsiTheme="majorHAnsi" w:cstheme="majorHAnsi"/>
        </w:rPr>
        <w:t xml:space="preserve"> </w:t>
      </w:r>
      <w:r>
        <w:rPr>
          <w:rFonts w:asciiTheme="majorHAnsi" w:eastAsiaTheme="minorEastAsia" w:hAnsiTheme="majorHAnsi" w:cstheme="majorHAnsi"/>
        </w:rPr>
        <w:t>another with two-components</w:t>
      </w:r>
      <w:r w:rsidR="003F10AE" w:rsidRPr="003F10AE">
        <w:rPr>
          <w:rFonts w:asciiTheme="majorHAnsi" w:eastAsiaTheme="minorEastAsia" w:hAnsiTheme="majorHAnsi" w:cstheme="majorHAnsi"/>
        </w:rPr>
        <w:t>, formulated as:</w:t>
      </w:r>
    </w:p>
    <w:p w14:paraId="5A3E2188" w14:textId="77777777" w:rsidR="003F10AE" w:rsidRPr="003F10AE" w:rsidRDefault="003F10AE" w:rsidP="003F10AE">
      <w:pPr>
        <w:spacing w:before="240"/>
        <w:jc w:val="both"/>
        <w:rPr>
          <w:rFonts w:asciiTheme="majorHAnsi" w:eastAsiaTheme="minorEastAsia" w:hAnsiTheme="majorHAnsi" w:cstheme="majorHAnsi"/>
        </w:rPr>
      </w:pPr>
      <m:oMathPara>
        <m:oMath>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2</m:t>
                  </m:r>
                </m:sub>
              </m:sSub>
              <m:r>
                <w:rPr>
                  <w:rFonts w:ascii="Cambria Math" w:hAnsi="Cambria Math" w:cstheme="majorHAnsi"/>
                </w:rPr>
                <m:t>, w</m:t>
              </m:r>
            </m:e>
          </m:d>
          <m:r>
            <w:rPr>
              <w:rFonts w:ascii="Cambria Math" w:hAnsi="Cambria Math" w:cstheme="majorHAnsi"/>
            </w:rPr>
            <m:t>=ω</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1</m:t>
                  </m:r>
                </m:sub>
              </m:sSub>
            </m:e>
          </m:d>
          <m:r>
            <w:rPr>
              <w:rFonts w:ascii="Cambria Math" w:eastAsiaTheme="minorEastAsia" w:hAnsi="Cambria Math" w:cstheme="majorHAnsi"/>
            </w:rPr>
            <m:t>+(1-</m:t>
          </m:r>
          <m:r>
            <w:rPr>
              <w:rFonts w:ascii="Cambria Math" w:hAnsi="Cambria Math" w:cstheme="majorHAnsi"/>
            </w:rPr>
            <m:t>ω</m:t>
          </m:r>
          <m:r>
            <w:rPr>
              <w:rFonts w:ascii="Cambria Math" w:eastAsiaTheme="minorEastAsia"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2</m:t>
                  </m:r>
                </m:sub>
              </m:sSub>
            </m:e>
          </m:d>
        </m:oMath>
      </m:oMathPara>
    </w:p>
    <w:p w14:paraId="1C993B3F" w14:textId="4CC7A133" w:rsidR="003F10AE" w:rsidRPr="003F10AE" w:rsidRDefault="003F10AE" w:rsidP="003F10AE">
      <w:pPr>
        <w:spacing w:before="240"/>
        <w:jc w:val="both"/>
        <w:rPr>
          <w:rFonts w:asciiTheme="majorHAnsi" w:hAnsiTheme="majorHAnsi" w:cstheme="majorHAnsi"/>
        </w:rPr>
      </w:pPr>
      <w:r w:rsidRPr="003F10AE">
        <w:rPr>
          <w:rFonts w:asciiTheme="majorHAnsi" w:eastAsiaTheme="minorEastAsia" w:hAnsiTheme="majorHAnsi" w:cstheme="majorHAnsi"/>
        </w:rPr>
        <w:t xml:space="preserve">where </w:t>
      </w:r>
      <m:oMath>
        <m:r>
          <w:rPr>
            <w:rFonts w:ascii="Cambria Math" w:hAnsi="Cambria Math" w:cstheme="majorHAnsi"/>
          </w:rPr>
          <m:t>x</m:t>
        </m:r>
      </m:oMath>
      <w:r w:rsidRPr="003F10AE">
        <w:rPr>
          <w:rFonts w:asciiTheme="majorHAnsi" w:eastAsiaTheme="minorEastAsia" w:hAnsiTheme="majorHAnsi" w:cstheme="majorHAnsi"/>
        </w:rPr>
        <w:t xml:space="preserve"> represents the normalised </w:t>
      </w:r>
      <w:r w:rsidR="0036086D">
        <w:rPr>
          <w:rFonts w:asciiTheme="majorHAnsi" w:eastAsiaTheme="minorEastAsia" w:hAnsiTheme="majorHAnsi" w:cstheme="majorHAnsi"/>
        </w:rPr>
        <w:t>mosquito</w:t>
      </w:r>
      <w:r w:rsidRPr="003F10AE">
        <w:rPr>
          <w:rFonts w:asciiTheme="majorHAnsi" w:eastAsiaTheme="minorEastAsia" w:hAnsiTheme="majorHAnsi" w:cstheme="majorHAnsi"/>
        </w:rPr>
        <w:t xml:space="preserve"> count formulated as a random variable on the circle</w:t>
      </w:r>
      <w:r w:rsidR="00353E61">
        <w:rPr>
          <w:rFonts w:asciiTheme="majorHAnsi" w:eastAsiaTheme="minorEastAsia" w:hAnsiTheme="majorHAnsi" w:cstheme="majorHAnsi"/>
        </w:rPr>
        <w:t xml:space="preserve"> (</w:t>
      </w:r>
      <w:r w:rsidRPr="003F10AE">
        <w:rPr>
          <w:rFonts w:asciiTheme="majorHAnsi" w:eastAsiaTheme="minorEastAsia" w:hAnsiTheme="majorHAnsi" w:cstheme="majorHAnsi"/>
        </w:rPr>
        <w:t xml:space="preserve">i.e. </w:t>
      </w:r>
      <m:oMath>
        <m:r>
          <w:rPr>
            <w:rFonts w:ascii="Cambria Math" w:hAnsi="Cambria Math" w:cstheme="majorHAnsi"/>
          </w:rPr>
          <m:t>x</m:t>
        </m:r>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hAnsi="Cambria Math" w:cstheme="majorHAnsi"/>
              </w:rPr>
              <m:t>2π</m:t>
            </m:r>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num>
          <m:den>
            <m:r>
              <w:rPr>
                <w:rFonts w:ascii="Cambria Math" w:eastAsiaTheme="minorEastAsia" w:hAnsi="Cambria Math" w:cstheme="majorHAnsi"/>
              </w:rPr>
              <m:t>12</m:t>
            </m:r>
          </m:den>
        </m:f>
      </m:oMath>
      <w:r w:rsidR="00353E61">
        <w:rPr>
          <w:rFonts w:asciiTheme="majorHAnsi" w:eastAsiaTheme="minorEastAsia" w:hAnsiTheme="majorHAnsi" w:cstheme="majorHAnsi"/>
        </w:rPr>
        <w:t>)</w:t>
      </w:r>
      <w:r w:rsidRPr="003F10AE">
        <w:rPr>
          <w:rFonts w:asciiTheme="majorHAnsi" w:eastAsiaTheme="minorEastAsia" w:hAnsiTheme="majorHAnsi" w:cstheme="majorHAnsi"/>
        </w:rPr>
        <w:t xml:space="preserve">. </w:t>
      </w:r>
      <w:r w:rsidR="00353E61">
        <w:rPr>
          <w:rFonts w:asciiTheme="majorHAnsi" w:eastAsiaTheme="minorEastAsia" w:hAnsiTheme="majorHAnsi" w:cstheme="majorHAnsi"/>
        </w:rPr>
        <w:t xml:space="preserve">Fitting was undertaken using the </w:t>
      </w:r>
      <w:r w:rsidRPr="003F10AE">
        <w:rPr>
          <w:rFonts w:asciiTheme="majorHAnsi" w:hAnsiTheme="majorHAnsi" w:cstheme="majorHAnsi"/>
          <w:i/>
        </w:rPr>
        <w:t>optim</w:t>
      </w:r>
      <w:r w:rsidRPr="003F10AE">
        <w:rPr>
          <w:rFonts w:asciiTheme="majorHAnsi" w:hAnsiTheme="majorHAnsi" w:cstheme="majorHAnsi"/>
        </w:rPr>
        <w:t xml:space="preserve"> function </w:t>
      </w:r>
      <w:r w:rsidR="00353E61">
        <w:rPr>
          <w:rFonts w:asciiTheme="majorHAnsi" w:hAnsiTheme="majorHAnsi" w:cstheme="majorHAnsi"/>
        </w:rPr>
        <w:t xml:space="preserve">in R, with the root mean squared error </w:t>
      </w:r>
      <w:r w:rsidRPr="003F10AE">
        <w:rPr>
          <w:rFonts w:asciiTheme="majorHAnsi" w:hAnsiTheme="majorHAnsi" w:cstheme="majorHAnsi"/>
        </w:rPr>
        <w:t xml:space="preserve">as the loss function. </w:t>
      </w:r>
      <w:r w:rsidR="00917190">
        <w:rPr>
          <w:rFonts w:asciiTheme="majorHAnsi" w:hAnsiTheme="majorHAnsi" w:cstheme="majorHAnsi"/>
        </w:rPr>
        <w:t>The outputs from this fitting were then included in the process generating aggregate summaries of the temporal properties of the time-series, a process described in further detail below.</w:t>
      </w:r>
      <w:r w:rsidRPr="003F10AE">
        <w:rPr>
          <w:rFonts w:asciiTheme="majorHAnsi" w:eastAsiaTheme="minorEastAsia" w:hAnsiTheme="majorHAnsi" w:cstheme="majorHAnsi"/>
        </w:rPr>
        <w:t xml:space="preserve"> </w:t>
      </w:r>
    </w:p>
    <w:p w14:paraId="3D829563" w14:textId="7FA6C602" w:rsidR="003F10AE" w:rsidRPr="003F10AE" w:rsidRDefault="003F10AE" w:rsidP="003F10AE">
      <w:pPr>
        <w:rPr>
          <w:rFonts w:asciiTheme="majorHAnsi" w:hAnsiTheme="majorHAnsi" w:cstheme="majorHAnsi"/>
          <w:b/>
        </w:rPr>
      </w:pPr>
      <w:r w:rsidRPr="003F10AE">
        <w:rPr>
          <w:rFonts w:asciiTheme="majorHAnsi" w:hAnsiTheme="majorHAnsi" w:cstheme="majorHAnsi"/>
          <w:b/>
        </w:rPr>
        <w:t>Time Series Characterisation and Analysis</w:t>
      </w:r>
    </w:p>
    <w:p w14:paraId="72E2F8EA" w14:textId="70BC0E9C" w:rsidR="003C6574" w:rsidRPr="003F10AE" w:rsidRDefault="003F10AE" w:rsidP="003F10AE">
      <w:pPr>
        <w:jc w:val="both"/>
        <w:rPr>
          <w:rFonts w:asciiTheme="majorHAnsi" w:hAnsiTheme="majorHAnsi" w:cstheme="majorHAnsi"/>
        </w:rPr>
      </w:pPr>
      <w:r w:rsidRPr="003F10AE">
        <w:rPr>
          <w:rFonts w:asciiTheme="majorHAnsi" w:hAnsiTheme="majorHAnsi" w:cstheme="majorHAnsi"/>
        </w:rPr>
        <w:t xml:space="preserve">To </w:t>
      </w:r>
      <w:r w:rsidR="00A20B39">
        <w:rPr>
          <w:rFonts w:asciiTheme="majorHAnsi" w:hAnsiTheme="majorHAnsi" w:cstheme="majorHAnsi"/>
        </w:rPr>
        <w:t>characterise the temporal properties of each time-series</w:t>
      </w:r>
      <w:r w:rsidRPr="003F10AE">
        <w:rPr>
          <w:rFonts w:asciiTheme="majorHAnsi" w:hAnsiTheme="majorHAnsi" w:cstheme="majorHAnsi"/>
        </w:rPr>
        <w:t xml:space="preserve">, we </w:t>
      </w:r>
      <w:r w:rsidR="00A20B39">
        <w:rPr>
          <w:rFonts w:asciiTheme="majorHAnsi" w:hAnsiTheme="majorHAnsi" w:cstheme="majorHAnsi"/>
        </w:rPr>
        <w:t xml:space="preserve">calculated a series of summary statistics for each, drawing on previous work </w:t>
      </w:r>
      <w:r w:rsidRPr="003F10AE">
        <w:rPr>
          <w:rFonts w:asciiTheme="majorHAnsi" w:hAnsiTheme="majorHAnsi" w:cstheme="majorHAnsi"/>
        </w:rPr>
        <w:t>carried out exploring the empirical structure of time series</w:t>
      </w:r>
      <w:r w:rsidRPr="003F10AE">
        <w:rPr>
          <w:rFonts w:asciiTheme="majorHAnsi" w:hAnsiTheme="majorHAnsi" w:cstheme="majorHAnsi"/>
        </w:rPr>
        <w:fldChar w:fldCharType="begin" w:fldLock="1"/>
      </w:r>
      <w:r w:rsidRPr="003F10AE">
        <w:rPr>
          <w:rFonts w:asciiTheme="majorHAnsi" w:hAnsiTheme="majorHAnsi" w:cstheme="majorHAnsi"/>
        </w:rPr>
        <w:instrText>ADDIN CSL_CITATION {"citationItems":[{"id":"ITEM-1","itemData":{"DOI":"10.1098/rsif.2013.0048","ISSN":"17425662","abstract":"The process of collecting and organizing sets of observations represents a common theme throughout the history of science. However, despite the ubiquity of scientists measuring, recording and analysing the dynamics of different processes, an extensive organization of scientific time-series data and analysis methods has never been performed. Addressing this, annotated collections of over 35 000 real-world and model-generated time series, and over 9000 time-series analysis algorithms are analysed in this work.We introduce reduced representations of both time series, in terms of their properties measured by diverse scientific methods, and of time-series analysis methods, in terms of their behaviour on empirical time series, and use them to organize these interdisciplinary resources. This new approach to comparing across diverse scientific data and methods allows us to organize time-series datasets automatically according to their properties, retrieve alternatives to particular analysis methods developed in other scientific disciplines and automate the selection of useful methods for time-series classification and regression tasks. The broad scientific utility of these tools is demonstrated on datasets of electroencephalograms, self-affine time series, heartbeat intervals, speech signals and others, in each case contributing novel analysis techniques to the existing literature. Highly comparative techniques that compare across an interdisciplinary literature can thus be used to guide more focused research in time-series analysis for applications across the scientific disciplines. © 2013 The Author(s) Published by the Royal Society. All rights reserved.","author":[{"dropping-particle":"","family":"Fulcher","given":"Ben D.","non-dropping-particle":"","parse-names":false,"suffix":""},{"dropping-particle":"","family":"Little","given":"Max A.","non-dropping-particle":"","parse-names":false,"suffix":""},{"dropping-particle":"","family":"Jones","given":"Nick S.","non-dropping-particle":"","parse-names":false,"suffix":""}],"container-title":"Journal of the Royal Society Interface","id":"ITEM-1","issue":"83","issued":{"date-parts":[["2013","6","6"]]},"publisher":"Royal Society","title":"Highly comparative time-series analysis: The empirical structure of time series and their methods","type":"article-journal","volume":"10"},"uris":["http://www.mendeley.com/documents/?uuid=20378fcc-0a5e-3439-a666-4cc6cb2181c9"]}],"mendeley":{"formattedCitation":"&lt;sup&gt;12&lt;/sup&gt;","plainTextFormattedCitation":"12","previouslyFormattedCitation":"&lt;sup&gt;12&lt;/sup&gt;"},"properties":{"noteIndex":0},"schema":"https://github.com/citation-style-language/schema/raw/master/csl-citation.json"}</w:instrText>
      </w:r>
      <w:r w:rsidRPr="003F10AE">
        <w:rPr>
          <w:rFonts w:asciiTheme="majorHAnsi" w:hAnsiTheme="majorHAnsi" w:cstheme="majorHAnsi"/>
        </w:rPr>
        <w:fldChar w:fldCharType="separate"/>
      </w:r>
      <w:r w:rsidRPr="003F10AE">
        <w:rPr>
          <w:rFonts w:asciiTheme="majorHAnsi" w:hAnsiTheme="majorHAnsi" w:cstheme="majorHAnsi"/>
          <w:noProof/>
          <w:vertAlign w:val="superscript"/>
        </w:rPr>
        <w:t>12</w:t>
      </w:r>
      <w:r w:rsidRPr="003F10AE">
        <w:rPr>
          <w:rFonts w:asciiTheme="majorHAnsi" w:hAnsiTheme="majorHAnsi" w:cstheme="majorHAnsi"/>
        </w:rPr>
        <w:fldChar w:fldCharType="end"/>
      </w:r>
      <w:r w:rsidRPr="003F10AE">
        <w:rPr>
          <w:rFonts w:asciiTheme="majorHAnsi" w:hAnsiTheme="majorHAnsi" w:cstheme="majorHAnsi"/>
        </w:rPr>
        <w:t xml:space="preserve">. </w:t>
      </w:r>
      <w:r w:rsidR="00E5649E">
        <w:rPr>
          <w:rFonts w:asciiTheme="majorHAnsi" w:hAnsiTheme="majorHAnsi" w:cstheme="majorHAnsi"/>
        </w:rPr>
        <w:t>In doing this, we can make explicit comparisons between time-series about key aspects of their temporal properties (e.g., the degree or timing of seasonality</w:t>
      </w:r>
      <w:r w:rsidR="003C6574">
        <w:rPr>
          <w:rFonts w:asciiTheme="majorHAnsi" w:hAnsiTheme="majorHAnsi" w:cstheme="majorHAnsi"/>
        </w:rPr>
        <w:t>), and in doing so, identify time-series with similar statistical and temporal properties.</w:t>
      </w:r>
      <w:r w:rsidRPr="003F10AE">
        <w:rPr>
          <w:rFonts w:asciiTheme="majorHAnsi" w:hAnsiTheme="majorHAnsi" w:cstheme="majorHAnsi"/>
        </w:rPr>
        <w:t xml:space="preserve"> The</w:t>
      </w:r>
      <w:r w:rsidR="003C6574">
        <w:rPr>
          <w:rFonts w:asciiTheme="majorHAnsi" w:hAnsiTheme="majorHAnsi" w:cstheme="majorHAnsi"/>
        </w:rPr>
        <w:t>se summary statistics were the following:</w:t>
      </w:r>
      <w:r w:rsidRPr="003F10AE">
        <w:rPr>
          <w:rFonts w:asciiTheme="majorHAnsi" w:hAnsiTheme="majorHAnsi" w:cstheme="majorHAnsi"/>
        </w:rPr>
        <w:t xml:space="preserve"> </w:t>
      </w:r>
    </w:p>
    <w:p w14:paraId="7C4F09CB" w14:textId="3FBDAF33" w:rsidR="00E12891" w:rsidRPr="007321C9" w:rsidRDefault="003F10AE" w:rsidP="003F10AE">
      <w:pPr>
        <w:pStyle w:val="ListParagraph"/>
        <w:numPr>
          <w:ilvl w:val="0"/>
          <w:numId w:val="5"/>
        </w:numPr>
        <w:spacing w:after="160" w:line="259" w:lineRule="auto"/>
        <w:jc w:val="both"/>
        <w:rPr>
          <w:rFonts w:asciiTheme="majorHAnsi" w:hAnsiTheme="majorHAnsi" w:cstheme="majorHAnsi"/>
        </w:rPr>
      </w:pPr>
      <w:r w:rsidRPr="003F10AE">
        <w:rPr>
          <w:rFonts w:asciiTheme="majorHAnsi" w:hAnsiTheme="majorHAnsi" w:cstheme="majorHAnsi"/>
          <w:b/>
        </w:rPr>
        <w:t>Periodic Kernel Median:</w:t>
      </w:r>
      <w:r w:rsidRPr="003F10AE">
        <w:rPr>
          <w:rFonts w:asciiTheme="majorHAnsi" w:hAnsiTheme="majorHAnsi" w:cstheme="majorHAnsi"/>
        </w:rPr>
        <w:t xml:space="preserve"> Fitting the Negative Binomial Gaussian Process with a periodic kernel allowed inference of the period, </w:t>
      </w:r>
      <m:oMath>
        <m:r>
          <w:rPr>
            <w:rFonts w:ascii="Cambria Math" w:eastAsiaTheme="minorEastAsia" w:hAnsi="Cambria Math" w:cstheme="majorHAnsi"/>
          </w:rPr>
          <m:t>p</m:t>
        </m:r>
      </m:oMath>
      <w:r w:rsidRPr="003F10AE">
        <w:rPr>
          <w:rFonts w:asciiTheme="majorHAnsi" w:eastAsiaTheme="minorEastAsia" w:hAnsiTheme="majorHAnsi" w:cstheme="majorHAnsi"/>
        </w:rPr>
        <w:t xml:space="preserve">, providing us with an estimate of the </w:t>
      </w:r>
      <w:r w:rsidRPr="003F10AE">
        <w:rPr>
          <w:rFonts w:asciiTheme="majorHAnsi" w:hAnsiTheme="majorHAnsi" w:cstheme="majorHAnsi"/>
        </w:rPr>
        <w:t xml:space="preserve">frequency of repeating patterns in the monthly abundance of mosquitoes. An estimate of </w:t>
      </w:r>
      <m:oMath>
        <m:r>
          <w:rPr>
            <w:rFonts w:ascii="Cambria Math" w:eastAsiaTheme="minorEastAsia" w:hAnsi="Cambria Math" w:cstheme="majorHAnsi"/>
          </w:rPr>
          <m:t>p</m:t>
        </m:r>
      </m:oMath>
      <w:r w:rsidRPr="003F10AE">
        <w:rPr>
          <w:rFonts w:asciiTheme="majorHAnsi" w:eastAsiaTheme="minorEastAsia" w:hAnsiTheme="majorHAnsi" w:cstheme="majorHAnsi"/>
        </w:rPr>
        <w:t xml:space="preserve"> was calculated for each fitted time series, with</w:t>
      </w:r>
      <w:r w:rsidR="00E12891">
        <w:rPr>
          <w:rFonts w:asciiTheme="majorHAnsi" w:eastAsiaTheme="minorEastAsia" w:hAnsiTheme="majorHAnsi" w:cstheme="majorHAnsi"/>
        </w:rPr>
        <w:t xml:space="preserve"> t</w:t>
      </w:r>
      <w:r w:rsidR="00E12891" w:rsidRPr="003F10AE">
        <w:rPr>
          <w:rFonts w:asciiTheme="majorHAnsi" w:eastAsiaTheme="minorEastAsia" w:hAnsiTheme="majorHAnsi" w:cstheme="majorHAnsi"/>
        </w:rPr>
        <w:t xml:space="preserve">he median value of </w:t>
      </w:r>
      <m:oMath>
        <m:r>
          <w:rPr>
            <w:rFonts w:ascii="Cambria Math" w:eastAsiaTheme="minorEastAsia" w:hAnsi="Cambria Math" w:cstheme="majorHAnsi"/>
          </w:rPr>
          <m:t>p</m:t>
        </m:r>
      </m:oMath>
      <w:r w:rsidR="00E12891" w:rsidRPr="003F10AE">
        <w:rPr>
          <w:rFonts w:asciiTheme="majorHAnsi" w:eastAsiaTheme="minorEastAsia" w:hAnsiTheme="majorHAnsi" w:cstheme="majorHAnsi"/>
        </w:rPr>
        <w:t xml:space="preserve"> across the </w:t>
      </w:r>
      <w:r w:rsidR="00E12891">
        <w:rPr>
          <w:rFonts w:asciiTheme="majorHAnsi" w:eastAsiaTheme="minorEastAsia" w:hAnsiTheme="majorHAnsi" w:cstheme="majorHAnsi"/>
        </w:rPr>
        <w:t>X HMC</w:t>
      </w:r>
      <w:r w:rsidR="00E12891" w:rsidRPr="003F10AE">
        <w:rPr>
          <w:rFonts w:asciiTheme="majorHAnsi" w:eastAsiaTheme="minorEastAsia" w:hAnsiTheme="majorHAnsi" w:cstheme="majorHAnsi"/>
        </w:rPr>
        <w:t xml:space="preserve"> iterations </w:t>
      </w:r>
      <w:r w:rsidR="00E12891">
        <w:rPr>
          <w:rFonts w:asciiTheme="majorHAnsi" w:eastAsiaTheme="minorEastAsia" w:hAnsiTheme="majorHAnsi" w:cstheme="majorHAnsi"/>
        </w:rPr>
        <w:t xml:space="preserve">for each time-series </w:t>
      </w:r>
      <w:r w:rsidR="00E12891" w:rsidRPr="003F10AE">
        <w:rPr>
          <w:rFonts w:asciiTheme="majorHAnsi" w:eastAsiaTheme="minorEastAsia" w:hAnsiTheme="majorHAnsi" w:cstheme="majorHAnsi"/>
        </w:rPr>
        <w:t>used here</w:t>
      </w:r>
      <w:r w:rsidRPr="003F10AE">
        <w:rPr>
          <w:rFonts w:asciiTheme="majorHAnsi" w:eastAsiaTheme="minorEastAsia" w:hAnsiTheme="majorHAnsi" w:cstheme="majorHAnsi"/>
        </w:rPr>
        <w:t xml:space="preserve"> </w:t>
      </w:r>
    </w:p>
    <w:p w14:paraId="1FA278C5" w14:textId="77777777" w:rsidR="007321C9" w:rsidRPr="007321C9" w:rsidRDefault="007321C9" w:rsidP="007321C9">
      <w:pPr>
        <w:pStyle w:val="ListParagraph"/>
        <w:numPr>
          <w:ilvl w:val="0"/>
          <w:numId w:val="5"/>
        </w:numPr>
        <w:spacing w:after="160" w:line="259" w:lineRule="auto"/>
        <w:jc w:val="both"/>
        <w:rPr>
          <w:rFonts w:asciiTheme="majorHAnsi" w:hAnsiTheme="majorHAnsi" w:cstheme="majorHAnsi"/>
        </w:rPr>
      </w:pPr>
      <w:r w:rsidRPr="007321C9">
        <w:rPr>
          <w:rFonts w:asciiTheme="majorHAnsi" w:hAnsiTheme="majorHAnsi" w:cstheme="majorHAnsi"/>
          <w:b/>
        </w:rPr>
        <w:t>Kullback-Leibler Divergence:</w:t>
      </w:r>
      <w:r w:rsidRPr="007321C9">
        <w:rPr>
          <w:rFonts w:asciiTheme="majorHAnsi" w:hAnsiTheme="majorHAnsi" w:cstheme="majorHAnsi"/>
        </w:rPr>
        <w:t xml:space="preserve"> Also known as the relative entropy, the Kullback-Liebler divergence represents a measure of how different one probability distribution is from a second probability distribution (where a value of 0 indicates that the two distributions are identical). It is specified in the following manner:</w:t>
      </w:r>
    </w:p>
    <w:p w14:paraId="36FFD564" w14:textId="77777777" w:rsidR="007321C9" w:rsidRPr="007321C9" w:rsidRDefault="006D3169" w:rsidP="007321C9">
      <w:pPr>
        <w:jc w:val="both"/>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m:t>
              </m:r>
            </m:sub>
          </m:sSub>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sSub>
            <m:sSubPr>
              <m:ctrlPr>
                <w:rPr>
                  <w:rFonts w:ascii="Cambria Math" w:eastAsiaTheme="minorEastAsia" w:hAnsi="Cambria Math" w:cstheme="majorHAnsi"/>
                  <w:i/>
                </w:rPr>
              </m:ctrlPr>
            </m:sSubPr>
            <m:e>
              <m:r>
                <w:rPr>
                  <w:rFonts w:ascii="Cambria Math" w:eastAsiaTheme="minorEastAsia" w:hAnsi="Cambria Math" w:cstheme="majorHAnsi"/>
                </w:rPr>
                <m:t>log</m:t>
              </m:r>
            </m:e>
            <m:sub>
              <m:r>
                <w:rPr>
                  <w:rFonts w:ascii="Cambria Math" w:eastAsiaTheme="minorEastAsia" w:hAnsi="Cambria Math" w:cstheme="majorHAnsi"/>
                </w:rPr>
                <m:t>2</m:t>
              </m:r>
            </m:sub>
          </m:sSub>
          <m:d>
            <m:dPr>
              <m:ctrlPr>
                <w:rPr>
                  <w:rFonts w:ascii="Cambria Math" w:eastAsiaTheme="minorEastAsia" w:hAnsi="Cambria Math" w:cstheme="majorHAnsi"/>
                  <w:i/>
                </w:rPr>
              </m:ctrlPr>
            </m:dPr>
            <m:e>
              <m:f>
                <m:fPr>
                  <m:ctrlPr>
                    <w:rPr>
                      <w:rFonts w:ascii="Cambria Math" w:eastAsiaTheme="minorEastAsia" w:hAnsi="Cambria Math" w:cstheme="majorHAnsi"/>
                      <w:i/>
                    </w:rPr>
                  </m:ctrlPr>
                </m:fPr>
                <m:num>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num>
                <m:den>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q</m:t>
                      </m:r>
                    </m:e>
                    <m:sub>
                      <m:r>
                        <w:rPr>
                          <w:rFonts w:ascii="Cambria Math" w:eastAsiaTheme="minorEastAsia" w:hAnsi="Cambria Math" w:cstheme="majorHAnsi"/>
                        </w:rPr>
                        <m:t>i</m:t>
                      </m:r>
                    </m:sub>
                  </m:sSub>
                </m:den>
              </m:f>
            </m:e>
          </m:d>
        </m:oMath>
      </m:oMathPara>
    </w:p>
    <w:p w14:paraId="0FAA342C" w14:textId="77777777" w:rsidR="007321C9" w:rsidRPr="007321C9" w:rsidRDefault="007321C9" w:rsidP="007321C9">
      <w:pPr>
        <w:jc w:val="both"/>
        <w:rPr>
          <w:rFonts w:asciiTheme="majorHAnsi" w:eastAsiaTheme="minorEastAsia" w:hAnsiTheme="majorHAnsi" w:cstheme="majorHAnsi"/>
        </w:rPr>
      </w:pPr>
      <m:oMathPara>
        <m:oMath>
          <m:r>
            <w:rPr>
              <w:rFonts w:ascii="Cambria Math" w:eastAsiaTheme="minorEastAsia" w:hAnsi="Cambria Math" w:cstheme="majorHAnsi"/>
            </w:rPr>
            <w:lastRenderedPageBreak/>
            <m:t>E=</m:t>
          </m:r>
          <m:nary>
            <m:naryPr>
              <m:chr m:val="∑"/>
              <m:limLoc m:val="undOvr"/>
              <m:ctrlPr>
                <w:rPr>
                  <w:rFonts w:ascii="Cambria Math" w:eastAsiaTheme="minorEastAsia" w:hAnsi="Cambria Math" w:cstheme="majorHAnsi"/>
                  <w:i/>
                </w:rPr>
              </m:ctrlPr>
            </m:naryPr>
            <m:sub>
              <m:r>
                <w:rPr>
                  <w:rFonts w:ascii="Cambria Math" w:eastAsiaTheme="minorEastAsia" w:hAnsi="Cambria Math" w:cstheme="majorHAnsi"/>
                </w:rPr>
                <m:t>i=1</m:t>
              </m:r>
            </m:sub>
            <m:sup>
              <m:r>
                <w:rPr>
                  <w:rFonts w:ascii="Cambria Math" w:eastAsiaTheme="minorEastAsia" w:hAnsi="Cambria Math" w:cstheme="majorHAnsi"/>
                </w:rPr>
                <m:t>12</m:t>
              </m:r>
            </m:sup>
            <m:e>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sSub>
                <m:sSubPr>
                  <m:ctrlPr>
                    <w:rPr>
                      <w:rFonts w:ascii="Cambria Math" w:eastAsiaTheme="minorEastAsia" w:hAnsi="Cambria Math" w:cstheme="majorHAnsi"/>
                      <w:i/>
                    </w:rPr>
                  </m:ctrlPr>
                </m:sSubPr>
                <m:e>
                  <m:r>
                    <w:rPr>
                      <w:rFonts w:ascii="Cambria Math" w:eastAsiaTheme="minorEastAsia" w:hAnsi="Cambria Math" w:cstheme="majorHAnsi"/>
                    </w:rPr>
                    <m:t>log</m:t>
                  </m:r>
                </m:e>
                <m:sub>
                  <m:r>
                    <w:rPr>
                      <w:rFonts w:ascii="Cambria Math" w:eastAsiaTheme="minorEastAsia" w:hAnsi="Cambria Math" w:cstheme="majorHAnsi"/>
                    </w:rPr>
                    <m:t>2</m:t>
                  </m:r>
                </m:sub>
              </m:sSub>
              <m:d>
                <m:dPr>
                  <m:ctrlPr>
                    <w:rPr>
                      <w:rFonts w:ascii="Cambria Math" w:eastAsiaTheme="minorEastAsia" w:hAnsi="Cambria Math" w:cstheme="majorHAnsi"/>
                      <w:i/>
                    </w:rPr>
                  </m:ctrlPr>
                </m:dPr>
                <m:e>
                  <m:f>
                    <m:fPr>
                      <m:ctrlPr>
                        <w:rPr>
                          <w:rFonts w:ascii="Cambria Math" w:eastAsiaTheme="minorEastAsia" w:hAnsi="Cambria Math" w:cstheme="majorHAnsi"/>
                          <w:i/>
                        </w:rPr>
                      </m:ctrlPr>
                    </m:fPr>
                    <m:num>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num>
                    <m:den>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q</m:t>
                          </m:r>
                        </m:e>
                        <m:sub>
                          <m:r>
                            <w:rPr>
                              <w:rFonts w:ascii="Cambria Math" w:eastAsiaTheme="minorEastAsia" w:hAnsi="Cambria Math" w:cstheme="majorHAnsi"/>
                            </w:rPr>
                            <m:t>i</m:t>
                          </m:r>
                        </m:sub>
                      </m:sSub>
                    </m:den>
                  </m:f>
                </m:e>
              </m:d>
            </m:e>
          </m:nary>
        </m:oMath>
      </m:oMathPara>
    </w:p>
    <w:p w14:paraId="6AF700CE" w14:textId="6F282A9D" w:rsidR="007321C9" w:rsidRPr="007321C9" w:rsidRDefault="007321C9" w:rsidP="007321C9">
      <w:pPr>
        <w:spacing w:after="0"/>
        <w:ind w:left="720"/>
        <w:jc w:val="both"/>
        <w:rPr>
          <w:rFonts w:ascii="Times New Roman" w:eastAsiaTheme="minorEastAsia" w:hAnsi="Times New Roman" w:cs="Times New Roman"/>
        </w:rPr>
      </w:pPr>
      <w:r w:rsidRPr="007321C9">
        <w:rPr>
          <w:rFonts w:asciiTheme="majorHAnsi" w:hAnsiTheme="majorHAnsi" w:cstheme="majorHAnsi"/>
        </w:rPr>
        <w:t xml:space="preserve">where  </w:t>
      </w:r>
      <m:oMath>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oMath>
      <w:r w:rsidRPr="007321C9">
        <w:rPr>
          <w:rFonts w:asciiTheme="majorHAnsi" w:eastAsiaTheme="minorEastAsia" w:hAnsiTheme="majorHAnsi" w:cstheme="majorHAnsi"/>
        </w:rPr>
        <w:t xml:space="preserve"> is the average value of the normalised time series for month </w:t>
      </w:r>
      <m:oMath>
        <m:r>
          <w:rPr>
            <w:rFonts w:ascii="Cambria Math" w:eastAsiaTheme="minorEastAsia" w:hAnsi="Cambria Math" w:cstheme="majorHAnsi"/>
          </w:rPr>
          <m:t>i</m:t>
        </m:r>
      </m:oMath>
      <w:r w:rsidRPr="007321C9">
        <w:rPr>
          <w:rFonts w:asciiTheme="majorHAnsi" w:eastAsiaTheme="minorEastAsia" w:hAnsiTheme="majorHAnsi" w:cstheme="majorHAnsi"/>
        </w:rPr>
        <w:t xml:space="preserve">, and </w:t>
      </w:r>
      <m:oMath>
        <m:sSub>
          <m:sSubPr>
            <m:ctrlPr>
              <w:rPr>
                <w:rFonts w:ascii="Cambria Math" w:eastAsiaTheme="minorEastAsia" w:hAnsi="Cambria Math" w:cstheme="majorHAnsi"/>
                <w:i/>
              </w:rPr>
            </m:ctrlPr>
          </m:sSubPr>
          <m:e>
            <m:r>
              <w:rPr>
                <w:rFonts w:ascii="Cambria Math" w:eastAsiaTheme="minorEastAsia" w:hAnsi="Cambria Math" w:cstheme="majorHAnsi"/>
              </w:rPr>
              <m:t>q</m:t>
            </m:r>
          </m:e>
          <m:sub>
            <m:r>
              <w:rPr>
                <w:rFonts w:ascii="Cambria Math" w:eastAsiaTheme="minorEastAsia" w:hAnsi="Cambria Math" w:cstheme="majorHAnsi"/>
              </w:rPr>
              <m:t>i</m:t>
            </m:r>
          </m:sub>
        </m:sSub>
      </m:oMath>
      <w:r w:rsidRPr="007321C9">
        <w:rPr>
          <w:rFonts w:asciiTheme="majorHAnsi" w:eastAsiaTheme="minorEastAsia" w:hAnsiTheme="majorHAnsi" w:cstheme="majorHAnsi"/>
        </w:rPr>
        <w:t xml:space="preserve"> = 1/12 for </w:t>
      </w:r>
      <m:oMath>
        <m:r>
          <w:rPr>
            <w:rFonts w:ascii="Cambria Math" w:eastAsiaTheme="minorEastAsia" w:hAnsi="Cambria Math" w:cstheme="majorHAnsi"/>
          </w:rPr>
          <m:t>i=1,…, 12</m:t>
        </m:r>
      </m:oMath>
      <w:r w:rsidRPr="007321C9">
        <w:rPr>
          <w:rFonts w:asciiTheme="majorHAnsi" w:eastAsiaTheme="minorEastAsia" w:hAnsiTheme="majorHAnsi" w:cstheme="majorHAnsi"/>
        </w:rPr>
        <w:t>. This operation therefore measures the deviation of a normalised time series from a uniform distribution, in doing so, informing about the extent to which a seasonal peak (or peaks) is present in the time series.</w:t>
      </w:r>
    </w:p>
    <w:p w14:paraId="2F97D3B0" w14:textId="1F684000" w:rsidR="00B54FF9" w:rsidRDefault="00B54FF9" w:rsidP="007321C9">
      <w:pPr>
        <w:pStyle w:val="ListParagraph"/>
        <w:numPr>
          <w:ilvl w:val="0"/>
          <w:numId w:val="5"/>
        </w:numPr>
        <w:spacing w:after="160" w:line="259" w:lineRule="auto"/>
        <w:jc w:val="both"/>
        <w:rPr>
          <w:rFonts w:asciiTheme="majorHAnsi" w:hAnsiTheme="majorHAnsi" w:cstheme="majorHAnsi"/>
        </w:rPr>
      </w:pPr>
      <w:r>
        <w:rPr>
          <w:rFonts w:asciiTheme="majorHAnsi" w:hAnsiTheme="majorHAnsi" w:cstheme="majorHAnsi"/>
          <w:b/>
        </w:rPr>
        <w:t>Time Difference Between Vector Density Peak and Rainfall Peak Timings:</w:t>
      </w:r>
      <w:r>
        <w:rPr>
          <w:rFonts w:asciiTheme="majorHAnsi" w:hAnsiTheme="majorHAnsi" w:cstheme="majorHAnsi"/>
          <w:b/>
          <w:bCs/>
        </w:rPr>
        <w:t xml:space="preserve"> </w:t>
      </w:r>
      <w:r>
        <w:rPr>
          <w:rFonts w:asciiTheme="majorHAnsi" w:hAnsiTheme="majorHAnsi" w:cstheme="majorHAnsi"/>
        </w:rPr>
        <w:t>The time difference between the highest recorded vector density and the highest recorded rainfall for that year.</w:t>
      </w:r>
    </w:p>
    <w:p w14:paraId="7D6C0F0C" w14:textId="0C6ED3F2" w:rsidR="007321C9" w:rsidRPr="007321C9" w:rsidRDefault="007321C9" w:rsidP="007321C9">
      <w:pPr>
        <w:pStyle w:val="ListParagraph"/>
        <w:numPr>
          <w:ilvl w:val="0"/>
          <w:numId w:val="5"/>
        </w:numPr>
        <w:spacing w:before="240" w:after="0" w:line="259" w:lineRule="auto"/>
        <w:jc w:val="both"/>
        <w:rPr>
          <w:rFonts w:asciiTheme="majorHAnsi" w:hAnsiTheme="majorHAnsi" w:cstheme="majorHAnsi"/>
        </w:rPr>
      </w:pPr>
      <w:r w:rsidRPr="003F10AE">
        <w:rPr>
          <w:rFonts w:asciiTheme="majorHAnsi" w:hAnsiTheme="majorHAnsi" w:cstheme="majorHAnsi"/>
          <w:b/>
        </w:rPr>
        <w:t xml:space="preserve">Proportion of Points Greater Than 1.65x the Mean: </w:t>
      </w:r>
      <w:r w:rsidRPr="003F10AE">
        <w:rPr>
          <w:rFonts w:asciiTheme="majorHAnsi" w:hAnsiTheme="majorHAnsi" w:cstheme="majorHAnsi"/>
        </w:rPr>
        <w:t xml:space="preserve">For each fitted, normalised time series, the proportion of points greater than 1.65x the </w:t>
      </w:r>
      <w:r>
        <w:rPr>
          <w:rFonts w:asciiTheme="majorHAnsi" w:hAnsiTheme="majorHAnsi" w:cstheme="majorHAnsi"/>
        </w:rPr>
        <w:t xml:space="preserve">time-series’ </w:t>
      </w:r>
      <w:r w:rsidRPr="003F10AE">
        <w:rPr>
          <w:rFonts w:asciiTheme="majorHAnsi" w:hAnsiTheme="majorHAnsi" w:cstheme="majorHAnsi"/>
        </w:rPr>
        <w:t>mean was calculated</w:t>
      </w:r>
      <w:r>
        <w:rPr>
          <w:rFonts w:asciiTheme="majorHAnsi" w:hAnsiTheme="majorHAnsi" w:cstheme="majorHAnsi"/>
        </w:rPr>
        <w:t>, informing the degree and width of any seasonal peaks</w:t>
      </w:r>
      <w:r w:rsidRPr="003F10AE">
        <w:rPr>
          <w:rFonts w:asciiTheme="majorHAnsi" w:hAnsiTheme="majorHAnsi" w:cstheme="majorHAnsi"/>
        </w:rPr>
        <w:t xml:space="preserve">. </w:t>
      </w:r>
    </w:p>
    <w:p w14:paraId="5EB354D4" w14:textId="38EAEC6A" w:rsidR="003F10AE" w:rsidRPr="003F10AE" w:rsidRDefault="003F10AE" w:rsidP="003F10AE">
      <w:pPr>
        <w:pStyle w:val="ListParagraph"/>
        <w:numPr>
          <w:ilvl w:val="0"/>
          <w:numId w:val="5"/>
        </w:numPr>
        <w:spacing w:after="160" w:line="259" w:lineRule="auto"/>
        <w:jc w:val="both"/>
        <w:rPr>
          <w:rFonts w:asciiTheme="majorHAnsi" w:hAnsiTheme="majorHAnsi" w:cstheme="majorHAnsi"/>
        </w:rPr>
      </w:pPr>
      <w:r w:rsidRPr="003F10AE">
        <w:rPr>
          <w:rFonts w:asciiTheme="majorHAnsi" w:hAnsiTheme="majorHAnsi" w:cstheme="majorHAnsi"/>
          <w:b/>
        </w:rPr>
        <w:t xml:space="preserve">Number of Peaks: </w:t>
      </w:r>
      <w:r w:rsidRPr="003F10AE">
        <w:rPr>
          <w:rFonts w:asciiTheme="majorHAnsi" w:hAnsiTheme="majorHAnsi" w:cstheme="majorHAnsi"/>
        </w:rPr>
        <w:t>Estimates of the parameters governing the fitted two component Von Mises distribution were used to infer the number of peaks in each time series</w:t>
      </w:r>
      <w:r w:rsidR="002513F5">
        <w:rPr>
          <w:rFonts w:asciiTheme="majorHAnsi" w:hAnsiTheme="majorHAnsi" w:cstheme="majorHAnsi"/>
        </w:rPr>
        <w:t xml:space="preserve">. </w:t>
      </w:r>
      <w:r w:rsidRPr="003F10AE">
        <w:rPr>
          <w:rFonts w:asciiTheme="majorHAnsi" w:hAnsiTheme="majorHAnsi" w:cstheme="majorHAnsi"/>
        </w:rPr>
        <w:t>Specifically</w:t>
      </w:r>
      <w:r w:rsidR="002513F5">
        <w:rPr>
          <w:rFonts w:asciiTheme="majorHAnsi" w:hAnsiTheme="majorHAnsi" w:cstheme="majorHAnsi"/>
        </w:rPr>
        <w:t>, and in-keeping with previous work</w:t>
      </w:r>
      <w:r w:rsidR="002513F5">
        <w:rPr>
          <w:rFonts w:asciiTheme="majorHAnsi" w:hAnsiTheme="majorHAnsi" w:cstheme="majorHAnsi"/>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sidR="002513F5">
        <w:rPr>
          <w:rFonts w:asciiTheme="majorHAnsi" w:hAnsiTheme="majorHAnsi" w:cstheme="majorHAnsi"/>
        </w:rPr>
        <w:instrText>ADDIN paperpile_citation &lt;clusterId&gt;K232Q388M669K363&lt;/clusterId&gt;&lt;version&gt;0.6.11&lt;/version&gt;&lt;metadata&gt;&lt;citation&gt;&lt;id&gt;668fc40b-95b8-471b-9233-9ae6a031b0af&lt;/id&gt;&lt;no_author/&gt;&lt;prefix/&gt;&lt;suffix/&gt;&lt;locator/&gt;&lt;locator_label&gt;page&lt;/locator_label&gt;&lt;/citation&gt;&lt;/metadata&gt; \* MERGEFORMAT</w:instrText>
      </w:r>
      <w:r w:rsidR="002513F5">
        <w:rPr>
          <w:rFonts w:asciiTheme="majorHAnsi" w:hAnsiTheme="majorHAnsi" w:cstheme="majorHAnsi"/>
        </w:rPr>
      </w:r>
      <w:r w:rsidR="002513F5">
        <w:rPr>
          <w:rFonts w:asciiTheme="majorHAnsi" w:hAnsiTheme="majorHAnsi" w:cstheme="majorHAnsi"/>
        </w:rPr>
        <w:fldChar w:fldCharType="separate"/>
      </w:r>
      <w:r w:rsidR="002513F5" w:rsidRPr="00FF458C">
        <w:rPr>
          <w:rFonts w:asciiTheme="majorHAnsi" w:hAnsiTheme="majorHAnsi" w:cstheme="majorHAnsi"/>
          <w:noProof/>
          <w:vertAlign w:val="superscript"/>
        </w:rPr>
        <w:t>2</w:t>
      </w:r>
      <w:r w:rsidR="002513F5">
        <w:rPr>
          <w:rFonts w:asciiTheme="majorHAnsi" w:hAnsiTheme="majorHAnsi" w:cstheme="majorHAnsi"/>
        </w:rPr>
        <w:fldChar w:fldCharType="end"/>
      </w:r>
      <w:r w:rsidRPr="003F10AE">
        <w:rPr>
          <w:rFonts w:asciiTheme="majorHAnsi" w:hAnsiTheme="majorHAnsi" w:cstheme="majorHAnsi"/>
        </w:rPr>
        <w:t xml:space="preserve">, a time series was deemed to possess one peak if the value of the Von Mises component weighting was either &lt; 0.3 or &gt; 0.7 and the difference in means was &lt; </w:t>
      </w:r>
      <m:oMath>
        <m:f>
          <m:fPr>
            <m:ctrlPr>
              <w:rPr>
                <w:rFonts w:ascii="Cambria Math" w:hAnsi="Cambria Math" w:cstheme="majorHAnsi"/>
                <w:i/>
              </w:rPr>
            </m:ctrlPr>
          </m:fPr>
          <m:num>
            <m:r>
              <w:rPr>
                <w:rFonts w:ascii="Cambria Math" w:hAnsi="Cambria Math" w:cstheme="majorHAnsi"/>
              </w:rPr>
              <m:t>2π</m:t>
            </m:r>
          </m:num>
          <m:den>
            <m:r>
              <w:rPr>
                <w:rFonts w:ascii="Cambria Math" w:hAnsi="Cambria Math" w:cstheme="majorHAnsi"/>
              </w:rPr>
              <m:t>3</m:t>
            </m:r>
          </m:den>
        </m:f>
      </m:oMath>
      <w:r w:rsidRPr="003F10AE">
        <w:rPr>
          <w:rFonts w:asciiTheme="majorHAnsi" w:eastAsiaTheme="minorEastAsia" w:hAnsiTheme="majorHAnsi" w:cstheme="majorHAnsi"/>
        </w:rPr>
        <w:t xml:space="preserve"> or &gt; </w:t>
      </w:r>
      <m:oMath>
        <m:f>
          <m:fPr>
            <m:ctrlPr>
              <w:rPr>
                <w:rFonts w:ascii="Cambria Math" w:hAnsi="Cambria Math" w:cstheme="majorHAnsi"/>
                <w:i/>
              </w:rPr>
            </m:ctrlPr>
          </m:fPr>
          <m:num>
            <m:r>
              <w:rPr>
                <w:rFonts w:ascii="Cambria Math" w:hAnsi="Cambria Math" w:cstheme="majorHAnsi"/>
              </w:rPr>
              <m:t>4π</m:t>
            </m:r>
          </m:num>
          <m:den>
            <m:r>
              <w:rPr>
                <w:rFonts w:ascii="Cambria Math" w:hAnsi="Cambria Math" w:cstheme="majorHAnsi"/>
              </w:rPr>
              <m:t>3</m:t>
            </m:r>
          </m:den>
        </m:f>
      </m:oMath>
      <w:r w:rsidRPr="003F10AE">
        <w:rPr>
          <w:rFonts w:asciiTheme="majorHAnsi" w:eastAsiaTheme="minorEastAsia" w:hAnsiTheme="majorHAnsi" w:cstheme="majorHAnsi"/>
        </w:rPr>
        <w:t xml:space="preserve"> </w:t>
      </w:r>
      <w:r w:rsidRPr="003F10AE">
        <w:rPr>
          <w:rFonts w:asciiTheme="majorHAnsi" w:hAnsiTheme="majorHAnsi" w:cstheme="majorHAnsi"/>
        </w:rPr>
        <w:t xml:space="preserve">, indicating that the majority of the density could be attributed to one of the two components, and that the two means identified during the fitting were temporally close to one another. Otherwise, a time series was judged to possess two peaks. </w:t>
      </w:r>
    </w:p>
    <w:p w14:paraId="20CA264E" w14:textId="44817A74" w:rsidR="003F10AE" w:rsidRPr="003F10AE" w:rsidRDefault="003F10AE" w:rsidP="003F10AE">
      <w:pPr>
        <w:pStyle w:val="ListParagraph"/>
        <w:numPr>
          <w:ilvl w:val="0"/>
          <w:numId w:val="5"/>
        </w:numPr>
        <w:spacing w:after="160" w:line="259" w:lineRule="auto"/>
        <w:jc w:val="both"/>
        <w:rPr>
          <w:rFonts w:asciiTheme="majorHAnsi" w:hAnsiTheme="majorHAnsi" w:cstheme="majorHAnsi"/>
          <w:b/>
        </w:rPr>
      </w:pPr>
      <w:r w:rsidRPr="003F10AE">
        <w:rPr>
          <w:rFonts w:asciiTheme="majorHAnsi" w:hAnsiTheme="majorHAnsi" w:cstheme="majorHAnsi"/>
          <w:b/>
        </w:rPr>
        <w:t xml:space="preserve">Von Mises 1 Component Mean: </w:t>
      </w:r>
      <w:r w:rsidRPr="003F10AE">
        <w:rPr>
          <w:rFonts w:asciiTheme="majorHAnsi" w:hAnsiTheme="majorHAnsi" w:cstheme="majorHAnsi"/>
        </w:rPr>
        <w:t xml:space="preserve">If a 1 component Von Mises distribution was preferred, then the Von Mises mean corresponding to the maximum likelihood predicted value was used. If the 2 component Von Mises distribution was preferred, the value for this operation for that particular time series is set to -5. </w:t>
      </w:r>
    </w:p>
    <w:p w14:paraId="062C3749" w14:textId="649651BD" w:rsidR="003F10AE" w:rsidRDefault="003F10AE" w:rsidP="003F10AE">
      <w:pPr>
        <w:pStyle w:val="ListParagraph"/>
        <w:numPr>
          <w:ilvl w:val="0"/>
          <w:numId w:val="5"/>
        </w:numPr>
        <w:spacing w:after="160" w:line="259" w:lineRule="auto"/>
        <w:jc w:val="both"/>
        <w:rPr>
          <w:rFonts w:asciiTheme="majorHAnsi" w:hAnsiTheme="majorHAnsi" w:cstheme="majorHAnsi"/>
        </w:rPr>
      </w:pPr>
      <w:r w:rsidRPr="003F10AE">
        <w:rPr>
          <w:rFonts w:asciiTheme="majorHAnsi" w:hAnsiTheme="majorHAnsi" w:cstheme="majorHAnsi"/>
          <w:b/>
        </w:rPr>
        <w:t>Von Mises Two Component Weight:</w:t>
      </w:r>
      <w:r w:rsidRPr="003F10AE">
        <w:rPr>
          <w:rFonts w:asciiTheme="majorHAnsi" w:hAnsiTheme="majorHAnsi" w:cstheme="majorHAnsi"/>
        </w:rPr>
        <w:t xml:space="preserve"> Estimates of the weight parameter governing the two component Von Mises distribution were also used to infer the bimodality of the time series. The weight specifies the proportion of each component that is used to fit the time series and thus a very high (or very low weight) indicates the dominance of a single component and the comparatively small contribution of the other. </w:t>
      </w:r>
    </w:p>
    <w:p w14:paraId="75CAA735" w14:textId="33E331A9" w:rsidR="00C6113F" w:rsidRPr="003F10AE" w:rsidRDefault="00C6113F" w:rsidP="003F10AE">
      <w:pPr>
        <w:pStyle w:val="ListParagraph"/>
        <w:numPr>
          <w:ilvl w:val="0"/>
          <w:numId w:val="5"/>
        </w:numPr>
        <w:spacing w:after="160" w:line="259" w:lineRule="auto"/>
        <w:jc w:val="both"/>
        <w:rPr>
          <w:rFonts w:asciiTheme="majorHAnsi" w:hAnsiTheme="majorHAnsi" w:cstheme="majorHAnsi"/>
        </w:rPr>
      </w:pPr>
      <w:r>
        <w:rPr>
          <w:rFonts w:asciiTheme="majorHAnsi" w:hAnsiTheme="majorHAnsi" w:cstheme="majorHAnsi"/>
          <w:b/>
        </w:rPr>
        <w:t xml:space="preserve">Maximum Percentage of Total Annual Catch In Any </w:t>
      </w:r>
      <w:r w:rsidR="0001040F">
        <w:rPr>
          <w:rFonts w:asciiTheme="majorHAnsi" w:hAnsiTheme="majorHAnsi" w:cstheme="majorHAnsi"/>
          <w:b/>
        </w:rPr>
        <w:t>3</w:t>
      </w:r>
      <w:r>
        <w:rPr>
          <w:rFonts w:asciiTheme="majorHAnsi" w:hAnsiTheme="majorHAnsi" w:cstheme="majorHAnsi"/>
          <w:b/>
        </w:rPr>
        <w:t xml:space="preserve"> Month Period: </w:t>
      </w:r>
      <w:r>
        <w:rPr>
          <w:rFonts w:asciiTheme="majorHAnsi" w:hAnsiTheme="majorHAnsi" w:cstheme="majorHAnsi"/>
          <w:bCs/>
        </w:rPr>
        <w:t>In-keeping with previous, operationally aligned estimates of malaria seasonality</w:t>
      </w:r>
      <w:r>
        <w:rPr>
          <w:rFonts w:asciiTheme="majorHAnsi" w:hAnsiTheme="majorHAnsi" w:cstheme="majorHAnsi"/>
          <w:bCs/>
        </w:rPr>
        <w:fldChar w:fldCharType="begin" w:fldLock="1">
          <w:fldData xml:space="preserve">ZQBKAHkATgBWADEAdAB2ADIANwBnAFMALwBpAHUARQBIAC8ASgBrAEsAWgBSAEUAMwBRAEkAWQB1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</w:fldData>
        </w:fldChar>
      </w:r>
      <w:r>
        <w:rPr>
          <w:rFonts w:asciiTheme="majorHAnsi" w:hAnsiTheme="majorHAnsi" w:cstheme="majorHAnsi"/>
          <w:bCs/>
        </w:rPr>
        <w:instrText>ADDIN paperpile_citation &lt;clusterId&gt;M379A639P129T731&lt;/clusterId&gt;&lt;version&gt;0.6.11&lt;/version&gt;&lt;metadata&gt;&lt;citation&gt;&lt;id&gt;c159291a-8976-4a29-a078-437e568ec687&lt;/id&gt;&lt;no_author/&gt;&lt;prefix/&gt;&lt;suffix/&gt;&lt;locator/&gt;&lt;locator_label&gt;page&lt;/locator_label&gt;&lt;/citation&gt;&lt;/metadata&gt; \* MERGEFORMAT</w:instrText>
      </w:r>
      <w:r>
        <w:rPr>
          <w:rFonts w:asciiTheme="majorHAnsi" w:hAnsiTheme="majorHAnsi" w:cstheme="majorHAnsi"/>
          <w:bCs/>
        </w:rPr>
      </w:r>
      <w:r>
        <w:rPr>
          <w:rFonts w:asciiTheme="majorHAnsi" w:hAnsiTheme="majorHAnsi" w:cstheme="majorHAnsi"/>
          <w:bCs/>
        </w:rPr>
        <w:fldChar w:fldCharType="separate"/>
      </w:r>
      <w:r w:rsidRPr="00B32184">
        <w:rPr>
          <w:rFonts w:asciiTheme="majorHAnsi" w:hAnsiTheme="majorHAnsi" w:cstheme="majorHAnsi"/>
          <w:bCs/>
          <w:noProof/>
          <w:vertAlign w:val="superscript"/>
        </w:rPr>
        <w:t>14</w:t>
      </w:r>
      <w:r>
        <w:rPr>
          <w:rFonts w:asciiTheme="majorHAnsi" w:hAnsiTheme="majorHAnsi" w:cstheme="majorHAnsi"/>
          <w:bCs/>
        </w:rPr>
        <w:fldChar w:fldCharType="end"/>
      </w:r>
      <w:r>
        <w:rPr>
          <w:rFonts w:asciiTheme="majorHAnsi" w:hAnsiTheme="majorHAnsi" w:cstheme="majorHAnsi"/>
          <w:bCs/>
        </w:rPr>
        <w:t xml:space="preserve">, we calculated </w:t>
      </w:r>
      <w:r w:rsidR="000B2D5A">
        <w:rPr>
          <w:rFonts w:asciiTheme="majorHAnsi" w:hAnsiTheme="majorHAnsi" w:cstheme="majorHAnsi"/>
          <w:bCs/>
        </w:rPr>
        <w:t xml:space="preserve">using a sliding 3-month window </w:t>
      </w:r>
      <w:r>
        <w:rPr>
          <w:rFonts w:asciiTheme="majorHAnsi" w:hAnsiTheme="majorHAnsi" w:cstheme="majorHAnsi"/>
          <w:bCs/>
        </w:rPr>
        <w:t xml:space="preserve">the </w:t>
      </w:r>
      <w:r w:rsidR="000B2D5A">
        <w:rPr>
          <w:rFonts w:asciiTheme="majorHAnsi" w:hAnsiTheme="majorHAnsi" w:cstheme="majorHAnsi"/>
          <w:bCs/>
        </w:rPr>
        <w:t xml:space="preserve">maximum percentage of the total annual catch that was caught in any 3 month period. </w:t>
      </w:r>
    </w:p>
    <w:p w14:paraId="6951A0CB" w14:textId="13B6AE4C" w:rsidR="003F10AE" w:rsidRPr="003F10AE" w:rsidRDefault="003F10AE" w:rsidP="003F10AE">
      <w:pPr>
        <w:rPr>
          <w:rFonts w:asciiTheme="majorHAnsi" w:hAnsiTheme="majorHAnsi" w:cstheme="majorHAnsi"/>
          <w:b/>
        </w:rPr>
      </w:pPr>
      <w:r w:rsidRPr="003F10AE">
        <w:rPr>
          <w:rFonts w:asciiTheme="majorHAnsi" w:hAnsiTheme="majorHAnsi" w:cstheme="majorHAnsi"/>
          <w:b/>
        </w:rPr>
        <w:t>Principal Components Analysis and Clustering</w:t>
      </w:r>
    </w:p>
    <w:p w14:paraId="7B926B34" w14:textId="2F91E82D" w:rsidR="003F10AE" w:rsidRPr="003F10AE" w:rsidRDefault="003F10AE" w:rsidP="003F10AE">
      <w:pPr>
        <w:jc w:val="both"/>
        <w:rPr>
          <w:rFonts w:asciiTheme="majorHAnsi" w:hAnsiTheme="majorHAnsi" w:cstheme="majorHAnsi"/>
          <w:b/>
        </w:rPr>
      </w:pPr>
      <w:r w:rsidRPr="003F10AE">
        <w:rPr>
          <w:rFonts w:asciiTheme="majorHAnsi" w:hAnsiTheme="majorHAnsi" w:cstheme="majorHAnsi"/>
        </w:rPr>
        <w:t>PCA is a statistical procedure that utilises an orthogonal transformation to convert a set of correlated variables (in this case the outputs of the 7 mathematical operations described above for each of the time series) into a set of linearly uncorrelated variables (known as the “principal components”). In doing so, this allows us to summarise this set of variables with a smaller number of representative variables that together explain the majority of the variability in the variables. Reducing the dimensionality of the dataset in this way facilitates visualisation of time series properties (as defined by the mathematical operations) as well as clustering of the time series into groups which share similar properties (clustering algorithms typically perform poorly in high dimensional settings, necessitating the use of PCA as described here). Clustering was then undertaken using the k-means clustering algorithm</w:t>
      </w:r>
      <w:r w:rsidR="00BD455B">
        <w:rPr>
          <w:rFonts w:asciiTheme="majorHAnsi" w:hAnsiTheme="majorHAnsi" w:cstheme="majorHAnsi"/>
        </w:rPr>
        <w:t xml:space="preserve">, using the 4 first PCA components that together described </w:t>
      </w:r>
      <w:r w:rsidR="00001161" w:rsidRPr="00001161">
        <w:rPr>
          <w:rFonts w:asciiTheme="majorHAnsi" w:hAnsiTheme="majorHAnsi" w:cstheme="majorHAnsi"/>
        </w:rPr>
        <w:t>85</w:t>
      </w:r>
      <w:r w:rsidR="00BD455B">
        <w:rPr>
          <w:rFonts w:asciiTheme="majorHAnsi" w:hAnsiTheme="majorHAnsi" w:cstheme="majorHAnsi"/>
        </w:rPr>
        <w:t>% of the total variation present in the data</w:t>
      </w:r>
      <w:r w:rsidRPr="003F10AE">
        <w:rPr>
          <w:rFonts w:asciiTheme="majorHAnsi" w:hAnsiTheme="majorHAnsi" w:cstheme="majorHAnsi"/>
        </w:rPr>
        <w:t xml:space="preserve">. </w:t>
      </w:r>
    </w:p>
    <w:p w14:paraId="3B279377" w14:textId="47FBF1DD" w:rsidR="003F10AE" w:rsidRPr="003F10AE" w:rsidRDefault="004B2303" w:rsidP="003F10AE">
      <w:pPr>
        <w:rPr>
          <w:rFonts w:asciiTheme="majorHAnsi" w:hAnsiTheme="majorHAnsi" w:cstheme="majorHAnsi"/>
          <w:b/>
        </w:rPr>
      </w:pPr>
      <w:r>
        <w:rPr>
          <w:rFonts w:asciiTheme="majorHAnsi" w:hAnsiTheme="majorHAnsi" w:cstheme="majorHAnsi"/>
          <w:b/>
        </w:rPr>
        <w:t>Random Forest Modelling and Prediction of Seasonality</w:t>
      </w:r>
    </w:p>
    <w:p w14:paraId="722BDBFC" w14:textId="65541CD4" w:rsidR="009A7DE1" w:rsidRDefault="0043223A" w:rsidP="003F10AE">
      <w:pPr>
        <w:jc w:val="both"/>
        <w:rPr>
          <w:rFonts w:asciiTheme="majorHAnsi" w:hAnsiTheme="majorHAnsi" w:cstheme="majorHAnsi"/>
        </w:rPr>
      </w:pPr>
      <w:r>
        <w:rPr>
          <w:rFonts w:asciiTheme="majorHAnsi" w:hAnsiTheme="majorHAnsi" w:cstheme="majorHAnsi"/>
        </w:rPr>
        <w:lastRenderedPageBreak/>
        <w:t>Random Forests are a machine learning, ensemble-based method that work by constructing a collection of decision trees that together explain the results (where results are either a continuous outcome variable in the regression context, or a binary indicator in the classification context)</w:t>
      </w:r>
      <w:r w:rsidR="009A7DE1">
        <w:rPr>
          <w:rFonts w:asciiTheme="majorHAnsi" w:hAnsiTheme="majorHAnsi" w:cstheme="majorHAnsi"/>
        </w:rPr>
        <w:fldChar w:fldCharType="begin" w:fldLock="1">
          <w:fldData xml:space="preserve">ZQBKAHkAVgBWAHUAbAB1ADMARABZAFEAZgBoAFYAQwBQAHgAWgB0AHMAQwB0AFQAdAAyAFIAZwBr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</w:fldData>
        </w:fldChar>
      </w:r>
      <w:r w:rsidR="009A7DE1">
        <w:rPr>
          <w:rFonts w:asciiTheme="majorHAnsi" w:hAnsiTheme="majorHAnsi" w:cstheme="majorHAnsi"/>
        </w:rPr>
        <w:instrText>ADDIN paperpile_citation &lt;clusterId&gt;H123V491R861O574&lt;/clusterId&gt;&lt;version&gt;0.6.11&lt;/version&gt;&lt;metadata&gt;&lt;citation&gt;&lt;id&gt;84c9ca09-402b-404d-807a-7b43d9fefe04&lt;/id&gt;&lt;no_author/&gt;&lt;prefix/&gt;&lt;suffix/&gt;&lt;locator/&gt;&lt;locator_label&gt;page&lt;/locator_label&gt;&lt;/citation&gt;&lt;/metadata&gt; \* MERGEFORMAT</w:instrText>
      </w:r>
      <w:r w:rsidR="009A7DE1">
        <w:rPr>
          <w:rFonts w:asciiTheme="majorHAnsi" w:hAnsiTheme="majorHAnsi" w:cstheme="majorHAnsi"/>
        </w:rPr>
      </w:r>
      <w:r w:rsidR="009A7DE1">
        <w:rPr>
          <w:rFonts w:asciiTheme="majorHAnsi" w:hAnsiTheme="majorHAnsi" w:cstheme="majorHAnsi"/>
        </w:rPr>
        <w:fldChar w:fldCharType="separate"/>
      </w:r>
      <w:r w:rsidR="009A7DE1" w:rsidRPr="00B32184">
        <w:rPr>
          <w:rFonts w:asciiTheme="majorHAnsi" w:hAnsiTheme="majorHAnsi" w:cstheme="majorHAnsi"/>
          <w:noProof/>
          <w:vertAlign w:val="superscript"/>
        </w:rPr>
        <w:t>15</w:t>
      </w:r>
      <w:r w:rsidR="009A7DE1">
        <w:rPr>
          <w:rFonts w:asciiTheme="majorHAnsi" w:hAnsiTheme="majorHAnsi" w:cstheme="majorHAnsi"/>
        </w:rPr>
        <w:fldChar w:fldCharType="end"/>
      </w:r>
      <w:r>
        <w:rPr>
          <w:rFonts w:asciiTheme="majorHAnsi" w:hAnsiTheme="majorHAnsi" w:cstheme="majorHAnsi"/>
        </w:rPr>
        <w:t>.</w:t>
      </w:r>
      <w:r w:rsidR="009A7DE1">
        <w:rPr>
          <w:rFonts w:asciiTheme="majorHAnsi" w:hAnsiTheme="majorHAnsi" w:cstheme="majorHAnsi"/>
        </w:rPr>
        <w:t xml:space="preserve"> The outputs of these decision trees are subsequently aggregated in a statistically principled and coherent way to produce a “forest” (or ensemble) of trees that together produce predictions for comparison with data. </w:t>
      </w:r>
      <w:r w:rsidR="008D4A57">
        <w:rPr>
          <w:rFonts w:asciiTheme="majorHAnsi" w:hAnsiTheme="majorHAnsi" w:cstheme="majorHAnsi"/>
        </w:rPr>
        <w:t>They have previous been shown to provide significant improvements in accuracy over traditional linear regression based approaches, particularly in contexts where non-linear relationships or interactions between covariates are likely present and to be relevant to prediction of an outcome</w:t>
      </w:r>
      <w:r w:rsidR="008D4A57">
        <w:rPr>
          <w:rFonts w:asciiTheme="majorHAnsi" w:hAnsiTheme="majorHAnsi" w:cstheme="majorHAnsi"/>
        </w:rPr>
        <w:fldChar w:fldCharType="begin" w:fldLock="1">
          <w:fldData xml:space="preserve">ZQBKAHkATgBWAGUAMQB1ADIAegBZAFUAZgBSAFYAQwBQAC8AdwByAGMAaQBpAEoAKwBqAEoAZwBk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</w:fldData>
        </w:fldChar>
      </w:r>
      <w:r w:rsidR="008D4A57">
        <w:rPr>
          <w:rFonts w:asciiTheme="majorHAnsi" w:hAnsiTheme="majorHAnsi" w:cstheme="majorHAnsi"/>
        </w:rPr>
        <w:instrText>ADDIN paperpile_citation &lt;clusterId&gt;W713C169Y451W174&lt;/clusterId&gt;&lt;version&gt;0.6.11&lt;/version&gt;&lt;metadata&gt;&lt;citation&gt;&lt;id&gt;ab8d9620-7625-4d48-898e-59c4a74db601&lt;/id&gt;&lt;no_author/&gt;&lt;prefix/&gt;&lt;suffix/&gt;&lt;locator/&gt;&lt;locator_label&gt;page&lt;/locator_label&gt;&lt;/citation&gt;&lt;/metadata&gt; \* MERGEFORMAT</w:instrText>
      </w:r>
      <w:r w:rsidR="008D4A57">
        <w:rPr>
          <w:rFonts w:asciiTheme="majorHAnsi" w:hAnsiTheme="majorHAnsi" w:cstheme="majorHAnsi"/>
        </w:rPr>
      </w:r>
      <w:r w:rsidR="008D4A57">
        <w:rPr>
          <w:rFonts w:asciiTheme="majorHAnsi" w:hAnsiTheme="majorHAnsi" w:cstheme="majorHAnsi"/>
        </w:rPr>
        <w:fldChar w:fldCharType="separate"/>
      </w:r>
      <w:r w:rsidR="008D4A57" w:rsidRPr="00B32184">
        <w:rPr>
          <w:rFonts w:asciiTheme="majorHAnsi" w:hAnsiTheme="majorHAnsi" w:cstheme="majorHAnsi"/>
          <w:noProof/>
          <w:vertAlign w:val="superscript"/>
        </w:rPr>
        <w:t>16</w:t>
      </w:r>
      <w:r w:rsidR="008D4A57">
        <w:rPr>
          <w:rFonts w:asciiTheme="majorHAnsi" w:hAnsiTheme="majorHAnsi" w:cstheme="majorHAnsi"/>
        </w:rPr>
        <w:fldChar w:fldCharType="end"/>
      </w:r>
      <w:r w:rsidR="008D4A57">
        <w:rPr>
          <w:rFonts w:asciiTheme="majorHAnsi" w:hAnsiTheme="majorHAnsi" w:cstheme="majorHAnsi"/>
        </w:rPr>
        <w:t xml:space="preserve">. </w:t>
      </w:r>
    </w:p>
    <w:p w14:paraId="5ADF2867" w14:textId="7461746A" w:rsidR="008C21A7" w:rsidRPr="002363A2" w:rsidRDefault="00932999" w:rsidP="00D82A66">
      <w:pPr>
        <w:jc w:val="both"/>
        <w:rPr>
          <w:rFonts w:asciiTheme="majorHAnsi" w:hAnsiTheme="majorHAnsi" w:cstheme="majorHAnsi"/>
          <w:bCs/>
        </w:rPr>
      </w:pPr>
      <w:r>
        <w:rPr>
          <w:rFonts w:asciiTheme="majorHAnsi" w:hAnsiTheme="majorHAnsi" w:cstheme="majorHAnsi"/>
        </w:rPr>
        <w:t xml:space="preserve">We used a Random Forest based approach to </w:t>
      </w:r>
      <w:r w:rsidR="008C21A7">
        <w:rPr>
          <w:rFonts w:asciiTheme="majorHAnsi" w:hAnsiTheme="majorHAnsi" w:cstheme="majorHAnsi"/>
        </w:rPr>
        <w:t xml:space="preserve">either 1) </w:t>
      </w:r>
      <w:r w:rsidR="00D82A66">
        <w:rPr>
          <w:rFonts w:asciiTheme="majorHAnsi" w:hAnsiTheme="majorHAnsi" w:cstheme="majorHAnsi"/>
        </w:rPr>
        <w:t>class</w:t>
      </w:r>
      <w:r w:rsidR="00F416D4">
        <w:rPr>
          <w:rFonts w:asciiTheme="majorHAnsi" w:hAnsiTheme="majorHAnsi" w:cstheme="majorHAnsi"/>
        </w:rPr>
        <w:t>ify</w:t>
      </w:r>
      <w:r w:rsidR="008C21A7">
        <w:rPr>
          <w:rFonts w:asciiTheme="majorHAnsi" w:hAnsiTheme="majorHAnsi" w:cstheme="majorHAnsi"/>
        </w:rPr>
        <w:t xml:space="preserve"> time-series cluster membership (as defined via the PCA and k-means clustering analysis described above); or 2) </w:t>
      </w:r>
      <w:r w:rsidR="00D82A66">
        <w:rPr>
          <w:rFonts w:asciiTheme="majorHAnsi" w:hAnsiTheme="majorHAnsi" w:cstheme="majorHAnsi"/>
        </w:rPr>
        <w:t xml:space="preserve">predict </w:t>
      </w:r>
      <w:r w:rsidR="00D82A66">
        <w:rPr>
          <w:rFonts w:asciiTheme="majorHAnsi" w:hAnsiTheme="majorHAnsi" w:cstheme="majorHAnsi"/>
          <w:i/>
          <w:iCs/>
        </w:rPr>
        <w:t>Anopheles stephensi</w:t>
      </w:r>
      <w:r w:rsidR="00D82A66">
        <w:rPr>
          <w:rFonts w:asciiTheme="majorHAnsi" w:hAnsiTheme="majorHAnsi" w:cstheme="majorHAnsi"/>
        </w:rPr>
        <w:t xml:space="preserve"> time-series seasonality (defined as the percentage of total annual vector density in any continuous 3-month period). </w:t>
      </w:r>
      <w:r w:rsidR="004C4ED4">
        <w:rPr>
          <w:rFonts w:asciiTheme="majorHAnsi" w:hAnsiTheme="majorHAnsi" w:cstheme="majorHAnsi"/>
        </w:rPr>
        <w:t xml:space="preserve">These models were fitted using the software package </w:t>
      </w:r>
      <w:r w:rsidR="004C4ED4">
        <w:rPr>
          <w:rFonts w:asciiTheme="majorHAnsi" w:hAnsiTheme="majorHAnsi" w:cstheme="majorHAnsi"/>
          <w:i/>
          <w:iCs/>
        </w:rPr>
        <w:t>Ranger</w:t>
      </w:r>
      <w:r w:rsidR="004C4ED4">
        <w:rPr>
          <w:rFonts w:asciiTheme="majorHAnsi" w:hAnsiTheme="majorHAnsi" w:cstheme="majorHAnsi"/>
        </w:rPr>
        <w:fldChar w:fldCharType="begin" w:fldLock="1">
          <w:fldData xml:space="preserve">ZQBKAHkATgBWAGwAMQB6AEcAagBjAFUALwBTAHMAYQBIAG4AZwBKAGkANgBYADkAaABoAGsAbQBC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</w:fldData>
        </w:fldChar>
      </w:r>
      <w:r w:rsidR="004C4ED4">
        <w:rPr>
          <w:rFonts w:asciiTheme="majorHAnsi" w:hAnsiTheme="majorHAnsi" w:cstheme="majorHAnsi"/>
        </w:rPr>
        <w:instrText>ADDIN paperpile_citation &lt;clusterId&gt;B897O857K538I959&lt;/clusterId&gt;&lt;version&gt;0.6.11&lt;/version&gt;&lt;metadata&gt;&lt;citation&gt;&lt;id&gt;f861e62c-150d-4e06-9a91-7e0b6c41e4bb&lt;/id&gt;&lt;no_author/&gt;&lt;prefix/&gt;&lt;suffix/&gt;&lt;locator/&gt;&lt;locator_label&gt;page&lt;/locator_label&gt;&lt;/citation&gt;&lt;/metadata&gt; \* MERGEFORMAT</w:instrText>
      </w:r>
      <w:r w:rsidR="004C4ED4">
        <w:rPr>
          <w:rFonts w:asciiTheme="majorHAnsi" w:hAnsiTheme="majorHAnsi" w:cstheme="majorHAnsi"/>
        </w:rPr>
      </w:r>
      <w:r w:rsidR="004C4ED4">
        <w:rPr>
          <w:rFonts w:asciiTheme="majorHAnsi" w:hAnsiTheme="majorHAnsi" w:cstheme="majorHAnsi"/>
        </w:rPr>
        <w:fldChar w:fldCharType="separate"/>
      </w:r>
      <w:r w:rsidR="00B32184" w:rsidRPr="00B32184">
        <w:rPr>
          <w:rFonts w:asciiTheme="majorHAnsi" w:hAnsiTheme="majorHAnsi" w:cstheme="majorHAnsi"/>
          <w:noProof/>
          <w:vertAlign w:val="superscript"/>
        </w:rPr>
        <w:t>17</w:t>
      </w:r>
      <w:r w:rsidR="004C4ED4">
        <w:rPr>
          <w:rFonts w:asciiTheme="majorHAnsi" w:hAnsiTheme="majorHAnsi" w:cstheme="majorHAnsi"/>
        </w:rPr>
        <w:fldChar w:fldCharType="end"/>
      </w:r>
      <w:r w:rsidR="004C4ED4">
        <w:rPr>
          <w:rFonts w:asciiTheme="majorHAnsi" w:hAnsiTheme="majorHAnsi" w:cstheme="majorHAnsi"/>
        </w:rPr>
        <w:t xml:space="preserve">, implemented in the </w:t>
      </w:r>
      <w:r w:rsidR="004C4ED4">
        <w:rPr>
          <w:rFonts w:asciiTheme="majorHAnsi" w:hAnsiTheme="majorHAnsi" w:cstheme="majorHAnsi"/>
          <w:i/>
          <w:iCs/>
        </w:rPr>
        <w:t>tidymodels</w:t>
      </w:r>
      <w:r w:rsidR="004C4ED4">
        <w:rPr>
          <w:rFonts w:asciiTheme="majorHAnsi" w:hAnsiTheme="majorHAnsi" w:cstheme="majorHAnsi"/>
        </w:rPr>
        <w:t xml:space="preserve"> framework for R</w:t>
      </w:r>
      <w:r w:rsidR="004C4ED4">
        <w:rPr>
          <w:rFonts w:asciiTheme="majorHAnsi" w:hAnsiTheme="majorHAnsi" w:cstheme="majorHAnsi"/>
        </w:rPr>
        <w:fldChar w:fldCharType="begin" w:fldLock="1">
          <w:fldData xml:space="preserve">ZQBKAHgAMQBWAEcARgBQADQAegBnAFEALwBTAHQAUgBQAHEAQQA3AHEAVwBHAGQAeABFADYAYwBT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</w:fldData>
        </w:fldChar>
      </w:r>
      <w:r w:rsidR="00B32184">
        <w:rPr>
          <w:rFonts w:asciiTheme="majorHAnsi" w:hAnsiTheme="majorHAnsi" w:cstheme="majorHAnsi"/>
        </w:rPr>
        <w:instrText>ADDIN paperpile_citation &lt;clusterId&gt;S261G241C632A323&lt;/clusterId&gt;&lt;version&gt;0.6.11&lt;/version&gt;&lt;metadata&gt;&lt;citation&gt;&lt;id&gt;f165b665-9eb4-44d9-9444-eed63422bd93&lt;/id&gt;&lt;no_author/&gt;&lt;prefix/&gt;&lt;suffix/&gt;&lt;locator/&gt;&lt;locator_label&gt;page&lt;/locator_label&gt;&lt;/citation&gt;&lt;/metadata&gt; \* MERGEFORMAT</w:instrText>
      </w:r>
      <w:r w:rsidR="004C4ED4">
        <w:rPr>
          <w:rFonts w:asciiTheme="majorHAnsi" w:hAnsiTheme="majorHAnsi" w:cstheme="majorHAnsi"/>
        </w:rPr>
      </w:r>
      <w:r w:rsidR="004C4ED4">
        <w:rPr>
          <w:rFonts w:asciiTheme="majorHAnsi" w:hAnsiTheme="majorHAnsi" w:cstheme="majorHAnsi"/>
        </w:rPr>
        <w:fldChar w:fldCharType="separate"/>
      </w:r>
      <w:r w:rsidR="00B32184" w:rsidRPr="00B32184">
        <w:rPr>
          <w:rFonts w:asciiTheme="majorHAnsi" w:hAnsiTheme="majorHAnsi" w:cstheme="majorHAnsi"/>
          <w:noProof/>
          <w:vertAlign w:val="superscript"/>
        </w:rPr>
        <w:t>10</w:t>
      </w:r>
      <w:r w:rsidR="004C4ED4">
        <w:rPr>
          <w:rFonts w:asciiTheme="majorHAnsi" w:hAnsiTheme="majorHAnsi" w:cstheme="majorHAnsi"/>
        </w:rPr>
        <w:fldChar w:fldCharType="end"/>
      </w:r>
      <w:r w:rsidR="004C4ED4">
        <w:rPr>
          <w:rFonts w:asciiTheme="majorHAnsi" w:hAnsiTheme="majorHAnsi" w:cstheme="majorHAnsi"/>
        </w:rPr>
        <w:t xml:space="preserve">, with 6-fold cross-validation utilised to optimise hyperparameter combinations; presented results are based on averaging the results of 25 separate iterations of cross-validation and model fitting (to account for stochasticity in model fitting), and any predictions made using out-of-bag model estimates in all instances. </w:t>
      </w:r>
      <w:r w:rsidR="008C21A7">
        <w:rPr>
          <w:rFonts w:asciiTheme="majorHAnsi" w:hAnsiTheme="majorHAnsi" w:cstheme="majorHAnsi"/>
        </w:rPr>
        <w:t xml:space="preserve">Due to significant imbalances in class size across the </w:t>
      </w:r>
      <w:r w:rsidR="00D82A66">
        <w:rPr>
          <w:rFonts w:asciiTheme="majorHAnsi" w:hAnsiTheme="majorHAnsi" w:cstheme="majorHAnsi"/>
        </w:rPr>
        <w:t xml:space="preserve">time-series </w:t>
      </w:r>
      <w:r w:rsidR="008C21A7">
        <w:rPr>
          <w:rFonts w:asciiTheme="majorHAnsi" w:hAnsiTheme="majorHAnsi" w:cstheme="majorHAnsi"/>
        </w:rPr>
        <w:t>clusters</w:t>
      </w:r>
      <w:r w:rsidR="00D82A66">
        <w:rPr>
          <w:rFonts w:asciiTheme="majorHAnsi" w:hAnsiTheme="majorHAnsi" w:cstheme="majorHAnsi"/>
        </w:rPr>
        <w:t xml:space="preserve"> (49 time-series in Cluster 1 compared to only 16 time-series in Cluster 2</w:t>
      </w:r>
      <w:r w:rsidR="008C21A7">
        <w:rPr>
          <w:rFonts w:asciiTheme="majorHAnsi" w:hAnsiTheme="majorHAnsi" w:cstheme="majorHAnsi"/>
        </w:rPr>
        <w:t>, we carried out upsampling using the SMOTE (synthetic minority over-sampling technique</w:t>
      </w:r>
      <w:r w:rsidR="008C21A7">
        <w:rPr>
          <w:rFonts w:asciiTheme="majorHAnsi" w:hAnsiTheme="majorHAnsi" w:cstheme="majorHAnsi"/>
        </w:rPr>
        <w:fldChar w:fldCharType="begin" w:fldLock="1">
          <w:fldData xml:space="preserve">ZQBKAHkAdABWADIAMQB2ADIAegBnAFMALwBpAHUARQBQADIAUgBiAEkARgBJAG8AaQBYAG8ATABZ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</w:fldData>
        </w:fldChar>
      </w:r>
      <w:r w:rsidR="008C21A7">
        <w:rPr>
          <w:rFonts w:asciiTheme="majorHAnsi" w:hAnsiTheme="majorHAnsi" w:cstheme="majorHAnsi"/>
        </w:rPr>
        <w:instrText>ADDIN paperpile_citation &lt;clusterId&gt;V676C733Y114V717&lt;/clusterId&gt;&lt;version&gt;0.6.11&lt;/version&gt;&lt;metadata&gt;&lt;citation&gt;&lt;id&gt;1317cfd8-6f94-4597-a96e-0072b9545463&lt;/id&gt;&lt;no_author/&gt;&lt;prefix/&gt;&lt;suffix/&gt;&lt;locator/&gt;&lt;locator_label&gt;page&lt;/locator_label&gt;&lt;/citation&gt;&lt;/metadata&gt; \* MERGEFORMAT</w:instrText>
      </w:r>
      <w:r w:rsidR="008C21A7">
        <w:rPr>
          <w:rFonts w:asciiTheme="majorHAnsi" w:hAnsiTheme="majorHAnsi" w:cstheme="majorHAnsi"/>
        </w:rPr>
      </w:r>
      <w:r w:rsidR="008C21A7">
        <w:rPr>
          <w:rFonts w:asciiTheme="majorHAnsi" w:hAnsiTheme="majorHAnsi" w:cstheme="majorHAnsi"/>
        </w:rPr>
        <w:fldChar w:fldCharType="separate"/>
      </w:r>
      <w:r w:rsidR="00B32184" w:rsidRPr="00B32184">
        <w:rPr>
          <w:rFonts w:asciiTheme="majorHAnsi" w:hAnsiTheme="majorHAnsi" w:cstheme="majorHAnsi"/>
          <w:noProof/>
          <w:vertAlign w:val="superscript"/>
        </w:rPr>
        <w:t>19</w:t>
      </w:r>
      <w:r w:rsidR="008C21A7">
        <w:rPr>
          <w:rFonts w:asciiTheme="majorHAnsi" w:hAnsiTheme="majorHAnsi" w:cstheme="majorHAnsi"/>
        </w:rPr>
        <w:fldChar w:fldCharType="end"/>
      </w:r>
      <w:r w:rsidR="008C21A7">
        <w:rPr>
          <w:rFonts w:asciiTheme="majorHAnsi" w:hAnsiTheme="majorHAnsi" w:cstheme="majorHAnsi"/>
        </w:rPr>
        <w:t>) algorithm</w:t>
      </w:r>
      <w:r w:rsidR="00934019">
        <w:rPr>
          <w:rFonts w:asciiTheme="majorHAnsi" w:hAnsiTheme="majorHAnsi" w:cstheme="majorHAnsi"/>
        </w:rPr>
        <w:t xml:space="preserve">. We also carried out model fitting without this upsampling, the results of which are presented in </w:t>
      </w:r>
      <w:r w:rsidR="00934019" w:rsidRPr="00934019">
        <w:rPr>
          <w:rFonts w:asciiTheme="majorHAnsi" w:hAnsiTheme="majorHAnsi" w:cstheme="majorHAnsi"/>
          <w:b/>
          <w:bCs/>
        </w:rPr>
        <w:t>Supp Fig. 6</w:t>
      </w:r>
      <w:r w:rsidR="008C21A7">
        <w:rPr>
          <w:rFonts w:asciiTheme="majorHAnsi" w:hAnsiTheme="majorHAnsi" w:cstheme="majorHAnsi"/>
        </w:rPr>
        <w:t xml:space="preserve">. </w:t>
      </w:r>
    </w:p>
    <w:p w14:paraId="2AE25CA5" w14:textId="6200BDCB" w:rsidR="00EC01F1" w:rsidRDefault="009E0BC3" w:rsidP="00CA0831">
      <w:pPr>
        <w:jc w:val="both"/>
        <w:rPr>
          <w:rFonts w:asciiTheme="majorHAnsi" w:hAnsiTheme="majorHAnsi" w:cstheme="majorHAnsi"/>
        </w:rPr>
      </w:pPr>
      <w:r>
        <w:rPr>
          <w:rFonts w:asciiTheme="majorHAnsi" w:hAnsiTheme="majorHAnsi" w:cstheme="majorHAnsi"/>
        </w:rPr>
        <w:t>In all instances, o</w:t>
      </w:r>
      <w:r w:rsidR="000F1FBB">
        <w:rPr>
          <w:rFonts w:asciiTheme="majorHAnsi" w:hAnsiTheme="majorHAnsi" w:cstheme="majorHAnsi"/>
        </w:rPr>
        <w:t>ut-of-sample predictive accuracy was assessed using 6-fold cross-validation (CV</w:t>
      </w:r>
      <w:r w:rsidR="00663570">
        <w:rPr>
          <w:rFonts w:asciiTheme="majorHAnsi" w:hAnsiTheme="majorHAnsi" w:cstheme="majorHAnsi"/>
        </w:rPr>
        <w:t>) and</w:t>
      </w:r>
      <w:r w:rsidR="000F1FBB">
        <w:rPr>
          <w:rFonts w:asciiTheme="majorHAnsi" w:hAnsiTheme="majorHAnsi" w:cstheme="majorHAnsi"/>
        </w:rPr>
        <w:t xml:space="preserve"> used to optimise the hyperparameters associated with </w:t>
      </w:r>
      <w:r w:rsidR="006B6397">
        <w:rPr>
          <w:rFonts w:asciiTheme="majorHAnsi" w:hAnsiTheme="majorHAnsi" w:cstheme="majorHAnsi"/>
        </w:rPr>
        <w:t xml:space="preserve">the </w:t>
      </w:r>
      <w:r w:rsidR="000F1FBB">
        <w:rPr>
          <w:rFonts w:asciiTheme="majorHAnsi" w:hAnsiTheme="majorHAnsi" w:cstheme="majorHAnsi"/>
        </w:rPr>
        <w:t>Random Forest method</w:t>
      </w:r>
      <w:r w:rsidR="006B6397">
        <w:rPr>
          <w:rFonts w:asciiTheme="majorHAnsi" w:hAnsiTheme="majorHAnsi" w:cstheme="majorHAnsi"/>
        </w:rPr>
        <w:t xml:space="preserve"> algorithm</w:t>
      </w:r>
      <w:r w:rsidR="00A12EF4">
        <w:rPr>
          <w:rFonts w:asciiTheme="majorHAnsi" w:hAnsiTheme="majorHAnsi" w:cstheme="majorHAnsi"/>
        </w:rPr>
        <w:t>.</w:t>
      </w:r>
      <w:r w:rsidR="00A12EF4" w:rsidRPr="00A12EF4">
        <w:rPr>
          <w:rFonts w:asciiTheme="majorHAnsi" w:hAnsiTheme="majorHAnsi" w:cstheme="majorHAnsi"/>
        </w:rPr>
        <w:t xml:space="preserve"> </w:t>
      </w:r>
      <w:r w:rsidR="00A12EF4">
        <w:rPr>
          <w:rFonts w:asciiTheme="majorHAnsi" w:hAnsiTheme="majorHAnsi" w:cstheme="majorHAnsi"/>
        </w:rPr>
        <w:t>Random Forest models were fitted to the training dataset (i.e. the full dataset minus one of the CV folds) and then model accuracy assessed on the remaining fold of data not included in model training. I</w:t>
      </w:r>
      <w:r w:rsidR="00380F58">
        <w:rPr>
          <w:rFonts w:asciiTheme="majorHAnsi" w:hAnsiTheme="majorHAnsi" w:cstheme="majorHAnsi"/>
        </w:rPr>
        <w:t xml:space="preserve">n the case of the cluster classification example, the metric used to evaluate model performance was the area under the curve (AUC). In the case of the regression prediction of seasonality, </w:t>
      </w:r>
      <w:r w:rsidR="001E3D7C">
        <w:rPr>
          <w:rFonts w:asciiTheme="majorHAnsi" w:hAnsiTheme="majorHAnsi" w:cstheme="majorHAnsi"/>
        </w:rPr>
        <w:t xml:space="preserve">the metric used to evaluate model performance was the root mean squared error (RMSE). </w:t>
      </w:r>
      <w:r w:rsidR="003A5833">
        <w:rPr>
          <w:rFonts w:asciiTheme="majorHAnsi" w:hAnsiTheme="majorHAnsi" w:cstheme="majorHAnsi"/>
        </w:rPr>
        <w:t>The Random Forest hyperparameters providing the best out-of-sample AUC</w:t>
      </w:r>
      <w:r w:rsidR="00CA0831">
        <w:rPr>
          <w:rFonts w:asciiTheme="majorHAnsi" w:hAnsiTheme="majorHAnsi" w:cstheme="majorHAnsi"/>
        </w:rPr>
        <w:t>/RMSE</w:t>
      </w:r>
      <w:r w:rsidR="003A5833">
        <w:rPr>
          <w:rFonts w:asciiTheme="majorHAnsi" w:hAnsiTheme="majorHAnsi" w:cstheme="majorHAnsi"/>
        </w:rPr>
        <w:t xml:space="preserve"> were then </w:t>
      </w:r>
      <w:r w:rsidR="00AC6A30">
        <w:rPr>
          <w:rFonts w:asciiTheme="majorHAnsi" w:hAnsiTheme="majorHAnsi" w:cstheme="majorHAnsi"/>
        </w:rPr>
        <w:t>selected,</w:t>
      </w:r>
      <w:r w:rsidR="003A5833">
        <w:rPr>
          <w:rFonts w:asciiTheme="majorHAnsi" w:hAnsiTheme="majorHAnsi" w:cstheme="majorHAnsi"/>
        </w:rPr>
        <w:t xml:space="preserve"> and a final Random Forest model then fitted on the full set of data available. Predictive accuracy </w:t>
      </w:r>
      <w:r w:rsidR="005E3FC2">
        <w:rPr>
          <w:rFonts w:asciiTheme="majorHAnsi" w:hAnsiTheme="majorHAnsi" w:cstheme="majorHAnsi"/>
        </w:rPr>
        <w:t>(assessed via AUC</w:t>
      </w:r>
      <w:r w:rsidR="009E56DB">
        <w:rPr>
          <w:rFonts w:asciiTheme="majorHAnsi" w:hAnsiTheme="majorHAnsi" w:cstheme="majorHAnsi"/>
        </w:rPr>
        <w:t>/RMSE</w:t>
      </w:r>
      <w:r w:rsidR="005E3FC2">
        <w:rPr>
          <w:rFonts w:asciiTheme="majorHAnsi" w:hAnsiTheme="majorHAnsi" w:cstheme="majorHAnsi"/>
        </w:rPr>
        <w:t xml:space="preserve">) </w:t>
      </w:r>
      <w:r w:rsidR="003A5833">
        <w:rPr>
          <w:rFonts w:asciiTheme="majorHAnsi" w:hAnsiTheme="majorHAnsi" w:cstheme="majorHAnsi"/>
        </w:rPr>
        <w:t xml:space="preserve">was </w:t>
      </w:r>
      <w:r w:rsidR="005E3FC2">
        <w:rPr>
          <w:rFonts w:asciiTheme="majorHAnsi" w:hAnsiTheme="majorHAnsi" w:cstheme="majorHAnsi"/>
        </w:rPr>
        <w:t xml:space="preserve">then </w:t>
      </w:r>
      <w:r w:rsidR="003A5833">
        <w:rPr>
          <w:rFonts w:asciiTheme="majorHAnsi" w:hAnsiTheme="majorHAnsi" w:cstheme="majorHAnsi"/>
        </w:rPr>
        <w:t xml:space="preserve">calculated </w:t>
      </w:r>
      <w:r w:rsidR="005E3FC2">
        <w:rPr>
          <w:rFonts w:asciiTheme="majorHAnsi" w:hAnsiTheme="majorHAnsi" w:cstheme="majorHAnsi"/>
        </w:rPr>
        <w:t xml:space="preserve">for the entire dataset by </w:t>
      </w:r>
      <w:r w:rsidR="003A5833">
        <w:rPr>
          <w:rFonts w:asciiTheme="majorHAnsi" w:hAnsiTheme="majorHAnsi" w:cstheme="majorHAnsi"/>
        </w:rPr>
        <w:t>using out-of-bag</w:t>
      </w:r>
      <w:r w:rsidR="005E3FC2">
        <w:rPr>
          <w:rFonts w:asciiTheme="majorHAnsi" w:hAnsiTheme="majorHAnsi" w:cstheme="majorHAnsi"/>
        </w:rPr>
        <w:t xml:space="preserve"> predictions for each sample </w:t>
      </w:r>
      <w:r w:rsidR="003A5833">
        <w:rPr>
          <w:rFonts w:asciiTheme="majorHAnsi" w:hAnsiTheme="majorHAnsi" w:cstheme="majorHAnsi"/>
        </w:rPr>
        <w:t>i.e. predictions on each training sample using only the trees that did not have that training sample in their bootstrap sample.</w:t>
      </w:r>
      <w:r w:rsidR="00AB551D">
        <w:rPr>
          <w:rFonts w:asciiTheme="majorHAnsi" w:hAnsiTheme="majorHAnsi" w:cstheme="majorHAnsi"/>
        </w:rPr>
        <w:t xml:space="preserve"> W</w:t>
      </w:r>
      <w:r w:rsidR="00CF5A3E">
        <w:rPr>
          <w:rFonts w:asciiTheme="majorHAnsi" w:hAnsiTheme="majorHAnsi" w:cstheme="majorHAnsi"/>
        </w:rPr>
        <w:t>e also calculated both permutation variable importance and generated partial dependency plots</w:t>
      </w:r>
      <w:r w:rsidR="00CF5A3E">
        <w:rPr>
          <w:rFonts w:asciiTheme="majorHAnsi" w:hAnsiTheme="majorHAnsi" w:cstheme="majorHAnsi"/>
        </w:rPr>
        <w:fldChar w:fldCharType="begin" w:fldLock="1">
          <w:fldData xml:space="preserve">ZQBKAHkATgBWAGwAdAB6AG0AegBnAFUALwBpAHMAYQBIAHYAeABTAE8AKwBGAHEASQBEAE4ATQAx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</w:fldData>
        </w:fldChar>
      </w:r>
      <w:r w:rsidR="00CF5A3E">
        <w:rPr>
          <w:rFonts w:asciiTheme="majorHAnsi" w:hAnsiTheme="majorHAnsi" w:cstheme="majorHAnsi"/>
        </w:rPr>
        <w:instrText>ADDIN paperpile_citation &lt;clusterId&gt;O343C493Y183V514&lt;/clusterId&gt;&lt;version&gt;0.6.11&lt;/version&gt;&lt;metadata&gt;&lt;citation&gt;&lt;id&gt;299bff49-e1cb-473e-9139-42302b5a197c&lt;/id&gt;&lt;no_author/&gt;&lt;prefix/&gt;&lt;suffix/&gt;&lt;locator/&gt;&lt;locator_label&gt;page&lt;/locator_label&gt;&lt;/citation&gt;&lt;/metadata&gt; \* MERGEFORMAT</w:instrText>
      </w:r>
      <w:r w:rsidR="00CF5A3E">
        <w:rPr>
          <w:rFonts w:asciiTheme="majorHAnsi" w:hAnsiTheme="majorHAnsi" w:cstheme="majorHAnsi"/>
        </w:rPr>
      </w:r>
      <w:r w:rsidR="00CF5A3E">
        <w:rPr>
          <w:rFonts w:asciiTheme="majorHAnsi" w:hAnsiTheme="majorHAnsi" w:cstheme="majorHAnsi"/>
        </w:rPr>
        <w:fldChar w:fldCharType="separate"/>
      </w:r>
      <w:r w:rsidR="00B32184" w:rsidRPr="00B32184">
        <w:rPr>
          <w:rFonts w:asciiTheme="majorHAnsi" w:hAnsiTheme="majorHAnsi" w:cstheme="majorHAnsi"/>
          <w:noProof/>
          <w:vertAlign w:val="superscript"/>
        </w:rPr>
        <w:t>20–22</w:t>
      </w:r>
      <w:r w:rsidR="00CF5A3E">
        <w:rPr>
          <w:rFonts w:asciiTheme="majorHAnsi" w:hAnsiTheme="majorHAnsi" w:cstheme="majorHAnsi"/>
        </w:rPr>
        <w:fldChar w:fldCharType="end"/>
      </w:r>
      <w:r w:rsidR="00CF5A3E">
        <w:rPr>
          <w:rFonts w:asciiTheme="majorHAnsi" w:hAnsiTheme="majorHAnsi" w:cstheme="majorHAnsi"/>
        </w:rPr>
        <w:t xml:space="preserve"> </w:t>
      </w:r>
      <w:r w:rsidR="00723955">
        <w:rPr>
          <w:rFonts w:asciiTheme="majorHAnsi" w:hAnsiTheme="majorHAnsi" w:cstheme="majorHAnsi"/>
        </w:rPr>
        <w:t xml:space="preserve">for each model </w:t>
      </w:r>
      <w:r w:rsidR="00CF5A3E">
        <w:rPr>
          <w:rFonts w:asciiTheme="majorHAnsi" w:hAnsiTheme="majorHAnsi" w:cstheme="majorHAnsi"/>
        </w:rPr>
        <w:t xml:space="preserve">to assess the contribution of specific, individual environmental covariates to whether a time-series had a single seasonal peak or not. Together these methods allow evaluation of the importance of each included covariate to model predictive accuracy, and in turn, allows us to “rank” covariates according to their contribution to the predictive performance of the model. </w:t>
      </w:r>
      <w:r w:rsidR="006C4FB8">
        <w:rPr>
          <w:rFonts w:asciiTheme="majorHAnsi" w:hAnsiTheme="majorHAnsi" w:cstheme="majorHAnsi"/>
        </w:rPr>
        <w:t xml:space="preserve">This entire process was repeated 25 times in order to average over the stochasticity and variation inherent </w:t>
      </w:r>
      <w:r w:rsidR="004836DB">
        <w:rPr>
          <w:rFonts w:asciiTheme="majorHAnsi" w:hAnsiTheme="majorHAnsi" w:cstheme="majorHAnsi"/>
        </w:rPr>
        <w:t xml:space="preserve">in the Random Forest fitting process. </w:t>
      </w:r>
    </w:p>
    <w:p w14:paraId="1DFF99B3" w14:textId="2F6142B3" w:rsidR="00CF5A3E" w:rsidRDefault="00A329DE" w:rsidP="00CA0831">
      <w:pPr>
        <w:jc w:val="both"/>
        <w:rPr>
          <w:rFonts w:asciiTheme="majorHAnsi" w:hAnsiTheme="majorHAnsi" w:cstheme="majorHAnsi"/>
        </w:rPr>
      </w:pPr>
      <w:r>
        <w:rPr>
          <w:rFonts w:asciiTheme="majorHAnsi" w:hAnsiTheme="majorHAnsi" w:cstheme="majorHAnsi"/>
        </w:rPr>
        <w:t xml:space="preserve">We also carried out an additional sensitivity analysis where a set of the available data (n=12 time-series) was held-out at the onset, and the </w:t>
      </w:r>
      <w:r w:rsidR="00257C28">
        <w:rPr>
          <w:rFonts w:asciiTheme="majorHAnsi" w:hAnsiTheme="majorHAnsi" w:cstheme="majorHAnsi"/>
        </w:rPr>
        <w:t>random forest</w:t>
      </w:r>
      <w:r>
        <w:rPr>
          <w:rFonts w:asciiTheme="majorHAnsi" w:hAnsiTheme="majorHAnsi" w:cstheme="majorHAnsi"/>
        </w:rPr>
        <w:t xml:space="preserve"> model trained (using </w:t>
      </w:r>
      <w:r w:rsidR="005903B8">
        <w:rPr>
          <w:rFonts w:asciiTheme="majorHAnsi" w:hAnsiTheme="majorHAnsi" w:cstheme="majorHAnsi"/>
        </w:rPr>
        <w:t xml:space="preserve">6-fold </w:t>
      </w:r>
      <w:r>
        <w:rPr>
          <w:rFonts w:asciiTheme="majorHAnsi" w:hAnsiTheme="majorHAnsi" w:cstheme="majorHAnsi"/>
        </w:rPr>
        <w:t>cross-validation) on the remaining available data (n=53</w:t>
      </w:r>
      <w:r w:rsidR="00615B36">
        <w:rPr>
          <w:rFonts w:asciiTheme="majorHAnsi" w:hAnsiTheme="majorHAnsi" w:cstheme="majorHAnsi"/>
        </w:rPr>
        <w:t xml:space="preserve"> time-series total</w:t>
      </w:r>
      <w:r>
        <w:rPr>
          <w:rFonts w:asciiTheme="majorHAnsi" w:hAnsiTheme="majorHAnsi" w:cstheme="majorHAnsi"/>
        </w:rPr>
        <w:t>, with 43</w:t>
      </w:r>
      <w:r w:rsidR="00615B36">
        <w:rPr>
          <w:rFonts w:asciiTheme="majorHAnsi" w:hAnsiTheme="majorHAnsi" w:cstheme="majorHAnsi"/>
        </w:rPr>
        <w:t xml:space="preserve"> time-series used in model fitting and 10 time-series used for performance evaluation in each of the cross-</w:t>
      </w:r>
      <w:r w:rsidR="00615B36">
        <w:rPr>
          <w:rFonts w:asciiTheme="majorHAnsi" w:hAnsiTheme="majorHAnsi" w:cstheme="majorHAnsi"/>
        </w:rPr>
        <w:lastRenderedPageBreak/>
        <w:t xml:space="preserve">validation folds). </w:t>
      </w:r>
      <w:r w:rsidR="000B2E8D">
        <w:rPr>
          <w:rFonts w:asciiTheme="majorHAnsi" w:hAnsiTheme="majorHAnsi" w:cstheme="majorHAnsi"/>
        </w:rPr>
        <w:t xml:space="preserve">Optimal hyperparameters were selected in the same way as described above, and then a final model fitted to the full, non-held out data (n=53 time-series), and model predictive accuracy assessed by evaluating performance on the held-out data (n=12 time-series). </w:t>
      </w:r>
    </w:p>
    <w:p w14:paraId="22243955" w14:textId="39CAC863" w:rsidR="006C38E0" w:rsidRDefault="006C38E0" w:rsidP="00CA0831">
      <w:pPr>
        <w:jc w:val="both"/>
        <w:rPr>
          <w:rFonts w:asciiTheme="majorHAnsi" w:hAnsiTheme="majorHAnsi" w:cstheme="majorHAnsi"/>
          <w:b/>
          <w:bCs/>
        </w:rPr>
      </w:pPr>
      <w:r>
        <w:rPr>
          <w:rFonts w:asciiTheme="majorHAnsi" w:hAnsiTheme="majorHAnsi" w:cstheme="majorHAnsi"/>
          <w:b/>
          <w:bCs/>
        </w:rPr>
        <w:t xml:space="preserve">Calculating Probabilities of Catching </w:t>
      </w:r>
      <w:r w:rsidRPr="006C38E0">
        <w:rPr>
          <w:rFonts w:asciiTheme="majorHAnsi" w:hAnsiTheme="majorHAnsi" w:cstheme="majorHAnsi"/>
          <w:b/>
          <w:bCs/>
          <w:i/>
          <w:iCs/>
        </w:rPr>
        <w:t>Anopheles stephensi</w:t>
      </w:r>
      <w:r w:rsidR="00954D00">
        <w:rPr>
          <w:rFonts w:asciiTheme="majorHAnsi" w:hAnsiTheme="majorHAnsi" w:cstheme="majorHAnsi"/>
          <w:b/>
          <w:bCs/>
        </w:rPr>
        <w:t xml:space="preserve"> Given Seasonal Variation</w:t>
      </w:r>
    </w:p>
    <w:p w14:paraId="7624E91A" w14:textId="35AB4475" w:rsidR="00231615" w:rsidRDefault="00231615" w:rsidP="00231615">
      <w:pPr>
        <w:jc w:val="both"/>
        <w:rPr>
          <w:rFonts w:asciiTheme="majorHAnsi" w:hAnsiTheme="majorHAnsi" w:cstheme="majorHAnsi"/>
        </w:rPr>
      </w:pPr>
      <w:r>
        <w:rPr>
          <w:rFonts w:asciiTheme="majorHAnsi" w:hAnsiTheme="majorHAnsi" w:cstheme="majorHAnsi"/>
        </w:rPr>
        <w:t xml:space="preserve">We first normalised vector density over the course of the year such that the maximum value recorded (i.e. the </w:t>
      </w:r>
      <w:r w:rsidR="00DE1EEE">
        <w:rPr>
          <w:rFonts w:asciiTheme="majorHAnsi" w:hAnsiTheme="majorHAnsi" w:cstheme="majorHAnsi"/>
        </w:rPr>
        <w:t>highest recorded mosquito catch</w:t>
      </w:r>
      <w:r>
        <w:rPr>
          <w:rFonts w:asciiTheme="majorHAnsi" w:hAnsiTheme="majorHAnsi" w:cstheme="majorHAnsi"/>
        </w:rPr>
        <w:t xml:space="preserve">) was set to 1 and all other values were scaled proportionally (i.e. another catch at a different timepoint that was half the size of the peak catch size would be assigned 0.5). We then used these estimates as the probability of </w:t>
      </w:r>
      <w:r w:rsidR="00EC6BAE">
        <w:rPr>
          <w:rFonts w:asciiTheme="majorHAnsi" w:hAnsiTheme="majorHAnsi" w:cstheme="majorHAnsi"/>
        </w:rPr>
        <w:t xml:space="preserve">successfully </w:t>
      </w:r>
      <w:r>
        <w:rPr>
          <w:rFonts w:asciiTheme="majorHAnsi" w:hAnsiTheme="majorHAnsi" w:cstheme="majorHAnsi"/>
        </w:rPr>
        <w:t>sampling</w:t>
      </w:r>
      <w:r w:rsidR="00EC6BAE">
        <w:rPr>
          <w:rFonts w:asciiTheme="majorHAnsi" w:hAnsiTheme="majorHAnsi" w:cstheme="majorHAnsi"/>
        </w:rPr>
        <w:t xml:space="preserve"> </w:t>
      </w:r>
      <w:r w:rsidR="00EC6BAE">
        <w:rPr>
          <w:rFonts w:asciiTheme="majorHAnsi" w:hAnsiTheme="majorHAnsi" w:cstheme="majorHAnsi"/>
          <w:i/>
          <w:iCs/>
        </w:rPr>
        <w:t>Anopheles stephensi</w:t>
      </w:r>
      <w:r w:rsidR="00EC6BAE">
        <w:rPr>
          <w:rFonts w:asciiTheme="majorHAnsi" w:hAnsiTheme="majorHAnsi" w:cstheme="majorHAnsi"/>
        </w:rPr>
        <w:t xml:space="preserve"> if an entomological survey was carried out</w:t>
      </w:r>
      <w:r w:rsidR="000F24D6">
        <w:rPr>
          <w:rFonts w:asciiTheme="majorHAnsi" w:hAnsiTheme="majorHAnsi" w:cstheme="majorHAnsi"/>
        </w:rPr>
        <w:t xml:space="preserve"> in that month</w:t>
      </w:r>
      <w:r w:rsidR="00EC6BAE">
        <w:rPr>
          <w:rFonts w:asciiTheme="majorHAnsi" w:hAnsiTheme="majorHAnsi" w:cstheme="majorHAnsi"/>
        </w:rPr>
        <w:t xml:space="preserve">. Our estimates therefore represent conservative bounds on the likelihood of missing </w:t>
      </w:r>
      <w:r w:rsidR="00EC6BAE">
        <w:rPr>
          <w:rFonts w:asciiTheme="majorHAnsi" w:hAnsiTheme="majorHAnsi" w:cstheme="majorHAnsi"/>
          <w:i/>
          <w:iCs/>
        </w:rPr>
        <w:t>Anopheles stephensi</w:t>
      </w:r>
      <w:r w:rsidR="00EC6BAE">
        <w:rPr>
          <w:rFonts w:asciiTheme="majorHAnsi" w:hAnsiTheme="majorHAnsi" w:cstheme="majorHAnsi"/>
        </w:rPr>
        <w:t xml:space="preserve">, given we optimistically assume that </w:t>
      </w:r>
      <w:r w:rsidR="00710FFA">
        <w:rPr>
          <w:rFonts w:asciiTheme="majorHAnsi" w:hAnsiTheme="majorHAnsi" w:cstheme="majorHAnsi"/>
        </w:rPr>
        <w:t xml:space="preserve">the mosquito would </w:t>
      </w:r>
      <w:r w:rsidR="00EC6BAE">
        <w:rPr>
          <w:rFonts w:asciiTheme="majorHAnsi" w:hAnsiTheme="majorHAnsi" w:cstheme="majorHAnsi"/>
        </w:rPr>
        <w:t xml:space="preserve">successfully </w:t>
      </w:r>
      <w:r w:rsidR="00710FFA">
        <w:rPr>
          <w:rFonts w:asciiTheme="majorHAnsi" w:hAnsiTheme="majorHAnsi" w:cstheme="majorHAnsi"/>
        </w:rPr>
        <w:t xml:space="preserve">be </w:t>
      </w:r>
      <w:r w:rsidR="00EC6BAE">
        <w:rPr>
          <w:rFonts w:asciiTheme="majorHAnsi" w:hAnsiTheme="majorHAnsi" w:cstheme="majorHAnsi"/>
        </w:rPr>
        <w:t>detected if a survey is carried out in the month where its population is largest (i.e. the annual peak in abundance</w:t>
      </w:r>
      <w:r w:rsidR="00484CC5">
        <w:rPr>
          <w:rFonts w:asciiTheme="majorHAnsi" w:hAnsiTheme="majorHAnsi" w:cstheme="majorHAnsi"/>
        </w:rPr>
        <w:t xml:space="preserve"> as reflected in the catch size</w:t>
      </w:r>
      <w:r w:rsidR="00EC6BAE">
        <w:rPr>
          <w:rFonts w:asciiTheme="majorHAnsi" w:hAnsiTheme="majorHAnsi" w:cstheme="majorHAnsi"/>
        </w:rPr>
        <w:t>).</w:t>
      </w:r>
      <w:r w:rsidR="0070537D">
        <w:rPr>
          <w:rFonts w:asciiTheme="majorHAnsi" w:hAnsiTheme="majorHAnsi" w:cstheme="majorHAnsi"/>
        </w:rPr>
        <w:t xml:space="preserve"> </w:t>
      </w:r>
      <w:r w:rsidR="00CD0C9D">
        <w:rPr>
          <w:rFonts w:asciiTheme="majorHAnsi" w:hAnsiTheme="majorHAnsi" w:cstheme="majorHAnsi"/>
        </w:rPr>
        <w:t>For each time-series</w:t>
      </w:r>
      <w:r w:rsidR="00041B39">
        <w:rPr>
          <w:rFonts w:asciiTheme="majorHAnsi" w:hAnsiTheme="majorHAnsi" w:cstheme="majorHAnsi"/>
        </w:rPr>
        <w:t xml:space="preserve">, we then calculated the probability of not catching </w:t>
      </w:r>
      <w:r w:rsidR="00041B39">
        <w:rPr>
          <w:rFonts w:asciiTheme="majorHAnsi" w:hAnsiTheme="majorHAnsi" w:cstheme="majorHAnsi"/>
          <w:i/>
          <w:iCs/>
        </w:rPr>
        <w:t>Anopheles stephensi</w:t>
      </w:r>
      <w:r w:rsidR="00041B39">
        <w:rPr>
          <w:rFonts w:asciiTheme="majorHAnsi" w:hAnsiTheme="majorHAnsi" w:cstheme="majorHAnsi"/>
        </w:rPr>
        <w:t xml:space="preserve"> in an entomological survey, given a certain number </w:t>
      </w:r>
      <w:r w:rsidR="00CD0C9D">
        <w:rPr>
          <w:rFonts w:asciiTheme="majorHAnsi" w:hAnsiTheme="majorHAnsi" w:cstheme="majorHAnsi"/>
        </w:rPr>
        <w:t>of consecutive months sampled</w:t>
      </w:r>
      <w:r w:rsidR="00041B39">
        <w:rPr>
          <w:rFonts w:asciiTheme="majorHAnsi" w:hAnsiTheme="majorHAnsi" w:cstheme="majorHAnsi"/>
        </w:rPr>
        <w:t>, and averaged over all possible permutations of continuously sampled months possible</w:t>
      </w:r>
      <w:r w:rsidR="00CD0C9D">
        <w:rPr>
          <w:rFonts w:asciiTheme="majorHAnsi" w:hAnsiTheme="majorHAnsi" w:cstheme="majorHAnsi"/>
        </w:rPr>
        <w:t xml:space="preserve"> (e.g. in the case of 11 consecutive months sampled, there are two possibilities: {1, 2, 3, 4, 5, 6, 7, 8, 9, 10, 11} and {2, 3, 4, 5, 6, 7, 8, 9, 10, 11})</w:t>
      </w:r>
      <w:r w:rsidR="00E12262">
        <w:rPr>
          <w:rFonts w:asciiTheme="majorHAnsi" w:hAnsiTheme="majorHAnsi" w:cstheme="majorHAnsi"/>
        </w:rPr>
        <w:t xml:space="preserve">. </w:t>
      </w:r>
      <w:r w:rsidR="0070537D">
        <w:rPr>
          <w:rFonts w:asciiTheme="majorHAnsi" w:hAnsiTheme="majorHAnsi" w:cstheme="majorHAnsi"/>
        </w:rPr>
        <w:t xml:space="preserve">Note that the </w:t>
      </w:r>
      <w:r>
        <w:rPr>
          <w:rFonts w:asciiTheme="majorHAnsi" w:hAnsiTheme="majorHAnsi" w:cstheme="majorHAnsi"/>
        </w:rPr>
        <w:t xml:space="preserve">aim here is not to describe the exact probability of missing </w:t>
      </w:r>
      <w:r>
        <w:rPr>
          <w:rFonts w:asciiTheme="majorHAnsi" w:hAnsiTheme="majorHAnsi" w:cstheme="majorHAnsi"/>
          <w:i/>
          <w:iCs/>
        </w:rPr>
        <w:t>Anopheles stephensi</w:t>
      </w:r>
      <w:r>
        <w:rPr>
          <w:rFonts w:asciiTheme="majorHAnsi" w:hAnsiTheme="majorHAnsi" w:cstheme="majorHAnsi"/>
        </w:rPr>
        <w:t xml:space="preserve"> in any given entomological survey, as this will depend on a wide array of other, poorly defined and heterogeneous factors (such as effort e.g. person-hours, type of catch methodology used etc).</w:t>
      </w:r>
      <w:r w:rsidR="007C06A2">
        <w:rPr>
          <w:rFonts w:asciiTheme="majorHAnsi" w:hAnsiTheme="majorHAnsi" w:cstheme="majorHAnsi"/>
        </w:rPr>
        <w:t xml:space="preserve"> Instead, the aim is to highlight how variation</w:t>
      </w:r>
      <w:r>
        <w:rPr>
          <w:rFonts w:asciiTheme="majorHAnsi" w:hAnsiTheme="majorHAnsi" w:cstheme="majorHAnsi"/>
        </w:rPr>
        <w:t xml:space="preserve"> </w:t>
      </w:r>
      <w:r w:rsidR="007C06A2">
        <w:rPr>
          <w:rFonts w:asciiTheme="majorHAnsi" w:hAnsiTheme="majorHAnsi" w:cstheme="majorHAnsi"/>
        </w:rPr>
        <w:t xml:space="preserve">in seasonal dynamics can influence the nature of surveillance required to successfully </w:t>
      </w:r>
      <w:r w:rsidR="007C06A2">
        <w:rPr>
          <w:rFonts w:asciiTheme="majorHAnsi" w:hAnsiTheme="majorHAnsi" w:cstheme="majorHAnsi"/>
          <w:i/>
          <w:iCs/>
        </w:rPr>
        <w:t>Anopheles stephensi</w:t>
      </w:r>
      <w:r w:rsidR="007C06A2">
        <w:rPr>
          <w:rFonts w:asciiTheme="majorHAnsi" w:hAnsiTheme="majorHAnsi" w:cstheme="majorHAnsi"/>
        </w:rPr>
        <w:t xml:space="preserve">. </w:t>
      </w:r>
    </w:p>
    <w:p w14:paraId="22B21BE4" w14:textId="738D26FD" w:rsidR="00FF458C" w:rsidRPr="00FF458C" w:rsidRDefault="00396483" w:rsidP="003F10AE">
      <w:pPr>
        <w:rPr>
          <w:rFonts w:asciiTheme="majorHAnsi" w:hAnsiTheme="majorHAnsi" w:cstheme="majorHAnsi"/>
          <w:b/>
          <w:bCs/>
          <w:i/>
          <w:iCs/>
        </w:rPr>
      </w:pPr>
      <w:commentRangeStart w:id="10"/>
      <w:r>
        <w:rPr>
          <w:rFonts w:asciiTheme="majorHAnsi" w:hAnsiTheme="majorHAnsi" w:cstheme="majorHAnsi"/>
          <w:b/>
          <w:bCs/>
        </w:rPr>
        <w:t>Modelling</w:t>
      </w:r>
      <w:r w:rsidR="00FF458C">
        <w:rPr>
          <w:rFonts w:asciiTheme="majorHAnsi" w:hAnsiTheme="majorHAnsi" w:cstheme="majorHAnsi"/>
          <w:b/>
          <w:bCs/>
        </w:rPr>
        <w:t xml:space="preserve"> </w:t>
      </w:r>
      <w:commentRangeEnd w:id="10"/>
      <w:r w:rsidR="00831D03">
        <w:rPr>
          <w:rStyle w:val="CommentReference"/>
        </w:rPr>
        <w:commentReference w:id="10"/>
      </w:r>
      <w:r w:rsidR="00FF458C">
        <w:rPr>
          <w:rFonts w:asciiTheme="majorHAnsi" w:hAnsiTheme="majorHAnsi" w:cstheme="majorHAnsi"/>
          <w:b/>
          <w:bCs/>
        </w:rPr>
        <w:t xml:space="preserve">of Malaria Transmission and the Impact of </w:t>
      </w:r>
      <w:r w:rsidR="00FF458C">
        <w:rPr>
          <w:rFonts w:asciiTheme="majorHAnsi" w:hAnsiTheme="majorHAnsi" w:cstheme="majorHAnsi"/>
          <w:b/>
          <w:bCs/>
          <w:i/>
          <w:iCs/>
        </w:rPr>
        <w:t>Anopheles stephensi</w:t>
      </w:r>
    </w:p>
    <w:p w14:paraId="7DB1CBB2" w14:textId="5427728C" w:rsidR="00FF458C" w:rsidRPr="00C92EAA" w:rsidRDefault="00FF458C" w:rsidP="005F47D1">
      <w:pPr>
        <w:pStyle w:val="Default"/>
        <w:spacing w:after="240" w:line="276" w:lineRule="auto"/>
        <w:jc w:val="both"/>
        <w:rPr>
          <w:rFonts w:asciiTheme="majorHAnsi" w:hAnsiTheme="majorHAnsi" w:cstheme="majorHAnsi"/>
          <w:sz w:val="22"/>
          <w:szCs w:val="22"/>
        </w:rPr>
      </w:pPr>
      <w:r w:rsidRPr="00C92EAA">
        <w:rPr>
          <w:rFonts w:asciiTheme="majorHAnsi" w:hAnsiTheme="majorHAnsi" w:cstheme="majorHAnsi"/>
          <w:sz w:val="22"/>
          <w:szCs w:val="22"/>
        </w:rPr>
        <w:t xml:space="preserve">We integrated the temporal profiles of </w:t>
      </w:r>
      <w:r w:rsidRPr="00C92EAA">
        <w:rPr>
          <w:rFonts w:asciiTheme="majorHAnsi" w:hAnsiTheme="majorHAnsi" w:cstheme="majorHAnsi"/>
          <w:i/>
          <w:iCs/>
          <w:sz w:val="22"/>
          <w:szCs w:val="22"/>
        </w:rPr>
        <w:t>Anopheles stephensi</w:t>
      </w:r>
      <w:r w:rsidRPr="00C92EAA">
        <w:rPr>
          <w:rFonts w:asciiTheme="majorHAnsi" w:hAnsiTheme="majorHAnsi" w:cstheme="majorHAnsi"/>
          <w:sz w:val="22"/>
          <w:szCs w:val="22"/>
        </w:rPr>
        <w:t xml:space="preserve"> abundance into a </w:t>
      </w:r>
      <w:r w:rsidR="00D010FF">
        <w:rPr>
          <w:rFonts w:asciiTheme="majorHAnsi" w:hAnsiTheme="majorHAnsi" w:cstheme="majorHAnsi"/>
          <w:sz w:val="22"/>
          <w:szCs w:val="22"/>
        </w:rPr>
        <w:t xml:space="preserve">well-established </w:t>
      </w:r>
      <w:r w:rsidRPr="00C92EAA">
        <w:rPr>
          <w:rFonts w:asciiTheme="majorHAnsi" w:hAnsiTheme="majorHAnsi" w:cstheme="majorHAnsi"/>
          <w:sz w:val="22"/>
          <w:szCs w:val="22"/>
        </w:rPr>
        <w:t xml:space="preserve">deterministic compartmental model of </w:t>
      </w:r>
      <w:r w:rsidRPr="00C92EAA">
        <w:rPr>
          <w:rFonts w:asciiTheme="majorHAnsi" w:hAnsiTheme="majorHAnsi" w:cstheme="majorHAnsi"/>
          <w:i/>
          <w:iCs/>
          <w:sz w:val="22"/>
          <w:szCs w:val="22"/>
        </w:rPr>
        <w:t xml:space="preserve">Plasmodium falciparum </w:t>
      </w:r>
      <w:r w:rsidRPr="00C92EAA">
        <w:rPr>
          <w:rFonts w:asciiTheme="majorHAnsi" w:hAnsiTheme="majorHAnsi" w:cstheme="majorHAnsi"/>
          <w:sz w:val="22"/>
          <w:szCs w:val="22"/>
        </w:rPr>
        <w:t>malaria transmission and disease</w:t>
      </w:r>
      <w:r w:rsidRPr="00C92EAA">
        <w:rPr>
          <w:rFonts w:asciiTheme="majorHAnsi" w:hAnsiTheme="majorHAnsi" w:cstheme="majorHAnsi"/>
          <w:sz w:val="22"/>
          <w:szCs w:val="22"/>
        </w:rPr>
        <w:fldChar w:fldCharType="begin" w:fldLock="1">
          <w:fldData xml:space="preserve">ZQBKAHoAZABXADkAdAB1ADMARQBhAGEAZgBwAFcAQwBBAEgAdAB0AFEARwB5AHgAZQBLAFkASABR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</w:fldData>
        </w:fldChar>
      </w:r>
      <w:r w:rsidRPr="00C92EAA">
        <w:rPr>
          <w:rFonts w:asciiTheme="majorHAnsi" w:hAnsiTheme="majorHAnsi" w:cstheme="majorHAnsi"/>
          <w:sz w:val="22"/>
          <w:szCs w:val="22"/>
        </w:rPr>
        <w:instrText>ADDIN paperpile_citation &lt;clusterId&gt;X173K439A721X544&lt;/clusterId&gt;&lt;version&gt;0.6.11&lt;/version&gt;&lt;metadata&gt;&lt;citation&gt;&lt;id&gt;b1204777-284a-40fe-b8a0-138573141af1&lt;/id&gt;&lt;no_author/&gt;&lt;prefix/&gt;&lt;suffix/&gt;&lt;locator/&gt;&lt;locator_label&gt;page&lt;/locator_label&gt;&lt;/citation&gt;&lt;citation&gt;&lt;id&gt;7f5f91fa-5efa-0981-ae89-3776b536a216&lt;/id&gt;&lt;no_author/&gt;&lt;prefix/&gt;&lt;suffix/&gt;&lt;locator/&gt;&lt;locator_label&gt;page&lt;/locator_label&gt;&lt;/citation&gt;&lt;citation&gt;&lt;id&gt;bf51144a-243e-06a0-a0e7-2791bdf630be&lt;/id&gt;&lt;no_author/&gt;&lt;prefix/&gt;&lt;suffix/&gt;&lt;locator/&gt;&lt;locator_label&gt;page&lt;/locator_label&gt;&lt;/citation&gt;&lt;/metadata&gt; \* MERGEFORMAT</w:instrText>
      </w:r>
      <w:r w:rsidRPr="00C92EAA">
        <w:rPr>
          <w:rFonts w:asciiTheme="majorHAnsi" w:hAnsiTheme="majorHAnsi" w:cstheme="majorHAnsi"/>
          <w:sz w:val="22"/>
          <w:szCs w:val="22"/>
        </w:rPr>
      </w:r>
      <w:r w:rsidRPr="00C92EAA">
        <w:rPr>
          <w:rFonts w:asciiTheme="majorHAnsi" w:hAnsiTheme="majorHAnsi" w:cstheme="majorHAnsi"/>
          <w:sz w:val="22"/>
          <w:szCs w:val="22"/>
        </w:rPr>
        <w:fldChar w:fldCharType="separate"/>
      </w:r>
      <w:r w:rsidR="00B32184" w:rsidRPr="00B32184">
        <w:rPr>
          <w:rFonts w:asciiTheme="majorHAnsi" w:hAnsiTheme="majorHAnsi" w:cstheme="majorHAnsi"/>
          <w:noProof/>
          <w:sz w:val="22"/>
          <w:szCs w:val="22"/>
          <w:vertAlign w:val="superscript"/>
        </w:rPr>
        <w:t>23</w:t>
      </w:r>
      <w:r w:rsidRPr="00C92EAA">
        <w:rPr>
          <w:rFonts w:asciiTheme="majorHAnsi" w:hAnsiTheme="majorHAnsi" w:cstheme="majorHAnsi"/>
          <w:sz w:val="22"/>
          <w:szCs w:val="22"/>
        </w:rPr>
        <w:fldChar w:fldCharType="end"/>
      </w:r>
      <w:r w:rsidRPr="00C92EAA">
        <w:rPr>
          <w:rFonts w:asciiTheme="majorHAnsi" w:hAnsiTheme="majorHAnsi" w:cstheme="majorHAnsi"/>
          <w:sz w:val="22"/>
          <w:szCs w:val="22"/>
        </w:rPr>
        <w:t xml:space="preserve"> to explore the implications of the vector’s establishment and seasonality on the dynamics of malaria transmission, with a particular focus on areas where malaria transmission is currently absent or only minimally present. What follows is a description of the mathematical modelling framework in general terms</w:t>
      </w:r>
      <w:r w:rsidR="00C71308" w:rsidRPr="00C92EAA">
        <w:rPr>
          <w:rFonts w:asciiTheme="majorHAnsi" w:hAnsiTheme="majorHAnsi" w:cstheme="majorHAnsi"/>
          <w:sz w:val="22"/>
          <w:szCs w:val="22"/>
        </w:rPr>
        <w:t xml:space="preserve">, followed by specific details about how exactly this framework was used to model malaria transmission underpinned by </w:t>
      </w:r>
      <w:r w:rsidR="00C71308" w:rsidRPr="00C92EAA">
        <w:rPr>
          <w:rFonts w:asciiTheme="majorHAnsi" w:hAnsiTheme="majorHAnsi" w:cstheme="majorHAnsi"/>
          <w:i/>
          <w:iCs/>
          <w:sz w:val="22"/>
          <w:szCs w:val="22"/>
        </w:rPr>
        <w:t>Anopheles stephensi</w:t>
      </w:r>
      <w:r w:rsidR="00C71308" w:rsidRPr="00C92EAA">
        <w:rPr>
          <w:rFonts w:asciiTheme="majorHAnsi" w:hAnsiTheme="majorHAnsi" w:cstheme="majorHAnsi"/>
          <w:sz w:val="22"/>
          <w:szCs w:val="22"/>
        </w:rPr>
        <w:t xml:space="preserve"> in settings where malaria is currently absent or only minimally present.</w:t>
      </w:r>
    </w:p>
    <w:p w14:paraId="25C65685" w14:textId="7A217A56" w:rsidR="00C92EAA" w:rsidRPr="00C92EAA" w:rsidRDefault="001433DA" w:rsidP="005F47D1">
      <w:pPr>
        <w:pStyle w:val="Default"/>
        <w:spacing w:after="240" w:line="276" w:lineRule="auto"/>
        <w:jc w:val="both"/>
        <w:rPr>
          <w:rFonts w:asciiTheme="majorHAnsi" w:hAnsiTheme="majorHAnsi" w:cstheme="majorHAnsi"/>
          <w:sz w:val="22"/>
          <w:szCs w:val="22"/>
        </w:rPr>
      </w:pPr>
      <w:r w:rsidRPr="00C92EAA">
        <w:rPr>
          <w:rFonts w:asciiTheme="majorHAnsi" w:hAnsiTheme="majorHAnsi" w:cstheme="majorHAnsi"/>
          <w:sz w:val="22"/>
          <w:szCs w:val="22"/>
        </w:rPr>
        <w:t xml:space="preserve">The deterministic malaria model used here considers both human and mosquito populations. Humans begin as Susceptible (S), and upon infection (at a rate which is dependent on the force of experience they experience), progress to either Asymptomatic (A) or clinical disease, with the comparative probability of these two outcomes depending on the degree of acquired natural immunity due to previous exposure to the parasite. If an individual progresses to clinical disease, they enter either a Treated (T) or Clinical Disease (D) state that depends on the probability of receiving treatment. For those treated, individuals progress through a period of prophylactic protection following treatment (P), and then return to the </w:t>
      </w:r>
      <w:r w:rsidR="00C92EAA" w:rsidRPr="00C92EAA">
        <w:rPr>
          <w:rFonts w:asciiTheme="majorHAnsi" w:hAnsiTheme="majorHAnsi" w:cstheme="majorHAnsi"/>
          <w:sz w:val="22"/>
          <w:szCs w:val="22"/>
        </w:rPr>
        <w:t>susceptible</w:t>
      </w:r>
      <w:r w:rsidRPr="00C92EAA">
        <w:rPr>
          <w:rFonts w:asciiTheme="majorHAnsi" w:hAnsiTheme="majorHAnsi" w:cstheme="majorHAnsi"/>
          <w:sz w:val="22"/>
          <w:szCs w:val="22"/>
        </w:rPr>
        <w:t xml:space="preserve"> compartment. </w:t>
      </w:r>
      <w:r w:rsidR="00C92EAA">
        <w:rPr>
          <w:rFonts w:asciiTheme="majorHAnsi" w:hAnsiTheme="majorHAnsi" w:cstheme="majorHAnsi"/>
          <w:sz w:val="22"/>
          <w:szCs w:val="22"/>
        </w:rPr>
        <w:t xml:space="preserve">For those developing clinical disease, they remain symptomatic for the duration of the disease, before moving to an asymptomatic state (A, detectable by light microscopy), before subsequently moving to a submicroscopically infected state (U, not detectable by light microscopy). </w:t>
      </w:r>
      <w:r w:rsidR="00831D03">
        <w:rPr>
          <w:rFonts w:asciiTheme="majorHAnsi" w:hAnsiTheme="majorHAnsi" w:cstheme="majorHAnsi"/>
          <w:sz w:val="22"/>
          <w:szCs w:val="22"/>
        </w:rPr>
        <w:t xml:space="preserve">Individuals who are currently asymptomatically infected (including individuals in </w:t>
      </w:r>
      <w:r w:rsidR="00831D03">
        <w:rPr>
          <w:rFonts w:asciiTheme="majorHAnsi" w:hAnsiTheme="majorHAnsi" w:cstheme="majorHAnsi"/>
          <w:sz w:val="22"/>
          <w:szCs w:val="22"/>
        </w:rPr>
        <w:lastRenderedPageBreak/>
        <w:t xml:space="preserve">both the A and U states) can be reinfected and develop clinical disease once again – if this does not occur, they subsequently clear the infection and return to the susceptible state. </w:t>
      </w:r>
    </w:p>
    <w:p w14:paraId="73430E16" w14:textId="0BD69D36" w:rsidR="005F47D1" w:rsidRDefault="00FF458C" w:rsidP="005F47D1">
      <w:pPr>
        <w:pStyle w:val="Default"/>
        <w:spacing w:after="240" w:line="276" w:lineRule="auto"/>
        <w:jc w:val="both"/>
        <w:rPr>
          <w:rFonts w:asciiTheme="majorHAnsi" w:hAnsiTheme="majorHAnsi" w:cstheme="majorHAnsi"/>
          <w:sz w:val="22"/>
          <w:szCs w:val="22"/>
        </w:rPr>
      </w:pPr>
      <w:r w:rsidRPr="00C92EAA">
        <w:rPr>
          <w:rFonts w:asciiTheme="majorHAnsi" w:hAnsiTheme="majorHAnsi" w:cstheme="majorHAnsi"/>
          <w:sz w:val="22"/>
          <w:szCs w:val="22"/>
        </w:rPr>
        <w:t xml:space="preserve">Adult mosquito populations </w:t>
      </w:r>
      <w:r w:rsidR="00831D03">
        <w:rPr>
          <w:rFonts w:asciiTheme="majorHAnsi" w:hAnsiTheme="majorHAnsi" w:cstheme="majorHAnsi"/>
          <w:sz w:val="22"/>
          <w:szCs w:val="22"/>
        </w:rPr>
        <w:t xml:space="preserve">and their preceding juvenile stages </w:t>
      </w:r>
      <w:r w:rsidRPr="00C92EAA">
        <w:rPr>
          <w:rFonts w:asciiTheme="majorHAnsi" w:hAnsiTheme="majorHAnsi" w:cstheme="majorHAnsi"/>
          <w:sz w:val="22"/>
          <w:szCs w:val="22"/>
        </w:rPr>
        <w:t xml:space="preserve">are </w:t>
      </w:r>
      <w:r w:rsidR="00831D03">
        <w:rPr>
          <w:rFonts w:asciiTheme="majorHAnsi" w:hAnsiTheme="majorHAnsi" w:cstheme="majorHAnsi"/>
          <w:sz w:val="22"/>
          <w:szCs w:val="22"/>
        </w:rPr>
        <w:t xml:space="preserve">also explicitly </w:t>
      </w:r>
      <w:r w:rsidRPr="00C92EAA">
        <w:rPr>
          <w:rFonts w:asciiTheme="majorHAnsi" w:hAnsiTheme="majorHAnsi" w:cstheme="majorHAnsi"/>
          <w:sz w:val="22"/>
          <w:szCs w:val="22"/>
        </w:rPr>
        <w:t>modelled</w:t>
      </w:r>
      <w:r w:rsidR="00831D03">
        <w:rPr>
          <w:rFonts w:asciiTheme="majorHAnsi" w:hAnsiTheme="majorHAnsi" w:cstheme="majorHAnsi"/>
          <w:sz w:val="22"/>
          <w:szCs w:val="22"/>
        </w:rPr>
        <w:t>. Immature mosquitoes start off as larvae, divided into early and late stage (Es and Ls respectively) which then mature into pupae (P) before eventually maturing into adult mosquitoes. Adult mosquitoes are further stratified according to infection with</w:t>
      </w:r>
      <w:r w:rsidRPr="00C92EAA">
        <w:rPr>
          <w:rFonts w:asciiTheme="majorHAnsi" w:hAnsiTheme="majorHAnsi" w:cstheme="majorHAnsi"/>
          <w:sz w:val="22"/>
          <w:szCs w:val="22"/>
        </w:rPr>
        <w:t xml:space="preserve"> </w:t>
      </w:r>
      <w:r w:rsidR="00831D03">
        <w:rPr>
          <w:rFonts w:asciiTheme="majorHAnsi" w:hAnsiTheme="majorHAnsi" w:cstheme="majorHAnsi"/>
          <w:i/>
          <w:iCs/>
          <w:sz w:val="22"/>
          <w:szCs w:val="22"/>
        </w:rPr>
        <w:t xml:space="preserve">Plasmodium falciparum </w:t>
      </w:r>
      <w:r w:rsidR="00831D03">
        <w:rPr>
          <w:rFonts w:asciiTheme="majorHAnsi" w:hAnsiTheme="majorHAnsi" w:cstheme="majorHAnsi"/>
          <w:sz w:val="22"/>
          <w:szCs w:val="22"/>
        </w:rPr>
        <w:t xml:space="preserve">status – they begin as </w:t>
      </w:r>
      <w:r w:rsidRPr="00C92EAA">
        <w:rPr>
          <w:rFonts w:asciiTheme="majorHAnsi" w:hAnsiTheme="majorHAnsi" w:cstheme="majorHAnsi"/>
          <w:sz w:val="22"/>
          <w:szCs w:val="22"/>
        </w:rPr>
        <w:t xml:space="preserve">susceptible (Sm) and </w:t>
      </w:r>
      <w:r w:rsidR="00831D03">
        <w:rPr>
          <w:rFonts w:asciiTheme="majorHAnsi" w:hAnsiTheme="majorHAnsi" w:cstheme="majorHAnsi"/>
          <w:sz w:val="22"/>
          <w:szCs w:val="22"/>
        </w:rPr>
        <w:t xml:space="preserve">upon infection, </w:t>
      </w:r>
      <w:r w:rsidRPr="00C92EAA">
        <w:rPr>
          <w:rFonts w:asciiTheme="majorHAnsi" w:hAnsiTheme="majorHAnsi" w:cstheme="majorHAnsi"/>
          <w:sz w:val="22"/>
          <w:szCs w:val="22"/>
        </w:rPr>
        <w:t xml:space="preserve">progress to </w:t>
      </w:r>
      <w:r w:rsidR="00831D03">
        <w:rPr>
          <w:rFonts w:asciiTheme="majorHAnsi" w:hAnsiTheme="majorHAnsi" w:cstheme="majorHAnsi"/>
          <w:sz w:val="22"/>
          <w:szCs w:val="22"/>
        </w:rPr>
        <w:t>an</w:t>
      </w:r>
      <w:r w:rsidRPr="00C92EAA">
        <w:rPr>
          <w:rFonts w:asciiTheme="majorHAnsi" w:hAnsiTheme="majorHAnsi" w:cstheme="majorHAnsi"/>
          <w:sz w:val="22"/>
          <w:szCs w:val="22"/>
        </w:rPr>
        <w:t xml:space="preserve"> exposed (</w:t>
      </w:r>
      <w:r w:rsidR="00831D03">
        <w:rPr>
          <w:rFonts w:asciiTheme="majorHAnsi" w:hAnsiTheme="majorHAnsi" w:cstheme="majorHAnsi"/>
          <w:sz w:val="22"/>
          <w:szCs w:val="22"/>
        </w:rPr>
        <w:t xml:space="preserve">but un-infectious, </w:t>
      </w:r>
      <w:r w:rsidRPr="00C92EAA">
        <w:rPr>
          <w:rFonts w:asciiTheme="majorHAnsi" w:hAnsiTheme="majorHAnsi" w:cstheme="majorHAnsi"/>
          <w:sz w:val="22"/>
          <w:szCs w:val="22"/>
        </w:rPr>
        <w:t>Em) state</w:t>
      </w:r>
      <w:r w:rsidR="00DA7129">
        <w:rPr>
          <w:rFonts w:asciiTheme="majorHAnsi" w:hAnsiTheme="majorHAnsi" w:cstheme="majorHAnsi"/>
          <w:sz w:val="22"/>
          <w:szCs w:val="22"/>
        </w:rPr>
        <w:t>, and then onto</w:t>
      </w:r>
      <w:r w:rsidRPr="00C92EAA">
        <w:rPr>
          <w:rFonts w:asciiTheme="majorHAnsi" w:hAnsiTheme="majorHAnsi" w:cstheme="majorHAnsi"/>
          <w:sz w:val="22"/>
          <w:szCs w:val="22"/>
        </w:rPr>
        <w:t xml:space="preserve"> the infectious </w:t>
      </w:r>
      <w:r w:rsidR="00A16E20">
        <w:rPr>
          <w:rFonts w:asciiTheme="majorHAnsi" w:hAnsiTheme="majorHAnsi" w:cstheme="majorHAnsi"/>
          <w:sz w:val="22"/>
          <w:szCs w:val="22"/>
        </w:rPr>
        <w:t xml:space="preserve">state </w:t>
      </w:r>
      <w:r w:rsidRPr="00C92EAA">
        <w:rPr>
          <w:rFonts w:asciiTheme="majorHAnsi" w:hAnsiTheme="majorHAnsi" w:cstheme="majorHAnsi"/>
          <w:sz w:val="22"/>
          <w:szCs w:val="22"/>
        </w:rPr>
        <w:t xml:space="preserve">(Im) </w:t>
      </w:r>
      <w:r w:rsidR="00A16E20">
        <w:rPr>
          <w:rFonts w:asciiTheme="majorHAnsi" w:hAnsiTheme="majorHAnsi" w:cstheme="majorHAnsi"/>
          <w:sz w:val="22"/>
          <w:szCs w:val="22"/>
        </w:rPr>
        <w:t xml:space="preserve">following the </w:t>
      </w:r>
      <w:r w:rsidRPr="00C92EAA">
        <w:rPr>
          <w:rFonts w:asciiTheme="majorHAnsi" w:hAnsiTheme="majorHAnsi" w:cstheme="majorHAnsi"/>
          <w:sz w:val="22"/>
          <w:szCs w:val="22"/>
        </w:rPr>
        <w:t xml:space="preserve">extrinsic incubation period (EIP). Mosquitoes are </w:t>
      </w:r>
      <w:r w:rsidR="00552CB4">
        <w:rPr>
          <w:rFonts w:asciiTheme="majorHAnsi" w:hAnsiTheme="majorHAnsi" w:cstheme="majorHAnsi"/>
          <w:sz w:val="22"/>
          <w:szCs w:val="22"/>
        </w:rPr>
        <w:t xml:space="preserve">infected through exposure to humans currently possessing transmissible infections i.e. the </w:t>
      </w:r>
      <w:r w:rsidRPr="00C92EAA">
        <w:rPr>
          <w:rFonts w:asciiTheme="majorHAnsi" w:hAnsiTheme="majorHAnsi" w:cstheme="majorHAnsi"/>
          <w:sz w:val="22"/>
          <w:szCs w:val="22"/>
        </w:rPr>
        <w:t xml:space="preserve">treated (T), clinical disease (D), asymptomatic (A) and submicroscopic (U) infection states. </w:t>
      </w:r>
    </w:p>
    <w:p w14:paraId="7878AF25" w14:textId="24B4F855" w:rsidR="005E42CF" w:rsidRDefault="008441AC" w:rsidP="00141CDC">
      <w:pPr>
        <w:pStyle w:val="Default"/>
        <w:spacing w:line="276" w:lineRule="auto"/>
        <w:jc w:val="both"/>
        <w:rPr>
          <w:rFonts w:asciiTheme="majorHAnsi" w:hAnsiTheme="majorHAnsi" w:cstheme="majorHAnsi"/>
          <w:sz w:val="22"/>
          <w:szCs w:val="22"/>
        </w:rPr>
      </w:pPr>
      <w:r>
        <w:rPr>
          <w:rFonts w:asciiTheme="majorHAnsi" w:hAnsiTheme="majorHAnsi" w:cstheme="majorHAnsi"/>
          <w:sz w:val="22"/>
          <w:szCs w:val="22"/>
        </w:rPr>
        <w:t xml:space="preserve">Seasonality in mosquito abundance is incorporated through a flexible, time-varying carrying capacity that </w:t>
      </w:r>
      <w:r w:rsidR="005F47D1">
        <w:rPr>
          <w:rFonts w:asciiTheme="majorHAnsi" w:hAnsiTheme="majorHAnsi" w:cstheme="majorHAnsi"/>
          <w:sz w:val="22"/>
          <w:szCs w:val="22"/>
        </w:rPr>
        <w:t xml:space="preserve">in broad terms describes temporal variation in the ability of the local environment to support mosquito breeding. The value of this carrying capacity relative to the size of the mosquito population </w:t>
      </w:r>
      <w:r>
        <w:rPr>
          <w:rFonts w:asciiTheme="majorHAnsi" w:hAnsiTheme="majorHAnsi" w:cstheme="majorHAnsi"/>
          <w:sz w:val="22"/>
          <w:szCs w:val="22"/>
        </w:rPr>
        <w:t xml:space="preserve">influences the mortality of early and late-stage larvae, </w:t>
      </w:r>
      <w:r w:rsidR="005F47D1">
        <w:rPr>
          <w:rFonts w:asciiTheme="majorHAnsi" w:hAnsiTheme="majorHAnsi" w:cstheme="majorHAnsi"/>
          <w:sz w:val="22"/>
          <w:szCs w:val="22"/>
        </w:rPr>
        <w:t>which as</w:t>
      </w:r>
      <w:r>
        <w:rPr>
          <w:rFonts w:asciiTheme="majorHAnsi" w:hAnsiTheme="majorHAnsi" w:cstheme="majorHAnsi"/>
          <w:sz w:val="22"/>
          <w:szCs w:val="22"/>
        </w:rPr>
        <w:t xml:space="preserve"> previous modelling work</w:t>
      </w:r>
      <w:r w:rsidR="005F47D1">
        <w:rPr>
          <w:rFonts w:asciiTheme="majorHAnsi" w:hAnsiTheme="majorHAnsi" w:cstheme="majorHAnsi"/>
          <w:sz w:val="22"/>
          <w:szCs w:val="22"/>
        </w:rPr>
        <w:t xml:space="preserve"> has shown, enables the model to accurately and adequately capture temporal fluctuations in mosquito abundace</w:t>
      </w:r>
      <w:r>
        <w:rPr>
          <w:rFonts w:asciiTheme="majorHAnsi" w:hAnsiTheme="majorHAnsi" w:cstheme="majorHAnsi"/>
          <w:sz w:val="22"/>
          <w:szCs w:val="22"/>
        </w:rPr>
        <w:fldChar w:fldCharType="begin" w:fldLock="1">
          <w:fldData xml:space="preserve">ZQBKAHkAVgBXAE4AdAB5ADMARABZAFMALwBSAFgAVQBQAEMAaABKAGwAVABqAGkAYgBYAGgAUgBs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</w:fldData>
        </w:fldChar>
      </w:r>
      <w:r>
        <w:rPr>
          <w:rFonts w:asciiTheme="majorHAnsi" w:hAnsiTheme="majorHAnsi" w:cstheme="majorHAnsi"/>
          <w:sz w:val="22"/>
          <w:szCs w:val="22"/>
        </w:rPr>
        <w:instrText>ADDIN paperpile_citation &lt;clusterId&gt;P759D117S587W211&lt;/clusterId&gt;&lt;version&gt;0.6.11&lt;/version&gt;&lt;metadata&gt;&lt;citation&gt;&lt;id&gt;d89ac39d-2dd0-4ea0-9c0f-c263c4a683ae&lt;/id&gt;&lt;no_author/&gt;&lt;prefix/&gt;&lt;suffix/&gt;&lt;locator/&gt;&lt;locator_label&gt;page&lt;/locator_label&gt;&lt;/citation&gt;&lt;/metadata&gt; \* MERGEFORMAT</w:instrText>
      </w:r>
      <w:r>
        <w:rPr>
          <w:rFonts w:asciiTheme="majorHAnsi" w:hAnsiTheme="majorHAnsi" w:cstheme="majorHAnsi"/>
          <w:sz w:val="22"/>
          <w:szCs w:val="22"/>
        </w:rPr>
      </w:r>
      <w:r>
        <w:rPr>
          <w:rFonts w:asciiTheme="majorHAnsi" w:hAnsiTheme="majorHAnsi" w:cstheme="majorHAnsi"/>
          <w:sz w:val="22"/>
          <w:szCs w:val="22"/>
        </w:rPr>
        <w:fldChar w:fldCharType="separate"/>
      </w:r>
      <w:r w:rsidR="00B32184" w:rsidRPr="00B32184">
        <w:rPr>
          <w:rFonts w:asciiTheme="majorHAnsi" w:hAnsiTheme="majorHAnsi" w:cstheme="majorHAnsi"/>
          <w:noProof/>
          <w:sz w:val="22"/>
          <w:szCs w:val="22"/>
          <w:vertAlign w:val="superscript"/>
        </w:rPr>
        <w:t>24</w:t>
      </w:r>
      <w:r>
        <w:rPr>
          <w:rFonts w:asciiTheme="majorHAnsi" w:hAnsiTheme="majorHAnsi" w:cstheme="majorHAnsi"/>
          <w:sz w:val="22"/>
          <w:szCs w:val="22"/>
        </w:rPr>
        <w:fldChar w:fldCharType="end"/>
      </w:r>
      <w:r>
        <w:rPr>
          <w:rFonts w:asciiTheme="majorHAnsi" w:hAnsiTheme="majorHAnsi" w:cstheme="majorHAnsi"/>
          <w:sz w:val="22"/>
          <w:szCs w:val="22"/>
        </w:rPr>
        <w:t xml:space="preserve">. </w:t>
      </w:r>
      <w:r w:rsidR="005F47D1">
        <w:rPr>
          <w:rFonts w:asciiTheme="majorHAnsi" w:hAnsiTheme="majorHAnsi" w:cstheme="majorHAnsi"/>
          <w:sz w:val="22"/>
          <w:szCs w:val="22"/>
        </w:rPr>
        <w:t xml:space="preserve">We integrate each of the seasonal profiles of </w:t>
      </w:r>
      <w:r w:rsidR="005F47D1">
        <w:rPr>
          <w:rFonts w:asciiTheme="majorHAnsi" w:hAnsiTheme="majorHAnsi" w:cstheme="majorHAnsi"/>
          <w:i/>
          <w:iCs/>
          <w:sz w:val="22"/>
          <w:szCs w:val="22"/>
        </w:rPr>
        <w:t>Anopheles stephensi</w:t>
      </w:r>
      <w:r w:rsidR="005F47D1">
        <w:rPr>
          <w:rFonts w:asciiTheme="majorHAnsi" w:hAnsiTheme="majorHAnsi" w:cstheme="majorHAnsi"/>
          <w:sz w:val="22"/>
          <w:szCs w:val="22"/>
        </w:rPr>
        <w:t xml:space="preserve"> density </w:t>
      </w:r>
      <w:r w:rsidR="00D26619">
        <w:rPr>
          <w:rFonts w:asciiTheme="majorHAnsi" w:hAnsiTheme="majorHAnsi" w:cstheme="majorHAnsi"/>
          <w:sz w:val="22"/>
          <w:szCs w:val="22"/>
        </w:rPr>
        <w:t xml:space="preserve">implied by the corresponding time-series of catch data </w:t>
      </w:r>
      <w:r w:rsidR="005F47D1">
        <w:rPr>
          <w:rFonts w:asciiTheme="majorHAnsi" w:hAnsiTheme="majorHAnsi" w:cstheme="majorHAnsi"/>
          <w:sz w:val="22"/>
          <w:szCs w:val="22"/>
        </w:rPr>
        <w:t>into the model</w:t>
      </w:r>
      <w:r w:rsidR="00DA0FCA">
        <w:rPr>
          <w:rFonts w:asciiTheme="majorHAnsi" w:hAnsiTheme="majorHAnsi" w:cstheme="majorHAnsi"/>
          <w:sz w:val="22"/>
          <w:szCs w:val="22"/>
        </w:rPr>
        <w:t xml:space="preserve">, matching the carrying capacity to the empirically observed temporal variation in </w:t>
      </w:r>
      <w:r w:rsidR="00DA0FCA">
        <w:rPr>
          <w:rFonts w:asciiTheme="majorHAnsi" w:hAnsiTheme="majorHAnsi" w:cstheme="majorHAnsi"/>
          <w:i/>
          <w:iCs/>
          <w:sz w:val="22"/>
          <w:szCs w:val="22"/>
        </w:rPr>
        <w:t xml:space="preserve">Anopheles stephensi </w:t>
      </w:r>
      <w:r w:rsidR="00DA0FCA">
        <w:rPr>
          <w:rFonts w:asciiTheme="majorHAnsi" w:hAnsiTheme="majorHAnsi" w:cstheme="majorHAnsi"/>
          <w:sz w:val="22"/>
          <w:szCs w:val="22"/>
        </w:rPr>
        <w:t>abundance.</w:t>
      </w:r>
      <w:r w:rsidR="00E82835">
        <w:rPr>
          <w:rFonts w:asciiTheme="majorHAnsi" w:hAnsiTheme="majorHAnsi" w:cstheme="majorHAnsi"/>
          <w:sz w:val="22"/>
          <w:szCs w:val="22"/>
        </w:rPr>
        <w:t xml:space="preserve"> </w:t>
      </w:r>
      <w:r w:rsidR="004A3770">
        <w:rPr>
          <w:rFonts w:asciiTheme="majorHAnsi" w:hAnsiTheme="majorHAnsi" w:cstheme="majorHAnsi"/>
          <w:sz w:val="22"/>
          <w:szCs w:val="22"/>
        </w:rPr>
        <w:t xml:space="preserve">Estimates of the bionomic properties of </w:t>
      </w:r>
      <w:r w:rsidR="004A3770">
        <w:rPr>
          <w:rFonts w:asciiTheme="majorHAnsi" w:hAnsiTheme="majorHAnsi" w:cstheme="majorHAnsi"/>
          <w:i/>
          <w:iCs/>
          <w:sz w:val="22"/>
          <w:szCs w:val="22"/>
        </w:rPr>
        <w:t>Anopheles stephensi</w:t>
      </w:r>
      <w:r w:rsidR="004A3770">
        <w:rPr>
          <w:rFonts w:asciiTheme="majorHAnsi" w:hAnsiTheme="majorHAnsi" w:cstheme="majorHAnsi"/>
          <w:sz w:val="22"/>
          <w:szCs w:val="22"/>
        </w:rPr>
        <w:t xml:space="preserve"> (specifically the mosquito’s daily mortality, degree of anthropophagy, degree of endophily and the proportion of bites taken on individuals indoors and/or in bed) were taken from previous work that reviewed the properties</w:t>
      </w:r>
      <w:r w:rsidR="004A3770">
        <w:rPr>
          <w:rFonts w:asciiTheme="majorHAnsi" w:hAnsiTheme="majorHAnsi" w:cstheme="majorHAnsi"/>
          <w:sz w:val="22"/>
          <w:szCs w:val="22"/>
        </w:rPr>
        <w:fldChar w:fldCharType="begin" w:fldLock="1">
          <w:fldData xml:space="preserve">ZQBKAHkAVgBWAHcAMQBQADUARABnAFMALwBTAHQAVwBwAEUAVgAzAEUAbQBrAGMANQA5AE4ASQBy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</w:fldData>
        </w:fldChar>
      </w:r>
      <w:r w:rsidR="004A3770">
        <w:rPr>
          <w:rFonts w:asciiTheme="majorHAnsi" w:hAnsiTheme="majorHAnsi" w:cstheme="majorHAnsi"/>
          <w:sz w:val="22"/>
          <w:szCs w:val="22"/>
        </w:rPr>
        <w:instrText>ADDIN paperpile_citation &lt;clusterId&gt;W449K796G187E771&lt;/clusterId&gt;&lt;version&gt;0.6.11&lt;/version&gt;&lt;metadata&gt;&lt;citation&gt;&lt;id&gt;33bde432-3527-415f-8c8d-b324daa1baac&lt;/id&gt;&lt;no_author/&gt;&lt;prefix/&gt;&lt;suffix/&gt;&lt;locator/&gt;&lt;locator_label&gt;page&lt;/locator_label&gt;&lt;/citation&gt;&lt;/metadata&gt; \* MERGEFORMAT</w:instrText>
      </w:r>
      <w:r w:rsidR="004A3770">
        <w:rPr>
          <w:rFonts w:asciiTheme="majorHAnsi" w:hAnsiTheme="majorHAnsi" w:cstheme="majorHAnsi"/>
          <w:sz w:val="22"/>
          <w:szCs w:val="22"/>
        </w:rPr>
      </w:r>
      <w:r w:rsidR="004A3770">
        <w:rPr>
          <w:rFonts w:asciiTheme="majorHAnsi" w:hAnsiTheme="majorHAnsi" w:cstheme="majorHAnsi"/>
          <w:sz w:val="22"/>
          <w:szCs w:val="22"/>
        </w:rPr>
        <w:fldChar w:fldCharType="separate"/>
      </w:r>
      <w:r w:rsidR="00E6015D" w:rsidRPr="00E6015D">
        <w:rPr>
          <w:rFonts w:asciiTheme="majorHAnsi" w:hAnsiTheme="majorHAnsi" w:cstheme="majorHAnsi"/>
          <w:noProof/>
          <w:sz w:val="22"/>
          <w:szCs w:val="22"/>
          <w:vertAlign w:val="superscript"/>
        </w:rPr>
        <w:t>23</w:t>
      </w:r>
      <w:r w:rsidR="004A3770">
        <w:rPr>
          <w:rFonts w:asciiTheme="majorHAnsi" w:hAnsiTheme="majorHAnsi" w:cstheme="majorHAnsi"/>
          <w:sz w:val="22"/>
          <w:szCs w:val="22"/>
        </w:rPr>
        <w:fldChar w:fldCharType="end"/>
      </w:r>
      <w:r w:rsidR="00141CDC">
        <w:rPr>
          <w:rFonts w:asciiTheme="majorHAnsi" w:hAnsiTheme="majorHAnsi" w:cstheme="majorHAnsi"/>
          <w:sz w:val="22"/>
          <w:szCs w:val="22"/>
        </w:rPr>
        <w:t xml:space="preserve">, and the vector to human ratio arbitrarily set to 20, which corresponds to approximately 9% malaria prevalence in a setting where the risk of malaria is constant year round (i.e. a perennial setting). </w:t>
      </w:r>
      <w:r w:rsidR="005E42CF">
        <w:rPr>
          <w:rFonts w:asciiTheme="majorHAnsi" w:hAnsiTheme="majorHAnsi" w:cstheme="majorHAnsi"/>
          <w:sz w:val="22"/>
          <w:szCs w:val="22"/>
        </w:rPr>
        <w:t xml:space="preserve">Indoor residual spraying (IRS) is assumed to reduce malaria burden primarily by </w:t>
      </w:r>
      <w:r w:rsidR="005E46BD">
        <w:rPr>
          <w:rFonts w:asciiTheme="majorHAnsi" w:hAnsiTheme="majorHAnsi" w:cstheme="majorHAnsi"/>
          <w:sz w:val="22"/>
          <w:szCs w:val="22"/>
        </w:rPr>
        <w:t xml:space="preserve">both </w:t>
      </w:r>
      <w:r w:rsidR="005E42CF">
        <w:rPr>
          <w:rFonts w:asciiTheme="majorHAnsi" w:hAnsiTheme="majorHAnsi" w:cstheme="majorHAnsi"/>
          <w:sz w:val="22"/>
          <w:szCs w:val="22"/>
        </w:rPr>
        <w:t>killing adult mosquitoes</w:t>
      </w:r>
      <w:r w:rsidR="005E46BD">
        <w:rPr>
          <w:rFonts w:asciiTheme="majorHAnsi" w:hAnsiTheme="majorHAnsi" w:cstheme="majorHAnsi"/>
          <w:sz w:val="22"/>
          <w:szCs w:val="22"/>
        </w:rPr>
        <w:t xml:space="preserve"> and deterring them </w:t>
      </w:r>
      <w:r w:rsidR="005E42CF">
        <w:rPr>
          <w:rFonts w:asciiTheme="majorHAnsi" w:hAnsiTheme="majorHAnsi" w:cstheme="majorHAnsi"/>
          <w:sz w:val="22"/>
          <w:szCs w:val="22"/>
        </w:rPr>
        <w:t>from biting and feeding</w:t>
      </w:r>
      <w:r w:rsidR="005E46BD">
        <w:rPr>
          <w:rFonts w:asciiTheme="majorHAnsi" w:hAnsiTheme="majorHAnsi" w:cstheme="majorHAnsi"/>
          <w:sz w:val="22"/>
          <w:szCs w:val="22"/>
        </w:rPr>
        <w:t xml:space="preserve"> – specifically, IRS can either repel before biting and feeding, or kill following biting (when the vector rests on a sprayed wall). The efficacy of IRS decays over its lifespan due to a loss of insecticide. The efficacy of the different IRS compounds considered (bendiocarb, clothiandin and pirimiphos methyl)</w:t>
      </w:r>
      <w:r w:rsidR="00B32184">
        <w:rPr>
          <w:rFonts w:asciiTheme="majorHAnsi" w:hAnsiTheme="majorHAnsi" w:cstheme="majorHAnsi"/>
          <w:sz w:val="22"/>
          <w:szCs w:val="22"/>
        </w:rPr>
        <w:t>, as well as the different rates of efficacy decay were parameterised using Sherrard-Smith et al 2018</w:t>
      </w:r>
      <w:r w:rsidR="00B32184">
        <w:rPr>
          <w:rFonts w:asciiTheme="majorHAnsi" w:hAnsiTheme="majorHAnsi" w:cstheme="majorHAnsi"/>
          <w:sz w:val="22"/>
          <w:szCs w:val="22"/>
        </w:rPr>
        <w:fldChar w:fldCharType="begin" w:fldLock="1">
          <w:fldData xml:space="preserve">ZQBKAHoAZABXAFYAdAB2ADIAOABZAFMALwBpAHMATABBAGEAZgB0AEEAVQBTAFoAOQAwAHUAQwBv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</w:fldData>
        </w:fldChar>
      </w:r>
      <w:r w:rsidR="00B32184">
        <w:rPr>
          <w:rFonts w:asciiTheme="majorHAnsi" w:hAnsiTheme="majorHAnsi" w:cstheme="majorHAnsi"/>
          <w:sz w:val="22"/>
          <w:szCs w:val="22"/>
        </w:rPr>
        <w:instrText>ADDIN paperpile_citation &lt;clusterId&gt;B891P278L648J352&lt;/clusterId&gt;&lt;version&gt;0.6.11&lt;/version&gt;&lt;metadata&gt;&lt;citation&gt;&lt;id&gt;1cdaa425-ad57-0ba8-b08c-1ca012ab601b&lt;/id&gt;&lt;no_author/&gt;&lt;prefix/&gt;&lt;suffix/&gt;&lt;locator/&gt;&lt;locator_label&gt;page&lt;/locator_label&gt;&lt;/citation&gt;&lt;/metadata&gt; \* MERGEFORMAT</w:instrText>
      </w:r>
      <w:r w:rsidR="00B32184">
        <w:rPr>
          <w:rFonts w:asciiTheme="majorHAnsi" w:hAnsiTheme="majorHAnsi" w:cstheme="majorHAnsi"/>
          <w:sz w:val="22"/>
          <w:szCs w:val="22"/>
        </w:rPr>
      </w:r>
      <w:r w:rsidR="00B32184">
        <w:rPr>
          <w:rFonts w:asciiTheme="majorHAnsi" w:hAnsiTheme="majorHAnsi" w:cstheme="majorHAnsi"/>
          <w:sz w:val="22"/>
          <w:szCs w:val="22"/>
        </w:rPr>
        <w:fldChar w:fldCharType="separate"/>
      </w:r>
      <w:r w:rsidR="00B32184" w:rsidRPr="00B32184">
        <w:rPr>
          <w:rFonts w:asciiTheme="majorHAnsi" w:hAnsiTheme="majorHAnsi" w:cstheme="majorHAnsi"/>
          <w:noProof/>
          <w:sz w:val="22"/>
          <w:szCs w:val="22"/>
          <w:vertAlign w:val="superscript"/>
        </w:rPr>
        <w:t>25</w:t>
      </w:r>
      <w:r w:rsidR="00B32184">
        <w:rPr>
          <w:rFonts w:asciiTheme="majorHAnsi" w:hAnsiTheme="majorHAnsi" w:cstheme="majorHAnsi"/>
          <w:sz w:val="22"/>
          <w:szCs w:val="22"/>
        </w:rPr>
        <w:fldChar w:fldCharType="end"/>
      </w:r>
      <w:r w:rsidR="00B32184">
        <w:rPr>
          <w:rFonts w:asciiTheme="majorHAnsi" w:hAnsiTheme="majorHAnsi" w:cstheme="majorHAnsi"/>
          <w:sz w:val="22"/>
          <w:szCs w:val="22"/>
        </w:rPr>
        <w:t xml:space="preserve">. </w:t>
      </w:r>
      <w:r w:rsidR="00A31456">
        <w:rPr>
          <w:rFonts w:asciiTheme="majorHAnsi" w:hAnsiTheme="majorHAnsi" w:cstheme="majorHAnsi"/>
          <w:sz w:val="22"/>
          <w:szCs w:val="22"/>
        </w:rPr>
        <w:t xml:space="preserve">We modelled the impact of a single round of IRS, timed to achieve the maximum reduction in malaria burden (as measured by total annual incidence in the </w:t>
      </w:r>
      <w:r w:rsidR="007C6AC3">
        <w:rPr>
          <w:rFonts w:asciiTheme="majorHAnsi" w:hAnsiTheme="majorHAnsi" w:cstheme="majorHAnsi"/>
          <w:sz w:val="22"/>
          <w:szCs w:val="22"/>
        </w:rPr>
        <w:t>12-month</w:t>
      </w:r>
      <w:r w:rsidR="00A31456">
        <w:rPr>
          <w:rFonts w:asciiTheme="majorHAnsi" w:hAnsiTheme="majorHAnsi" w:cstheme="majorHAnsi"/>
          <w:sz w:val="22"/>
          <w:szCs w:val="22"/>
        </w:rPr>
        <w:t xml:space="preserve"> period following spraying compared to a counterfactual of no IRS). </w:t>
      </w:r>
    </w:p>
    <w:p w14:paraId="74B95016" w14:textId="77777777" w:rsidR="00A31456" w:rsidRDefault="00A31456" w:rsidP="00141CDC">
      <w:pPr>
        <w:pStyle w:val="Default"/>
        <w:spacing w:line="276" w:lineRule="auto"/>
        <w:jc w:val="both"/>
        <w:rPr>
          <w:rFonts w:asciiTheme="majorHAnsi" w:hAnsiTheme="majorHAnsi" w:cstheme="majorHAnsi"/>
          <w:sz w:val="22"/>
          <w:szCs w:val="22"/>
        </w:rPr>
      </w:pPr>
    </w:p>
    <w:p w14:paraId="5CBB516D" w14:textId="441494AE" w:rsidR="003F6BDB" w:rsidRDefault="003F6BDB">
      <w:pPr>
        <w:rPr>
          <w:rFonts w:asciiTheme="majorHAnsi" w:hAnsiTheme="majorHAnsi" w:cstheme="majorHAnsi"/>
          <w:b/>
          <w:bCs/>
        </w:rPr>
      </w:pPr>
    </w:p>
    <w:p w14:paraId="256610C0" w14:textId="77777777" w:rsidR="004A27BC" w:rsidRDefault="005E42CF" w:rsidP="004A27BC">
      <w:pPr>
        <w:jc w:val="center"/>
        <w:rPr>
          <w:rFonts w:asciiTheme="majorHAnsi" w:hAnsiTheme="majorHAnsi" w:cstheme="majorHAnsi"/>
          <w:b/>
          <w:bCs/>
        </w:rPr>
      </w:pPr>
      <w:r>
        <w:rPr>
          <w:noProof/>
        </w:rPr>
        <w:lastRenderedPageBreak/>
        <w:drawing>
          <wp:inline distT="0" distB="0" distL="0" distR="0" wp14:anchorId="250A4EDA" wp14:editId="2FA6B20B">
            <wp:extent cx="4750130" cy="66941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57846" cy="6705051"/>
                    </a:xfrm>
                    <a:prstGeom prst="rect">
                      <a:avLst/>
                    </a:prstGeom>
                  </pic:spPr>
                </pic:pic>
              </a:graphicData>
            </a:graphic>
          </wp:inline>
        </w:drawing>
      </w:r>
    </w:p>
    <w:p w14:paraId="72ABE57F" w14:textId="0F720CE9" w:rsidR="00C4151C" w:rsidRPr="003100A2" w:rsidRDefault="006D76D7" w:rsidP="003F6BDB">
      <w:pPr>
        <w:jc w:val="both"/>
        <w:rPr>
          <w:rFonts w:asciiTheme="majorHAnsi" w:hAnsiTheme="majorHAnsi" w:cstheme="majorHAnsi"/>
        </w:rPr>
      </w:pPr>
      <w:r>
        <w:rPr>
          <w:rFonts w:asciiTheme="majorHAnsi" w:hAnsiTheme="majorHAnsi" w:cstheme="majorHAnsi"/>
          <w:b/>
          <w:bCs/>
        </w:rPr>
        <w:t xml:space="preserve">Supplementary Figure Model Schematic: </w:t>
      </w:r>
      <w:r w:rsidR="003100A2">
        <w:rPr>
          <w:rFonts w:asciiTheme="majorHAnsi" w:hAnsiTheme="majorHAnsi" w:cstheme="majorHAnsi"/>
        </w:rPr>
        <w:t xml:space="preserve">Humans exist in either S (Susceptible), A (asymptomatic infection), T (infected and treated), D (infected and have clinical disease), </w:t>
      </w:r>
      <w:r w:rsidR="00566B0D">
        <w:rPr>
          <w:rFonts w:asciiTheme="majorHAnsi" w:hAnsiTheme="majorHAnsi" w:cstheme="majorHAnsi"/>
        </w:rPr>
        <w:t xml:space="preserve">U (submicroscopically infected) or P (prophylactically protected from infection by treatment received). </w:t>
      </w:r>
      <w:r w:rsidR="003F6BDB">
        <w:rPr>
          <w:rFonts w:asciiTheme="majorHAnsi" w:hAnsiTheme="majorHAnsi" w:cstheme="majorHAnsi"/>
        </w:rPr>
        <w:t xml:space="preserve">The full-life cycle of the mosquito is modelled, with states including E (eggs/early larvae), L (late instar larvae), P (pupae), and finally M (mature adult mosquitoes). Mosquitoes in the M state begin in state S (susceptible) and upon infection more to a latently infected (but not yet infectious state) denoted by E. Upon becoming infectious they transition to the I state. </w:t>
      </w:r>
      <w:r w:rsidR="00215BB0">
        <w:rPr>
          <w:rFonts w:asciiTheme="majorHAnsi" w:hAnsiTheme="majorHAnsi" w:cstheme="majorHAnsi"/>
        </w:rPr>
        <w:t xml:space="preserve">Arrows show transitions between states, with the yellow oval indicating a decision point in the </w:t>
      </w:r>
      <w:r w:rsidR="00CC69B6">
        <w:rPr>
          <w:rFonts w:asciiTheme="majorHAnsi" w:hAnsiTheme="majorHAnsi" w:cstheme="majorHAnsi"/>
        </w:rPr>
        <w:t xml:space="preserve">human part of the </w:t>
      </w:r>
      <w:r w:rsidR="00215BB0">
        <w:rPr>
          <w:rFonts w:asciiTheme="majorHAnsi" w:hAnsiTheme="majorHAnsi" w:cstheme="majorHAnsi"/>
        </w:rPr>
        <w:t xml:space="preserve">model based on whether the individual receives treatment or not. </w:t>
      </w:r>
    </w:p>
    <w:p w14:paraId="53D9E3A4" w14:textId="6DBFD06D" w:rsidR="00A452FB" w:rsidRDefault="00A452FB">
      <w:pPr>
        <w:rPr>
          <w:rFonts w:asciiTheme="majorHAnsi" w:hAnsiTheme="majorHAnsi" w:cstheme="majorHAnsi"/>
        </w:rPr>
      </w:pPr>
      <w:r>
        <w:rPr>
          <w:rFonts w:asciiTheme="majorHAnsi" w:hAnsiTheme="majorHAnsi" w:cstheme="majorHAnsi"/>
        </w:rPr>
        <w:br w:type="page"/>
      </w:r>
    </w:p>
    <w:p w14:paraId="4F791120" w14:textId="77777777" w:rsidR="00942189" w:rsidRDefault="00942189">
      <w:pPr>
        <w:rPr>
          <w:rFonts w:asciiTheme="majorHAnsi" w:hAnsiTheme="majorHAnsi" w:cstheme="majorHAnsi"/>
          <w:color w:val="000000"/>
        </w:rPr>
        <w:sectPr w:rsidR="00942189" w:rsidSect="007A1EF0">
          <w:headerReference w:type="default" r:id="rId34"/>
          <w:pgSz w:w="11906" w:h="16838"/>
          <w:pgMar w:top="1440" w:right="1440" w:bottom="1440" w:left="1440" w:header="708" w:footer="708" w:gutter="0"/>
          <w:lnNumType w:countBy="1" w:restart="continuous"/>
          <w:cols w:space="708"/>
          <w:docGrid w:linePitch="360"/>
        </w:sectPr>
      </w:pPr>
    </w:p>
    <w:p w14:paraId="55CFD0B6" w14:textId="77777777" w:rsidR="00D63589" w:rsidRPr="00ED2C1A" w:rsidRDefault="00D63589" w:rsidP="00D63589">
      <w:pPr>
        <w:jc w:val="both"/>
        <w:rPr>
          <w:rFonts w:asciiTheme="majorHAnsi" w:hAnsiTheme="majorHAnsi" w:cstheme="majorHAnsi"/>
          <w:b/>
          <w:sz w:val="28"/>
        </w:rPr>
      </w:pPr>
      <w:r w:rsidRPr="00ED2C1A">
        <w:rPr>
          <w:rFonts w:asciiTheme="majorHAnsi" w:hAnsiTheme="majorHAnsi" w:cstheme="majorHAnsi"/>
          <w:b/>
          <w:sz w:val="28"/>
        </w:rPr>
        <w:lastRenderedPageBreak/>
        <w:t>Supplementary Information 3: Additional Figures and Results</w:t>
      </w:r>
    </w:p>
    <w:p w14:paraId="1A4D2936" w14:textId="77777777" w:rsidR="00D63589" w:rsidRDefault="00D63589">
      <w:pPr>
        <w:rPr>
          <w:rFonts w:asciiTheme="majorHAnsi" w:hAnsiTheme="majorHAnsi" w:cstheme="majorHAnsi"/>
          <w:b/>
          <w:bCs/>
          <w:color w:val="000000"/>
        </w:rPr>
      </w:pPr>
    </w:p>
    <w:p w14:paraId="236744F3" w14:textId="56F54461" w:rsidR="004B00F2" w:rsidRDefault="00D63589">
      <w:pPr>
        <w:rPr>
          <w:rFonts w:asciiTheme="majorHAnsi" w:hAnsiTheme="majorHAnsi" w:cstheme="majorHAnsi"/>
          <w:color w:val="000000"/>
        </w:rPr>
      </w:pPr>
      <w:r>
        <w:rPr>
          <w:noProof/>
        </w:rPr>
        <w:drawing>
          <wp:inline distT="0" distB="0" distL="0" distR="0" wp14:anchorId="2D365EC2" wp14:editId="1E11E652">
            <wp:extent cx="8863330" cy="38488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863330" cy="3848856"/>
                    </a:xfrm>
                    <a:prstGeom prst="rect">
                      <a:avLst/>
                    </a:prstGeom>
                  </pic:spPr>
                </pic:pic>
              </a:graphicData>
            </a:graphic>
          </wp:inline>
        </w:drawing>
      </w:r>
      <w:r w:rsidR="00535230">
        <w:rPr>
          <w:rFonts w:asciiTheme="majorHAnsi" w:hAnsiTheme="majorHAnsi" w:cstheme="majorHAnsi"/>
          <w:b/>
          <w:bCs/>
          <w:color w:val="000000"/>
        </w:rPr>
        <w:t xml:space="preserve">Supplementary Figure 1: </w:t>
      </w:r>
      <w:r w:rsidR="002A5F1D">
        <w:rPr>
          <w:rFonts w:asciiTheme="majorHAnsi" w:hAnsiTheme="majorHAnsi" w:cstheme="majorHAnsi"/>
          <w:b/>
          <w:bCs/>
          <w:color w:val="000000"/>
        </w:rPr>
        <w:t xml:space="preserve">Results of model fitting to the longitudinal entomological data collated in this study. </w:t>
      </w:r>
      <w:r w:rsidR="0055750F">
        <w:rPr>
          <w:rFonts w:asciiTheme="majorHAnsi" w:hAnsiTheme="majorHAnsi" w:cstheme="majorHAnsi"/>
          <w:color w:val="000000"/>
        </w:rPr>
        <w:t xml:space="preserve">Reviews of the literature in tandem with previously published databases of entomological data identified 65 </w:t>
      </w:r>
      <w:r w:rsidR="0055750F">
        <w:rPr>
          <w:rFonts w:asciiTheme="majorHAnsi" w:hAnsiTheme="majorHAnsi" w:cstheme="majorHAnsi"/>
          <w:i/>
          <w:iCs/>
          <w:color w:val="000000"/>
        </w:rPr>
        <w:t>Anopheles stephensi</w:t>
      </w:r>
      <w:r w:rsidR="0055750F">
        <w:rPr>
          <w:rFonts w:asciiTheme="majorHAnsi" w:hAnsiTheme="majorHAnsi" w:cstheme="majorHAnsi"/>
          <w:color w:val="000000"/>
        </w:rPr>
        <w:t xml:space="preserve"> time-series matching the inclusion criteria (&gt;10 months of catch data at monthly temporal resolution or finer)</w:t>
      </w:r>
      <w:r w:rsidR="007252FF">
        <w:rPr>
          <w:rFonts w:asciiTheme="majorHAnsi" w:hAnsiTheme="majorHAnsi" w:cstheme="majorHAnsi"/>
          <w:color w:val="000000"/>
        </w:rPr>
        <w:t xml:space="preserve">, and a negative binomial gaussian process with period kernel fitted to each time-series. For the results presented above, black points are the data, and the lines represent the model output, coloured according to the country in which the study was conducted. Line indicates the mean model output, with the shaded ribbon delineating the 95% credible interval (CI). </w:t>
      </w:r>
      <w:r w:rsidR="00ED2C1A">
        <w:rPr>
          <w:rFonts w:asciiTheme="majorHAnsi" w:hAnsiTheme="majorHAnsi" w:cstheme="majorHAnsi"/>
          <w:color w:val="000000"/>
        </w:rPr>
        <w:br w:type="page"/>
      </w:r>
    </w:p>
    <w:p w14:paraId="10FECE42" w14:textId="3DCC1B46" w:rsidR="004B00F2" w:rsidRDefault="004B00F2">
      <w:pPr>
        <w:rPr>
          <w:rFonts w:asciiTheme="majorHAnsi" w:hAnsiTheme="majorHAnsi" w:cstheme="majorHAnsi"/>
          <w:color w:val="000000"/>
        </w:rPr>
      </w:pPr>
    </w:p>
    <w:p w14:paraId="5A3F26DE" w14:textId="77777777" w:rsidR="003D5389" w:rsidRDefault="003D5389">
      <w:pPr>
        <w:rPr>
          <w:rFonts w:asciiTheme="majorHAnsi" w:hAnsiTheme="majorHAnsi" w:cstheme="majorHAnsi"/>
          <w:color w:val="000000"/>
        </w:rPr>
      </w:pPr>
    </w:p>
    <w:p w14:paraId="6AB29A0E" w14:textId="0C5461A5" w:rsidR="00942189" w:rsidRDefault="004B00F2">
      <w:pPr>
        <w:rPr>
          <w:rFonts w:asciiTheme="majorHAnsi" w:hAnsiTheme="majorHAnsi" w:cstheme="majorHAnsi"/>
          <w:color w:val="000000"/>
        </w:rPr>
      </w:pPr>
      <w:r>
        <w:rPr>
          <w:noProof/>
        </w:rPr>
        <w:drawing>
          <wp:inline distT="0" distB="0" distL="0" distR="0" wp14:anchorId="499826B1" wp14:editId="5D5CBF05">
            <wp:extent cx="8863330" cy="3366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63330" cy="3366770"/>
                    </a:xfrm>
                    <a:prstGeom prst="rect">
                      <a:avLst/>
                    </a:prstGeom>
                  </pic:spPr>
                </pic:pic>
              </a:graphicData>
            </a:graphic>
          </wp:inline>
        </w:drawing>
      </w:r>
    </w:p>
    <w:p w14:paraId="0D0A92AF" w14:textId="0C6F54F7" w:rsidR="00C06AF3" w:rsidRPr="00C01C70" w:rsidRDefault="004B00F2" w:rsidP="00C01C70">
      <w:pPr>
        <w:jc w:val="both"/>
        <w:rPr>
          <w:rFonts w:asciiTheme="majorHAnsi" w:hAnsiTheme="majorHAnsi" w:cstheme="majorHAnsi"/>
        </w:rPr>
      </w:pPr>
      <w:r w:rsidRPr="004B00F2">
        <w:rPr>
          <w:rFonts w:asciiTheme="majorHAnsi" w:hAnsiTheme="majorHAnsi" w:cstheme="majorHAnsi"/>
          <w:b/>
        </w:rPr>
        <w:t xml:space="preserve">Supplementary Figure 2: </w:t>
      </w:r>
      <w:r>
        <w:rPr>
          <w:rFonts w:asciiTheme="majorHAnsi" w:hAnsiTheme="majorHAnsi" w:cstheme="majorHAnsi"/>
          <w:b/>
        </w:rPr>
        <w:t>Archetype/</w:t>
      </w:r>
      <w:r w:rsidRPr="004B00F2">
        <w:rPr>
          <w:rFonts w:asciiTheme="majorHAnsi" w:hAnsiTheme="majorHAnsi" w:cstheme="majorHAnsi"/>
          <w:b/>
        </w:rPr>
        <w:t xml:space="preserve">Cluster </w:t>
      </w:r>
      <w:r>
        <w:rPr>
          <w:rFonts w:asciiTheme="majorHAnsi" w:hAnsiTheme="majorHAnsi" w:cstheme="majorHAnsi"/>
          <w:b/>
        </w:rPr>
        <w:t xml:space="preserve">Temporal </w:t>
      </w:r>
      <w:r w:rsidRPr="004B00F2">
        <w:rPr>
          <w:rFonts w:asciiTheme="majorHAnsi" w:hAnsiTheme="majorHAnsi" w:cstheme="majorHAnsi"/>
          <w:b/>
        </w:rPr>
        <w:t xml:space="preserve">Properties. </w:t>
      </w:r>
      <w:r w:rsidR="005A3A63">
        <w:rPr>
          <w:rFonts w:asciiTheme="majorHAnsi" w:hAnsiTheme="majorHAnsi" w:cstheme="majorHAnsi"/>
          <w:bCs/>
        </w:rPr>
        <w:t xml:space="preserve">A series of </w:t>
      </w:r>
      <w:r w:rsidRPr="004B00F2">
        <w:rPr>
          <w:rFonts w:asciiTheme="majorHAnsi" w:hAnsiTheme="majorHAnsi" w:cstheme="majorHAnsi"/>
        </w:rPr>
        <w:t>mathematical operations were applied to the fitted time</w:t>
      </w:r>
      <w:r w:rsidR="005A3A63">
        <w:rPr>
          <w:rFonts w:asciiTheme="majorHAnsi" w:hAnsiTheme="majorHAnsi" w:cstheme="majorHAnsi"/>
        </w:rPr>
        <w:t>-</w:t>
      </w:r>
      <w:r w:rsidRPr="004B00F2">
        <w:rPr>
          <w:rFonts w:asciiTheme="majorHAnsi" w:hAnsiTheme="majorHAnsi" w:cstheme="majorHAnsi"/>
        </w:rPr>
        <w:t xml:space="preserve">series to characterise and explore their temporal properties. The results of this characterisation were then clustered using the k-means algorithm. For each cluster, the mean temporal profile is displayed, as well as the underlying distribution of </w:t>
      </w:r>
      <w:r w:rsidR="005A3A63">
        <w:rPr>
          <w:rFonts w:asciiTheme="majorHAnsi" w:hAnsiTheme="majorHAnsi" w:cstheme="majorHAnsi"/>
        </w:rPr>
        <w:t>values for each temporal property</w:t>
      </w:r>
      <w:r w:rsidR="0007194E">
        <w:rPr>
          <w:rFonts w:asciiTheme="majorHAnsi" w:hAnsiTheme="majorHAnsi" w:cstheme="majorHAnsi"/>
        </w:rPr>
        <w:t xml:space="preserve">. </w:t>
      </w:r>
      <w:r w:rsidRPr="004B00F2">
        <w:rPr>
          <w:rFonts w:asciiTheme="majorHAnsi" w:hAnsiTheme="majorHAnsi" w:cstheme="majorHAnsi"/>
        </w:rPr>
        <w:t xml:space="preserve">For further information on each of these operations, see </w:t>
      </w:r>
      <w:r w:rsidRPr="00F9352E">
        <w:rPr>
          <w:rFonts w:asciiTheme="majorHAnsi" w:hAnsiTheme="majorHAnsi" w:cstheme="majorHAnsi"/>
          <w:b/>
          <w:bCs/>
          <w:i/>
          <w:iCs/>
        </w:rPr>
        <w:t>Supplementary Information: Time Series Characterisation and Analysis.</w:t>
      </w:r>
      <w:r w:rsidRPr="004B00F2">
        <w:rPr>
          <w:rFonts w:asciiTheme="majorHAnsi" w:hAnsiTheme="majorHAnsi" w:cstheme="majorHAnsi"/>
        </w:rPr>
        <w:t xml:space="preserve"> </w:t>
      </w:r>
    </w:p>
    <w:p w14:paraId="210CA124" w14:textId="77777777" w:rsidR="00C06AF3" w:rsidRDefault="00C06AF3">
      <w:pPr>
        <w:rPr>
          <w:b/>
          <w:bCs/>
          <w:sz w:val="28"/>
          <w:szCs w:val="28"/>
        </w:rPr>
      </w:pPr>
    </w:p>
    <w:p w14:paraId="7F716EB6" w14:textId="2407FADD" w:rsidR="00942189" w:rsidRDefault="00942189">
      <w:pPr>
        <w:rPr>
          <w:b/>
          <w:bCs/>
          <w:sz w:val="28"/>
          <w:szCs w:val="28"/>
        </w:rPr>
        <w:sectPr w:rsidR="00942189" w:rsidSect="00942189">
          <w:pgSz w:w="16838" w:h="11906" w:orient="landscape"/>
          <w:pgMar w:top="1440" w:right="1440" w:bottom="1440" w:left="1440" w:header="709" w:footer="709" w:gutter="0"/>
          <w:lnNumType w:countBy="1" w:restart="continuous"/>
          <w:cols w:space="708"/>
          <w:docGrid w:linePitch="360"/>
        </w:sectPr>
      </w:pPr>
    </w:p>
    <w:p w14:paraId="61E56CC9" w14:textId="6D19C868" w:rsidR="00093FC4" w:rsidRDefault="00093FC4" w:rsidP="00093FC4">
      <w:pPr>
        <w:jc w:val="both"/>
        <w:rPr>
          <w:rFonts w:asciiTheme="majorHAnsi" w:hAnsiTheme="majorHAnsi" w:cstheme="majorHAnsi"/>
          <w:b/>
        </w:rPr>
      </w:pPr>
    </w:p>
    <w:p w14:paraId="112A2F13" w14:textId="2502DD39" w:rsidR="00093FC4" w:rsidRDefault="00093FC4" w:rsidP="00093FC4">
      <w:pPr>
        <w:jc w:val="both"/>
        <w:rPr>
          <w:rFonts w:asciiTheme="majorHAnsi" w:hAnsiTheme="majorHAnsi" w:cstheme="majorHAnsi"/>
          <w:b/>
        </w:rPr>
      </w:pPr>
    </w:p>
    <w:p w14:paraId="79ED92DE" w14:textId="33CA3522" w:rsidR="00093FC4" w:rsidRDefault="00093FC4" w:rsidP="00093FC4">
      <w:pPr>
        <w:jc w:val="both"/>
        <w:rPr>
          <w:rFonts w:asciiTheme="majorHAnsi" w:hAnsiTheme="majorHAnsi" w:cstheme="majorHAnsi"/>
          <w:b/>
        </w:rPr>
      </w:pPr>
    </w:p>
    <w:p w14:paraId="6F65301E" w14:textId="77777777" w:rsidR="00093FC4" w:rsidRDefault="00093FC4" w:rsidP="00093FC4">
      <w:pPr>
        <w:jc w:val="both"/>
        <w:rPr>
          <w:rFonts w:asciiTheme="majorHAnsi" w:hAnsiTheme="majorHAnsi" w:cstheme="majorHAnsi"/>
          <w:b/>
        </w:rPr>
      </w:pPr>
    </w:p>
    <w:p w14:paraId="5776954E" w14:textId="5A2672EF" w:rsidR="00093FC4" w:rsidRDefault="00093FC4" w:rsidP="00093FC4">
      <w:pPr>
        <w:jc w:val="both"/>
        <w:rPr>
          <w:rFonts w:asciiTheme="majorHAnsi" w:hAnsiTheme="majorHAnsi" w:cstheme="majorHAnsi"/>
          <w:b/>
        </w:rPr>
      </w:pPr>
      <w:r>
        <w:rPr>
          <w:noProof/>
        </w:rPr>
        <w:drawing>
          <wp:inline distT="0" distB="0" distL="0" distR="0" wp14:anchorId="10141DF5" wp14:editId="6534C530">
            <wp:extent cx="5731510" cy="47072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707255"/>
                    </a:xfrm>
                    <a:prstGeom prst="rect">
                      <a:avLst/>
                    </a:prstGeom>
                  </pic:spPr>
                </pic:pic>
              </a:graphicData>
            </a:graphic>
          </wp:inline>
        </w:drawing>
      </w:r>
    </w:p>
    <w:p w14:paraId="24E95FC6" w14:textId="513E20A1" w:rsidR="00E72E49" w:rsidRPr="00E72E49" w:rsidRDefault="00E72E49" w:rsidP="00093FC4">
      <w:pPr>
        <w:jc w:val="both"/>
        <w:rPr>
          <w:rFonts w:asciiTheme="majorHAnsi" w:hAnsiTheme="majorHAnsi" w:cstheme="majorHAnsi"/>
          <w:bCs/>
        </w:rPr>
      </w:pPr>
      <w:r w:rsidRPr="00E72E49">
        <w:rPr>
          <w:rFonts w:asciiTheme="majorHAnsi" w:hAnsiTheme="majorHAnsi" w:cstheme="majorHAnsi"/>
          <w:b/>
        </w:rPr>
        <w:t xml:space="preserve">Supplementary Figure 3: Results of Clustering </w:t>
      </w:r>
      <w:r>
        <w:rPr>
          <w:rFonts w:asciiTheme="majorHAnsi" w:hAnsiTheme="majorHAnsi" w:cstheme="majorHAnsi"/>
          <w:b/>
        </w:rPr>
        <w:t xml:space="preserve">For 4 Clusters Instead of 2. </w:t>
      </w:r>
      <w:r w:rsidRPr="00E72E49">
        <w:rPr>
          <w:rFonts w:asciiTheme="majorHAnsi" w:hAnsiTheme="majorHAnsi" w:cstheme="majorHAnsi"/>
          <w:bCs/>
        </w:rPr>
        <w:t>In orde</w:t>
      </w:r>
      <w:r>
        <w:rPr>
          <w:rFonts w:asciiTheme="majorHAnsi" w:hAnsiTheme="majorHAnsi" w:cstheme="majorHAnsi"/>
          <w:bCs/>
        </w:rPr>
        <w:t xml:space="preserve">r to further investigate the different patterns of temporal dynamics present in the collated dataset, we re-ran the k-means clustering algorithm this time specifying 4 clusters. </w:t>
      </w:r>
      <w:r w:rsidR="00E97796">
        <w:rPr>
          <w:rFonts w:asciiTheme="majorHAnsi" w:hAnsiTheme="majorHAnsi" w:cstheme="majorHAnsi"/>
          <w:bCs/>
        </w:rPr>
        <w:t xml:space="preserve">The less seasonal cluster from the 2 cluster analysis in the main text (Cluster 2 in the main text results) was retained (here Cluster 3), and Cluster 1 from the main text was further disaggregated into 3 different clusters (here, Clusters 1, 2 and 4), each defined by different peak timings (mean timing of vector density peak 7, 8.25 and 5.86 months after January for Clusters 1, 2 and 4 respectively) and the timing of the vector peak relative to peaks in rainfall (rainfall peak on average 1.03 and 2.32 months before vector density peak for Clusters 1 and 2, 1.09 months after vector density peak on average for Cluster 4). </w:t>
      </w:r>
    </w:p>
    <w:p w14:paraId="6A35B06D" w14:textId="77777777" w:rsidR="00E72E49" w:rsidRDefault="00E72E49" w:rsidP="00C01C70">
      <w:pPr>
        <w:rPr>
          <w:b/>
          <w:bCs/>
          <w:sz w:val="28"/>
          <w:szCs w:val="28"/>
        </w:rPr>
      </w:pPr>
    </w:p>
    <w:p w14:paraId="134A4E0B" w14:textId="5714A49A" w:rsidR="00C01C70" w:rsidRDefault="00C01C70" w:rsidP="00C01C70">
      <w:pPr>
        <w:rPr>
          <w:b/>
          <w:bCs/>
          <w:sz w:val="28"/>
          <w:szCs w:val="28"/>
        </w:rPr>
      </w:pPr>
      <w:r>
        <w:rPr>
          <w:b/>
          <w:bCs/>
          <w:sz w:val="28"/>
          <w:szCs w:val="28"/>
        </w:rPr>
        <w:br w:type="page"/>
      </w:r>
    </w:p>
    <w:p w14:paraId="3A76BD5B" w14:textId="77777777" w:rsidR="00B920C6" w:rsidRDefault="00B920C6" w:rsidP="00B920C6">
      <w:pPr>
        <w:rPr>
          <w:b/>
          <w:bCs/>
          <w:sz w:val="28"/>
          <w:szCs w:val="28"/>
        </w:rPr>
      </w:pPr>
    </w:p>
    <w:p w14:paraId="784B1C01" w14:textId="77777777" w:rsidR="00B920C6" w:rsidRDefault="00B920C6" w:rsidP="00B920C6">
      <w:pPr>
        <w:rPr>
          <w:b/>
          <w:bCs/>
          <w:sz w:val="28"/>
          <w:szCs w:val="28"/>
        </w:rPr>
      </w:pPr>
    </w:p>
    <w:p w14:paraId="747E4B4B" w14:textId="77777777" w:rsidR="00B920C6" w:rsidRDefault="00B920C6" w:rsidP="00B920C6">
      <w:pPr>
        <w:rPr>
          <w:b/>
          <w:bCs/>
          <w:sz w:val="28"/>
          <w:szCs w:val="28"/>
        </w:rPr>
      </w:pPr>
    </w:p>
    <w:p w14:paraId="2C1B830B" w14:textId="77777777" w:rsidR="00B920C6" w:rsidRDefault="00B920C6" w:rsidP="00B920C6">
      <w:pPr>
        <w:rPr>
          <w:b/>
          <w:bCs/>
          <w:sz w:val="28"/>
          <w:szCs w:val="28"/>
        </w:rPr>
      </w:pPr>
    </w:p>
    <w:p w14:paraId="367F0E25" w14:textId="77777777" w:rsidR="00B920C6" w:rsidRDefault="00B920C6" w:rsidP="00B920C6">
      <w:pPr>
        <w:rPr>
          <w:b/>
          <w:bCs/>
          <w:sz w:val="28"/>
          <w:szCs w:val="28"/>
        </w:rPr>
      </w:pPr>
      <w:r>
        <w:rPr>
          <w:noProof/>
        </w:rPr>
        <w:drawing>
          <wp:inline distT="0" distB="0" distL="0" distR="0" wp14:anchorId="1524769C" wp14:editId="32E6EFFA">
            <wp:extent cx="5731510" cy="5725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725160"/>
                    </a:xfrm>
                    <a:prstGeom prst="rect">
                      <a:avLst/>
                    </a:prstGeom>
                  </pic:spPr>
                </pic:pic>
              </a:graphicData>
            </a:graphic>
          </wp:inline>
        </w:drawing>
      </w:r>
    </w:p>
    <w:p w14:paraId="6E1B16B0" w14:textId="5F38271C" w:rsidR="00C650FC" w:rsidRPr="00B920C6" w:rsidRDefault="00B920C6" w:rsidP="00B920C6">
      <w:pPr>
        <w:jc w:val="both"/>
      </w:pPr>
      <w:r w:rsidRPr="005C7BDF">
        <w:rPr>
          <w:b/>
          <w:bCs/>
        </w:rPr>
        <w:t xml:space="preserve">Supplementary Figure </w:t>
      </w:r>
      <w:r>
        <w:rPr>
          <w:b/>
          <w:bCs/>
        </w:rPr>
        <w:t>4</w:t>
      </w:r>
      <w:r w:rsidRPr="005C7BDF">
        <w:rPr>
          <w:b/>
          <w:bCs/>
        </w:rPr>
        <w:t>: Partial Dependence Plots for Covariates Used in the Random Forest Classification Modelling.</w:t>
      </w:r>
      <w:r>
        <w:t xml:space="preserve"> </w:t>
      </w:r>
      <w:r w:rsidRPr="005C7BDF">
        <w:t>The y-axis on the left shows the probability of the time-series belonging to Cluster 2 (i.e. a high probability indicates the time-series is predicted to likely belong to Cluster 2, a low probability indicates the time-series likely belongs to Cluster 1).</w:t>
      </w:r>
      <w:r>
        <w:rPr>
          <w:b/>
          <w:bCs/>
        </w:rPr>
        <w:t xml:space="preserve"> </w:t>
      </w:r>
      <w:r>
        <w:t xml:space="preserve">The x-axis describes the value of the (scaled, normalised) covariate. </w:t>
      </w:r>
    </w:p>
    <w:p w14:paraId="2EC84DDB" w14:textId="77777777" w:rsidR="00B920C6" w:rsidRDefault="00B920C6" w:rsidP="00C01C70">
      <w:pPr>
        <w:rPr>
          <w:rFonts w:asciiTheme="majorHAnsi" w:hAnsiTheme="majorHAnsi" w:cstheme="majorHAnsi"/>
          <w:color w:val="000000"/>
        </w:rPr>
      </w:pPr>
    </w:p>
    <w:p w14:paraId="4FFF6C8E" w14:textId="68415E37" w:rsidR="00B920C6" w:rsidRDefault="00B920C6" w:rsidP="00C01C70">
      <w:pPr>
        <w:rPr>
          <w:rFonts w:asciiTheme="majorHAnsi" w:hAnsiTheme="majorHAnsi" w:cstheme="majorHAnsi"/>
          <w:color w:val="000000"/>
        </w:rPr>
        <w:sectPr w:rsidR="00B920C6" w:rsidSect="007A1EF0">
          <w:pgSz w:w="11906" w:h="16838"/>
          <w:pgMar w:top="1440" w:right="1440" w:bottom="1440" w:left="1440" w:header="708" w:footer="708" w:gutter="0"/>
          <w:lnNumType w:countBy="1" w:restart="continuous"/>
          <w:cols w:space="708"/>
          <w:docGrid w:linePitch="360"/>
        </w:sectPr>
      </w:pPr>
    </w:p>
    <w:p w14:paraId="24A0C188" w14:textId="75294ABB" w:rsidR="00C01C70" w:rsidRDefault="00C01C70" w:rsidP="00C01C70">
      <w:pPr>
        <w:rPr>
          <w:rFonts w:asciiTheme="majorHAnsi" w:hAnsiTheme="majorHAnsi" w:cstheme="majorHAnsi"/>
          <w:color w:val="000000"/>
        </w:rPr>
      </w:pPr>
    </w:p>
    <w:p w14:paraId="4C24ECEE" w14:textId="77777777" w:rsidR="00A34C61" w:rsidRDefault="00A34C61" w:rsidP="00C01C70">
      <w:pPr>
        <w:rPr>
          <w:rFonts w:asciiTheme="majorHAnsi" w:hAnsiTheme="majorHAnsi" w:cstheme="majorHAnsi"/>
          <w:color w:val="000000"/>
        </w:rPr>
      </w:pPr>
    </w:p>
    <w:p w14:paraId="6F27FF69" w14:textId="77777777" w:rsidR="00C01C70" w:rsidRDefault="00C01C70" w:rsidP="00C01C70">
      <w:pPr>
        <w:rPr>
          <w:rFonts w:asciiTheme="majorHAnsi" w:hAnsiTheme="majorHAnsi" w:cstheme="majorHAnsi"/>
          <w:color w:val="000000"/>
        </w:rPr>
      </w:pPr>
      <w:r>
        <w:rPr>
          <w:noProof/>
        </w:rPr>
        <w:drawing>
          <wp:inline distT="0" distB="0" distL="0" distR="0" wp14:anchorId="09371085" wp14:editId="20818294">
            <wp:extent cx="8863330" cy="3563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63330" cy="3563620"/>
                    </a:xfrm>
                    <a:prstGeom prst="rect">
                      <a:avLst/>
                    </a:prstGeom>
                  </pic:spPr>
                </pic:pic>
              </a:graphicData>
            </a:graphic>
          </wp:inline>
        </w:drawing>
      </w:r>
    </w:p>
    <w:p w14:paraId="6C7E4079" w14:textId="3798D03A" w:rsidR="00C01C70" w:rsidRPr="00EC2BBA" w:rsidRDefault="00A34C61" w:rsidP="00EC2BBA">
      <w:pPr>
        <w:jc w:val="both"/>
        <w:rPr>
          <w:rFonts w:asciiTheme="majorHAnsi" w:hAnsiTheme="majorHAnsi" w:cstheme="majorHAnsi"/>
          <w:bCs/>
        </w:rPr>
      </w:pPr>
      <w:r w:rsidRPr="004B00F2">
        <w:rPr>
          <w:rFonts w:asciiTheme="majorHAnsi" w:hAnsiTheme="majorHAnsi" w:cstheme="majorHAnsi"/>
          <w:b/>
        </w:rPr>
        <w:t xml:space="preserve">Supplementary Figure </w:t>
      </w:r>
      <w:r w:rsidR="00B920C6">
        <w:rPr>
          <w:rFonts w:asciiTheme="majorHAnsi" w:hAnsiTheme="majorHAnsi" w:cstheme="majorHAnsi"/>
          <w:b/>
        </w:rPr>
        <w:t>5</w:t>
      </w:r>
      <w:r w:rsidRPr="004B00F2">
        <w:rPr>
          <w:rFonts w:asciiTheme="majorHAnsi" w:hAnsiTheme="majorHAnsi" w:cstheme="majorHAnsi"/>
          <w:b/>
        </w:rPr>
        <w:t>:</w:t>
      </w:r>
      <w:r>
        <w:rPr>
          <w:rFonts w:asciiTheme="majorHAnsi" w:hAnsiTheme="majorHAnsi" w:cstheme="majorHAnsi"/>
          <w:b/>
        </w:rPr>
        <w:t xml:space="preserve"> Random Forest Classification Results Without Upsampling Cluster 2. </w:t>
      </w:r>
      <w:r>
        <w:rPr>
          <w:rFonts w:asciiTheme="majorHAnsi" w:hAnsiTheme="majorHAnsi" w:cstheme="majorHAnsi"/>
          <w:bCs/>
        </w:rPr>
        <w:t xml:space="preserve">Due to the extreme class-imbalance of Clusters 1 and 2 (49 vs 16 time-series respectively), the results presented in the main text are following upsampling of the Cluster 2 time-series to create a dataset with equal numbers of time-series belonging to each cluster. As a sensitivity analysis, we also carried out the random forest fitting without </w:t>
      </w:r>
      <w:r w:rsidR="003E2C9B">
        <w:rPr>
          <w:rFonts w:asciiTheme="majorHAnsi" w:hAnsiTheme="majorHAnsi" w:cstheme="majorHAnsi"/>
          <w:bCs/>
        </w:rPr>
        <w:t>upsampling and</w:t>
      </w:r>
      <w:r>
        <w:rPr>
          <w:rFonts w:asciiTheme="majorHAnsi" w:hAnsiTheme="majorHAnsi" w:cstheme="majorHAnsi"/>
          <w:bCs/>
        </w:rPr>
        <w:t xml:space="preserve"> assessed both model fit (as measured by AUC) and variable importance</w:t>
      </w:r>
      <w:r w:rsidR="00335DB9">
        <w:rPr>
          <w:rFonts w:asciiTheme="majorHAnsi" w:hAnsiTheme="majorHAnsi" w:cstheme="majorHAnsi"/>
          <w:bCs/>
        </w:rPr>
        <w:t xml:space="preserve">. </w:t>
      </w:r>
      <w:r w:rsidR="003E2C9B">
        <w:rPr>
          <w:rFonts w:asciiTheme="majorHAnsi" w:hAnsiTheme="majorHAnsi" w:cstheme="majorHAnsi"/>
          <w:bCs/>
        </w:rPr>
        <w:t>M</w:t>
      </w:r>
      <w:r w:rsidR="00335DB9">
        <w:rPr>
          <w:rFonts w:asciiTheme="majorHAnsi" w:hAnsiTheme="majorHAnsi" w:cstheme="majorHAnsi"/>
          <w:bCs/>
        </w:rPr>
        <w:t xml:space="preserve">odel </w:t>
      </w:r>
      <w:r w:rsidR="00513B91">
        <w:rPr>
          <w:rFonts w:asciiTheme="majorHAnsi" w:hAnsiTheme="majorHAnsi" w:cstheme="majorHAnsi"/>
          <w:bCs/>
        </w:rPr>
        <w:t>performance</w:t>
      </w:r>
      <w:r w:rsidR="00335DB9">
        <w:rPr>
          <w:rFonts w:asciiTheme="majorHAnsi" w:hAnsiTheme="majorHAnsi" w:cstheme="majorHAnsi"/>
          <w:bCs/>
        </w:rPr>
        <w:t xml:space="preserve"> was somewhat reduced compared to the upsampled data (mean AUC of 0.81 vs mean AUC &gt;0.9 for the upsampled dataset),</w:t>
      </w:r>
      <w:r w:rsidR="00A74DC9">
        <w:rPr>
          <w:rFonts w:asciiTheme="majorHAnsi" w:hAnsiTheme="majorHAnsi" w:cstheme="majorHAnsi"/>
          <w:bCs/>
        </w:rPr>
        <w:t xml:space="preserve"> whilst</w:t>
      </w:r>
      <w:r w:rsidR="00335DB9">
        <w:rPr>
          <w:rFonts w:asciiTheme="majorHAnsi" w:hAnsiTheme="majorHAnsi" w:cstheme="majorHAnsi"/>
          <w:bCs/>
        </w:rPr>
        <w:t xml:space="preserve"> variable importance results were broadly consistent across both analyses, with population per square kilometre and various land-cover measures all emerging as important predictive variables. </w:t>
      </w:r>
    </w:p>
    <w:p w14:paraId="427C605C" w14:textId="77777777" w:rsidR="00C01C70" w:rsidRPr="004B00F2" w:rsidRDefault="00C01C70" w:rsidP="00C01C70">
      <w:pPr>
        <w:rPr>
          <w:rFonts w:asciiTheme="majorHAnsi" w:hAnsiTheme="majorHAnsi" w:cstheme="majorHAnsi"/>
          <w:color w:val="000000"/>
        </w:rPr>
      </w:pPr>
      <w:r>
        <w:rPr>
          <w:rFonts w:asciiTheme="majorHAnsi" w:hAnsiTheme="majorHAnsi" w:cstheme="majorHAnsi"/>
          <w:color w:val="000000"/>
        </w:rPr>
        <w:br w:type="page"/>
      </w:r>
    </w:p>
    <w:p w14:paraId="388993BF" w14:textId="77777777" w:rsidR="00C01C70" w:rsidRDefault="00C01C70" w:rsidP="00EC2BBA">
      <w:pPr>
        <w:jc w:val="center"/>
        <w:rPr>
          <w:b/>
          <w:bCs/>
          <w:sz w:val="28"/>
          <w:szCs w:val="28"/>
        </w:rPr>
      </w:pPr>
      <w:r>
        <w:rPr>
          <w:noProof/>
        </w:rPr>
        <w:lastRenderedPageBreak/>
        <w:drawing>
          <wp:inline distT="0" distB="0" distL="0" distR="0" wp14:anchorId="237B2D73" wp14:editId="3A03BACE">
            <wp:extent cx="6932428" cy="4261372"/>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39331" cy="4265616"/>
                    </a:xfrm>
                    <a:prstGeom prst="rect">
                      <a:avLst/>
                    </a:prstGeom>
                  </pic:spPr>
                </pic:pic>
              </a:graphicData>
            </a:graphic>
          </wp:inline>
        </w:drawing>
      </w:r>
    </w:p>
    <w:p w14:paraId="79EA0353" w14:textId="659BB8F9" w:rsidR="00A452FB" w:rsidRDefault="00EC2BBA" w:rsidP="009F6D7B">
      <w:pPr>
        <w:jc w:val="both"/>
        <w:rPr>
          <w:rFonts w:asciiTheme="majorHAnsi" w:hAnsiTheme="majorHAnsi" w:cstheme="majorHAnsi"/>
          <w:bCs/>
        </w:rPr>
      </w:pPr>
      <w:r w:rsidRPr="004B00F2">
        <w:rPr>
          <w:rFonts w:asciiTheme="majorHAnsi" w:hAnsiTheme="majorHAnsi" w:cstheme="majorHAnsi"/>
          <w:b/>
        </w:rPr>
        <w:t xml:space="preserve">Supplementary Figure </w:t>
      </w:r>
      <w:r w:rsidR="00B920C6">
        <w:rPr>
          <w:rFonts w:asciiTheme="majorHAnsi" w:hAnsiTheme="majorHAnsi" w:cstheme="majorHAnsi"/>
          <w:b/>
        </w:rPr>
        <w:t>6</w:t>
      </w:r>
      <w:r w:rsidRPr="004B00F2">
        <w:rPr>
          <w:rFonts w:asciiTheme="majorHAnsi" w:hAnsiTheme="majorHAnsi" w:cstheme="majorHAnsi"/>
          <w:b/>
        </w:rPr>
        <w:t>:</w:t>
      </w:r>
      <w:r>
        <w:rPr>
          <w:rFonts w:asciiTheme="majorHAnsi" w:hAnsiTheme="majorHAnsi" w:cstheme="majorHAnsi"/>
          <w:b/>
        </w:rPr>
        <w:t xml:space="preserve"> Random Forest Classification Results With Hold-Out Data. </w:t>
      </w:r>
      <w:r>
        <w:rPr>
          <w:rFonts w:asciiTheme="majorHAnsi" w:hAnsiTheme="majorHAnsi" w:cstheme="majorHAnsi"/>
          <w:bCs/>
        </w:rPr>
        <w:t>Due to the overall sample size (n = 65 time-series), the results presented in the main text</w:t>
      </w:r>
      <w:r w:rsidR="002D7F87">
        <w:rPr>
          <w:rFonts w:asciiTheme="majorHAnsi" w:hAnsiTheme="majorHAnsi" w:cstheme="majorHAnsi"/>
          <w:bCs/>
        </w:rPr>
        <w:t xml:space="preserve"> were generated using a random forest-based workflow where final model fitting (using hyperparameters tuned using 6-fold cross-validation) utilised the entirety of the dataset. </w:t>
      </w:r>
      <w:r>
        <w:rPr>
          <w:rFonts w:asciiTheme="majorHAnsi" w:hAnsiTheme="majorHAnsi" w:cstheme="majorHAnsi"/>
          <w:bCs/>
        </w:rPr>
        <w:t>As a sensitivity analysis, we also carried out the random forest fitting</w:t>
      </w:r>
      <w:r w:rsidR="002D7F87">
        <w:rPr>
          <w:rFonts w:asciiTheme="majorHAnsi" w:hAnsiTheme="majorHAnsi" w:cstheme="majorHAnsi"/>
          <w:bCs/>
        </w:rPr>
        <w:t xml:space="preserve"> holding out a small portion of the dataset (n = 9) during model fitting, with model performance subsequently evaluated on this held-out data. Results presented above are in the case where data was upsampled to address class imbalance (top) and where no upsampling was carried out (bottom). </w:t>
      </w:r>
    </w:p>
    <w:p w14:paraId="6060194F" w14:textId="6CC81DD3" w:rsidR="00A452FB" w:rsidRDefault="00A452FB">
      <w:pPr>
        <w:rPr>
          <w:rFonts w:asciiTheme="majorHAnsi" w:hAnsiTheme="majorHAnsi" w:cstheme="majorHAnsi"/>
          <w:bCs/>
        </w:rPr>
      </w:pPr>
      <w:r>
        <w:rPr>
          <w:rFonts w:asciiTheme="majorHAnsi" w:hAnsiTheme="majorHAnsi" w:cstheme="majorHAnsi"/>
          <w:bCs/>
        </w:rPr>
        <w:br w:type="page"/>
      </w:r>
    </w:p>
    <w:p w14:paraId="45EC87ED" w14:textId="77777777" w:rsidR="001C6C91" w:rsidRDefault="001C6C91" w:rsidP="001C6C91">
      <w:pPr>
        <w:rPr>
          <w:b/>
          <w:bCs/>
        </w:rPr>
      </w:pPr>
      <w:r>
        <w:rPr>
          <w:noProof/>
        </w:rPr>
        <w:lastRenderedPageBreak/>
        <w:drawing>
          <wp:inline distT="0" distB="0" distL="0" distR="0" wp14:anchorId="309CC49E" wp14:editId="092FB313">
            <wp:extent cx="8863330" cy="40248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863330" cy="4024809"/>
                    </a:xfrm>
                    <a:prstGeom prst="rect">
                      <a:avLst/>
                    </a:prstGeom>
                  </pic:spPr>
                </pic:pic>
              </a:graphicData>
            </a:graphic>
          </wp:inline>
        </w:drawing>
      </w:r>
    </w:p>
    <w:p w14:paraId="1E277620" w14:textId="7A83868F" w:rsidR="001C6C91" w:rsidRPr="00774326" w:rsidRDefault="001C6C91" w:rsidP="001C6C91">
      <w:r w:rsidRPr="005C7BDF">
        <w:rPr>
          <w:b/>
          <w:bCs/>
        </w:rPr>
        <w:t xml:space="preserve">Supplementary Figure </w:t>
      </w:r>
      <w:r w:rsidR="00B920C6">
        <w:rPr>
          <w:b/>
          <w:bCs/>
        </w:rPr>
        <w:t>7</w:t>
      </w:r>
      <w:r w:rsidRPr="005C7BDF">
        <w:rPr>
          <w:b/>
          <w:bCs/>
        </w:rPr>
        <w:t>:</w:t>
      </w:r>
      <w:r>
        <w:rPr>
          <w:b/>
          <w:bCs/>
        </w:rPr>
        <w:t xml:space="preserve"> Exploring Variation In Total Catch Size By Cluster. </w:t>
      </w:r>
      <w:r>
        <w:t xml:space="preserve">Boxplot and histogram of the total number of </w:t>
      </w:r>
      <w:r>
        <w:rPr>
          <w:i/>
          <w:iCs/>
        </w:rPr>
        <w:t>Anopheles stephensi</w:t>
      </w:r>
      <w:r>
        <w:t xml:space="preserve"> mosquitoes caught over the duration of each study, coloured according to cluster membership. Total catch size was highly overdispersed, varying over several orders of magnitude across both clusters. </w:t>
      </w:r>
    </w:p>
    <w:p w14:paraId="6AEB7A18" w14:textId="77777777" w:rsidR="001C6C91" w:rsidRDefault="001C6C91" w:rsidP="001C6C91">
      <w:pPr>
        <w:rPr>
          <w:b/>
          <w:bCs/>
          <w:sz w:val="28"/>
          <w:szCs w:val="28"/>
        </w:rPr>
      </w:pPr>
      <w:r>
        <w:rPr>
          <w:b/>
          <w:bCs/>
          <w:sz w:val="28"/>
          <w:szCs w:val="28"/>
        </w:rPr>
        <w:br w:type="page"/>
      </w:r>
    </w:p>
    <w:p w14:paraId="66B7EE11" w14:textId="77777777" w:rsidR="001C6C91" w:rsidRDefault="001C6C91" w:rsidP="001C6C91">
      <w:pPr>
        <w:rPr>
          <w:b/>
          <w:bCs/>
          <w:sz w:val="28"/>
          <w:szCs w:val="28"/>
        </w:rPr>
      </w:pPr>
    </w:p>
    <w:p w14:paraId="3934EC0D" w14:textId="77777777" w:rsidR="001C6C91" w:rsidRDefault="001C6C91" w:rsidP="001C6C91">
      <w:pPr>
        <w:jc w:val="center"/>
        <w:rPr>
          <w:sz w:val="28"/>
          <w:szCs w:val="28"/>
        </w:rPr>
      </w:pPr>
      <w:r>
        <w:rPr>
          <w:noProof/>
        </w:rPr>
        <w:drawing>
          <wp:inline distT="0" distB="0" distL="0" distR="0" wp14:anchorId="05F592EF" wp14:editId="391282B0">
            <wp:extent cx="7187609" cy="40412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91869" cy="4043687"/>
                    </a:xfrm>
                    <a:prstGeom prst="rect">
                      <a:avLst/>
                    </a:prstGeom>
                  </pic:spPr>
                </pic:pic>
              </a:graphicData>
            </a:graphic>
          </wp:inline>
        </w:drawing>
      </w:r>
    </w:p>
    <w:p w14:paraId="37CF3917" w14:textId="29A53491" w:rsidR="008C4880" w:rsidRDefault="001C6C91" w:rsidP="008C4880">
      <w:pPr>
        <w:rPr>
          <w:b/>
          <w:bCs/>
          <w:sz w:val="28"/>
          <w:szCs w:val="28"/>
        </w:rPr>
      </w:pPr>
      <w:r w:rsidRPr="004B00F2">
        <w:rPr>
          <w:rFonts w:asciiTheme="majorHAnsi" w:hAnsiTheme="majorHAnsi" w:cstheme="majorHAnsi"/>
          <w:b/>
        </w:rPr>
        <w:t xml:space="preserve">Supplementary Figure </w:t>
      </w:r>
      <w:r w:rsidR="00B920C6">
        <w:rPr>
          <w:rFonts w:asciiTheme="majorHAnsi" w:hAnsiTheme="majorHAnsi" w:cstheme="majorHAnsi"/>
          <w:b/>
        </w:rPr>
        <w:t>8</w:t>
      </w:r>
      <w:r w:rsidRPr="004B00F2">
        <w:rPr>
          <w:rFonts w:asciiTheme="majorHAnsi" w:hAnsiTheme="majorHAnsi" w:cstheme="majorHAnsi"/>
          <w:b/>
        </w:rPr>
        <w:t>:</w:t>
      </w:r>
      <w:r>
        <w:rPr>
          <w:rFonts w:asciiTheme="majorHAnsi" w:hAnsiTheme="majorHAnsi" w:cstheme="majorHAnsi"/>
          <w:b/>
        </w:rPr>
        <w:t xml:space="preserve"> Random Forest Classification Results Including Monthly Catch Size As A Model Covariate. </w:t>
      </w:r>
      <w:r>
        <w:rPr>
          <w:rFonts w:asciiTheme="majorHAnsi" w:hAnsiTheme="majorHAnsi" w:cstheme="majorHAnsi"/>
          <w:bCs/>
        </w:rPr>
        <w:t xml:space="preserve">As a sensitivity analysis, we also carried out the random forest fitting including average monthly catch size for each time-series as a predictive covariate, to assess whether any of the cluster assignments might be due to the model spuriously not detecting seasonal peaks in studies with low catch sizes. Results presented above are in the case where data was upsampled to address class imbalance (top) and where no upsampling was carried out (bottom), with predictive performance and variable importance largely </w:t>
      </w:r>
      <w:r w:rsidR="000A3ACF">
        <w:rPr>
          <w:rFonts w:asciiTheme="majorHAnsi" w:hAnsiTheme="majorHAnsi" w:cstheme="majorHAnsi"/>
          <w:bCs/>
        </w:rPr>
        <w:t>un</w:t>
      </w:r>
      <w:r>
        <w:rPr>
          <w:rFonts w:asciiTheme="majorHAnsi" w:hAnsiTheme="majorHAnsi" w:cstheme="majorHAnsi"/>
          <w:bCs/>
        </w:rPr>
        <w:t xml:space="preserve">changed compared to results presented in the main text (which do not include average monthly catch size as a covariate). </w:t>
      </w:r>
    </w:p>
    <w:p w14:paraId="23CDEAA5" w14:textId="3E90FAE6" w:rsidR="008C4880" w:rsidRDefault="008C4880" w:rsidP="008C4880">
      <w:pPr>
        <w:rPr>
          <w:b/>
          <w:bCs/>
          <w:sz w:val="28"/>
          <w:szCs w:val="28"/>
        </w:rPr>
        <w:sectPr w:rsidR="008C4880" w:rsidSect="00C650FC">
          <w:pgSz w:w="16838" w:h="11906" w:orient="landscape"/>
          <w:pgMar w:top="1440" w:right="1440" w:bottom="1440" w:left="1440" w:header="709" w:footer="709" w:gutter="0"/>
          <w:lnNumType w:countBy="1" w:restart="continuous"/>
          <w:cols w:space="708"/>
          <w:docGrid w:linePitch="360"/>
        </w:sectPr>
      </w:pPr>
    </w:p>
    <w:p w14:paraId="2061984F" w14:textId="416D722A" w:rsidR="008C4880" w:rsidRDefault="008C4880" w:rsidP="008C4880">
      <w:pPr>
        <w:jc w:val="center"/>
        <w:rPr>
          <w:b/>
          <w:bCs/>
          <w:sz w:val="28"/>
          <w:szCs w:val="28"/>
        </w:rPr>
      </w:pPr>
    </w:p>
    <w:p w14:paraId="2C9965C6" w14:textId="60FEEFB6" w:rsidR="008C4880" w:rsidRDefault="008C4880" w:rsidP="008C4880">
      <w:pPr>
        <w:jc w:val="both"/>
        <w:rPr>
          <w:rFonts w:asciiTheme="majorHAnsi" w:hAnsiTheme="majorHAnsi" w:cstheme="majorHAnsi"/>
          <w:b/>
        </w:rPr>
      </w:pPr>
    </w:p>
    <w:p w14:paraId="2F3EFDBF" w14:textId="07B725EC" w:rsidR="008C4880" w:rsidRDefault="008C4880" w:rsidP="008C4880">
      <w:pPr>
        <w:jc w:val="both"/>
        <w:rPr>
          <w:rFonts w:asciiTheme="majorHAnsi" w:hAnsiTheme="majorHAnsi" w:cstheme="majorHAnsi"/>
          <w:b/>
        </w:rPr>
      </w:pPr>
    </w:p>
    <w:p w14:paraId="1836947F" w14:textId="7F2DF765" w:rsidR="008C4880" w:rsidRDefault="008C4880" w:rsidP="008C4880">
      <w:pPr>
        <w:jc w:val="both"/>
        <w:rPr>
          <w:rFonts w:asciiTheme="majorHAnsi" w:hAnsiTheme="majorHAnsi" w:cstheme="majorHAnsi"/>
          <w:b/>
        </w:rPr>
      </w:pPr>
    </w:p>
    <w:p w14:paraId="2178CC23" w14:textId="77777777" w:rsidR="008C4880" w:rsidRDefault="008C4880" w:rsidP="008C4880">
      <w:pPr>
        <w:jc w:val="both"/>
        <w:rPr>
          <w:rFonts w:asciiTheme="majorHAnsi" w:hAnsiTheme="majorHAnsi" w:cstheme="majorHAnsi"/>
          <w:b/>
        </w:rPr>
      </w:pPr>
    </w:p>
    <w:p w14:paraId="4D7EBE12" w14:textId="00443380" w:rsidR="008C4880" w:rsidRDefault="008C4880" w:rsidP="00001845">
      <w:pPr>
        <w:jc w:val="center"/>
        <w:rPr>
          <w:rFonts w:asciiTheme="majorHAnsi" w:hAnsiTheme="majorHAnsi" w:cstheme="majorHAnsi"/>
          <w:b/>
        </w:rPr>
      </w:pPr>
      <w:r>
        <w:rPr>
          <w:noProof/>
        </w:rPr>
        <w:drawing>
          <wp:inline distT="0" distB="0" distL="0" distR="0" wp14:anchorId="53785F25" wp14:editId="4BE6F776">
            <wp:extent cx="4953419" cy="443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6305" cy="4441236"/>
                    </a:xfrm>
                    <a:prstGeom prst="rect">
                      <a:avLst/>
                    </a:prstGeom>
                  </pic:spPr>
                </pic:pic>
              </a:graphicData>
            </a:graphic>
          </wp:inline>
        </w:drawing>
      </w:r>
    </w:p>
    <w:p w14:paraId="7C0F6A76" w14:textId="779A1468" w:rsidR="008C4880" w:rsidRDefault="008C4880" w:rsidP="008C4880">
      <w:pPr>
        <w:jc w:val="both"/>
        <w:rPr>
          <w:b/>
          <w:bCs/>
          <w:sz w:val="28"/>
          <w:szCs w:val="28"/>
        </w:rPr>
      </w:pPr>
      <w:r w:rsidRPr="004B00F2">
        <w:rPr>
          <w:rFonts w:asciiTheme="majorHAnsi" w:hAnsiTheme="majorHAnsi" w:cstheme="majorHAnsi"/>
          <w:b/>
        </w:rPr>
        <w:t xml:space="preserve">Supplementary Figure </w:t>
      </w:r>
      <w:r>
        <w:rPr>
          <w:rFonts w:asciiTheme="majorHAnsi" w:hAnsiTheme="majorHAnsi" w:cstheme="majorHAnsi"/>
          <w:b/>
        </w:rPr>
        <w:t>9</w:t>
      </w:r>
      <w:r w:rsidRPr="004B00F2">
        <w:rPr>
          <w:rFonts w:asciiTheme="majorHAnsi" w:hAnsiTheme="majorHAnsi" w:cstheme="majorHAnsi"/>
          <w:b/>
        </w:rPr>
        <w:t>:</w:t>
      </w:r>
      <w:r>
        <w:rPr>
          <w:rFonts w:asciiTheme="majorHAnsi" w:hAnsiTheme="majorHAnsi" w:cstheme="majorHAnsi"/>
          <w:b/>
        </w:rPr>
        <w:t xml:space="preserve"> Random Forest Prediction of Percentage of Vector Density In Any 3 Month Period. </w:t>
      </w:r>
      <w:r>
        <w:rPr>
          <w:rFonts w:asciiTheme="majorHAnsi" w:hAnsiTheme="majorHAnsi" w:cstheme="majorHAnsi"/>
          <w:bCs/>
        </w:rPr>
        <w:t xml:space="preserve">As a further sensitivity analysis, we used a random forest modelling approach to predict the percentage of vector density occurring in a single continuous 3-month period. Results presented above are the average of 25 independents random forest model fittings, with no upsampling of the data carried out, and the final model fitted (using hyperparameters tuned using 6-fold cross-validation) to the full dataset. Model predictive power was </w:t>
      </w:r>
      <w:r w:rsidR="009D088F">
        <w:rPr>
          <w:rFonts w:asciiTheme="majorHAnsi" w:hAnsiTheme="majorHAnsi" w:cstheme="majorHAnsi"/>
          <w:bCs/>
        </w:rPr>
        <w:t>moderate</w:t>
      </w:r>
      <w:r>
        <w:rPr>
          <w:rFonts w:asciiTheme="majorHAnsi" w:hAnsiTheme="majorHAnsi" w:cstheme="majorHAnsi"/>
          <w:bCs/>
        </w:rPr>
        <w:t xml:space="preserve">, with correlation between predicted and actual values = 0.43.  </w:t>
      </w:r>
      <w:r>
        <w:rPr>
          <w:b/>
          <w:bCs/>
          <w:sz w:val="28"/>
          <w:szCs w:val="28"/>
        </w:rPr>
        <w:br w:type="page"/>
      </w:r>
    </w:p>
    <w:p w14:paraId="2DEA2FF5" w14:textId="77777777" w:rsidR="008C4880" w:rsidRDefault="008C4880" w:rsidP="00C25C38">
      <w:pPr>
        <w:jc w:val="center"/>
        <w:rPr>
          <w:rFonts w:asciiTheme="majorHAnsi" w:hAnsiTheme="majorHAnsi" w:cstheme="majorHAnsi"/>
          <w:bCs/>
        </w:rPr>
        <w:sectPr w:rsidR="008C4880" w:rsidSect="008C4880">
          <w:pgSz w:w="11906" w:h="16838"/>
          <w:pgMar w:top="1440" w:right="1440" w:bottom="1440" w:left="1440" w:header="709" w:footer="709" w:gutter="0"/>
          <w:lnNumType w:countBy="1" w:restart="continuous"/>
          <w:cols w:space="708"/>
          <w:docGrid w:linePitch="360"/>
        </w:sectPr>
      </w:pPr>
    </w:p>
    <w:p w14:paraId="3CA273BB" w14:textId="088D4058" w:rsidR="00EC2BBA" w:rsidRPr="00EC2BBA" w:rsidRDefault="00C25C38" w:rsidP="00C25C38">
      <w:pPr>
        <w:jc w:val="center"/>
        <w:rPr>
          <w:rFonts w:asciiTheme="majorHAnsi" w:hAnsiTheme="majorHAnsi" w:cstheme="majorHAnsi"/>
          <w:bCs/>
        </w:rPr>
      </w:pPr>
      <w:r>
        <w:rPr>
          <w:noProof/>
        </w:rPr>
        <w:lastRenderedPageBreak/>
        <w:drawing>
          <wp:inline distT="0" distB="0" distL="0" distR="0" wp14:anchorId="53EC01B5" wp14:editId="24B230CE">
            <wp:extent cx="7013714" cy="498667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44149" cy="5008309"/>
                    </a:xfrm>
                    <a:prstGeom prst="rect">
                      <a:avLst/>
                    </a:prstGeom>
                  </pic:spPr>
                </pic:pic>
              </a:graphicData>
            </a:graphic>
          </wp:inline>
        </w:drawing>
      </w:r>
    </w:p>
    <w:p w14:paraId="7ED62313" w14:textId="6AB32B69" w:rsidR="00C650FC" w:rsidRDefault="00FF6234">
      <w:pPr>
        <w:rPr>
          <w:b/>
          <w:bCs/>
          <w:sz w:val="28"/>
          <w:szCs w:val="28"/>
        </w:rPr>
        <w:sectPr w:rsidR="00C650FC" w:rsidSect="00C650FC">
          <w:pgSz w:w="16838" w:h="11906" w:orient="landscape"/>
          <w:pgMar w:top="1440" w:right="1440" w:bottom="1440" w:left="1440" w:header="709" w:footer="709" w:gutter="0"/>
          <w:lnNumType w:countBy="1" w:restart="continuous"/>
          <w:cols w:space="708"/>
          <w:docGrid w:linePitch="360"/>
        </w:sectPr>
      </w:pPr>
      <w:r>
        <w:rPr>
          <w:b/>
          <w:bCs/>
        </w:rPr>
        <w:t xml:space="preserve">Supplementary Figure </w:t>
      </w:r>
      <w:r w:rsidR="00964065">
        <w:rPr>
          <w:b/>
          <w:bCs/>
        </w:rPr>
        <w:t>10</w:t>
      </w:r>
      <w:r>
        <w:rPr>
          <w:b/>
          <w:bCs/>
        </w:rPr>
        <w:t xml:space="preserve">: Sources and Locations of </w:t>
      </w:r>
      <w:r>
        <w:rPr>
          <w:b/>
          <w:bCs/>
          <w:i/>
          <w:iCs/>
        </w:rPr>
        <w:t>Anopheles stephensi</w:t>
      </w:r>
      <w:r>
        <w:rPr>
          <w:b/>
          <w:bCs/>
        </w:rPr>
        <w:t xml:space="preserve"> Time-Series Data </w:t>
      </w:r>
      <w:r w:rsidR="0013148E">
        <w:rPr>
          <w:b/>
          <w:bCs/>
        </w:rPr>
        <w:t xml:space="preserve">According to Urban/Rural Assignment. </w:t>
      </w:r>
      <w:r w:rsidR="0013148E">
        <w:t xml:space="preserve">Collated time-series are displayed above coloured according to 1) whether or not the study was carried out in an urban or rural location; and 2) which cluster </w:t>
      </w:r>
      <w:r w:rsidR="00C25C38">
        <w:t>they were assigned to.</w:t>
      </w:r>
      <w:r w:rsidR="00C650FC">
        <w:rPr>
          <w:b/>
          <w:bCs/>
          <w:sz w:val="28"/>
          <w:szCs w:val="28"/>
        </w:rPr>
        <w:br w:type="page"/>
      </w:r>
    </w:p>
    <w:p w14:paraId="524CA41B" w14:textId="5234809D" w:rsidR="00FA232E" w:rsidRPr="00D3714B" w:rsidRDefault="003F10AE">
      <w:pPr>
        <w:rPr>
          <w:b/>
          <w:bCs/>
          <w:sz w:val="28"/>
          <w:szCs w:val="28"/>
          <w:lang w:val="fr-FR"/>
        </w:rPr>
      </w:pPr>
      <w:r w:rsidRPr="003F10AE">
        <w:rPr>
          <w:b/>
          <w:bCs/>
          <w:sz w:val="28"/>
          <w:szCs w:val="28"/>
        </w:rPr>
        <w:lastRenderedPageBreak/>
        <w:t>References</w:t>
      </w:r>
    </w:p>
    <w:p w14:paraId="024CB127" w14:textId="0FB8E334" w:rsidR="00B32184" w:rsidRDefault="00FA232E" w:rsidP="00FA232E">
      <w:pPr>
        <w:tabs>
          <w:tab w:val="left" w:pos="440"/>
        </w:tabs>
        <w:spacing w:after="0" w:line="480" w:lineRule="auto"/>
        <w:ind w:left="440" w:hanging="440"/>
        <w:rPr>
          <w:noProof/>
        </w:rPr>
      </w:pPr>
      <w:r>
        <w:fldChar w:fldCharType="begin" w:fldLock="1"/>
      </w:r>
      <w:r w:rsidR="00B32184" w:rsidRPr="00B32184">
        <w:rPr>
          <w:lang w:val="fr-FR"/>
        </w:rPr>
        <w:instrText>ADDIN paperpile_bibliography &lt;pp-bibliography&gt;&lt;first-reference-indices&gt;&lt;formatting&gt;1&lt;/formatting&gt;&lt;space-after&gt;1&lt;/space-after&gt;&lt;/first-reference-indices&gt;&lt;/pp-bibliography&gt; \* MERGEFORMAT</w:instrText>
      </w:r>
      <w:r>
        <w:fldChar w:fldCharType="separate"/>
      </w:r>
      <w:r w:rsidR="00B32184" w:rsidRPr="00B32184">
        <w:rPr>
          <w:noProof/>
          <w:lang w:val="fr-FR"/>
        </w:rPr>
        <w:t>1.</w:t>
      </w:r>
      <w:r w:rsidR="00B32184" w:rsidRPr="00B32184">
        <w:rPr>
          <w:noProof/>
          <w:lang w:val="fr-FR"/>
        </w:rPr>
        <w:tab/>
        <w:t xml:space="preserve">Sinka, M. E. </w:t>
      </w:r>
      <w:r w:rsidR="00B32184" w:rsidRPr="00B32184">
        <w:rPr>
          <w:i/>
          <w:noProof/>
          <w:lang w:val="fr-FR"/>
        </w:rPr>
        <w:t>et al.</w:t>
      </w:r>
      <w:r w:rsidR="00B32184" w:rsidRPr="00B32184">
        <w:rPr>
          <w:noProof/>
          <w:lang w:val="fr-FR"/>
        </w:rPr>
        <w:t xml:space="preserve"> </w:t>
      </w:r>
      <w:r w:rsidR="00B32184">
        <w:rPr>
          <w:noProof/>
        </w:rPr>
        <w:t xml:space="preserve">A new malaria vector in Africa: Predicting the expansion range of Anopheles stephensi and identifying the urban populations at risk. </w:t>
      </w:r>
      <w:r w:rsidR="00B32184" w:rsidRPr="00B32184">
        <w:rPr>
          <w:i/>
          <w:noProof/>
        </w:rPr>
        <w:t>Proc. Natl. Acad. Sci. U. S. A.</w:t>
      </w:r>
      <w:r w:rsidR="00B32184">
        <w:rPr>
          <w:noProof/>
        </w:rPr>
        <w:t xml:space="preserve"> </w:t>
      </w:r>
      <w:r w:rsidR="00B32184" w:rsidRPr="00B32184">
        <w:rPr>
          <w:b/>
          <w:noProof/>
        </w:rPr>
        <w:t>117</w:t>
      </w:r>
      <w:r w:rsidR="00B32184">
        <w:rPr>
          <w:noProof/>
        </w:rPr>
        <w:t>, 24900–24908 (2020).</w:t>
      </w:r>
    </w:p>
    <w:p w14:paraId="149CB164" w14:textId="77777777" w:rsidR="00B32184" w:rsidRDefault="00B32184" w:rsidP="00FA232E">
      <w:pPr>
        <w:tabs>
          <w:tab w:val="left" w:pos="440"/>
        </w:tabs>
        <w:spacing w:after="0" w:line="480" w:lineRule="auto"/>
        <w:ind w:left="440" w:hanging="440"/>
        <w:rPr>
          <w:noProof/>
        </w:rPr>
      </w:pPr>
      <w:r>
        <w:rPr>
          <w:noProof/>
        </w:rPr>
        <w:t>2.</w:t>
      </w:r>
      <w:r>
        <w:rPr>
          <w:noProof/>
        </w:rPr>
        <w:tab/>
        <w:t xml:space="preserve">Whittaker, C. </w:t>
      </w:r>
      <w:r w:rsidRPr="00B32184">
        <w:rPr>
          <w:i/>
          <w:noProof/>
        </w:rPr>
        <w:t>et al.</w:t>
      </w:r>
      <w:r>
        <w:rPr>
          <w:noProof/>
        </w:rPr>
        <w:t xml:space="preserve"> The ecological structure of mosquito population seasonal dynamics. </w:t>
      </w:r>
      <w:r w:rsidRPr="00B32184">
        <w:rPr>
          <w:i/>
          <w:noProof/>
        </w:rPr>
        <w:t>bioRxiv</w:t>
      </w:r>
      <w:r>
        <w:rPr>
          <w:noProof/>
        </w:rPr>
        <w:t xml:space="preserve"> (2021) doi:10.1101/2021.01.09.21249456.</w:t>
      </w:r>
    </w:p>
    <w:p w14:paraId="6A28FDA7" w14:textId="77777777" w:rsidR="00B32184" w:rsidRDefault="00B32184" w:rsidP="00FA232E">
      <w:pPr>
        <w:tabs>
          <w:tab w:val="left" w:pos="440"/>
        </w:tabs>
        <w:spacing w:after="0" w:line="480" w:lineRule="auto"/>
        <w:ind w:left="440" w:hanging="440"/>
        <w:rPr>
          <w:noProof/>
        </w:rPr>
      </w:pPr>
      <w:r>
        <w:rPr>
          <w:noProof/>
        </w:rPr>
        <w:t>3.</w:t>
      </w:r>
      <w:r>
        <w:rPr>
          <w:noProof/>
        </w:rPr>
        <w:tab/>
        <w:t xml:space="preserve">Fulcher, B. D., Little, M. A. &amp; Jones, N. S. Highly comparative time-series analysis: the empirical structure of time series and their methods. </w:t>
      </w:r>
      <w:r w:rsidRPr="00B32184">
        <w:rPr>
          <w:i/>
          <w:noProof/>
        </w:rPr>
        <w:t>J. R. Soc. Interface</w:t>
      </w:r>
      <w:r>
        <w:rPr>
          <w:noProof/>
        </w:rPr>
        <w:t xml:space="preserve"> </w:t>
      </w:r>
      <w:r w:rsidRPr="00B32184">
        <w:rPr>
          <w:b/>
          <w:noProof/>
        </w:rPr>
        <w:t>10</w:t>
      </w:r>
      <w:r>
        <w:rPr>
          <w:noProof/>
        </w:rPr>
        <w:t>, 20130048 (2013).</w:t>
      </w:r>
    </w:p>
    <w:p w14:paraId="7B6A203C" w14:textId="77777777" w:rsidR="00B32184" w:rsidRDefault="00B32184" w:rsidP="00FA232E">
      <w:pPr>
        <w:tabs>
          <w:tab w:val="left" w:pos="440"/>
        </w:tabs>
        <w:spacing w:after="0" w:line="480" w:lineRule="auto"/>
        <w:ind w:left="440" w:hanging="440"/>
        <w:rPr>
          <w:noProof/>
        </w:rPr>
      </w:pPr>
      <w:r>
        <w:rPr>
          <w:noProof/>
        </w:rPr>
        <w:t>4.</w:t>
      </w:r>
      <w:r>
        <w:rPr>
          <w:noProof/>
        </w:rPr>
        <w:tab/>
        <w:t>Fick, S. E. &amp; Hijmans, R. J. WorldClim 2: new 1</w:t>
      </w:r>
      <w:r>
        <w:rPr>
          <w:rFonts w:ascii="Cambria Math" w:hAnsi="Cambria Math" w:cs="Cambria Math"/>
          <w:noProof/>
        </w:rPr>
        <w:t>‐</w:t>
      </w:r>
      <w:r>
        <w:rPr>
          <w:noProof/>
        </w:rPr>
        <w:t xml:space="preserve">km spatial resolution climate surfaces for global land areas. </w:t>
      </w:r>
      <w:r w:rsidRPr="00B32184">
        <w:rPr>
          <w:i/>
          <w:noProof/>
        </w:rPr>
        <w:t>Int. J. Climatol.</w:t>
      </w:r>
      <w:r>
        <w:rPr>
          <w:noProof/>
        </w:rPr>
        <w:t xml:space="preserve"> </w:t>
      </w:r>
      <w:r w:rsidRPr="00B32184">
        <w:rPr>
          <w:b/>
          <w:noProof/>
        </w:rPr>
        <w:t>37</w:t>
      </w:r>
      <w:r>
        <w:rPr>
          <w:noProof/>
        </w:rPr>
        <w:t>, 4302</w:t>
      </w:r>
      <w:r>
        <w:rPr>
          <w:rFonts w:ascii="Arial" w:hAnsi="Arial" w:cs="Arial"/>
          <w:noProof/>
        </w:rPr>
        <w:t>–</w:t>
      </w:r>
      <w:r>
        <w:rPr>
          <w:noProof/>
        </w:rPr>
        <w:t>4315 (2017).</w:t>
      </w:r>
    </w:p>
    <w:p w14:paraId="51D90D65" w14:textId="77777777" w:rsidR="00B32184" w:rsidRDefault="00B32184" w:rsidP="00FA232E">
      <w:pPr>
        <w:tabs>
          <w:tab w:val="left" w:pos="440"/>
        </w:tabs>
        <w:spacing w:after="0" w:line="480" w:lineRule="auto"/>
        <w:ind w:left="440" w:hanging="440"/>
        <w:rPr>
          <w:noProof/>
        </w:rPr>
      </w:pPr>
      <w:r>
        <w:rPr>
          <w:noProof/>
        </w:rPr>
        <w:t>5.</w:t>
      </w:r>
      <w:r>
        <w:rPr>
          <w:noProof/>
        </w:rPr>
        <w:tab/>
        <w:t>European Space Agency (ESA). ESA CCI Land Cover time-series v2.0.7 (1992 - 2015).</w:t>
      </w:r>
    </w:p>
    <w:p w14:paraId="5255E174" w14:textId="77777777" w:rsidR="00B32184" w:rsidRDefault="00B32184" w:rsidP="00FA232E">
      <w:pPr>
        <w:tabs>
          <w:tab w:val="left" w:pos="440"/>
        </w:tabs>
        <w:spacing w:after="0" w:line="480" w:lineRule="auto"/>
        <w:ind w:left="440" w:hanging="440"/>
        <w:rPr>
          <w:noProof/>
        </w:rPr>
      </w:pPr>
      <w:r>
        <w:rPr>
          <w:noProof/>
        </w:rPr>
        <w:t>6.</w:t>
      </w:r>
      <w:r>
        <w:rPr>
          <w:noProof/>
        </w:rPr>
        <w:tab/>
        <w:t xml:space="preserve">Gaughan, A. E., Stevens, F. R., Linard, C., Jia, P. &amp; Tatem, A. J. High resolution population distribution maps for Southeast Asia in 2010 and 2015. </w:t>
      </w:r>
      <w:r w:rsidRPr="00B32184">
        <w:rPr>
          <w:i/>
          <w:noProof/>
        </w:rPr>
        <w:t>PLoS One</w:t>
      </w:r>
      <w:r>
        <w:rPr>
          <w:noProof/>
        </w:rPr>
        <w:t xml:space="preserve"> </w:t>
      </w:r>
      <w:r w:rsidRPr="00B32184">
        <w:rPr>
          <w:b/>
          <w:noProof/>
        </w:rPr>
        <w:t>8</w:t>
      </w:r>
      <w:r>
        <w:rPr>
          <w:noProof/>
        </w:rPr>
        <w:t>, e55882 (2013).</w:t>
      </w:r>
    </w:p>
    <w:p w14:paraId="55BE5FDD" w14:textId="77777777" w:rsidR="00B32184" w:rsidRDefault="00B32184" w:rsidP="00FA232E">
      <w:pPr>
        <w:tabs>
          <w:tab w:val="left" w:pos="440"/>
        </w:tabs>
        <w:spacing w:after="0" w:line="480" w:lineRule="auto"/>
        <w:ind w:left="440" w:hanging="440"/>
        <w:rPr>
          <w:noProof/>
        </w:rPr>
      </w:pPr>
      <w:r>
        <w:rPr>
          <w:noProof/>
        </w:rPr>
        <w:t>7.</w:t>
      </w:r>
      <w:r>
        <w:rPr>
          <w:noProof/>
        </w:rPr>
        <w:tab/>
        <w:t xml:space="preserve">Linard, C., Gilbert, M., Snow, R. W., Noor, A. M. &amp; Tatem, A. J. Population distribution, settlement patterns and accessibility across Africa in 2010. </w:t>
      </w:r>
      <w:r w:rsidRPr="00B32184">
        <w:rPr>
          <w:i/>
          <w:noProof/>
        </w:rPr>
        <w:t>PLoS One</w:t>
      </w:r>
      <w:r>
        <w:rPr>
          <w:noProof/>
        </w:rPr>
        <w:t xml:space="preserve"> </w:t>
      </w:r>
      <w:r w:rsidRPr="00B32184">
        <w:rPr>
          <w:b/>
          <w:noProof/>
        </w:rPr>
        <w:t>7</w:t>
      </w:r>
      <w:r>
        <w:rPr>
          <w:noProof/>
        </w:rPr>
        <w:t>, e31743 (2012).</w:t>
      </w:r>
    </w:p>
    <w:p w14:paraId="0EE258C6" w14:textId="77777777" w:rsidR="00B32184" w:rsidRDefault="00B32184" w:rsidP="00FA232E">
      <w:pPr>
        <w:tabs>
          <w:tab w:val="left" w:pos="440"/>
        </w:tabs>
        <w:spacing w:after="0" w:line="480" w:lineRule="auto"/>
        <w:ind w:left="440" w:hanging="440"/>
        <w:rPr>
          <w:noProof/>
        </w:rPr>
      </w:pPr>
      <w:r>
        <w:rPr>
          <w:noProof/>
        </w:rPr>
        <w:t>8.</w:t>
      </w:r>
      <w:r>
        <w:rPr>
          <w:noProof/>
        </w:rPr>
        <w:tab/>
        <w:t xml:space="preserve">Justice, C. O. </w:t>
      </w:r>
      <w:r w:rsidRPr="00B32184">
        <w:rPr>
          <w:i/>
          <w:noProof/>
        </w:rPr>
        <w:t>et al.</w:t>
      </w:r>
      <w:r>
        <w:rPr>
          <w:noProof/>
        </w:rPr>
        <w:t xml:space="preserve"> An overview of MODIS Land data processing and product status. </w:t>
      </w:r>
      <w:r w:rsidRPr="00B32184">
        <w:rPr>
          <w:i/>
          <w:noProof/>
        </w:rPr>
        <w:t>Remote Sens. Environ.</w:t>
      </w:r>
      <w:r>
        <w:rPr>
          <w:noProof/>
        </w:rPr>
        <w:t xml:space="preserve"> </w:t>
      </w:r>
      <w:r w:rsidRPr="00B32184">
        <w:rPr>
          <w:b/>
          <w:noProof/>
        </w:rPr>
        <w:t>83</w:t>
      </w:r>
      <w:r>
        <w:rPr>
          <w:noProof/>
        </w:rPr>
        <w:t>, 3–15 (2002).</w:t>
      </w:r>
    </w:p>
    <w:p w14:paraId="0D91BC8B" w14:textId="77777777" w:rsidR="00B32184" w:rsidRDefault="00B32184" w:rsidP="00FA232E">
      <w:pPr>
        <w:tabs>
          <w:tab w:val="left" w:pos="440"/>
        </w:tabs>
        <w:spacing w:after="0" w:line="480" w:lineRule="auto"/>
        <w:ind w:left="440" w:hanging="440"/>
        <w:rPr>
          <w:noProof/>
        </w:rPr>
      </w:pPr>
      <w:r>
        <w:rPr>
          <w:noProof/>
        </w:rPr>
        <w:t>9.</w:t>
      </w:r>
      <w:r>
        <w:rPr>
          <w:noProof/>
        </w:rPr>
        <w:tab/>
        <w:t>Didan, K. MOD13Q1 MODIS/Terra Vegetation Indices 16-Day L3 Global 250m SIN Grid V006 NASA EOSDIS Land Processes DAAC. doi:10.5067/MODIS/MOD13Q1.006.</w:t>
      </w:r>
    </w:p>
    <w:p w14:paraId="4E68266B" w14:textId="77777777" w:rsidR="00B32184" w:rsidRDefault="00B32184" w:rsidP="00FA232E">
      <w:pPr>
        <w:tabs>
          <w:tab w:val="left" w:pos="440"/>
        </w:tabs>
        <w:spacing w:after="0" w:line="480" w:lineRule="auto"/>
        <w:ind w:left="440" w:hanging="440"/>
        <w:rPr>
          <w:noProof/>
        </w:rPr>
      </w:pPr>
      <w:r>
        <w:rPr>
          <w:noProof/>
        </w:rPr>
        <w:t>10.</w:t>
      </w:r>
      <w:r>
        <w:rPr>
          <w:noProof/>
        </w:rPr>
        <w:tab/>
        <w:t xml:space="preserve">Kuhn, M. &amp; Wickham, H. Tidymodels: a collection of packages for modeling and machine learning using tidyverse principles. </w:t>
      </w:r>
      <w:r w:rsidRPr="00B32184">
        <w:rPr>
          <w:i/>
          <w:noProof/>
        </w:rPr>
        <w:t>Boston, MA, USA. [(accessed on 10 December 2020)]</w:t>
      </w:r>
      <w:r>
        <w:rPr>
          <w:noProof/>
        </w:rPr>
        <w:t xml:space="preserve"> (2020).</w:t>
      </w:r>
    </w:p>
    <w:p w14:paraId="0E2DEEF6" w14:textId="77777777" w:rsidR="00B32184" w:rsidRDefault="00B32184" w:rsidP="00FA232E">
      <w:pPr>
        <w:tabs>
          <w:tab w:val="left" w:pos="440"/>
        </w:tabs>
        <w:spacing w:after="0" w:line="480" w:lineRule="auto"/>
        <w:ind w:left="440" w:hanging="440"/>
        <w:rPr>
          <w:noProof/>
        </w:rPr>
      </w:pPr>
      <w:r>
        <w:rPr>
          <w:noProof/>
        </w:rPr>
        <w:t>11.</w:t>
      </w:r>
      <w:r>
        <w:rPr>
          <w:noProof/>
        </w:rPr>
        <w:tab/>
        <w:t xml:space="preserve">Funk, C. </w:t>
      </w:r>
      <w:r w:rsidRPr="00B32184">
        <w:rPr>
          <w:i/>
          <w:noProof/>
        </w:rPr>
        <w:t>et al.</w:t>
      </w:r>
      <w:r>
        <w:rPr>
          <w:noProof/>
        </w:rPr>
        <w:t xml:space="preserve"> The climate hazards infrared precipitation with stations—a new environmental record for monitoring extremes. </w:t>
      </w:r>
      <w:r w:rsidRPr="00B32184">
        <w:rPr>
          <w:i/>
          <w:noProof/>
        </w:rPr>
        <w:t>Scientific Data</w:t>
      </w:r>
      <w:r>
        <w:rPr>
          <w:noProof/>
        </w:rPr>
        <w:t xml:space="preserve"> </w:t>
      </w:r>
      <w:r w:rsidRPr="00B32184">
        <w:rPr>
          <w:b/>
          <w:noProof/>
        </w:rPr>
        <w:t>2</w:t>
      </w:r>
      <w:r>
        <w:rPr>
          <w:noProof/>
        </w:rPr>
        <w:t>, 1–21 (2015).</w:t>
      </w:r>
    </w:p>
    <w:p w14:paraId="02D55423" w14:textId="77777777" w:rsidR="00B32184" w:rsidRDefault="00B32184" w:rsidP="00FA232E">
      <w:pPr>
        <w:tabs>
          <w:tab w:val="left" w:pos="440"/>
        </w:tabs>
        <w:spacing w:after="0" w:line="480" w:lineRule="auto"/>
        <w:ind w:left="440" w:hanging="440"/>
        <w:rPr>
          <w:noProof/>
        </w:rPr>
      </w:pPr>
      <w:r>
        <w:rPr>
          <w:noProof/>
        </w:rPr>
        <w:t>12.</w:t>
      </w:r>
      <w:r>
        <w:rPr>
          <w:noProof/>
        </w:rPr>
        <w:tab/>
        <w:t xml:space="preserve">Rasmussen, C. E. Gaussian processes in machine learning. in </w:t>
      </w:r>
      <w:r w:rsidRPr="00B32184">
        <w:rPr>
          <w:i/>
          <w:noProof/>
        </w:rPr>
        <w:t>Advanced Lectures on Machine Learning</w:t>
      </w:r>
      <w:r>
        <w:rPr>
          <w:noProof/>
        </w:rPr>
        <w:t xml:space="preserve"> 63–71 (Springer Berlin Heidelberg, 2004).</w:t>
      </w:r>
    </w:p>
    <w:p w14:paraId="7C3F278B" w14:textId="77777777" w:rsidR="00B32184" w:rsidRDefault="00B32184" w:rsidP="00FA232E">
      <w:pPr>
        <w:tabs>
          <w:tab w:val="left" w:pos="440"/>
        </w:tabs>
        <w:spacing w:after="0" w:line="480" w:lineRule="auto"/>
        <w:ind w:left="440" w:hanging="440"/>
        <w:rPr>
          <w:noProof/>
        </w:rPr>
      </w:pPr>
      <w:r>
        <w:rPr>
          <w:noProof/>
        </w:rPr>
        <w:lastRenderedPageBreak/>
        <w:t>13.</w:t>
      </w:r>
      <w:r>
        <w:rPr>
          <w:noProof/>
        </w:rPr>
        <w:tab/>
        <w:t xml:space="preserve">Carpenter, B. </w:t>
      </w:r>
      <w:r w:rsidRPr="00B32184">
        <w:rPr>
          <w:i/>
          <w:noProof/>
        </w:rPr>
        <w:t>et al.</w:t>
      </w:r>
      <w:r>
        <w:rPr>
          <w:noProof/>
        </w:rPr>
        <w:t xml:space="preserve"> Stan: A probabilistic programming language. </w:t>
      </w:r>
      <w:r w:rsidRPr="00B32184">
        <w:rPr>
          <w:i/>
          <w:noProof/>
        </w:rPr>
        <w:t>J. Stat. Softw.</w:t>
      </w:r>
      <w:r>
        <w:rPr>
          <w:noProof/>
        </w:rPr>
        <w:t xml:space="preserve"> </w:t>
      </w:r>
      <w:r w:rsidRPr="00B32184">
        <w:rPr>
          <w:b/>
          <w:noProof/>
        </w:rPr>
        <w:t>76</w:t>
      </w:r>
      <w:r>
        <w:rPr>
          <w:noProof/>
        </w:rPr>
        <w:t>, 1–32 (2017).</w:t>
      </w:r>
    </w:p>
    <w:p w14:paraId="1CDBDCA0" w14:textId="77777777" w:rsidR="00B32184" w:rsidRDefault="00B32184" w:rsidP="00FA232E">
      <w:pPr>
        <w:tabs>
          <w:tab w:val="left" w:pos="440"/>
        </w:tabs>
        <w:spacing w:after="0" w:line="480" w:lineRule="auto"/>
        <w:ind w:left="440" w:hanging="440"/>
        <w:rPr>
          <w:noProof/>
        </w:rPr>
      </w:pPr>
      <w:r>
        <w:rPr>
          <w:noProof/>
        </w:rPr>
        <w:t>14.</w:t>
      </w:r>
      <w:r>
        <w:rPr>
          <w:noProof/>
        </w:rPr>
        <w:tab/>
        <w:t xml:space="preserve">Cairns, M. </w:t>
      </w:r>
      <w:r w:rsidRPr="00B32184">
        <w:rPr>
          <w:i/>
          <w:noProof/>
        </w:rPr>
        <w:t>et al.</w:t>
      </w:r>
      <w:r>
        <w:rPr>
          <w:noProof/>
        </w:rPr>
        <w:t xml:space="preserve"> Estimating the potential public health impact of seasonal malaria chemoprevention in African children. </w:t>
      </w:r>
      <w:r w:rsidRPr="00B32184">
        <w:rPr>
          <w:i/>
          <w:noProof/>
        </w:rPr>
        <w:t>Nat. Commun.</w:t>
      </w:r>
      <w:r>
        <w:rPr>
          <w:noProof/>
        </w:rPr>
        <w:t xml:space="preserve"> </w:t>
      </w:r>
      <w:r w:rsidRPr="00B32184">
        <w:rPr>
          <w:b/>
          <w:noProof/>
        </w:rPr>
        <w:t>3</w:t>
      </w:r>
      <w:r>
        <w:rPr>
          <w:noProof/>
        </w:rPr>
        <w:t>, 881 (2012).</w:t>
      </w:r>
    </w:p>
    <w:p w14:paraId="0C048303" w14:textId="77777777" w:rsidR="00B32184" w:rsidRDefault="00B32184" w:rsidP="00FA232E">
      <w:pPr>
        <w:tabs>
          <w:tab w:val="left" w:pos="440"/>
        </w:tabs>
        <w:spacing w:after="0" w:line="480" w:lineRule="auto"/>
        <w:ind w:left="440" w:hanging="440"/>
        <w:rPr>
          <w:noProof/>
        </w:rPr>
      </w:pPr>
      <w:r>
        <w:rPr>
          <w:noProof/>
        </w:rPr>
        <w:t>15.</w:t>
      </w:r>
      <w:r>
        <w:rPr>
          <w:noProof/>
        </w:rPr>
        <w:tab/>
        <w:t xml:space="preserve">Breiman, L. Random Forests. </w:t>
      </w:r>
      <w:r w:rsidRPr="00B32184">
        <w:rPr>
          <w:i/>
          <w:noProof/>
        </w:rPr>
        <w:t>Mach. Learn.</w:t>
      </w:r>
      <w:r>
        <w:rPr>
          <w:noProof/>
        </w:rPr>
        <w:t xml:space="preserve"> </w:t>
      </w:r>
      <w:r w:rsidRPr="00B32184">
        <w:rPr>
          <w:b/>
          <w:noProof/>
        </w:rPr>
        <w:t>45</w:t>
      </w:r>
      <w:r>
        <w:rPr>
          <w:noProof/>
        </w:rPr>
        <w:t>, 5–32 (2001).</w:t>
      </w:r>
    </w:p>
    <w:p w14:paraId="52A36C17" w14:textId="77777777" w:rsidR="00B32184" w:rsidRDefault="00B32184" w:rsidP="00FA232E">
      <w:pPr>
        <w:tabs>
          <w:tab w:val="left" w:pos="440"/>
        </w:tabs>
        <w:spacing w:after="0" w:line="480" w:lineRule="auto"/>
        <w:ind w:left="440" w:hanging="440"/>
        <w:rPr>
          <w:noProof/>
        </w:rPr>
      </w:pPr>
      <w:r>
        <w:rPr>
          <w:noProof/>
        </w:rPr>
        <w:t>16.</w:t>
      </w:r>
      <w:r>
        <w:rPr>
          <w:noProof/>
        </w:rPr>
        <w:tab/>
        <w:t xml:space="preserve">Biau, G. Analysis of a random forests model. </w:t>
      </w:r>
      <w:r w:rsidRPr="00B32184">
        <w:rPr>
          <w:i/>
          <w:noProof/>
        </w:rPr>
        <w:t>J. Mach. Learn. Res.</w:t>
      </w:r>
      <w:r>
        <w:rPr>
          <w:noProof/>
        </w:rPr>
        <w:t xml:space="preserve"> </w:t>
      </w:r>
      <w:r w:rsidRPr="00B32184">
        <w:rPr>
          <w:b/>
          <w:noProof/>
        </w:rPr>
        <w:t>13</w:t>
      </w:r>
      <w:r>
        <w:rPr>
          <w:noProof/>
        </w:rPr>
        <w:t>, 1063–1095 (2012).</w:t>
      </w:r>
    </w:p>
    <w:p w14:paraId="7C3EEAB3" w14:textId="77777777" w:rsidR="00B32184" w:rsidRDefault="00B32184" w:rsidP="00FA232E">
      <w:pPr>
        <w:tabs>
          <w:tab w:val="left" w:pos="440"/>
        </w:tabs>
        <w:spacing w:after="0" w:line="480" w:lineRule="auto"/>
        <w:ind w:left="440" w:hanging="440"/>
        <w:rPr>
          <w:noProof/>
        </w:rPr>
      </w:pPr>
      <w:r>
        <w:rPr>
          <w:noProof/>
        </w:rPr>
        <w:t>17.</w:t>
      </w:r>
      <w:r>
        <w:rPr>
          <w:noProof/>
        </w:rPr>
        <w:tab/>
        <w:t xml:space="preserve">Wright, M. N. &amp; Ziegler, A. ranger: A Fast Implementation of Random Forests for High Dimensional Data in C++ and R. </w:t>
      </w:r>
      <w:r w:rsidRPr="00B32184">
        <w:rPr>
          <w:i/>
          <w:noProof/>
        </w:rPr>
        <w:t>arXiv [stat.ML]</w:t>
      </w:r>
      <w:r>
        <w:rPr>
          <w:noProof/>
        </w:rPr>
        <w:t xml:space="preserve"> (2015).</w:t>
      </w:r>
    </w:p>
    <w:p w14:paraId="0C70F90B" w14:textId="77777777" w:rsidR="00B32184" w:rsidRDefault="00B32184" w:rsidP="00FA232E">
      <w:pPr>
        <w:tabs>
          <w:tab w:val="left" w:pos="440"/>
        </w:tabs>
        <w:spacing w:after="0" w:line="480" w:lineRule="auto"/>
        <w:ind w:left="440" w:hanging="440"/>
        <w:rPr>
          <w:noProof/>
        </w:rPr>
      </w:pPr>
      <w:r>
        <w:rPr>
          <w:noProof/>
        </w:rPr>
        <w:t>18.</w:t>
      </w:r>
      <w:r>
        <w:rPr>
          <w:noProof/>
        </w:rPr>
        <w:tab/>
        <w:t xml:space="preserve">Chawla, N. V., Bowyer, K. W., Hall, L. O. &amp; Kegelmeyer, W. P. SMOTE: Synthetic Minority Over-sampling Technique. </w:t>
      </w:r>
      <w:r w:rsidRPr="00B32184">
        <w:rPr>
          <w:i/>
          <w:noProof/>
        </w:rPr>
        <w:t>J. Artif. Intell. Res.</w:t>
      </w:r>
      <w:r>
        <w:rPr>
          <w:noProof/>
        </w:rPr>
        <w:t xml:space="preserve"> </w:t>
      </w:r>
      <w:r w:rsidRPr="00B32184">
        <w:rPr>
          <w:b/>
          <w:noProof/>
        </w:rPr>
        <w:t>16</w:t>
      </w:r>
      <w:r>
        <w:rPr>
          <w:noProof/>
        </w:rPr>
        <w:t>, 321–357 (2002).</w:t>
      </w:r>
    </w:p>
    <w:p w14:paraId="03F14B2F" w14:textId="77777777" w:rsidR="00B32184" w:rsidRDefault="00B32184" w:rsidP="00FA232E">
      <w:pPr>
        <w:tabs>
          <w:tab w:val="left" w:pos="440"/>
        </w:tabs>
        <w:spacing w:after="0" w:line="480" w:lineRule="auto"/>
        <w:ind w:left="440" w:hanging="440"/>
        <w:rPr>
          <w:noProof/>
        </w:rPr>
      </w:pPr>
      <w:r>
        <w:rPr>
          <w:noProof/>
        </w:rPr>
        <w:t>19.</w:t>
      </w:r>
      <w:r>
        <w:rPr>
          <w:noProof/>
        </w:rPr>
        <w:tab/>
        <w:t xml:space="preserve">Molnar, C. </w:t>
      </w:r>
      <w:r w:rsidRPr="00B32184">
        <w:rPr>
          <w:i/>
          <w:noProof/>
        </w:rPr>
        <w:t>Interpretable Machine Learning</w:t>
      </w:r>
      <w:r>
        <w:rPr>
          <w:noProof/>
        </w:rPr>
        <w:t>. (Lulu.com, 2020).</w:t>
      </w:r>
    </w:p>
    <w:p w14:paraId="2A93760F" w14:textId="77777777" w:rsidR="00B32184" w:rsidRDefault="00B32184" w:rsidP="00FA232E">
      <w:pPr>
        <w:tabs>
          <w:tab w:val="left" w:pos="440"/>
        </w:tabs>
        <w:spacing w:after="0" w:line="480" w:lineRule="auto"/>
        <w:ind w:left="440" w:hanging="440"/>
        <w:rPr>
          <w:noProof/>
        </w:rPr>
      </w:pPr>
      <w:r>
        <w:rPr>
          <w:noProof/>
        </w:rPr>
        <w:t>20.</w:t>
      </w:r>
      <w:r>
        <w:rPr>
          <w:noProof/>
        </w:rPr>
        <w:tab/>
        <w:t xml:space="preserve">Griffin, J. T., Ferguson, N. M. &amp; Ghani, A. C. Estimates of the changing age-burden of Plasmodium falciparum malaria disease in sub-Saharan Africa. </w:t>
      </w:r>
      <w:r w:rsidRPr="00B32184">
        <w:rPr>
          <w:i/>
          <w:noProof/>
        </w:rPr>
        <w:t>Nat. Commun.</w:t>
      </w:r>
      <w:r>
        <w:rPr>
          <w:noProof/>
        </w:rPr>
        <w:t xml:space="preserve"> </w:t>
      </w:r>
      <w:r w:rsidRPr="00B32184">
        <w:rPr>
          <w:b/>
          <w:noProof/>
        </w:rPr>
        <w:t>5</w:t>
      </w:r>
      <w:r>
        <w:rPr>
          <w:noProof/>
        </w:rPr>
        <w:t>, 3136 (2014).</w:t>
      </w:r>
    </w:p>
    <w:p w14:paraId="7DEB8034" w14:textId="77777777" w:rsidR="00B32184" w:rsidRDefault="00B32184" w:rsidP="00FA232E">
      <w:pPr>
        <w:tabs>
          <w:tab w:val="left" w:pos="440"/>
        </w:tabs>
        <w:spacing w:after="0" w:line="480" w:lineRule="auto"/>
        <w:ind w:left="440" w:hanging="440"/>
        <w:rPr>
          <w:noProof/>
        </w:rPr>
      </w:pPr>
      <w:r>
        <w:rPr>
          <w:noProof/>
        </w:rPr>
        <w:t>21.</w:t>
      </w:r>
      <w:r>
        <w:rPr>
          <w:noProof/>
        </w:rPr>
        <w:tab/>
        <w:t xml:space="preserve">Challenger, J. D. </w:t>
      </w:r>
      <w:r w:rsidRPr="00B32184">
        <w:rPr>
          <w:i/>
          <w:noProof/>
        </w:rPr>
        <w:t>et al.</w:t>
      </w:r>
      <w:r>
        <w:rPr>
          <w:noProof/>
        </w:rPr>
        <w:t xml:space="preserve"> Predicting the public health impact of a malaria transmission-blocking vaccine. </w:t>
      </w:r>
      <w:r w:rsidRPr="00B32184">
        <w:rPr>
          <w:i/>
          <w:noProof/>
        </w:rPr>
        <w:t>Nat. Commun.</w:t>
      </w:r>
      <w:r>
        <w:rPr>
          <w:noProof/>
        </w:rPr>
        <w:t xml:space="preserve"> </w:t>
      </w:r>
      <w:r w:rsidRPr="00B32184">
        <w:rPr>
          <w:b/>
          <w:noProof/>
        </w:rPr>
        <w:t>12</w:t>
      </w:r>
      <w:r>
        <w:rPr>
          <w:noProof/>
        </w:rPr>
        <w:t>, 1494 (2021).</w:t>
      </w:r>
    </w:p>
    <w:p w14:paraId="3BDFB1D1" w14:textId="77777777" w:rsidR="00B32184" w:rsidRDefault="00B32184" w:rsidP="00FA232E">
      <w:pPr>
        <w:tabs>
          <w:tab w:val="left" w:pos="440"/>
        </w:tabs>
        <w:spacing w:after="0" w:line="480" w:lineRule="auto"/>
        <w:ind w:left="440" w:hanging="440"/>
        <w:rPr>
          <w:noProof/>
        </w:rPr>
      </w:pPr>
      <w:r>
        <w:rPr>
          <w:noProof/>
        </w:rPr>
        <w:t>22.</w:t>
      </w:r>
      <w:r>
        <w:rPr>
          <w:noProof/>
        </w:rPr>
        <w:tab/>
        <w:t xml:space="preserve">Griffin, J. T. </w:t>
      </w:r>
      <w:r w:rsidRPr="00B32184">
        <w:rPr>
          <w:i/>
          <w:noProof/>
        </w:rPr>
        <w:t>et al.</w:t>
      </w:r>
      <w:r>
        <w:rPr>
          <w:noProof/>
        </w:rPr>
        <w:t xml:space="preserve"> Reducing Plasmodium falciparum malaria transmission in Africa: a model-based evaluation of intervention strategies. </w:t>
      </w:r>
      <w:r w:rsidRPr="00B32184">
        <w:rPr>
          <w:i/>
          <w:noProof/>
        </w:rPr>
        <w:t>PLoS Med.</w:t>
      </w:r>
      <w:r>
        <w:rPr>
          <w:noProof/>
        </w:rPr>
        <w:t xml:space="preserve"> </w:t>
      </w:r>
      <w:r w:rsidRPr="00B32184">
        <w:rPr>
          <w:b/>
          <w:noProof/>
        </w:rPr>
        <w:t>7</w:t>
      </w:r>
      <w:r>
        <w:rPr>
          <w:noProof/>
        </w:rPr>
        <w:t>, e1000324 (2010).</w:t>
      </w:r>
    </w:p>
    <w:p w14:paraId="3D9799D1" w14:textId="77777777" w:rsidR="00B32184" w:rsidRDefault="00B32184" w:rsidP="00FA232E">
      <w:pPr>
        <w:tabs>
          <w:tab w:val="left" w:pos="440"/>
        </w:tabs>
        <w:spacing w:after="0" w:line="480" w:lineRule="auto"/>
        <w:ind w:left="440" w:hanging="440"/>
        <w:rPr>
          <w:noProof/>
        </w:rPr>
      </w:pPr>
      <w:r>
        <w:rPr>
          <w:noProof/>
        </w:rPr>
        <w:t>23.</w:t>
      </w:r>
      <w:r>
        <w:rPr>
          <w:noProof/>
        </w:rPr>
        <w:tab/>
        <w:t xml:space="preserve">White, M. T. </w:t>
      </w:r>
      <w:r w:rsidRPr="00B32184">
        <w:rPr>
          <w:i/>
          <w:noProof/>
        </w:rPr>
        <w:t>et al.</w:t>
      </w:r>
      <w:r>
        <w:rPr>
          <w:noProof/>
        </w:rPr>
        <w:t xml:space="preserve"> Modelling the impact of vector control interventions on Anopheles gambiae population dynamics. </w:t>
      </w:r>
      <w:r w:rsidRPr="00B32184">
        <w:rPr>
          <w:i/>
          <w:noProof/>
        </w:rPr>
        <w:t>Parasit. Vectors</w:t>
      </w:r>
      <w:r>
        <w:rPr>
          <w:noProof/>
        </w:rPr>
        <w:t xml:space="preserve"> </w:t>
      </w:r>
      <w:r w:rsidRPr="00B32184">
        <w:rPr>
          <w:b/>
          <w:noProof/>
        </w:rPr>
        <w:t>4</w:t>
      </w:r>
      <w:r>
        <w:rPr>
          <w:noProof/>
        </w:rPr>
        <w:t>, 153 (2011).</w:t>
      </w:r>
    </w:p>
    <w:p w14:paraId="7723D5EA" w14:textId="77777777" w:rsidR="00B32184" w:rsidRDefault="00B32184" w:rsidP="00FA232E">
      <w:pPr>
        <w:tabs>
          <w:tab w:val="left" w:pos="440"/>
        </w:tabs>
        <w:spacing w:after="0" w:line="480" w:lineRule="auto"/>
        <w:ind w:left="440" w:hanging="440"/>
        <w:rPr>
          <w:noProof/>
        </w:rPr>
      </w:pPr>
      <w:r>
        <w:rPr>
          <w:noProof/>
        </w:rPr>
        <w:t>24.</w:t>
      </w:r>
      <w:r>
        <w:rPr>
          <w:noProof/>
        </w:rPr>
        <w:tab/>
        <w:t xml:space="preserve">Hamlet, A. </w:t>
      </w:r>
      <w:r w:rsidRPr="00B32184">
        <w:rPr>
          <w:i/>
          <w:noProof/>
        </w:rPr>
        <w:t>et al.</w:t>
      </w:r>
      <w:r>
        <w:rPr>
          <w:noProof/>
        </w:rPr>
        <w:t xml:space="preserve"> The potential impact of Anopheles stephensi establishment on the transmission of Plasmodium falciparum in Ethiopia and prospective control measures. </w:t>
      </w:r>
      <w:r w:rsidRPr="00B32184">
        <w:rPr>
          <w:i/>
          <w:noProof/>
        </w:rPr>
        <w:t>bioRxiv</w:t>
      </w:r>
      <w:r>
        <w:rPr>
          <w:noProof/>
        </w:rPr>
        <w:t xml:space="preserve"> (2021) doi:10.1101/2021.08.19.21262272.</w:t>
      </w:r>
    </w:p>
    <w:p w14:paraId="0FF779CD" w14:textId="097CC778" w:rsidR="00FA232E" w:rsidRDefault="00B32184" w:rsidP="00FA232E">
      <w:pPr>
        <w:tabs>
          <w:tab w:val="left" w:pos="440"/>
        </w:tabs>
        <w:spacing w:after="0" w:line="480" w:lineRule="auto"/>
        <w:ind w:left="440" w:hanging="440"/>
      </w:pPr>
      <w:r>
        <w:rPr>
          <w:noProof/>
        </w:rPr>
        <w:t>25.</w:t>
      </w:r>
      <w:r>
        <w:rPr>
          <w:noProof/>
        </w:rPr>
        <w:tab/>
        <w:t xml:space="preserve">Sherrard-Smith, E. </w:t>
      </w:r>
      <w:r w:rsidRPr="00B32184">
        <w:rPr>
          <w:i/>
          <w:noProof/>
        </w:rPr>
        <w:t>et al.</w:t>
      </w:r>
      <w:r>
        <w:rPr>
          <w:noProof/>
        </w:rPr>
        <w:t xml:space="preserve"> Systematic review of indoor residual spray efficacy and effectiveness against Plasmodium falciparum in Africa. </w:t>
      </w:r>
      <w:r w:rsidRPr="00B32184">
        <w:rPr>
          <w:i/>
          <w:noProof/>
        </w:rPr>
        <w:t>Nat. Commun.</w:t>
      </w:r>
      <w:r>
        <w:rPr>
          <w:noProof/>
        </w:rPr>
        <w:t xml:space="preserve"> </w:t>
      </w:r>
      <w:r w:rsidRPr="00B32184">
        <w:rPr>
          <w:b/>
          <w:noProof/>
        </w:rPr>
        <w:t>9</w:t>
      </w:r>
      <w:r>
        <w:rPr>
          <w:noProof/>
        </w:rPr>
        <w:t>, 4982 (2018).</w:t>
      </w:r>
      <w:r w:rsidR="00FA232E">
        <w:fldChar w:fldCharType="end"/>
      </w:r>
    </w:p>
    <w:sectPr w:rsidR="00FA232E" w:rsidSect="007A1EF0">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ie" w:date="2022-04-01T16:44:00Z" w:initials="WC">
    <w:p w14:paraId="09063408" w14:textId="38309EF7" w:rsidR="00FD7A9B" w:rsidRDefault="00FD7A9B">
      <w:pPr>
        <w:pStyle w:val="CommentText"/>
      </w:pPr>
      <w:r>
        <w:rPr>
          <w:rStyle w:val="CommentReference"/>
        </w:rPr>
        <w:annotationRef/>
      </w:r>
      <w:r w:rsidRPr="006D57BA">
        <w:rPr>
          <w:rStyle w:val="CommentReference"/>
          <w:b/>
          <w:bCs/>
        </w:rPr>
        <w:annotationRef/>
      </w:r>
      <w:r w:rsidRPr="006D57BA">
        <w:rPr>
          <w:b/>
          <w:bCs/>
        </w:rPr>
        <w:t>Arran</w:t>
      </w:r>
      <w:r>
        <w:rPr>
          <w:b/>
          <w:bCs/>
        </w:rPr>
        <w:t>:</w:t>
      </w:r>
      <w:r>
        <w:t xml:space="preserve"> </w:t>
      </w:r>
      <w:r>
        <w:t xml:space="preserve">Realise you did a bunch of different searches – can you double check what I’ve got down here is broadly correct please? Particularly re Search Terms, previous reviews carried out and included etc?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 w:author="Whittaker, Charlie" w:date="2022-04-01T13:24:00Z" w:initials="WC">
    <w:p w14:paraId="558398FD" w14:textId="5B1AF7FF" w:rsidR="006D57BA" w:rsidRPr="006D57BA" w:rsidRDefault="006D57BA">
      <w:pPr>
        <w:pStyle w:val="CommentText"/>
      </w:pPr>
      <w:r w:rsidRPr="006D57BA">
        <w:rPr>
          <w:rStyle w:val="CommentReference"/>
          <w:b/>
          <w:bCs/>
        </w:rPr>
        <w:annotationRef/>
      </w:r>
      <w:r w:rsidRPr="006D57BA">
        <w:rPr>
          <w:b/>
          <w:bCs/>
        </w:rPr>
        <w:t>Arran</w:t>
      </w:r>
      <w:r>
        <w:rPr>
          <w:b/>
          <w:bCs/>
        </w:rPr>
        <w:t>:</w:t>
      </w:r>
      <w:r>
        <w:t xml:space="preserve"> Can you put this information in please? </w:t>
      </w:r>
    </w:p>
  </w:comment>
  <w:comment w:id="2" w:author="Charlie" w:date="2022-02-15T10:11:00Z" w:initials="C">
    <w:p w14:paraId="36E4E566" w14:textId="6B86346A" w:rsidR="000B7A38" w:rsidRDefault="000B7A38">
      <w:pPr>
        <w:pStyle w:val="CommentText"/>
      </w:pPr>
      <w:r>
        <w:rPr>
          <w:rStyle w:val="CommentReference"/>
        </w:rPr>
        <w:annotationRef/>
      </w:r>
      <w:r w:rsidRPr="00D273CB">
        <w:rPr>
          <w:b/>
          <w:bCs/>
        </w:rPr>
        <w:t>Arran</w:t>
      </w:r>
      <w:r w:rsidR="00D273CB">
        <w:rPr>
          <w:b/>
          <w:bCs/>
        </w:rPr>
        <w:t xml:space="preserve">: </w:t>
      </w:r>
      <w:r w:rsidR="00D273CB" w:rsidRPr="00D273CB">
        <w:t>Can you</w:t>
      </w:r>
      <w:r>
        <w:t xml:space="preserve"> advise</w:t>
      </w:r>
      <w:r w:rsidR="00CB1C57">
        <w:t xml:space="preserve"> whether this </w:t>
      </w:r>
      <w:r w:rsidR="00D273CB">
        <w:t xml:space="preserve">section </w:t>
      </w:r>
      <w:r w:rsidR="00CB1C57">
        <w:t>is correct</w:t>
      </w:r>
      <w:r w:rsidR="00D273CB">
        <w:t>?</w:t>
      </w:r>
    </w:p>
  </w:comment>
  <w:comment w:id="3" w:author="Charlie" w:date="2022-02-15T10:38:00Z" w:initials="C">
    <w:p w14:paraId="1519C090" w14:textId="37831F70" w:rsidR="00081B8A" w:rsidRDefault="00081B8A">
      <w:pPr>
        <w:pStyle w:val="CommentText"/>
      </w:pPr>
      <w:r>
        <w:rPr>
          <w:rStyle w:val="CommentReference"/>
        </w:rPr>
        <w:annotationRef/>
      </w:r>
      <w:r w:rsidR="00A7186E" w:rsidRPr="00180B4B">
        <w:rPr>
          <w:b/>
          <w:bCs/>
        </w:rPr>
        <w:t>Arran</w:t>
      </w:r>
      <w:r w:rsidR="00A7186E">
        <w:rPr>
          <w:b/>
          <w:bCs/>
        </w:rPr>
        <w:t xml:space="preserve">: </w:t>
      </w:r>
      <w:r w:rsidR="00A7186E">
        <w:t>Can you confirm the date range for the landcover data used please? I think I gave you a list of years for each study so am I right in saying it’s study-specific?</w:t>
      </w:r>
    </w:p>
  </w:comment>
  <w:comment w:id="4" w:author="Charlie" w:date="2022-02-15T10:38:00Z" w:initials="C">
    <w:p w14:paraId="1956DA48" w14:textId="430EE477" w:rsidR="00081B8A" w:rsidRDefault="00A7186E">
      <w:pPr>
        <w:pStyle w:val="CommentText"/>
      </w:pPr>
      <w:r w:rsidRPr="00180B4B">
        <w:rPr>
          <w:b/>
          <w:bCs/>
        </w:rPr>
        <w:t>Arran</w:t>
      </w:r>
      <w:r>
        <w:rPr>
          <w:b/>
          <w:bCs/>
        </w:rPr>
        <w:t xml:space="preserve">: </w:t>
      </w:r>
      <w:r>
        <w:t>Can you confirm the date range for the landcover data used please? I think I gave you a list of years for each study so am I right in saying it’s study-specific?</w:t>
      </w:r>
    </w:p>
  </w:comment>
  <w:comment w:id="5" w:author="Charlie" w:date="2022-02-15T10:38:00Z" w:initials="C">
    <w:p w14:paraId="5F125314" w14:textId="58CD4954" w:rsidR="00081B8A" w:rsidRDefault="00081B8A">
      <w:pPr>
        <w:pStyle w:val="CommentText"/>
      </w:pPr>
      <w:r>
        <w:rPr>
          <w:rStyle w:val="CommentReference"/>
        </w:rPr>
        <w:annotationRef/>
      </w:r>
      <w:r w:rsidRPr="00180B4B">
        <w:rPr>
          <w:b/>
          <w:bCs/>
        </w:rPr>
        <w:t>Arran</w:t>
      </w:r>
      <w:r w:rsidR="00180B4B">
        <w:rPr>
          <w:b/>
          <w:bCs/>
        </w:rPr>
        <w:t xml:space="preserve">: </w:t>
      </w:r>
      <w:r w:rsidR="00180B4B">
        <w:t>Can you confirm the source of the EVI data please?</w:t>
      </w:r>
    </w:p>
  </w:comment>
  <w:comment w:id="6" w:author="Charlie" w:date="2022-02-15T10:38:00Z" w:initials="C">
    <w:p w14:paraId="65176E26" w14:textId="5463E75F" w:rsidR="001C193B" w:rsidRDefault="004B72CB" w:rsidP="001C193B">
      <w:pPr>
        <w:pStyle w:val="CommentText"/>
      </w:pPr>
      <w:r>
        <w:rPr>
          <w:rStyle w:val="CommentReference"/>
        </w:rPr>
        <w:annotationRef/>
      </w:r>
      <w:r w:rsidR="001C193B">
        <w:rPr>
          <w:rStyle w:val="CommentReference"/>
        </w:rPr>
        <w:annotationRef/>
      </w:r>
      <w:r w:rsidR="001C193B" w:rsidRPr="00180B4B">
        <w:rPr>
          <w:b/>
          <w:bCs/>
        </w:rPr>
        <w:t>Arran</w:t>
      </w:r>
      <w:r w:rsidR="001C193B">
        <w:rPr>
          <w:b/>
          <w:bCs/>
        </w:rPr>
        <w:t xml:space="preserve">: </w:t>
      </w:r>
      <w:r w:rsidR="001C193B">
        <w:t xml:space="preserve">Can you confirm the </w:t>
      </w:r>
      <w:r w:rsidR="001C193B">
        <w:t>date range for the landcover data used</w:t>
      </w:r>
      <w:r w:rsidR="001C193B">
        <w:t xml:space="preserve"> please?</w:t>
      </w:r>
      <w:r w:rsidR="00A7186E">
        <w:t xml:space="preserve"> I think I gave you a list of years for each study so am I right in saying it’s study-specific?</w:t>
      </w:r>
    </w:p>
    <w:p w14:paraId="5C68392B" w14:textId="4EE988D6" w:rsidR="004B72CB" w:rsidRDefault="004B72CB">
      <w:pPr>
        <w:pStyle w:val="CommentText"/>
      </w:pPr>
    </w:p>
  </w:comment>
  <w:comment w:id="7" w:author="Charlie" w:date="2022-02-15T10:38:00Z" w:initials="C">
    <w:p w14:paraId="0484ED52" w14:textId="1E99B193" w:rsidR="004B72CB" w:rsidRDefault="004B72CB">
      <w:pPr>
        <w:pStyle w:val="CommentText"/>
      </w:pPr>
      <w:r>
        <w:rPr>
          <w:rStyle w:val="CommentReference"/>
        </w:rPr>
        <w:annotationRef/>
      </w:r>
      <w:r w:rsidR="00180B4B">
        <w:rPr>
          <w:rStyle w:val="CommentReference"/>
        </w:rPr>
        <w:annotationRef/>
      </w:r>
      <w:r w:rsidR="00180B4B" w:rsidRPr="00180B4B">
        <w:rPr>
          <w:b/>
          <w:bCs/>
        </w:rPr>
        <w:t>Arran</w:t>
      </w:r>
      <w:r w:rsidR="00180B4B">
        <w:rPr>
          <w:b/>
          <w:bCs/>
        </w:rPr>
        <w:t xml:space="preserve">: </w:t>
      </w:r>
      <w:r w:rsidR="00180B4B">
        <w:t>Can you confirm the source of the EVI data please?</w:t>
      </w:r>
    </w:p>
  </w:comment>
  <w:comment w:id="10" w:author="Charlie" w:date="2022-02-15T12:45:00Z" w:initials="C">
    <w:p w14:paraId="7BBEFD97" w14:textId="2F034E18" w:rsidR="00831D03" w:rsidRDefault="00831D03">
      <w:pPr>
        <w:pStyle w:val="CommentText"/>
      </w:pPr>
      <w:r>
        <w:rPr>
          <w:rStyle w:val="CommentReference"/>
        </w:rPr>
        <w:annotationRef/>
      </w:r>
      <w:r>
        <w:t>Need Arran to check this, and help me sort out the code on the Github to figure out what exactly I need to retain, whether I should be updating the model we’re using from Joel’s ICDMM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063408" w15:done="0"/>
  <w15:commentEx w15:paraId="558398FD" w15:done="0"/>
  <w15:commentEx w15:paraId="36E4E566" w15:done="0"/>
  <w15:commentEx w15:paraId="1519C090" w15:done="0"/>
  <w15:commentEx w15:paraId="1956DA48" w15:done="0"/>
  <w15:commentEx w15:paraId="5F125314" w15:done="0"/>
  <w15:commentEx w15:paraId="5C68392B" w15:done="0"/>
  <w15:commentEx w15:paraId="0484ED52" w15:done="0"/>
  <w15:commentEx w15:paraId="7BBEFD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1AA82" w16cex:dateUtc="2022-04-01T15:44:00Z"/>
  <w16cex:commentExtensible w16cex:durableId="25F17BA5" w16cex:dateUtc="2022-04-01T12:24:00Z"/>
  <w16cex:commentExtensible w16cex:durableId="25B5FABB" w16cex:dateUtc="2022-02-15T10:11:00Z"/>
  <w16cex:commentExtensible w16cex:durableId="25B60136" w16cex:dateUtc="2022-02-15T10:38:00Z"/>
  <w16cex:commentExtensible w16cex:durableId="25B60154" w16cex:dateUtc="2022-02-15T10:38:00Z"/>
  <w16cex:commentExtensible w16cex:durableId="25B60156" w16cex:dateUtc="2022-02-15T10:38:00Z"/>
  <w16cex:commentExtensible w16cex:durableId="25B60183" w16cex:dateUtc="2022-02-15T10:38:00Z"/>
  <w16cex:commentExtensible w16cex:durableId="25B60184" w16cex:dateUtc="2022-02-15T10:38:00Z"/>
  <w16cex:commentExtensible w16cex:durableId="25B61ECD" w16cex:dateUtc="2022-02-15T1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063408" w16cid:durableId="25F1AA82"/>
  <w16cid:commentId w16cid:paraId="558398FD" w16cid:durableId="25F17BA5"/>
  <w16cid:commentId w16cid:paraId="36E4E566" w16cid:durableId="25B5FABB"/>
  <w16cid:commentId w16cid:paraId="1519C090" w16cid:durableId="25B60136"/>
  <w16cid:commentId w16cid:paraId="1956DA48" w16cid:durableId="25B60154"/>
  <w16cid:commentId w16cid:paraId="5F125314" w16cid:durableId="25B60156"/>
  <w16cid:commentId w16cid:paraId="5C68392B" w16cid:durableId="25B60183"/>
  <w16cid:commentId w16cid:paraId="0484ED52" w16cid:durableId="25B60184"/>
  <w16cid:commentId w16cid:paraId="7BBEFD97" w16cid:durableId="25B61E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095EA" w14:textId="77777777" w:rsidR="006D3169" w:rsidRDefault="006D3169" w:rsidP="007A1EF0">
      <w:pPr>
        <w:spacing w:after="0" w:line="240" w:lineRule="auto"/>
      </w:pPr>
      <w:r>
        <w:separator/>
      </w:r>
    </w:p>
  </w:endnote>
  <w:endnote w:type="continuationSeparator" w:id="0">
    <w:p w14:paraId="7777A65F" w14:textId="77777777" w:rsidR="006D3169" w:rsidRDefault="006D3169" w:rsidP="007A1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1DC88" w14:textId="77777777" w:rsidR="006D3169" w:rsidRDefault="006D3169" w:rsidP="007A1EF0">
      <w:pPr>
        <w:spacing w:after="0" w:line="240" w:lineRule="auto"/>
      </w:pPr>
      <w:r>
        <w:separator/>
      </w:r>
    </w:p>
  </w:footnote>
  <w:footnote w:type="continuationSeparator" w:id="0">
    <w:p w14:paraId="7525DA6A" w14:textId="77777777" w:rsidR="006D3169" w:rsidRDefault="006D3169" w:rsidP="007A1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168EA" w14:textId="3275FA30" w:rsidR="007A1EF0" w:rsidRPr="007A1EF0" w:rsidRDefault="007A1EF0" w:rsidP="007A1EF0">
    <w:pPr>
      <w:pStyle w:val="Header"/>
      <w:pBdr>
        <w:bottom w:val="single" w:sz="4" w:space="1" w:color="auto"/>
      </w:pBdr>
      <w:rPr>
        <w:rFonts w:ascii="Arial" w:hAnsi="Arial" w:cs="Arial"/>
        <w:lang w:val="fr-FR"/>
      </w:rPr>
    </w:pPr>
    <w:r w:rsidRPr="007A1EF0">
      <w:rPr>
        <w:rFonts w:ascii="Arial" w:hAnsi="Arial" w:cs="Arial"/>
        <w:sz w:val="20"/>
        <w:lang w:val="fr-FR"/>
      </w:rPr>
      <w:t>C. Whittaker et al.</w:t>
    </w:r>
    <w:r w:rsidRPr="007A1EF0">
      <w:rPr>
        <w:rFonts w:ascii="Arial" w:hAnsi="Arial" w:cs="Arial"/>
        <w:sz w:val="20"/>
        <w:lang w:val="fr-FR"/>
      </w:rPr>
      <w:tab/>
    </w:r>
    <w:r w:rsidRPr="007A1EF0">
      <w:rPr>
        <w:rFonts w:ascii="Arial" w:hAnsi="Arial" w:cs="Arial"/>
        <w:sz w:val="20"/>
        <w:lang w:val="fr-FR"/>
      </w:rPr>
      <w:tab/>
    </w:r>
    <w:r w:rsidRPr="007A1EF0">
      <w:rPr>
        <w:rFonts w:ascii="Arial" w:hAnsi="Arial" w:cs="Arial"/>
        <w:i/>
        <w:iCs/>
        <w:sz w:val="20"/>
        <w:lang w:val="fr-FR"/>
      </w:rPr>
      <w:t xml:space="preserve">A.stephensi </w:t>
    </w:r>
    <w:r w:rsidRPr="007A1EF0">
      <w:rPr>
        <w:rFonts w:ascii="Arial" w:hAnsi="Arial" w:cs="Arial"/>
        <w:sz w:val="20"/>
        <w:lang w:val="fr-FR"/>
      </w:rPr>
      <w:t xml:space="preserve">Population Dynamics  </w:t>
    </w:r>
    <w:sdt>
      <w:sdtPr>
        <w:rPr>
          <w:rFonts w:ascii="Arial" w:hAnsi="Arial" w:cs="Arial"/>
        </w:rPr>
        <w:id w:val="1765957978"/>
        <w:docPartObj>
          <w:docPartGallery w:val="Page Numbers (Top of Page)"/>
          <w:docPartUnique/>
        </w:docPartObj>
      </w:sdtPr>
      <w:sdtEndPr>
        <w:rPr>
          <w:noProof/>
        </w:rPr>
      </w:sdtEndPr>
      <w:sdtContent>
        <w:r w:rsidRPr="007A1EF0">
          <w:rPr>
            <w:rFonts w:ascii="Arial" w:hAnsi="Arial" w:cs="Arial"/>
            <w:sz w:val="20"/>
            <w:szCs w:val="20"/>
          </w:rPr>
          <w:fldChar w:fldCharType="begin"/>
        </w:r>
        <w:r w:rsidRPr="007A1EF0">
          <w:rPr>
            <w:rFonts w:ascii="Arial" w:hAnsi="Arial" w:cs="Arial"/>
            <w:sz w:val="20"/>
            <w:szCs w:val="20"/>
            <w:lang w:val="fr-FR"/>
          </w:rPr>
          <w:instrText xml:space="preserve"> PAGE   \* MERGEFORMAT </w:instrText>
        </w:r>
        <w:r w:rsidRPr="007A1EF0">
          <w:rPr>
            <w:rFonts w:ascii="Arial" w:hAnsi="Arial" w:cs="Arial"/>
            <w:sz w:val="20"/>
            <w:szCs w:val="20"/>
          </w:rPr>
          <w:fldChar w:fldCharType="separate"/>
        </w:r>
        <w:r w:rsidRPr="007A1EF0">
          <w:rPr>
            <w:rFonts w:ascii="Arial" w:hAnsi="Arial" w:cs="Arial"/>
            <w:sz w:val="20"/>
            <w:szCs w:val="20"/>
            <w:lang w:val="fr-FR"/>
          </w:rPr>
          <w:t>2</w:t>
        </w:r>
        <w:r w:rsidRPr="007A1EF0">
          <w:rPr>
            <w:rFonts w:ascii="Arial" w:hAnsi="Arial" w:cs="Arial"/>
            <w:noProof/>
            <w:sz w:val="20"/>
            <w:szCs w:val="20"/>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A209A"/>
    <w:multiLevelType w:val="hybridMultilevel"/>
    <w:tmpl w:val="5B2AAFEE"/>
    <w:lvl w:ilvl="0" w:tplc="BEC0824C">
      <w:start w:val="1"/>
      <w:numFmt w:val="decimal"/>
      <w:lvlText w:val="%1."/>
      <w:lvlJc w:val="left"/>
      <w:pPr>
        <w:ind w:left="720" w:hanging="360"/>
      </w:pPr>
      <w:rPr>
        <w:b w:val="0"/>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C64612"/>
    <w:multiLevelType w:val="hybridMultilevel"/>
    <w:tmpl w:val="A4282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347F50"/>
    <w:multiLevelType w:val="hybridMultilevel"/>
    <w:tmpl w:val="65828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536ADB"/>
    <w:multiLevelType w:val="hybridMultilevel"/>
    <w:tmpl w:val="8F98568E"/>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B77451"/>
    <w:multiLevelType w:val="hybridMultilevel"/>
    <w:tmpl w:val="28E65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ie">
    <w15:presenceInfo w15:providerId="None" w15:userId="Whittaker, Charlie"/>
  </w15:person>
  <w15:person w15:author="Charlie">
    <w15:presenceInfo w15:providerId="None" w15:userId="Charl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Z824N274C565G385"/>
    <w:docVar w:name="paperpile-doc-name" w:val="New 1st April SI - Whittaker et al Stephensi Malaria &amp; Seasonality.docx"/>
    <w:docVar w:name="paperpile-includeDoi" w:val="false"/>
    <w:docVar w:name="paperpile-styleFile" w:val="nature.csl"/>
    <w:docVar w:name="paperpile-styleId" w:val="nature"/>
    <w:docVar w:name="paperpile-styleLabel" w:val="Nature"/>
    <w:docVar w:name="paperpile-styleLocale" w:val="en-US"/>
  </w:docVars>
  <w:rsids>
    <w:rsidRoot w:val="007A1EF0"/>
    <w:rsid w:val="00001161"/>
    <w:rsid w:val="00001845"/>
    <w:rsid w:val="0001040F"/>
    <w:rsid w:val="00020B60"/>
    <w:rsid w:val="00022BB0"/>
    <w:rsid w:val="00041B39"/>
    <w:rsid w:val="00053ECC"/>
    <w:rsid w:val="00064BD2"/>
    <w:rsid w:val="0007194E"/>
    <w:rsid w:val="0007765A"/>
    <w:rsid w:val="00081B8A"/>
    <w:rsid w:val="0008621F"/>
    <w:rsid w:val="00093FC4"/>
    <w:rsid w:val="000A3ACF"/>
    <w:rsid w:val="000B1253"/>
    <w:rsid w:val="000B2D5A"/>
    <w:rsid w:val="000B2E8D"/>
    <w:rsid w:val="000B7A38"/>
    <w:rsid w:val="000F1FBB"/>
    <w:rsid w:val="000F24D6"/>
    <w:rsid w:val="001057B6"/>
    <w:rsid w:val="00124D41"/>
    <w:rsid w:val="0013148E"/>
    <w:rsid w:val="00141CDC"/>
    <w:rsid w:val="001433DA"/>
    <w:rsid w:val="001503B8"/>
    <w:rsid w:val="00151903"/>
    <w:rsid w:val="00180B4B"/>
    <w:rsid w:val="0019493F"/>
    <w:rsid w:val="00197314"/>
    <w:rsid w:val="001A58C0"/>
    <w:rsid w:val="001C193B"/>
    <w:rsid w:val="001C6C91"/>
    <w:rsid w:val="001D3A98"/>
    <w:rsid w:val="001E3D7C"/>
    <w:rsid w:val="002030B4"/>
    <w:rsid w:val="00215BB0"/>
    <w:rsid w:val="00231615"/>
    <w:rsid w:val="002421DE"/>
    <w:rsid w:val="002513F5"/>
    <w:rsid w:val="002543C2"/>
    <w:rsid w:val="00257C28"/>
    <w:rsid w:val="00264D55"/>
    <w:rsid w:val="00264F65"/>
    <w:rsid w:val="00270973"/>
    <w:rsid w:val="0028179F"/>
    <w:rsid w:val="002A2F80"/>
    <w:rsid w:val="002A435E"/>
    <w:rsid w:val="002A5F1D"/>
    <w:rsid w:val="002A68EA"/>
    <w:rsid w:val="002B0B19"/>
    <w:rsid w:val="002D7F87"/>
    <w:rsid w:val="003052AD"/>
    <w:rsid w:val="003100A2"/>
    <w:rsid w:val="00314F87"/>
    <w:rsid w:val="00335DB9"/>
    <w:rsid w:val="003530E3"/>
    <w:rsid w:val="00353E61"/>
    <w:rsid w:val="0036086D"/>
    <w:rsid w:val="0036444C"/>
    <w:rsid w:val="00377994"/>
    <w:rsid w:val="00380F58"/>
    <w:rsid w:val="00396483"/>
    <w:rsid w:val="003A5833"/>
    <w:rsid w:val="003C6574"/>
    <w:rsid w:val="003C6F59"/>
    <w:rsid w:val="003D5389"/>
    <w:rsid w:val="003D719E"/>
    <w:rsid w:val="003E2C9B"/>
    <w:rsid w:val="003F10AE"/>
    <w:rsid w:val="003F302D"/>
    <w:rsid w:val="003F4F43"/>
    <w:rsid w:val="003F6BDB"/>
    <w:rsid w:val="00417360"/>
    <w:rsid w:val="0043223A"/>
    <w:rsid w:val="00432971"/>
    <w:rsid w:val="00471B43"/>
    <w:rsid w:val="004836DB"/>
    <w:rsid w:val="00484CC5"/>
    <w:rsid w:val="00495046"/>
    <w:rsid w:val="0049729D"/>
    <w:rsid w:val="004A27BC"/>
    <w:rsid w:val="004A3770"/>
    <w:rsid w:val="004A75AC"/>
    <w:rsid w:val="004B00F2"/>
    <w:rsid w:val="004B2303"/>
    <w:rsid w:val="004B7056"/>
    <w:rsid w:val="004B72CB"/>
    <w:rsid w:val="004C4ED4"/>
    <w:rsid w:val="004E0BE7"/>
    <w:rsid w:val="004E7E2E"/>
    <w:rsid w:val="00513B91"/>
    <w:rsid w:val="005274D8"/>
    <w:rsid w:val="00535230"/>
    <w:rsid w:val="00552CB4"/>
    <w:rsid w:val="005553D7"/>
    <w:rsid w:val="0055568C"/>
    <w:rsid w:val="0055750F"/>
    <w:rsid w:val="00566B0D"/>
    <w:rsid w:val="0057750E"/>
    <w:rsid w:val="00581304"/>
    <w:rsid w:val="005903B8"/>
    <w:rsid w:val="005915FA"/>
    <w:rsid w:val="005A1F4C"/>
    <w:rsid w:val="005A3A63"/>
    <w:rsid w:val="005A6CB3"/>
    <w:rsid w:val="005B7A49"/>
    <w:rsid w:val="005C7BDF"/>
    <w:rsid w:val="005D369F"/>
    <w:rsid w:val="005E325D"/>
    <w:rsid w:val="005E3FC2"/>
    <w:rsid w:val="005E42CF"/>
    <w:rsid w:val="005E46BD"/>
    <w:rsid w:val="005F47D1"/>
    <w:rsid w:val="0060149F"/>
    <w:rsid w:val="00615B36"/>
    <w:rsid w:val="00652EA6"/>
    <w:rsid w:val="006626E8"/>
    <w:rsid w:val="00663570"/>
    <w:rsid w:val="006B6397"/>
    <w:rsid w:val="006C1100"/>
    <w:rsid w:val="006C38E0"/>
    <w:rsid w:val="006C4FB8"/>
    <w:rsid w:val="006D3169"/>
    <w:rsid w:val="006D57BA"/>
    <w:rsid w:val="006D76D7"/>
    <w:rsid w:val="0070537D"/>
    <w:rsid w:val="00710FFA"/>
    <w:rsid w:val="00723955"/>
    <w:rsid w:val="007252FF"/>
    <w:rsid w:val="007321C9"/>
    <w:rsid w:val="00744339"/>
    <w:rsid w:val="00750894"/>
    <w:rsid w:val="00761D10"/>
    <w:rsid w:val="00764679"/>
    <w:rsid w:val="00774326"/>
    <w:rsid w:val="007826A1"/>
    <w:rsid w:val="00784140"/>
    <w:rsid w:val="00792E2E"/>
    <w:rsid w:val="007A1EF0"/>
    <w:rsid w:val="007B033D"/>
    <w:rsid w:val="007C06A2"/>
    <w:rsid w:val="007C6AC3"/>
    <w:rsid w:val="007D2608"/>
    <w:rsid w:val="007E0B75"/>
    <w:rsid w:val="007F363E"/>
    <w:rsid w:val="00824BAA"/>
    <w:rsid w:val="00825047"/>
    <w:rsid w:val="00831D03"/>
    <w:rsid w:val="00832BB2"/>
    <w:rsid w:val="00842742"/>
    <w:rsid w:val="008441AC"/>
    <w:rsid w:val="00894C36"/>
    <w:rsid w:val="008B3B56"/>
    <w:rsid w:val="008C1504"/>
    <w:rsid w:val="008C21A7"/>
    <w:rsid w:val="008C4880"/>
    <w:rsid w:val="008C5E5E"/>
    <w:rsid w:val="008D4A57"/>
    <w:rsid w:val="008D7786"/>
    <w:rsid w:val="008E7BC8"/>
    <w:rsid w:val="00917190"/>
    <w:rsid w:val="00930F49"/>
    <w:rsid w:val="00932999"/>
    <w:rsid w:val="00934019"/>
    <w:rsid w:val="00942189"/>
    <w:rsid w:val="00954D00"/>
    <w:rsid w:val="00964065"/>
    <w:rsid w:val="009815B8"/>
    <w:rsid w:val="00995BB2"/>
    <w:rsid w:val="009A1DA6"/>
    <w:rsid w:val="009A7DE1"/>
    <w:rsid w:val="009D088F"/>
    <w:rsid w:val="009D180C"/>
    <w:rsid w:val="009D1B18"/>
    <w:rsid w:val="009E0BC3"/>
    <w:rsid w:val="009E56DB"/>
    <w:rsid w:val="009F0DFA"/>
    <w:rsid w:val="009F6D7B"/>
    <w:rsid w:val="00A12EF4"/>
    <w:rsid w:val="00A16E20"/>
    <w:rsid w:val="00A20B39"/>
    <w:rsid w:val="00A21075"/>
    <w:rsid w:val="00A31456"/>
    <w:rsid w:val="00A329DE"/>
    <w:rsid w:val="00A3440E"/>
    <w:rsid w:val="00A34C61"/>
    <w:rsid w:val="00A452FB"/>
    <w:rsid w:val="00A663C6"/>
    <w:rsid w:val="00A7186E"/>
    <w:rsid w:val="00A72CE3"/>
    <w:rsid w:val="00A74DC9"/>
    <w:rsid w:val="00A74EDC"/>
    <w:rsid w:val="00A773DA"/>
    <w:rsid w:val="00A871E9"/>
    <w:rsid w:val="00AB551D"/>
    <w:rsid w:val="00AB7C58"/>
    <w:rsid w:val="00AC6A30"/>
    <w:rsid w:val="00AD0D86"/>
    <w:rsid w:val="00AD4C33"/>
    <w:rsid w:val="00AE0AD4"/>
    <w:rsid w:val="00AF749D"/>
    <w:rsid w:val="00B05830"/>
    <w:rsid w:val="00B07FF7"/>
    <w:rsid w:val="00B22444"/>
    <w:rsid w:val="00B32184"/>
    <w:rsid w:val="00B54FF9"/>
    <w:rsid w:val="00B604F5"/>
    <w:rsid w:val="00B61753"/>
    <w:rsid w:val="00B815F0"/>
    <w:rsid w:val="00B920C6"/>
    <w:rsid w:val="00BA337B"/>
    <w:rsid w:val="00BD455B"/>
    <w:rsid w:val="00BD598B"/>
    <w:rsid w:val="00BE25EA"/>
    <w:rsid w:val="00C01C58"/>
    <w:rsid w:val="00C01C70"/>
    <w:rsid w:val="00C06AF3"/>
    <w:rsid w:val="00C25C38"/>
    <w:rsid w:val="00C31E39"/>
    <w:rsid w:val="00C33BB1"/>
    <w:rsid w:val="00C4151C"/>
    <w:rsid w:val="00C5138C"/>
    <w:rsid w:val="00C51E24"/>
    <w:rsid w:val="00C56F2D"/>
    <w:rsid w:val="00C6113F"/>
    <w:rsid w:val="00C63326"/>
    <w:rsid w:val="00C650FC"/>
    <w:rsid w:val="00C71308"/>
    <w:rsid w:val="00C755B1"/>
    <w:rsid w:val="00C87E3A"/>
    <w:rsid w:val="00C92EAA"/>
    <w:rsid w:val="00C9757D"/>
    <w:rsid w:val="00CA0831"/>
    <w:rsid w:val="00CA4C12"/>
    <w:rsid w:val="00CB1C57"/>
    <w:rsid w:val="00CB66F7"/>
    <w:rsid w:val="00CC2142"/>
    <w:rsid w:val="00CC69B6"/>
    <w:rsid w:val="00CD0C9D"/>
    <w:rsid w:val="00CE75CB"/>
    <w:rsid w:val="00CF5A3E"/>
    <w:rsid w:val="00CF6D65"/>
    <w:rsid w:val="00D010FF"/>
    <w:rsid w:val="00D22498"/>
    <w:rsid w:val="00D26619"/>
    <w:rsid w:val="00D26A75"/>
    <w:rsid w:val="00D273CB"/>
    <w:rsid w:val="00D3714B"/>
    <w:rsid w:val="00D60741"/>
    <w:rsid w:val="00D63589"/>
    <w:rsid w:val="00D82A66"/>
    <w:rsid w:val="00DA0FCA"/>
    <w:rsid w:val="00DA2D89"/>
    <w:rsid w:val="00DA5DC5"/>
    <w:rsid w:val="00DA7129"/>
    <w:rsid w:val="00DC48F4"/>
    <w:rsid w:val="00DD7243"/>
    <w:rsid w:val="00DE0845"/>
    <w:rsid w:val="00DE1EEE"/>
    <w:rsid w:val="00DE2A29"/>
    <w:rsid w:val="00E00C1F"/>
    <w:rsid w:val="00E02F08"/>
    <w:rsid w:val="00E12262"/>
    <w:rsid w:val="00E12891"/>
    <w:rsid w:val="00E13634"/>
    <w:rsid w:val="00E14A56"/>
    <w:rsid w:val="00E20316"/>
    <w:rsid w:val="00E45E23"/>
    <w:rsid w:val="00E5649E"/>
    <w:rsid w:val="00E6015D"/>
    <w:rsid w:val="00E627D8"/>
    <w:rsid w:val="00E700AA"/>
    <w:rsid w:val="00E70D30"/>
    <w:rsid w:val="00E72E49"/>
    <w:rsid w:val="00E75E28"/>
    <w:rsid w:val="00E82835"/>
    <w:rsid w:val="00E85A01"/>
    <w:rsid w:val="00E91229"/>
    <w:rsid w:val="00E9482D"/>
    <w:rsid w:val="00E97796"/>
    <w:rsid w:val="00EB2BA2"/>
    <w:rsid w:val="00EC01F1"/>
    <w:rsid w:val="00EC2BBA"/>
    <w:rsid w:val="00EC3246"/>
    <w:rsid w:val="00EC6BAE"/>
    <w:rsid w:val="00ED2C1A"/>
    <w:rsid w:val="00ED4C26"/>
    <w:rsid w:val="00F24102"/>
    <w:rsid w:val="00F24732"/>
    <w:rsid w:val="00F301D8"/>
    <w:rsid w:val="00F36072"/>
    <w:rsid w:val="00F41466"/>
    <w:rsid w:val="00F416D4"/>
    <w:rsid w:val="00F55682"/>
    <w:rsid w:val="00F9352E"/>
    <w:rsid w:val="00F9515B"/>
    <w:rsid w:val="00F9669A"/>
    <w:rsid w:val="00FA232E"/>
    <w:rsid w:val="00FA6099"/>
    <w:rsid w:val="00FB4FEF"/>
    <w:rsid w:val="00FD7A9B"/>
    <w:rsid w:val="00FF0AF3"/>
    <w:rsid w:val="00FF458C"/>
    <w:rsid w:val="00FF62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2FDFB"/>
  <w15:chartTrackingRefBased/>
  <w15:docId w15:val="{E6C856BA-5FE8-420B-A09C-89EC0D9B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1EF0"/>
    <w:rPr>
      <w:color w:val="0563C1" w:themeColor="hyperlink"/>
      <w:u w:val="single"/>
    </w:rPr>
  </w:style>
  <w:style w:type="paragraph" w:styleId="ListParagraph">
    <w:name w:val="List Paragraph"/>
    <w:basedOn w:val="Normal"/>
    <w:uiPriority w:val="34"/>
    <w:qFormat/>
    <w:rsid w:val="007A1EF0"/>
    <w:pPr>
      <w:ind w:left="720"/>
      <w:contextualSpacing/>
    </w:pPr>
  </w:style>
  <w:style w:type="paragraph" w:styleId="Header">
    <w:name w:val="header"/>
    <w:basedOn w:val="Normal"/>
    <w:link w:val="HeaderChar"/>
    <w:uiPriority w:val="99"/>
    <w:unhideWhenUsed/>
    <w:rsid w:val="007A1E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1EF0"/>
  </w:style>
  <w:style w:type="paragraph" w:styleId="Footer">
    <w:name w:val="footer"/>
    <w:basedOn w:val="Normal"/>
    <w:link w:val="FooterChar"/>
    <w:uiPriority w:val="99"/>
    <w:unhideWhenUsed/>
    <w:rsid w:val="007A1E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1EF0"/>
  </w:style>
  <w:style w:type="character" w:styleId="LineNumber">
    <w:name w:val="line number"/>
    <w:basedOn w:val="DefaultParagraphFont"/>
    <w:uiPriority w:val="99"/>
    <w:semiHidden/>
    <w:unhideWhenUsed/>
    <w:rsid w:val="007A1EF0"/>
  </w:style>
  <w:style w:type="table" w:styleId="TableGrid">
    <w:name w:val="Table Grid"/>
    <w:basedOn w:val="TableNormal"/>
    <w:uiPriority w:val="39"/>
    <w:rsid w:val="00FA2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C1100"/>
    <w:rPr>
      <w:sz w:val="16"/>
      <w:szCs w:val="16"/>
    </w:rPr>
  </w:style>
  <w:style w:type="paragraph" w:styleId="CommentText">
    <w:name w:val="annotation text"/>
    <w:basedOn w:val="Normal"/>
    <w:link w:val="CommentTextChar"/>
    <w:uiPriority w:val="99"/>
    <w:semiHidden/>
    <w:unhideWhenUsed/>
    <w:rsid w:val="006C1100"/>
    <w:pPr>
      <w:spacing w:line="240" w:lineRule="auto"/>
    </w:pPr>
    <w:rPr>
      <w:sz w:val="20"/>
      <w:szCs w:val="20"/>
    </w:rPr>
  </w:style>
  <w:style w:type="character" w:customStyle="1" w:styleId="CommentTextChar">
    <w:name w:val="Comment Text Char"/>
    <w:basedOn w:val="DefaultParagraphFont"/>
    <w:link w:val="CommentText"/>
    <w:uiPriority w:val="99"/>
    <w:semiHidden/>
    <w:rsid w:val="006C1100"/>
    <w:rPr>
      <w:sz w:val="20"/>
      <w:szCs w:val="20"/>
    </w:rPr>
  </w:style>
  <w:style w:type="paragraph" w:styleId="CommentSubject">
    <w:name w:val="annotation subject"/>
    <w:basedOn w:val="CommentText"/>
    <w:next w:val="CommentText"/>
    <w:link w:val="CommentSubjectChar"/>
    <w:uiPriority w:val="99"/>
    <w:semiHidden/>
    <w:unhideWhenUsed/>
    <w:rsid w:val="006C1100"/>
    <w:rPr>
      <w:b/>
      <w:bCs/>
    </w:rPr>
  </w:style>
  <w:style w:type="character" w:customStyle="1" w:styleId="CommentSubjectChar">
    <w:name w:val="Comment Subject Char"/>
    <w:basedOn w:val="CommentTextChar"/>
    <w:link w:val="CommentSubject"/>
    <w:uiPriority w:val="99"/>
    <w:semiHidden/>
    <w:rsid w:val="006C1100"/>
    <w:rPr>
      <w:b/>
      <w:bCs/>
      <w:sz w:val="20"/>
      <w:szCs w:val="20"/>
    </w:rPr>
  </w:style>
  <w:style w:type="character" w:styleId="PlaceholderText">
    <w:name w:val="Placeholder Text"/>
    <w:basedOn w:val="DefaultParagraphFont"/>
    <w:uiPriority w:val="99"/>
    <w:semiHidden/>
    <w:rsid w:val="00995BB2"/>
    <w:rPr>
      <w:color w:val="808080"/>
    </w:rPr>
  </w:style>
  <w:style w:type="paragraph" w:customStyle="1" w:styleId="Default">
    <w:name w:val="Default"/>
    <w:rsid w:val="00FF458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orldclim.org/bioclim" TargetMode="External"/><Relationship Id="rId18" Type="http://schemas.openxmlformats.org/officeDocument/2006/relationships/hyperlink" Target="https://www.worldclim.org/bioclim" TargetMode="External"/><Relationship Id="rId26" Type="http://schemas.openxmlformats.org/officeDocument/2006/relationships/hyperlink" Target="https://www.worldclim.org/bioclim" TargetMode="External"/><Relationship Id="rId39" Type="http://schemas.openxmlformats.org/officeDocument/2006/relationships/image" Target="media/image6.png"/><Relationship Id="rId21" Type="http://schemas.openxmlformats.org/officeDocument/2006/relationships/hyperlink" Target="https://www.worldclim.org/bioclim" TargetMode="External"/><Relationship Id="rId34" Type="http://schemas.openxmlformats.org/officeDocument/2006/relationships/header" Target="header1.xml"/><Relationship Id="rId42" Type="http://schemas.openxmlformats.org/officeDocument/2006/relationships/image" Target="media/image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orldclim.org/bioclim" TargetMode="External"/><Relationship Id="rId29" Type="http://schemas.openxmlformats.org/officeDocument/2006/relationships/hyperlink" Target="https://www.worldclim.org/biocli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worldclim.org/bioclim" TargetMode="External"/><Relationship Id="rId32" Type="http://schemas.openxmlformats.org/officeDocument/2006/relationships/hyperlink" Target="http://www.worldpop.org.uk"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worldclim.org/bioclim" TargetMode="External"/><Relationship Id="rId23" Type="http://schemas.openxmlformats.org/officeDocument/2006/relationships/hyperlink" Target="https://www.worldclim.org/bioclim" TargetMode="External"/><Relationship Id="rId28" Type="http://schemas.openxmlformats.org/officeDocument/2006/relationships/hyperlink" Target="https://www.worldclim.org/bioclim" TargetMode="External"/><Relationship Id="rId36"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hyperlink" Target="https://www.worldclim.org/bioclim" TargetMode="External"/><Relationship Id="rId31" Type="http://schemas.openxmlformats.org/officeDocument/2006/relationships/hyperlink" Target="https://www.worldclim.org/bioclim"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worldclim.org/bioclim" TargetMode="External"/><Relationship Id="rId22" Type="http://schemas.openxmlformats.org/officeDocument/2006/relationships/hyperlink" Target="https://www.worldclim.org/bioclim" TargetMode="External"/><Relationship Id="rId27" Type="http://schemas.openxmlformats.org/officeDocument/2006/relationships/hyperlink" Target="https://www.worldclim.org/bioclim" TargetMode="External"/><Relationship Id="rId30" Type="http://schemas.openxmlformats.org/officeDocument/2006/relationships/hyperlink" Target="https://www.worldclim.org/bioclim" TargetMode="External"/><Relationship Id="rId35" Type="http://schemas.openxmlformats.org/officeDocument/2006/relationships/image" Target="media/image2.png"/><Relationship Id="rId43" Type="http://schemas.openxmlformats.org/officeDocument/2006/relationships/image" Target="media/image10.png"/><Relationship Id="rId8" Type="http://schemas.openxmlformats.org/officeDocument/2006/relationships/hyperlink" Target="mailto:charles.whittaker16@imperial.ac.uk"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www.worldclim.org/bioclim" TargetMode="External"/><Relationship Id="rId25" Type="http://schemas.openxmlformats.org/officeDocument/2006/relationships/hyperlink" Target="https://www.worldclim.org/bioclim" TargetMode="External"/><Relationship Id="rId33" Type="http://schemas.openxmlformats.org/officeDocument/2006/relationships/image" Target="media/image1.png"/><Relationship Id="rId38" Type="http://schemas.openxmlformats.org/officeDocument/2006/relationships/image" Target="media/image5.png"/><Relationship Id="rId46" Type="http://schemas.microsoft.com/office/2011/relationships/people" Target="people.xml"/><Relationship Id="rId20" Type="http://schemas.openxmlformats.org/officeDocument/2006/relationships/hyperlink" Target="https://www.worldclim.org/bioclim" TargetMode="External"/><Relationship Id="rId4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5702A-5EF2-4BF3-9D25-1CAA18F34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26</Pages>
  <Words>8633</Words>
  <Characters>49641</Characters>
  <Application>Microsoft Office Word</Application>
  <DocSecurity>0</DocSecurity>
  <Lines>954</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Whittaker, Charlie</cp:lastModifiedBy>
  <cp:revision>280</cp:revision>
  <dcterms:created xsi:type="dcterms:W3CDTF">2022-02-15T09:11:00Z</dcterms:created>
  <dcterms:modified xsi:type="dcterms:W3CDTF">2022-04-01T16:16:00Z</dcterms:modified>
</cp:coreProperties>
</file>