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word/_rels/footer2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4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media/image37.png" ContentType="image/png"/>
  <Override PartName="/word/media/image36.png" ContentType="image/png"/>
  <Override PartName="/word/media/image31.wmf" ContentType="image/x-wmf"/>
  <Override PartName="/word/media/image33.emf" ContentType="image/x-emf"/>
  <Override PartName="/word/media/image34.png" ContentType="image/png"/>
  <Override PartName="/word/media/image38.png" ContentType="image/png"/>
  <Override PartName="/word/media/image28.png" ContentType="image/png"/>
  <Override PartName="/word/media/image27.jpeg" ContentType="image/jpeg"/>
  <Override PartName="/word/media/image29.jpeg" ContentType="image/jpeg"/>
  <Override PartName="/word/media/image26.png" ContentType="image/png"/>
  <Override PartName="/word/media/image25.jpeg" ContentType="image/jpeg"/>
  <Override PartName="/word/media/image30.png" ContentType="image/png"/>
  <Override PartName="/word/media/image23.png" ContentType="image/png"/>
  <Override PartName="/word/media/image32.emf" ContentType="image/x-emf"/>
  <Override PartName="/word/media/image35.png" ContentType="image/png"/>
  <Override PartName="/word/media/image22.jpeg" ContentType="image/jpeg"/>
  <Override PartName="/word/media/image21.png" ContentType="image/png"/>
  <Override PartName="/word/media/image24.png" ContentType="image/png"/>
  <Override PartName="/word/media/image20.jpeg" ContentType="image/jpeg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spacing w:before="40" w:after="0"/>
        <w:ind w:left="0" w:right="295" w:hanging="0"/>
        <w:jc w:val="center"/>
        <w:rPr>
          <w:rFonts w:ascii="Arial" w:hAnsi="Arial"/>
          <w:b/>
          <w:smallCaps/>
          <w:color w:val="999999"/>
          <w:sz w:val="72"/>
          <w:szCs w:val="72"/>
        </w:rPr>
      </w:pPr>
      <w:r>
        <w:rPr>
          <w:rFonts w:ascii="Arial" w:hAnsi="Arial"/>
          <w:b/>
          <w:smallCaps/>
          <w:color w:val="999999"/>
          <w:sz w:val="72"/>
          <w:szCs w:val="72"/>
        </w:rPr>
        <w:t>Documento de Arquitetura de Software</w:t>
      </w:r>
    </w:p>
    <w:p>
      <w:pPr>
        <w:pStyle w:val="Normal"/>
        <w:jc w:val="center"/>
        <w:rPr>
          <w:rFonts w:ascii="Arial" w:hAnsi="Arial"/>
          <w:b/>
          <w:smallCaps/>
          <w:color w:val="999999"/>
          <w:sz w:val="72"/>
          <w:szCs w:val="72"/>
        </w:rPr>
      </w:pPr>
      <w:r>
        <w:rPr>
          <w:rFonts w:ascii="Arial" w:hAnsi="Arial"/>
          <w:b/>
          <w:smallCaps/>
          <w:color w:val="999999"/>
          <w:sz w:val="72"/>
          <w:szCs w:val="72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jc w:val="center"/>
        <w:rPr>
          <w:rFonts w:ascii="Arial" w:hAnsi="Arial"/>
        </w:rPr>
      </w:pPr>
      <w:r>
        <w:rPr>
          <w:rFonts w:ascii="Arial" w:hAnsi="Arial"/>
        </w:rPr>
        <w:drawing>
          <wp:inline distT="0" distB="0" distL="0" distR="0">
            <wp:extent cx="6332220" cy="2695575"/>
            <wp:effectExtent l="0" t="0" r="0" b="0"/>
            <wp:docPr id="0" name="Picture" descr="http://www.konia.com.br/wp-content/uploads/2011/08/arquitetura_de_inform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://www.konia.com.br/wp-content/uploads/2011/08/arquitetura_de_informacao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jc w:val="center"/>
        <w:rPr>
          <w:rFonts w:ascii="Arial" w:hAnsi="Arial"/>
          <w:b/>
          <w:sz w:val="56"/>
          <w:szCs w:val="56"/>
        </w:rPr>
      </w:pPr>
      <w:r>
        <w:rPr>
          <w:rFonts w:ascii="Arial" w:hAnsi="Arial"/>
          <w:b/>
          <w:sz w:val="56"/>
          <w:szCs w:val="56"/>
        </w:rPr>
      </w:r>
    </w:p>
    <w:p>
      <w:pPr>
        <w:pStyle w:val="Normal"/>
        <w:jc w:val="center"/>
        <w:rPr>
          <w:rFonts w:ascii="Arial" w:hAnsi="Arial"/>
          <w:b/>
          <w:sz w:val="56"/>
          <w:szCs w:val="56"/>
        </w:rPr>
      </w:pPr>
      <w:r>
        <w:rPr>
          <w:rFonts w:ascii="Arial" w:hAnsi="Arial"/>
          <w:b/>
          <w:sz w:val="56"/>
          <w:szCs w:val="56"/>
        </w:rPr>
      </w:r>
    </w:p>
    <w:p>
      <w:pPr>
        <w:pStyle w:val="Normal"/>
        <w:jc w:val="center"/>
        <w:rPr>
          <w:rFonts w:ascii="Arial" w:hAnsi="Arial"/>
          <w:b/>
          <w:sz w:val="56"/>
          <w:szCs w:val="56"/>
        </w:rPr>
      </w:pPr>
      <w:r>
        <w:rPr>
          <w:rFonts w:ascii="Arial" w:hAnsi="Arial"/>
          <w:b/>
          <w:sz w:val="56"/>
          <w:szCs w:val="56"/>
        </w:rPr>
        <w:t>SPD em Plantações</w:t>
      </w:r>
    </w:p>
    <w:p>
      <w:pPr>
        <w:pStyle w:val="CapaTexto"/>
        <w:ind w:left="0" w:right="0" w:hanging="0"/>
        <w:rPr>
          <w:rFonts w:ascii="Arial" w:hAnsi="Arial"/>
          <w:lang w:val="pt-BR"/>
        </w:rPr>
      </w:pPr>
      <w:r>
        <w:rPr>
          <w:rFonts w:ascii="Arial" w:hAnsi="Arial"/>
          <w:lang w:val="pt-BR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sectPr>
          <w:headerReference w:type="default" r:id="rId3"/>
          <w:footerReference w:type="default" r:id="rId4"/>
          <w:footerReference w:type="first" r:id="rId5"/>
          <w:type w:val="nextPage"/>
          <w:pgSz w:w="11906" w:h="16838"/>
          <w:pgMar w:left="567" w:right="567" w:header="680" w:top="851" w:footer="1701" w:bottom="1758" w:gutter="0"/>
          <w:pgNumType w:start="1" w:fmt="decimal"/>
          <w:formProt w:val="false"/>
          <w:titlePg/>
          <w:textDirection w:val="lrTb"/>
          <w:docGrid w:type="default" w:linePitch="360" w:charSpace="4294965247"/>
        </w:sect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jc w:val="center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Histórico de Versões</w:t>
      </w:r>
    </w:p>
    <w:p>
      <w:pPr>
        <w:pStyle w:val="Normal"/>
        <w:jc w:val="center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</w:r>
    </w:p>
    <w:tbl>
      <w:tblPr>
        <w:jc w:val="center"/>
        <w:tblInd w:w="0" w:type="dxa"/>
        <w:tblBorders>
          <w:top w:val="single" w:sz="6" w:space="0" w:color="00000A"/>
          <w:left w:val="single" w:sz="6" w:space="0" w:color="00000A"/>
          <w:bottom w:val="single" w:sz="6" w:space="0" w:color="00000A"/>
          <w:insideH w:val="single" w:sz="6" w:space="0" w:color="00000A"/>
          <w:right w:val="single" w:sz="6" w:space="0" w:color="00000A"/>
          <w:insideV w:val="single" w:sz="6" w:space="0" w:color="00000A"/>
        </w:tblBorders>
        <w:tblCellMar>
          <w:top w:w="0" w:type="dxa"/>
          <w:left w:w="107" w:type="dxa"/>
          <w:bottom w:w="0" w:type="dxa"/>
          <w:right w:w="108" w:type="dxa"/>
        </w:tblCellMar>
      </w:tblPr>
      <w:tblGrid>
        <w:gridCol w:w="1222"/>
        <w:gridCol w:w="992"/>
        <w:gridCol w:w="3685"/>
        <w:gridCol w:w="2173"/>
        <w:gridCol w:w="2629"/>
      </w:tblGrid>
      <w:tr>
        <w:trPr>
          <w:cantSplit w:val="false"/>
        </w:trPr>
        <w:tc>
          <w:tcPr>
            <w:tcW w:w="122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E5E5E5" w:val="clear"/>
            <w:tcMar>
              <w:left w:w="107" w:type="dxa"/>
            </w:tcMar>
            <w:vAlign w:val="center"/>
          </w:tcPr>
          <w:p>
            <w:pPr>
              <w:pStyle w:val="PSDSCorpodeTexto"/>
              <w:jc w:val="center"/>
              <w:rPr>
                <w:rFonts w:cs="Arial" w:ascii="Arial" w:hAnsi="Arial"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  <w:t>Data</w:t>
            </w:r>
          </w:p>
        </w:tc>
        <w:tc>
          <w:tcPr>
            <w:tcW w:w="9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E5E5E5" w:val="clear"/>
            <w:tcMar>
              <w:left w:w="107" w:type="dxa"/>
            </w:tcMar>
            <w:vAlign w:val="center"/>
          </w:tcPr>
          <w:p>
            <w:pPr>
              <w:pStyle w:val="PSDSCorpodeTexto"/>
              <w:jc w:val="center"/>
              <w:rPr>
                <w:rFonts w:cs="Arial" w:ascii="Arial" w:hAnsi="Arial"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  <w:t>Versão</w:t>
            </w:r>
          </w:p>
        </w:tc>
        <w:tc>
          <w:tcPr>
            <w:tcW w:w="3685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E5E5E5" w:val="clear"/>
            <w:tcMar>
              <w:left w:w="107" w:type="dxa"/>
            </w:tcMar>
            <w:vAlign w:val="center"/>
          </w:tcPr>
          <w:p>
            <w:pPr>
              <w:pStyle w:val="PSDSCorpodeTexto"/>
              <w:jc w:val="center"/>
              <w:rPr>
                <w:rFonts w:cs="Arial" w:ascii="Arial" w:hAnsi="Arial"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  <w:t>Descrição</w:t>
            </w:r>
          </w:p>
        </w:tc>
        <w:tc>
          <w:tcPr>
            <w:tcW w:w="217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E5E5E5" w:val="clear"/>
            <w:tcMar>
              <w:left w:w="107" w:type="dxa"/>
            </w:tcMar>
            <w:vAlign w:val="center"/>
          </w:tcPr>
          <w:p>
            <w:pPr>
              <w:pStyle w:val="PSDSCorpodeTexto"/>
              <w:jc w:val="center"/>
              <w:rPr>
                <w:rFonts w:cs="Arial" w:ascii="Arial" w:hAnsi="Arial"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  <w:t>Autor</w:t>
            </w:r>
          </w:p>
        </w:tc>
        <w:tc>
          <w:tcPr>
            <w:tcW w:w="262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E5E5E5" w:val="clear"/>
            <w:tcMar>
              <w:left w:w="107" w:type="dxa"/>
            </w:tcMar>
            <w:vAlign w:val="center"/>
          </w:tcPr>
          <w:p>
            <w:pPr>
              <w:pStyle w:val="PSDSCorpodeTexto"/>
              <w:jc w:val="center"/>
              <w:rPr>
                <w:rFonts w:cs="Arial" w:ascii="Arial" w:hAnsi="Arial"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  <w:t>Revisor</w:t>
            </w:r>
          </w:p>
        </w:tc>
      </w:tr>
      <w:tr>
        <w:trPr>
          <w:cantSplit w:val="false"/>
        </w:trPr>
        <w:tc>
          <w:tcPr>
            <w:tcW w:w="122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spacing w:before="120" w:after="0"/>
              <w:ind w:left="-108" w:right="0" w:hanging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31/05/2017</w:t>
            </w:r>
          </w:p>
        </w:tc>
        <w:tc>
          <w:tcPr>
            <w:tcW w:w="9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PSDSCorpodeTexto"/>
              <w:jc w:val="center"/>
              <w:rPr>
                <w:rFonts w:cs="Arial" w:ascii="Arial" w:hAnsi="Arial"/>
              </w:rPr>
            </w:pPr>
            <w:r>
              <w:rPr>
                <w:rFonts w:cs="Arial" w:ascii="Arial" w:hAnsi="Arial"/>
              </w:rPr>
              <w:t>1.0</w:t>
            </w:r>
          </w:p>
        </w:tc>
        <w:tc>
          <w:tcPr>
            <w:tcW w:w="3685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PSDSCorpodeTexto"/>
              <w:jc w:val="center"/>
              <w:rPr>
                <w:rFonts w:cs="Arial" w:ascii="Arial" w:hAnsi="Arial"/>
              </w:rPr>
            </w:pPr>
            <w:r>
              <w:rPr>
                <w:rFonts w:cs="Arial" w:ascii="Arial" w:hAnsi="Arial"/>
              </w:rPr>
              <w:t xml:space="preserve">Modelagem e desenvolvimento </w:t>
            </w:r>
          </w:p>
        </w:tc>
        <w:tc>
          <w:tcPr>
            <w:tcW w:w="217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PSDSCorpodeTexto"/>
              <w:jc w:val="center"/>
              <w:rPr>
                <w:rFonts w:cs="Arial" w:ascii="Arial" w:hAnsi="Arial"/>
              </w:rPr>
            </w:pPr>
            <w:r>
              <w:rPr>
                <w:rFonts w:cs="Arial" w:ascii="Arial" w:hAnsi="Arial"/>
              </w:rPr>
              <w:t>Gustavo</w:t>
            </w:r>
          </w:p>
        </w:tc>
        <w:tc>
          <w:tcPr>
            <w:tcW w:w="262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insideH w:val="single" w:sz="6" w:space="0" w:color="00000A"/>
              <w:right w:val="single" w:sz="6" w:space="0" w:color="00000A"/>
              <w:insideV w:val="single" w:sz="6" w:space="0" w:color="00000A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PSDSCorpodeTexto"/>
              <w:jc w:val="center"/>
              <w:rPr>
                <w:rFonts w:cs="Arial" w:ascii="Arial" w:hAnsi="Arial"/>
              </w:rPr>
            </w:pPr>
            <w:r>
              <w:rPr>
                <w:rFonts w:cs="Arial" w:ascii="Arial" w:hAnsi="Arial"/>
              </w:rPr>
              <w:t>-</w:t>
            </w:r>
          </w:p>
        </w:tc>
      </w:tr>
    </w:tbl>
    <w:p>
      <w:pPr>
        <w:pStyle w:val="Rodap"/>
        <w:pBdr>
          <w:top w:val="nil"/>
          <w:left w:val="nil"/>
          <w:bottom w:val="nil"/>
          <w:right w:val="nil"/>
        </w:pBdr>
        <w:rPr/>
      </w:pPr>
      <w:r>
        <w:rPr/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jc w:val="right"/>
        <w:rPr>
          <w:rFonts w:ascii="Arial" w:hAnsi="Arial"/>
          <w:b/>
          <w:bCs/>
          <w:color w:val="001C4E"/>
          <w:sz w:val="24"/>
          <w:szCs w:val="24"/>
        </w:rPr>
      </w:pPr>
      <w:r>
        <w:rPr>
          <w:rFonts w:ascii="Arial" w:hAnsi="Arial"/>
          <w:b/>
          <w:bCs/>
          <w:color w:val="001C4E"/>
          <w:sz w:val="24"/>
          <w:szCs w:val="24"/>
        </w:rPr>
      </w:r>
    </w:p>
    <w:p>
      <w:pPr>
        <w:pStyle w:val="PSDSCorpodeTexto"/>
        <w:jc w:val="both"/>
        <w:rPr>
          <w:rFonts w:ascii="Arial" w:hAnsi="Arial"/>
        </w:rPr>
      </w:pPr>
      <w:r>
        <w:rPr>
          <w:rFonts w:ascii="Arial" w:hAnsi="Arial"/>
        </w:rPr>
      </w:r>
    </w:p>
    <w:tbl>
      <w:tblPr>
        <w:jc w:val="center"/>
        <w:tblInd w:w="0" w:type="dxa"/>
        <w:tblBorders>
          <w:top w:val="nil"/>
          <w:left w:val="nil"/>
          <w:bottom w:val="nil"/>
          <w:insideH w:val="nil"/>
          <w:right w:val="nil"/>
          <w:insideV w:val="nil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4"/>
        <w:gridCol w:w="7093"/>
      </w:tblGrid>
      <w:tr>
        <w:trPr>
          <w:trHeight w:val="375" w:hRule="atLeast"/>
          <w:cantSplit w:val="false"/>
        </w:trPr>
        <w:tc>
          <w:tcPr>
            <w:tcW w:w="2014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Capa4"/>
              <w:ind w:left="0" w:right="0" w:hanging="0"/>
              <w:jc w:val="right"/>
              <w:rPr>
                <w:rFonts w:cs="Arial" w:ascii="Arial" w:hAnsi="Arial"/>
                <w:b/>
                <w:bCs/>
                <w:sz w:val="24"/>
              </w:rPr>
            </w:pPr>
            <w:r>
              <w:rPr>
                <w:rFonts w:cs="Arial" w:ascii="Arial" w:hAnsi="Arial"/>
                <w:b/>
                <w:bCs/>
                <w:sz w:val="24"/>
              </w:rPr>
              <w:t>Cliente</w:t>
            </w:r>
          </w:p>
        </w:tc>
        <w:tc>
          <w:tcPr>
            <w:tcW w:w="7093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Capa4"/>
              <w:ind w:left="0" w:right="0" w:hanging="0"/>
              <w:jc w:val="left"/>
              <w:rPr>
                <w:rFonts w:cs="Arial" w:ascii="Arial" w:hAnsi="Arial"/>
                <w:sz w:val="24"/>
              </w:rPr>
            </w:pPr>
            <w:r>
              <w:rPr>
                <w:rFonts w:cs="Arial" w:ascii="Arial" w:hAnsi="Arial"/>
                <w:sz w:val="24"/>
              </w:rPr>
              <w:t>FATEC  - Interno</w:t>
            </w:r>
          </w:p>
        </w:tc>
      </w:tr>
      <w:tr>
        <w:trPr>
          <w:trHeight w:val="375" w:hRule="atLeast"/>
          <w:cantSplit w:val="false"/>
        </w:trPr>
        <w:tc>
          <w:tcPr>
            <w:tcW w:w="2014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Capa4"/>
              <w:ind w:left="0" w:right="0" w:hanging="0"/>
              <w:jc w:val="right"/>
              <w:rPr>
                <w:rFonts w:cs="Arial" w:ascii="Arial" w:hAnsi="Arial"/>
                <w:b/>
                <w:bCs/>
                <w:sz w:val="24"/>
              </w:rPr>
            </w:pPr>
            <w:r>
              <w:rPr>
                <w:rFonts w:cs="Arial" w:ascii="Arial" w:hAnsi="Arial"/>
                <w:b/>
                <w:bCs/>
                <w:sz w:val="24"/>
              </w:rPr>
              <w:t>Documento</w:t>
            </w:r>
          </w:p>
        </w:tc>
        <w:tc>
          <w:tcPr>
            <w:tcW w:w="7093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Capa4"/>
              <w:ind w:left="0" w:right="0" w:hanging="0"/>
              <w:jc w:val="left"/>
              <w:rPr>
                <w:rFonts w:cs="Arial" w:ascii="Arial" w:hAnsi="Arial"/>
                <w:i/>
                <w:iCs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Documento de Arquitetura de Software: </w:t>
            </w:r>
            <w:r>
              <w:rPr>
                <w:rFonts w:cs="Arial" w:ascii="Arial" w:hAnsi="Arial"/>
                <w:i/>
                <w:iCs/>
                <w:sz w:val="22"/>
                <w:szCs w:val="22"/>
              </w:rPr>
              <w:t>SPD em Plantações</w:t>
            </w:r>
          </w:p>
        </w:tc>
      </w:tr>
      <w:tr>
        <w:trPr>
          <w:trHeight w:val="375" w:hRule="atLeast"/>
          <w:cantSplit w:val="false"/>
        </w:trPr>
        <w:tc>
          <w:tcPr>
            <w:tcW w:w="2014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Capa4"/>
              <w:ind w:left="0" w:right="0" w:hanging="0"/>
              <w:jc w:val="right"/>
              <w:rPr>
                <w:rFonts w:cs="Arial" w:ascii="Arial" w:hAnsi="Arial"/>
                <w:b/>
                <w:bCs/>
                <w:sz w:val="24"/>
              </w:rPr>
            </w:pPr>
            <w:r>
              <w:rPr>
                <w:rFonts w:cs="Arial" w:ascii="Arial" w:hAnsi="Arial"/>
                <w:b/>
                <w:bCs/>
                <w:sz w:val="24"/>
              </w:rPr>
              <w:t>Data</w:t>
            </w:r>
          </w:p>
        </w:tc>
        <w:tc>
          <w:tcPr>
            <w:tcW w:w="7093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Capa4"/>
              <w:ind w:left="0" w:right="0" w:hanging="0"/>
              <w:jc w:val="left"/>
              <w:rPr>
                <w:rFonts w:cs="Arial" w:ascii="Arial" w:hAnsi="Arial"/>
                <w:sz w:val="24"/>
              </w:rPr>
            </w:pPr>
            <w:r>
              <w:rPr>
                <w:rFonts w:cs="Arial" w:ascii="Arial" w:hAnsi="Arial"/>
                <w:sz w:val="24"/>
              </w:rPr>
              <w:t>31 de maio de 2017</w:t>
            </w:r>
          </w:p>
        </w:tc>
      </w:tr>
      <w:tr>
        <w:trPr>
          <w:cantSplit w:val="false"/>
        </w:trPr>
        <w:tc>
          <w:tcPr>
            <w:tcW w:w="2014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Capa4"/>
              <w:ind w:left="0" w:right="0" w:hanging="0"/>
              <w:jc w:val="right"/>
              <w:rPr>
                <w:rFonts w:cs="Arial" w:ascii="Arial" w:hAnsi="Arial"/>
                <w:b/>
                <w:bCs/>
                <w:sz w:val="24"/>
              </w:rPr>
            </w:pPr>
            <w:r>
              <w:rPr>
                <w:rFonts w:cs="Arial" w:ascii="Arial" w:hAnsi="Arial"/>
                <w:b/>
                <w:bCs/>
                <w:sz w:val="24"/>
              </w:rPr>
              <w:t>Autor</w:t>
            </w:r>
          </w:p>
        </w:tc>
        <w:tc>
          <w:tcPr>
            <w:tcW w:w="7093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rPr>
                <w:rFonts w:ascii="Arial" w:hAnsi="Arial"/>
                <w:b/>
                <w:bCs/>
                <w:lang w:val="en-US"/>
              </w:rPr>
            </w:pPr>
            <w:r>
              <w:rPr>
                <w:rFonts w:ascii="Arial" w:hAnsi="Arial"/>
                <w:b/>
                <w:bCs/>
                <w:lang w:val="en-US"/>
              </w:rPr>
              <w:t>Gustavo Sampaio</w:t>
            </w:r>
          </w:p>
          <w:p>
            <w:pPr>
              <w:pStyle w:val="Normal"/>
              <w:rPr>
                <w:rFonts w:ascii="Arial" w:hAnsi="Arial"/>
                <w:bCs/>
                <w:u w:val="single"/>
                <w:lang w:val="en-US"/>
              </w:rPr>
            </w:pPr>
            <w:r>
              <w:rPr>
                <w:rFonts w:ascii="Arial" w:hAnsi="Arial"/>
                <w:bCs/>
                <w:u w:val="single"/>
                <w:lang w:val="en-US"/>
              </w:rPr>
              <w:t>sampaio.gustavo18@gmail.com</w:t>
            </w:r>
          </w:p>
        </w:tc>
      </w:tr>
      <w:tr>
        <w:trPr>
          <w:cantSplit w:val="false"/>
        </w:trPr>
        <w:tc>
          <w:tcPr>
            <w:tcW w:w="2014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Capa4"/>
              <w:ind w:left="0" w:right="0" w:hanging="0"/>
              <w:jc w:val="right"/>
              <w:rPr>
                <w:rFonts w:ascii="Arial" w:hAnsi="Arial"/>
              </w:rPr>
            </w:pPr>
            <w:r>
              <w:rPr>
                <w:rFonts w:ascii="Arial" w:hAnsi="Arial"/>
              </w:rPr>
            </w:r>
          </w:p>
        </w:tc>
        <w:tc>
          <w:tcPr>
            <w:tcW w:w="7093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rPr>
                <w:rFonts w:ascii="Arial" w:hAnsi="Arial"/>
              </w:rPr>
            </w:pPr>
            <w:r>
              <w:rPr>
                <w:rFonts w:ascii="Arial" w:hAnsi="Arial"/>
              </w:rPr>
            </w:r>
          </w:p>
        </w:tc>
      </w:tr>
    </w:tbl>
    <w:p>
      <w:pPr>
        <w:pStyle w:val="PSDSCorpodeTexto"/>
        <w:jc w:val="both"/>
        <w:rPr>
          <w:rFonts w:ascii="Arial" w:hAnsi="Arial"/>
          <w:lang w:val="en-US"/>
        </w:rPr>
      </w:pPr>
      <w:r>
        <w:rPr>
          <w:rFonts w:ascii="Arial" w:hAnsi="Arial"/>
          <w:lang w:val="en-US"/>
        </w:rPr>
      </w:r>
    </w:p>
    <w:p>
      <w:pPr>
        <w:pStyle w:val="Normal"/>
        <w:jc w:val="center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Página de Assinaturas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tbl>
      <w:tblPr>
        <w:jc w:val="center"/>
        <w:tblInd w:w="0" w:type="dxa"/>
        <w:tblBorders>
          <w:top w:val="nil"/>
          <w:left w:val="nil"/>
          <w:bottom w:val="nil"/>
          <w:insideH w:val="nil"/>
          <w:right w:val="nil"/>
          <w:insideV w:val="nil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5"/>
        <w:gridCol w:w="5656"/>
        <w:gridCol w:w="1795"/>
      </w:tblGrid>
      <w:tr>
        <w:trPr>
          <w:cantSplit w:val="false"/>
        </w:trPr>
        <w:tc>
          <w:tcPr>
            <w:tcW w:w="1675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bottom"/>
          </w:tcPr>
          <w:p>
            <w:pPr>
              <w:pStyle w:val="Tabletext"/>
              <w:spacing w:before="0" w:after="120"/>
              <w:ind w:left="0" w:right="0" w:hanging="0"/>
              <w:jc w:val="left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Revisado e Aprovado por:</w:t>
            </w:r>
          </w:p>
        </w:tc>
        <w:tc>
          <w:tcPr>
            <w:tcW w:w="5656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before="120" w:after="0"/>
              <w:rPr>
                <w:rFonts w:ascii="Arial" w:hAnsi="Arial"/>
              </w:rPr>
            </w:pPr>
            <w:r>
              <w:rPr>
                <w:rFonts w:ascii="Arial" w:hAnsi="Arial"/>
              </w:rPr>
            </w:r>
          </w:p>
        </w:tc>
        <w:tc>
          <w:tcPr>
            <w:tcW w:w="1795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before="120" w:after="0"/>
              <w:ind w:left="-108" w:right="0" w:hanging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</w:r>
          </w:p>
        </w:tc>
      </w:tr>
      <w:tr>
        <w:trPr>
          <w:cantSplit w:val="false"/>
        </w:trPr>
        <w:tc>
          <w:tcPr>
            <w:tcW w:w="1675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rPr>
                <w:rFonts w:ascii="Arial" w:hAnsi="Arial"/>
              </w:rPr>
            </w:pPr>
            <w:r>
              <w:rPr>
                <w:rFonts w:ascii="Arial" w:hAnsi="Arial"/>
              </w:rPr>
            </w:r>
          </w:p>
        </w:tc>
        <w:tc>
          <w:tcPr>
            <w:tcW w:w="5656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before="120" w:after="0"/>
              <w:rPr>
                <w:rFonts w:ascii="Arial" w:hAnsi="Arial"/>
                <w:lang w:val="de-DE"/>
              </w:rPr>
            </w:pPr>
            <w:r>
              <w:rPr>
                <w:rFonts w:ascii="Arial" w:hAnsi="Arial"/>
                <w:lang w:val="de-DE"/>
              </w:rPr>
            </w:r>
          </w:p>
        </w:tc>
        <w:tc>
          <w:tcPr>
            <w:tcW w:w="1795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before="120" w:after="0"/>
              <w:ind w:left="-108" w:right="0" w:hanging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31/05/2017</w:t>
            </w:r>
          </w:p>
          <w:p>
            <w:pPr>
              <w:pStyle w:val="Normal"/>
              <w:spacing w:before="120" w:after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</w:r>
          </w:p>
        </w:tc>
      </w:tr>
    </w:tbl>
    <w:p>
      <w:pPr>
        <w:pStyle w:val="PSDSCorpodeTexto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jc w:val="center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jc w:val="center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</w:r>
    </w:p>
    <w:p>
      <w:pPr>
        <w:pStyle w:val="Normal"/>
        <w:jc w:val="center"/>
        <w:rPr>
          <w:rFonts w:ascii="Arial" w:hAnsi="Arial"/>
          <w:b/>
        </w:rPr>
      </w:pPr>
      <w:r>
        <w:rPr>
          <w:rFonts w:ascii="Arial" w:hAnsi="Arial"/>
          <w:b/>
        </w:rPr>
      </w:r>
    </w:p>
    <w:p>
      <w:pPr>
        <w:pStyle w:val="Normal"/>
        <w:pageBreakBefore/>
        <w:jc w:val="center"/>
        <w:rPr>
          <w:rFonts w:ascii="Arial" w:hAnsi="Arial"/>
          <w:b/>
          <w:sz w:val="32"/>
          <w:szCs w:val="32"/>
        </w:rPr>
      </w:pPr>
      <w:r>
        <w:rPr>
          <w:rFonts w:ascii="Arial" w:hAnsi="Arial"/>
          <w:b/>
          <w:sz w:val="32"/>
          <w:szCs w:val="32"/>
        </w:rPr>
        <w:t>Índice</w:t>
      </w:r>
    </w:p>
    <w:p>
      <w:pPr>
        <w:sectPr>
          <w:headerReference w:type="default" r:id="rId6"/>
          <w:headerReference w:type="first" r:id="rId7"/>
          <w:footerReference w:type="default" r:id="rId8"/>
          <w:footerReference w:type="first" r:id="rId9"/>
          <w:type w:val="nextPage"/>
          <w:pgSz w:w="11906" w:h="16838"/>
          <w:pgMar w:left="567" w:right="567" w:header="680" w:top="851" w:footer="1701" w:bottom="1758" w:gutter="0"/>
          <w:pgNumType w:fmt="decimal"/>
          <w:formProt w:val="false"/>
          <w:titlePg/>
          <w:textDirection w:val="lrTb"/>
          <w:docGrid w:type="default" w:linePitch="360" w:charSpace="4294965247"/>
        </w:sectPr>
      </w:pPr>
    </w:p>
    <w:p>
      <w:pPr>
        <w:pStyle w:val="Index1"/>
        <w:tabs>
          <w:tab w:val="right" w:pos="10762" w:leader="dot"/>
        </w:tabs>
        <w:rPr>
          <w:rFonts w:ascii="Arial" w:hAnsi="Arial"/>
        </w:rPr>
      </w:pPr>
      <w:r>
        <w:rPr>
          <w:rFonts w:ascii="Arial" w:hAnsi="Arial"/>
        </w:rPr>
        <w:t>Camada de Apresentação</w:t>
        <w:tab/>
        <w:t>7</w:t>
      </w:r>
    </w:p>
    <w:p>
      <w:pPr>
        <w:pStyle w:val="Index1"/>
        <w:tabs>
          <w:tab w:val="right" w:pos="10762" w:leader="dot"/>
        </w:tabs>
        <w:rPr>
          <w:rFonts w:ascii="Arial" w:hAnsi="Arial"/>
        </w:rPr>
      </w:pPr>
      <w:r>
        <w:rPr>
          <w:rFonts w:ascii="Arial" w:hAnsi="Arial"/>
        </w:rPr>
        <w:t>Camada de Persistência</w:t>
        <w:tab/>
        <w:t>11</w:t>
      </w:r>
    </w:p>
    <w:p>
      <w:pPr>
        <w:pStyle w:val="Index1"/>
        <w:tabs>
          <w:tab w:val="right" w:pos="10762" w:leader="dot"/>
        </w:tabs>
        <w:rPr>
          <w:rFonts w:ascii="Arial" w:hAnsi="Arial"/>
        </w:rPr>
      </w:pPr>
      <w:r>
        <w:rPr>
          <w:rFonts w:ascii="Arial" w:hAnsi="Arial"/>
        </w:rPr>
        <w:t>Diagrama de caso de uso geral do sistema</w:t>
        <w:tab/>
        <w:t>5</w:t>
      </w:r>
    </w:p>
    <w:p>
      <w:pPr>
        <w:pStyle w:val="Index1"/>
        <w:tabs>
          <w:tab w:val="right" w:pos="10762" w:leader="dot"/>
        </w:tabs>
        <w:rPr>
          <w:rFonts w:ascii="Arial" w:hAnsi="Arial"/>
        </w:rPr>
      </w:pPr>
      <w:r>
        <w:rPr>
          <w:rFonts w:ascii="Arial" w:hAnsi="Arial"/>
        </w:rPr>
        <w:t>Escopo</w:t>
        <w:tab/>
        <w:t>4</w:t>
      </w:r>
    </w:p>
    <w:p>
      <w:pPr>
        <w:pStyle w:val="Index1"/>
        <w:tabs>
          <w:tab w:val="right" w:pos="10762" w:leader="dot"/>
        </w:tabs>
        <w:rPr>
          <w:rFonts w:ascii="Arial" w:hAnsi="Arial"/>
        </w:rPr>
      </w:pPr>
      <w:r>
        <w:rPr>
          <w:rFonts w:ascii="Arial" w:hAnsi="Arial"/>
        </w:rPr>
        <w:t>Objetivo</w:t>
        <w:tab/>
        <w:t>4</w:t>
      </w:r>
    </w:p>
    <w:p>
      <w:pPr>
        <w:pStyle w:val="Index1"/>
        <w:tabs>
          <w:tab w:val="right" w:pos="10762" w:leader="dot"/>
        </w:tabs>
        <w:rPr>
          <w:rFonts w:ascii="Arial" w:hAnsi="Arial"/>
        </w:rPr>
      </w:pPr>
      <w:r>
        <w:rPr>
          <w:rFonts w:ascii="Arial" w:hAnsi="Arial"/>
        </w:rPr>
        <w:t>Pacote Model</w:t>
        <w:tab/>
        <w:t>10</w:t>
      </w:r>
    </w:p>
    <w:p>
      <w:pPr>
        <w:pStyle w:val="Index1"/>
        <w:tabs>
          <w:tab w:val="right" w:pos="10762" w:leader="dot"/>
        </w:tabs>
        <w:rPr>
          <w:rFonts w:ascii="Arial" w:hAnsi="Arial"/>
        </w:rPr>
      </w:pPr>
      <w:r>
        <w:rPr>
          <w:rFonts w:ascii="Arial" w:hAnsi="Arial"/>
        </w:rPr>
        <w:t>Qualidade</w:t>
        <w:tab/>
        <w:t>13</w:t>
      </w:r>
    </w:p>
    <w:p>
      <w:pPr>
        <w:pStyle w:val="Index1"/>
        <w:tabs>
          <w:tab w:val="right" w:pos="10762" w:leader="dot"/>
        </w:tabs>
        <w:rPr>
          <w:rFonts w:ascii="Arial" w:hAnsi="Arial"/>
        </w:rPr>
      </w:pPr>
      <w:r>
        <w:rPr>
          <w:rFonts w:ascii="Arial" w:hAnsi="Arial"/>
        </w:rPr>
        <w:t>Realização dos Casos de Uso Significativos</w:t>
        <w:tab/>
        <w:t>11</w:t>
      </w:r>
    </w:p>
    <w:p>
      <w:pPr>
        <w:pStyle w:val="Index1"/>
        <w:tabs>
          <w:tab w:val="right" w:pos="10762" w:leader="dot"/>
        </w:tabs>
        <w:rPr>
          <w:rFonts w:ascii="Arial" w:hAnsi="Arial"/>
        </w:rPr>
      </w:pPr>
      <w:r>
        <w:rPr>
          <w:rFonts w:ascii="Arial" w:hAnsi="Arial"/>
        </w:rPr>
        <w:t>Representação Arquitetural</w:t>
        <w:tab/>
        <w:t>4</w:t>
      </w:r>
    </w:p>
    <w:p>
      <w:pPr>
        <w:pStyle w:val="Index1"/>
        <w:tabs>
          <w:tab w:val="right" w:pos="10762" w:leader="dot"/>
        </w:tabs>
        <w:rPr>
          <w:rFonts w:ascii="Arial" w:hAnsi="Arial"/>
        </w:rPr>
      </w:pPr>
      <w:r>
        <w:rPr>
          <w:rFonts w:ascii="Arial" w:hAnsi="Arial"/>
        </w:rPr>
        <w:t>Tamanho e Performance</w:t>
        <w:tab/>
        <w:t>13</w:t>
      </w:r>
    </w:p>
    <w:p>
      <w:pPr>
        <w:pStyle w:val="Index1"/>
        <w:tabs>
          <w:tab w:val="right" w:pos="10762" w:leader="dot"/>
        </w:tabs>
        <w:rPr>
          <w:rFonts w:ascii="Arial" w:hAnsi="Arial"/>
        </w:rPr>
      </w:pPr>
      <w:r>
        <w:rPr>
          <w:rFonts w:ascii="Arial" w:hAnsi="Arial"/>
        </w:rPr>
        <w:t>Visão de Dados</w:t>
        <w:tab/>
        <w:t>13</w:t>
      </w:r>
    </w:p>
    <w:p>
      <w:pPr>
        <w:pStyle w:val="Index1"/>
        <w:tabs>
          <w:tab w:val="right" w:pos="10762" w:leader="dot"/>
        </w:tabs>
        <w:rPr>
          <w:rFonts w:ascii="Arial" w:hAnsi="Arial"/>
        </w:rPr>
      </w:pPr>
      <w:r>
        <w:rPr>
          <w:rFonts w:ascii="Arial" w:hAnsi="Arial"/>
        </w:rPr>
        <w:t>Visão de Implementação</w:t>
        <w:tab/>
        <w:t>13</w:t>
      </w:r>
    </w:p>
    <w:p>
      <w:pPr>
        <w:pStyle w:val="PSDSMarcadoresNivel1"/>
        <w:rPr>
          <w:rFonts w:ascii="Arial" w:hAnsi="Arial"/>
          <w:b/>
          <w:bCs/>
          <w:sz w:val="24"/>
          <w:szCs w:val="24"/>
        </w:rPr>
      </w:pPr>
      <w:bookmarkStart w:id="2" w:name="_Toc177443801"/>
      <w:bookmarkStart w:id="3" w:name="_Toc19584270"/>
      <w:bookmarkStart w:id="4" w:name="_Toc19581823"/>
      <w:bookmarkStart w:id="5" w:name="_Toc482605977"/>
      <w:bookmarkStart w:id="6" w:name="_Toc261999364"/>
      <w:bookmarkEnd w:id="2"/>
      <w:bookmarkEnd w:id="3"/>
      <w:bookmarkEnd w:id="4"/>
      <w:bookmarkEnd w:id="5"/>
      <w:bookmarkEnd w:id="6"/>
      <w:r>
        <w:rPr>
          <w:rFonts w:ascii="Arial" w:hAnsi="Arial"/>
          <w:b/>
          <w:bCs/>
          <w:sz w:val="24"/>
          <w:szCs w:val="24"/>
        </w:rPr>
        <w:t>Objetivo</w:t>
      </w:r>
    </w:p>
    <w:p>
      <w:pPr>
        <w:pStyle w:val="Normal"/>
        <w:rPr>
          <w:rFonts w:ascii="Arial" w:hAnsi="Arial"/>
        </w:rPr>
      </w:pPr>
      <w:bookmarkStart w:id="7" w:name="_Toc177443801"/>
      <w:bookmarkStart w:id="8" w:name="_Toc19584270"/>
      <w:bookmarkStart w:id="9" w:name="_Toc19581823"/>
      <w:bookmarkStart w:id="10" w:name="_Toc482605977"/>
      <w:bookmarkStart w:id="11" w:name="_Toc177443801"/>
      <w:bookmarkStart w:id="12" w:name="_Toc19584270"/>
      <w:bookmarkStart w:id="13" w:name="_Toc19581823"/>
      <w:bookmarkStart w:id="14" w:name="_Toc482605977"/>
      <w:bookmarkEnd w:id="11"/>
      <w:bookmarkEnd w:id="12"/>
      <w:bookmarkEnd w:id="13"/>
      <w:bookmarkEnd w:id="14"/>
      <w:r>
        <w:rPr>
          <w:rFonts w:ascii="Arial" w:hAnsi="Arial"/>
        </w:rPr>
      </w:r>
    </w:p>
    <w:p>
      <w:pPr>
        <w:pStyle w:val="Corpodotexto"/>
        <w:shd w:fill="FFFFFF" w:val="clear"/>
        <w:ind w:left="360" w:right="0" w:firstLine="349"/>
        <w:jc w:val="both"/>
        <w:rPr>
          <w:rFonts w:cs="Arial" w:ascii="Arial" w:hAnsi="Arial"/>
          <w:sz w:val="22"/>
          <w:szCs w:val="22"/>
          <w:shd w:fill="FFFFFF" w:val="clear"/>
        </w:rPr>
      </w:pPr>
      <w:r>
        <w:rPr>
          <w:rFonts w:cs="Arial" w:ascii="Arial" w:hAnsi="Arial"/>
          <w:sz w:val="22"/>
          <w:szCs w:val="22"/>
          <w:shd w:fill="FFFFFF" w:val="clear"/>
        </w:rPr>
        <w:t xml:space="preserve">Este documento tem por objetivo apresentar uma visão arquitetural do sistema. O intuito é salientar diferentes aspectos deste produto, obtidos a partir de decisões arquiteturais realizadas no âmbito dos sistemas. </w:t>
      </w:r>
    </w:p>
    <w:p>
      <w:pPr>
        <w:pStyle w:val="PSDSMarcadoresNivel1"/>
        <w:rPr>
          <w:rFonts w:ascii="Arial" w:hAnsi="Arial"/>
          <w:b/>
          <w:bCs/>
          <w:sz w:val="24"/>
          <w:szCs w:val="24"/>
        </w:rPr>
      </w:pPr>
      <w:bookmarkStart w:id="15" w:name="_Toc261999365"/>
      <w:bookmarkEnd w:id="15"/>
      <w:r>
        <w:rPr>
          <w:rFonts w:ascii="Arial" w:hAnsi="Arial"/>
          <w:b/>
          <w:bCs/>
          <w:sz w:val="24"/>
          <w:szCs w:val="24"/>
        </w:rPr>
        <w:t>Escopo</w:t>
      </w:r>
    </w:p>
    <w:p>
      <w:pPr>
        <w:pStyle w:val="Corpodotexto"/>
        <w:ind w:left="360" w:right="0" w:firstLine="349"/>
        <w:jc w:val="both"/>
        <w:rPr>
          <w:rFonts w:cs="Arial" w:ascii="Arial" w:hAnsi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O escopo deste documento é documentar as partes significativas do ponto de vista da arquitetura do modelo de design, como sua divisão em subsistemas e pacotes. Além disso, mostra sua divisão em classes e utilitários de classe.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PSDSMarcadoresNivel1"/>
        <w:rPr>
          <w:rFonts w:ascii="Arial" w:hAnsi="Arial"/>
          <w:b/>
          <w:bCs/>
          <w:sz w:val="24"/>
          <w:szCs w:val="24"/>
        </w:rPr>
      </w:pPr>
      <w:bookmarkStart w:id="16" w:name="_Toc261999366"/>
      <w:bookmarkStart w:id="17" w:name="_Toc177443802"/>
      <w:bookmarkStart w:id="18" w:name="_Toc19584271"/>
      <w:bookmarkStart w:id="19" w:name="_Toc19581824"/>
      <w:bookmarkStart w:id="20" w:name="_Toc482605978"/>
      <w:bookmarkEnd w:id="16"/>
      <w:bookmarkEnd w:id="17"/>
      <w:bookmarkEnd w:id="18"/>
      <w:bookmarkEnd w:id="19"/>
      <w:bookmarkEnd w:id="20"/>
      <w:r>
        <w:rPr>
          <w:rFonts w:ascii="Arial" w:hAnsi="Arial"/>
          <w:b/>
          <w:bCs/>
          <w:sz w:val="24"/>
          <w:szCs w:val="24"/>
        </w:rPr>
        <w:t>Representação Arquitetural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Corpodotexto"/>
        <w:ind w:left="360" w:right="0" w:firstLine="349"/>
        <w:jc w:val="both"/>
        <w:rPr>
          <w:rFonts w:cs="Arial" w:ascii="Arial" w:hAnsi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  <w:t>Os sistemas serão desenvolvidos tendo como base a arquitetura ilustrada na Figura 1. Toda a arquitetura será baseada nos padrões de projetos tradicionais do GoF e também nos padrões J2EE sendo executados dentro de um Servidor de Aplicações.</w:t>
      </w:r>
    </w:p>
    <w:p>
      <w:pPr>
        <w:pStyle w:val="Normal"/>
        <w:jc w:val="center"/>
        <w:rPr>
          <w:rFonts w:ascii="Arial" w:hAnsi="Arial"/>
        </w:rPr>
      </w:pPr>
      <w:r>
        <w:rPr>
          <w:rFonts w:ascii="Arial" w:hAnsi="Arial"/>
        </w:rPr>
        <w:drawing>
          <wp:inline distT="0" distB="101600" distL="0" distR="0">
            <wp:extent cx="5670550" cy="2672715"/>
            <wp:effectExtent l="0" t="0" r="0" b="0"/>
            <wp:docPr id="8" name="Picture" descr="C:\Users\giter\AppData\Local\Microsoft\Windows\INetCache\Content.Word\ModeloArquiteturalGenér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C:\Users\giter\AppData\Local\Microsoft\Windows\INetCache\Content.Word\ModeloArquiteturalGenérico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267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cs="Arial-BoldMT" w:ascii="Arial" w:hAnsi="Arial"/>
          <w:b/>
          <w:bCs/>
          <w:sz w:val="24"/>
          <w:szCs w:val="24"/>
        </w:rPr>
      </w:pPr>
      <w:r>
        <w:rPr>
          <w:rFonts w:cs="Arial-BoldMT" w:ascii="Arial" w:hAnsi="Arial"/>
          <w:b/>
          <w:bCs/>
          <w:sz w:val="24"/>
          <w:szCs w:val="24"/>
        </w:rPr>
        <w:t>Figura 1 - Modelo Arquitetural Genérico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lineRule="auto" w:line="276" w:before="0" w:after="0"/>
        <w:ind w:left="0" w:right="0" w:firstLine="709"/>
        <w:jc w:val="both"/>
        <w:rPr>
          <w:rFonts w:eastAsia="Arial" w:cs="Arial" w:ascii="Arial" w:hAnsi="Arial"/>
          <w:color w:val="000000"/>
          <w:sz w:val="24"/>
          <w:szCs w:val="24"/>
        </w:rPr>
      </w:pPr>
      <w:r>
        <w:rPr>
          <w:rFonts w:eastAsia="Arial" w:cs="Arial" w:ascii="Arial" w:hAnsi="Arial"/>
          <w:color w:val="000000"/>
          <w:sz w:val="24"/>
          <w:szCs w:val="24"/>
        </w:rPr>
        <w:t>O container “web” conterá os componentes da arquitetura responsáveis pela camada de apresentação. Neste projeto, serão usadas páginas em JSP, com estilos css e scripts em JavaScript, assim como um servlet para interpretar as requisições. Este container também conterá comands e view helpers, que compõem a camada de controle.</w:t>
      </w:r>
    </w:p>
    <w:p>
      <w:pPr>
        <w:pStyle w:val="Normal"/>
        <w:keepNext/>
        <w:keepLines w:val="false"/>
        <w:widowControl/>
        <w:shd w:fill="FFFFFF" w:val="clear"/>
        <w:spacing w:lineRule="auto" w:line="252" w:before="0" w:after="120"/>
        <w:ind w:left="360" w:right="0" w:firstLine="349"/>
        <w:jc w:val="both"/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  <w:t>As Classes de Domínio são as classes que representam os Value Object, contendo somente os atributos e os métodos getters/setters.</w:t>
      </w:r>
    </w:p>
    <w:p>
      <w:pPr>
        <w:pStyle w:val="Normal"/>
        <w:keepNext/>
        <w:keepLines w:val="false"/>
        <w:widowControl/>
        <w:shd w:fill="FFFFFF" w:val="clear"/>
        <w:spacing w:lineRule="auto" w:line="252" w:before="0" w:after="120"/>
        <w:ind w:left="360" w:right="0" w:firstLine="349"/>
        <w:jc w:val="both"/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  <w:t>As Classes de Negócio representam as classes responsáveis por aplicar as regras de negócio do sistema como, por exemplo, cadastrar funcionário. Constará também nas classes de negócio o relacionamento com os DAOs responsáveis por persistir e recuperar os objetos no banco de dados.</w:t>
      </w:r>
    </w:p>
    <w:p>
      <w:pPr>
        <w:pStyle w:val="Normal"/>
        <w:spacing w:lineRule="auto" w:line="276" w:before="0" w:after="0"/>
        <w:ind w:left="284" w:right="0" w:firstLine="425"/>
        <w:jc w:val="both"/>
        <w:rPr>
          <w:rFonts w:eastAsia="Arial" w:cs="Arial" w:ascii="Arial" w:hAnsi="Arial"/>
          <w:color w:val="000000"/>
          <w:sz w:val="24"/>
          <w:szCs w:val="24"/>
        </w:rPr>
      </w:pPr>
      <w:r>
        <w:rPr>
          <w:rFonts w:eastAsia="Arial" w:cs="Arial" w:ascii="Arial" w:hAnsi="Arial"/>
          <w:color w:val="000000"/>
          <w:sz w:val="24"/>
          <w:szCs w:val="24"/>
        </w:rPr>
        <w:t>O container de aplicação conterá as regras de negócio, implementadas usando o padrão strategy. Uma fachada comporá o ponto de contato com a camada de persistência.</w:t>
      </w:r>
    </w:p>
    <w:p>
      <w:pPr>
        <w:pStyle w:val="Normal"/>
        <w:spacing w:lineRule="auto" w:line="276" w:before="0" w:after="0"/>
        <w:ind w:left="284" w:right="0" w:firstLine="425"/>
        <w:jc w:val="both"/>
        <w:rPr>
          <w:rFonts w:eastAsia="Arial" w:cs="Arial" w:ascii="Arial" w:hAnsi="Arial"/>
          <w:color w:val="000000"/>
          <w:sz w:val="24"/>
          <w:szCs w:val="24"/>
        </w:rPr>
      </w:pPr>
      <w:r>
        <w:rPr>
          <w:rFonts w:eastAsia="Arial" w:cs="Arial" w:ascii="Arial" w:hAnsi="Arial"/>
          <w:color w:val="000000"/>
          <w:sz w:val="24"/>
          <w:szCs w:val="24"/>
        </w:rPr>
      </w:r>
    </w:p>
    <w:p>
      <w:pPr>
        <w:pStyle w:val="Normal"/>
        <w:spacing w:lineRule="auto" w:line="276" w:before="0" w:after="0"/>
        <w:ind w:left="284" w:right="0" w:firstLine="425"/>
        <w:jc w:val="both"/>
        <w:rPr>
          <w:rFonts w:eastAsia="Arial" w:cs="Arial" w:ascii="Arial" w:hAnsi="Arial"/>
          <w:color w:val="000000"/>
          <w:sz w:val="24"/>
          <w:szCs w:val="24"/>
        </w:rPr>
      </w:pPr>
      <w:r>
        <w:rPr>
          <w:rFonts w:eastAsia="Arial" w:cs="Arial" w:ascii="Arial" w:hAnsi="Arial"/>
          <w:color w:val="000000"/>
          <w:sz w:val="24"/>
          <w:szCs w:val="24"/>
        </w:rPr>
        <w:drawing>
          <wp:inline distT="0" distB="0" distL="0" distR="0">
            <wp:extent cx="6838950" cy="5724525"/>
            <wp:effectExtent l="0" t="0" r="0" b="0"/>
            <wp:docPr id="9" name="Picture" descr="Paco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Pacotes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72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firstLine="360"/>
        <w:jc w:val="center"/>
        <w:rPr>
          <w:rFonts w:cs="Arial-BoldMT" w:ascii="Arial-BoldMT" w:hAnsi="Arial-BoldMT"/>
          <w:b/>
          <w:bCs/>
          <w:sz w:val="20"/>
          <w:szCs w:val="20"/>
        </w:rPr>
      </w:pPr>
      <w:r>
        <w:rPr>
          <w:rFonts w:cs="Arial-BoldMT" w:ascii="Arial-BoldMT" w:hAnsi="Arial-BoldMT"/>
          <w:b/>
          <w:bCs/>
          <w:sz w:val="20"/>
          <w:szCs w:val="20"/>
        </w:rPr>
        <w:t>Figura 2 - Diagrama em pacotes</w:t>
      </w:r>
    </w:p>
    <w:p>
      <w:pPr>
        <w:pStyle w:val="Corpodotexto"/>
        <w:ind w:left="360" w:right="0" w:firstLine="349"/>
        <w:jc w:val="center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PSDSMarcadoresNivel2"/>
        <w:numPr>
          <w:ilvl w:val="1"/>
          <w:numId w:val="4"/>
        </w:numPr>
        <w:rPr>
          <w:rFonts w:ascii="Arial" w:hAnsi="Arial"/>
          <w:sz w:val="24"/>
          <w:szCs w:val="24"/>
        </w:rPr>
      </w:pPr>
      <w:bookmarkStart w:id="21" w:name="_Toc261999367"/>
      <w:bookmarkStart w:id="22" w:name="_Toc177443803"/>
      <w:bookmarkStart w:id="23" w:name="_Toc19584272"/>
      <w:bookmarkStart w:id="24" w:name="_Toc19581825"/>
      <w:bookmarkStart w:id="25" w:name="_Toc482605979"/>
      <w:bookmarkEnd w:id="21"/>
      <w:bookmarkEnd w:id="22"/>
      <w:bookmarkEnd w:id="23"/>
      <w:bookmarkEnd w:id="24"/>
      <w:bookmarkEnd w:id="25"/>
      <w:r>
        <w:rPr>
          <w:rFonts w:ascii="Arial" w:hAnsi="Arial"/>
          <w:sz w:val="24"/>
          <w:szCs w:val="24"/>
        </w:rPr>
        <w:t>Restrições Arquiteturais</w:t>
      </w:r>
    </w:p>
    <w:p>
      <w:pPr>
        <w:pStyle w:val="Normal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0" w:right="0" w:firstLine="360"/>
        <w:jc w:val="both"/>
        <w:rPr>
          <w:rFonts w:ascii="Arial" w:hAnsi="Arial"/>
          <w:shd w:fill="FFFF00" w:val="clear"/>
        </w:rPr>
      </w:pPr>
      <w:r>
        <w:rPr>
          <w:rFonts w:ascii="Arial" w:hAnsi="Arial"/>
          <w:shd w:fill="FFFF00" w:val="clear"/>
        </w:rPr>
      </w:r>
    </w:p>
    <w:p>
      <w:pPr>
        <w:pStyle w:val="Normal"/>
        <w:ind w:left="0" w:right="0" w:firstLine="360"/>
        <w:jc w:val="both"/>
        <w:rPr>
          <w:sz w:val="24"/>
          <w:szCs w:val="24"/>
          <w:shd w:fill="FFFFFF" w:val="clear"/>
        </w:rPr>
      </w:pPr>
      <w:r>
        <w:rPr>
          <w:sz w:val="24"/>
          <w:szCs w:val="24"/>
          <w:shd w:fill="FFFFFF" w:val="clear"/>
        </w:rPr>
        <w:t>Foram identificadas algumas orientações / restrições pertinentes ao desenvolvimento deste subsistema:</w:t>
      </w:r>
    </w:p>
    <w:p>
      <w:pPr>
        <w:pStyle w:val="Normal"/>
        <w:ind w:left="0" w:right="0" w:firstLine="360"/>
        <w:jc w:val="both"/>
        <w:rPr>
          <w:sz w:val="24"/>
          <w:szCs w:val="24"/>
          <w:shd w:fill="FFFFFF" w:val="clear"/>
        </w:rPr>
      </w:pPr>
      <w:r>
        <w:rPr>
          <w:sz w:val="24"/>
          <w:szCs w:val="24"/>
          <w:shd w:fill="FFFFFF" w:val="clear"/>
        </w:rPr>
      </w:r>
    </w:p>
    <w:p>
      <w:pPr>
        <w:pStyle w:val="Normal"/>
        <w:numPr>
          <w:ilvl w:val="0"/>
          <w:numId w:val="6"/>
        </w:numPr>
        <w:jc w:val="both"/>
        <w:rPr>
          <w:sz w:val="24"/>
          <w:szCs w:val="24"/>
          <w:shd w:fill="FFFFFF" w:val="clear"/>
        </w:rPr>
      </w:pPr>
      <w:r>
        <w:rPr>
          <w:sz w:val="24"/>
          <w:szCs w:val="24"/>
          <w:shd w:fill="FFFFFF" w:val="clear"/>
        </w:rPr>
        <w:t>Utilização do JDK 6 do Java;</w:t>
      </w:r>
    </w:p>
    <w:p>
      <w:pPr>
        <w:pStyle w:val="Normal"/>
        <w:numPr>
          <w:ilvl w:val="0"/>
          <w:numId w:val="6"/>
        </w:numPr>
        <w:jc w:val="both"/>
        <w:rPr>
          <w:sz w:val="24"/>
          <w:szCs w:val="24"/>
          <w:shd w:fill="FFFFFF" w:val="clear"/>
        </w:rPr>
      </w:pPr>
      <w:r>
        <w:rPr>
          <w:sz w:val="24"/>
          <w:szCs w:val="24"/>
          <w:shd w:fill="FFFFFF" w:val="clear"/>
        </w:rPr>
        <w:t>Utilização do servidor Oracle Application Server ou TomCat 7.X;</w:t>
      </w:r>
    </w:p>
    <w:p>
      <w:pPr>
        <w:pStyle w:val="Normal"/>
        <w:numPr>
          <w:ilvl w:val="0"/>
          <w:numId w:val="6"/>
        </w:numPr>
        <w:jc w:val="both"/>
        <w:rPr>
          <w:sz w:val="24"/>
          <w:szCs w:val="24"/>
          <w:shd w:fill="FFFFFF" w:val="clear"/>
        </w:rPr>
      </w:pPr>
      <w:r>
        <w:rPr>
          <w:sz w:val="24"/>
          <w:szCs w:val="24"/>
          <w:shd w:fill="FFFFFF" w:val="clear"/>
        </w:rPr>
        <w:t>Utilização do SGBD PostgreSQL.</w:t>
      </w:r>
    </w:p>
    <w:p>
      <w:pPr>
        <w:pStyle w:val="Normal"/>
        <w:ind w:left="0" w:right="0" w:firstLine="36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Sumrio1"/>
        <w:rPr>
          <w:rFonts w:ascii="Arial" w:hAnsi="Arial"/>
        </w:rPr>
      </w:pPr>
      <w:r>
        <w:rPr>
          <w:rFonts w:ascii="Arial" w:hAnsi="Arial"/>
        </w:rPr>
      </w:r>
    </w:p>
    <w:p>
      <w:pPr>
        <w:pStyle w:val="PSDSMarcadoresNivel2"/>
        <w:numPr>
          <w:ilvl w:val="1"/>
          <w:numId w:val="4"/>
        </w:numPr>
        <w:rPr>
          <w:rFonts w:ascii="Arial" w:hAnsi="Arial"/>
        </w:rPr>
      </w:pPr>
      <w:bookmarkStart w:id="26" w:name="_Toc261999368"/>
      <w:bookmarkStart w:id="27" w:name="_Toc177443804"/>
      <w:bookmarkStart w:id="28" w:name="_Toc140378165"/>
      <w:r>
        <w:rPr>
          <w:rFonts w:ascii="Arial" w:hAnsi="Arial"/>
        </w:rPr>
        <w:t>Objetivos e Restrições Arquiteturais</w:t>
      </w:r>
      <w:bookmarkEnd w:id="26"/>
      <w:bookmarkEnd w:id="27"/>
      <w:bookmarkEnd w:id="28"/>
      <w:r>
        <w:rPr>
          <w:rFonts w:ascii="Arial" w:hAnsi="Arial"/>
        </w:rPr>
        <w:t xml:space="preserve"> </w:t>
      </w:r>
    </w:p>
    <w:p>
      <w:pPr>
        <w:pStyle w:val="Norm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Corpodotexto"/>
        <w:jc w:val="both"/>
        <w:rPr>
          <w:rFonts w:cs="Arial" w:ascii="Arial" w:hAnsi="Arial"/>
          <w:sz w:val="24"/>
          <w:szCs w:val="24"/>
          <w:shd w:fill="FFFFFF" w:val="clear"/>
        </w:rPr>
      </w:pPr>
      <w:r>
        <w:rPr>
          <w:rFonts w:cs="Arial" w:ascii="Arial" w:hAnsi="Arial"/>
          <w:sz w:val="24"/>
          <w:szCs w:val="24"/>
          <w:shd w:fill="FFFFFF" w:val="clear"/>
        </w:rPr>
        <w:t xml:space="preserve">Alguns requisitos registrados que impactam diretamente a arquitetura do sistema </w:t>
      </w:r>
      <w:r>
        <w:rPr>
          <w:rFonts w:cs="Arial" w:ascii="Arial" w:hAnsi="Arial"/>
          <w:sz w:val="24"/>
          <w:szCs w:val="24"/>
          <w:shd w:fill="FFFFFF" w:val="clear"/>
        </w:rPr>
        <w:t>SPD</w:t>
      </w:r>
      <w:r>
        <w:rPr>
          <w:rFonts w:cs="Arial" w:ascii="Arial" w:hAnsi="Arial"/>
          <w:sz w:val="24"/>
          <w:szCs w:val="24"/>
          <w:shd w:fill="FFFFFF" w:val="clear"/>
        </w:rPr>
        <w:t xml:space="preserve"> são:</w:t>
      </w:r>
    </w:p>
    <w:p>
      <w:pPr>
        <w:pStyle w:val="BodyTextIndent2"/>
        <w:numPr>
          <w:ilvl w:val="0"/>
          <w:numId w:val="11"/>
        </w:numPr>
        <w:spacing w:lineRule="auto" w:line="240" w:before="0" w:after="0"/>
        <w:jc w:val="both"/>
        <w:rPr>
          <w:rFonts w:ascii="Arial" w:hAnsi="Arial"/>
          <w:bCs/>
          <w:sz w:val="24"/>
          <w:szCs w:val="24"/>
          <w:shd w:fill="FFFFFF" w:val="clear"/>
        </w:rPr>
      </w:pPr>
      <w:r>
        <w:rPr>
          <w:rFonts w:ascii="Arial" w:hAnsi="Arial"/>
          <w:bCs/>
          <w:sz w:val="24"/>
          <w:szCs w:val="24"/>
          <w:shd w:fill="FFFFFF" w:val="clear"/>
        </w:rPr>
        <w:t>A consideração da utilização da API de previsões climáticas.</w:t>
      </w:r>
    </w:p>
    <w:p>
      <w:pPr>
        <w:pStyle w:val="Corpodotexto"/>
        <w:jc w:val="both"/>
        <w:rPr>
          <w:rFonts w:cs="Arial" w:ascii="Arial" w:hAnsi="Arial"/>
          <w:sz w:val="24"/>
          <w:szCs w:val="24"/>
          <w:shd w:fill="FFFFFF" w:val="clear"/>
        </w:rPr>
      </w:pPr>
      <w:r>
        <w:rPr>
          <w:rFonts w:cs="Arial" w:ascii="Arial" w:hAnsi="Arial"/>
          <w:sz w:val="24"/>
          <w:szCs w:val="24"/>
          <w:shd w:fill="FFFFFF" w:val="clear"/>
        </w:rPr>
      </w:r>
    </w:p>
    <w:p>
      <w:pPr>
        <w:pStyle w:val="Corpodotexto"/>
        <w:jc w:val="both"/>
        <w:rPr>
          <w:rFonts w:cs="Arial" w:ascii="Arial" w:hAnsi="Arial"/>
          <w:sz w:val="24"/>
          <w:szCs w:val="24"/>
          <w:shd w:fill="FFFFFF" w:val="clear"/>
        </w:rPr>
      </w:pPr>
      <w:r>
        <w:rPr>
          <w:rFonts w:cs="Arial" w:ascii="Arial" w:hAnsi="Arial"/>
          <w:sz w:val="24"/>
          <w:szCs w:val="24"/>
          <w:shd w:fill="FFFFFF" w:val="clear"/>
        </w:rPr>
        <w:t xml:space="preserve">Considerando premissas definidas para os Sistemas </w:t>
      </w:r>
      <w:r>
        <w:rPr>
          <w:rFonts w:cs="Arial" w:ascii="Arial" w:hAnsi="Arial"/>
          <w:sz w:val="24"/>
          <w:szCs w:val="24"/>
          <w:shd w:fill="FFFFFF" w:val="clear"/>
        </w:rPr>
        <w:t>SPD</w:t>
      </w:r>
      <w:r>
        <w:rPr>
          <w:rFonts w:cs="Arial" w:ascii="Arial" w:hAnsi="Arial"/>
          <w:sz w:val="24"/>
          <w:szCs w:val="24"/>
          <w:shd w:fill="FFFFFF" w:val="clear"/>
        </w:rPr>
        <w:t xml:space="preserve"> pode-se citar as seguintes restrições:</w:t>
      </w:r>
    </w:p>
    <w:p>
      <w:pPr>
        <w:pStyle w:val="Corpodotexto"/>
        <w:keepLines/>
        <w:widowControl w:val="false"/>
        <w:numPr>
          <w:ilvl w:val="0"/>
          <w:numId w:val="8"/>
        </w:numPr>
        <w:jc w:val="both"/>
        <w:rPr>
          <w:rFonts w:cs="Arial" w:ascii="Arial" w:hAnsi="Arial"/>
          <w:sz w:val="24"/>
          <w:szCs w:val="24"/>
          <w:shd w:fill="FFFFFF" w:val="clear"/>
        </w:rPr>
      </w:pPr>
      <w:r>
        <w:rPr>
          <w:rFonts w:cs="Arial" w:ascii="Arial" w:hAnsi="Arial"/>
          <w:sz w:val="24"/>
          <w:szCs w:val="24"/>
          <w:shd w:fill="FFFFFF" w:val="clear"/>
        </w:rPr>
        <w:t>Utilização da Linguagem Java</w:t>
      </w:r>
    </w:p>
    <w:p>
      <w:pPr>
        <w:pStyle w:val="Corpodotexto"/>
        <w:keepLines/>
        <w:widowControl w:val="false"/>
        <w:numPr>
          <w:ilvl w:val="0"/>
          <w:numId w:val="8"/>
        </w:numPr>
        <w:jc w:val="both"/>
        <w:rPr>
          <w:rFonts w:cs="Arial" w:ascii="Arial" w:hAnsi="Arial"/>
          <w:sz w:val="24"/>
          <w:szCs w:val="24"/>
          <w:shd w:fill="FFFFFF" w:val="clear"/>
        </w:rPr>
      </w:pPr>
      <w:r>
        <w:rPr>
          <w:rFonts w:cs="Arial" w:ascii="Arial" w:hAnsi="Arial"/>
          <w:sz w:val="24"/>
          <w:szCs w:val="24"/>
          <w:shd w:fill="FFFFFF" w:val="clear"/>
        </w:rPr>
        <w:t>Considerar a utilização de software Livre, quando possível</w:t>
      </w:r>
    </w:p>
    <w:p>
      <w:pPr>
        <w:pStyle w:val="Corpodotexto"/>
        <w:keepLines/>
        <w:widowControl w:val="false"/>
        <w:numPr>
          <w:ilvl w:val="0"/>
          <w:numId w:val="8"/>
        </w:numPr>
        <w:jc w:val="both"/>
        <w:rPr>
          <w:rFonts w:cs="Arial" w:ascii="Arial" w:hAnsi="Arial"/>
          <w:sz w:val="24"/>
          <w:szCs w:val="24"/>
          <w:shd w:fill="FFFFFF" w:val="clear"/>
        </w:rPr>
      </w:pPr>
      <w:r>
        <w:rPr>
          <w:rFonts w:cs="Arial" w:ascii="Arial" w:hAnsi="Arial"/>
          <w:sz w:val="24"/>
          <w:szCs w:val="24"/>
          <w:shd w:fill="FFFFFF" w:val="clear"/>
        </w:rPr>
        <w:t xml:space="preserve">Necessidade de comunicação com sistemas </w:t>
      </w:r>
      <w:r>
        <w:rPr>
          <w:rFonts w:cs="Arial" w:ascii="Arial" w:hAnsi="Arial"/>
          <w:sz w:val="24"/>
          <w:szCs w:val="24"/>
          <w:shd w:fill="FFFFFF" w:val="clear"/>
        </w:rPr>
        <w:t>API do OpenWeather</w:t>
      </w:r>
    </w:p>
    <w:p>
      <w:pPr>
        <w:pStyle w:val="Corpodotexto"/>
        <w:keepLines/>
        <w:widowControl w:val="false"/>
        <w:numPr>
          <w:ilvl w:val="0"/>
          <w:numId w:val="8"/>
        </w:numPr>
        <w:jc w:val="both"/>
        <w:rPr>
          <w:rFonts w:cs="Arial" w:ascii="Arial" w:hAnsi="Arial"/>
          <w:sz w:val="24"/>
          <w:szCs w:val="24"/>
          <w:shd w:fill="FFFFFF" w:val="clear"/>
        </w:rPr>
      </w:pPr>
      <w:r>
        <w:rPr>
          <w:rFonts w:cs="Arial" w:ascii="Arial" w:hAnsi="Arial"/>
          <w:sz w:val="24"/>
          <w:szCs w:val="24"/>
          <w:shd w:fill="FFFFFF" w:val="clear"/>
        </w:rPr>
        <w:t xml:space="preserve">O Sistema de Gerenciamento de Banco de Dados a ser considerado em implementações de âmbito corporativo será o SGBD </w:t>
      </w:r>
      <w:r>
        <w:rPr>
          <w:rFonts w:cs="Arial" w:ascii="Arial" w:hAnsi="Arial"/>
          <w:sz w:val="24"/>
          <w:szCs w:val="24"/>
          <w:shd w:fill="FFFFFF" w:val="clear"/>
        </w:rPr>
        <w:t>Postgres</w:t>
      </w:r>
      <w:r>
        <w:rPr>
          <w:rFonts w:cs="Arial" w:ascii="Arial" w:hAnsi="Arial"/>
          <w:sz w:val="24"/>
          <w:szCs w:val="24"/>
          <w:shd w:fill="FFFFFF" w:val="clear"/>
        </w:rPr>
        <w:t>.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PSDSMarcadores"/>
        <w:numPr>
          <w:ilvl w:val="0"/>
          <w:numId w:val="4"/>
        </w:numPr>
        <w:rPr>
          <w:rFonts w:ascii="Arial" w:hAnsi="Arial"/>
        </w:rPr>
      </w:pPr>
      <w:bookmarkStart w:id="29" w:name="_Toc177443805"/>
      <w:bookmarkStart w:id="30" w:name="_Toc19584273"/>
      <w:bookmarkStart w:id="31" w:name="_Toc19581826"/>
      <w:bookmarkStart w:id="32" w:name="_Toc482605980"/>
      <w:bookmarkEnd w:id="29"/>
      <w:bookmarkEnd w:id="30"/>
      <w:bookmarkEnd w:id="31"/>
      <w:bookmarkEnd w:id="32"/>
      <w:r>
        <w:rPr>
          <w:rFonts w:ascii="Arial" w:hAnsi="Arial"/>
        </w:rPr>
        <w:t>Visão de Use Case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360" w:right="0" w:firstLine="349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Esta seção apresenta os Casos de Uso arquiteturalmente significativos, que foram selecionados considerando-se o pacote do Modelo de Casos de Uso que representa o sistema </w:t>
      </w:r>
      <w:r>
        <w:rPr>
          <w:rFonts w:ascii="Arial" w:hAnsi="Arial"/>
          <w:sz w:val="24"/>
          <w:szCs w:val="24"/>
        </w:rPr>
        <w:t>SPD</w:t>
      </w:r>
      <w:r>
        <w:rPr>
          <w:rFonts w:ascii="Arial" w:hAnsi="Arial"/>
          <w:sz w:val="24"/>
          <w:szCs w:val="24"/>
        </w:rPr>
        <w:t>.</w:t>
      </w:r>
    </w:p>
    <w:p>
      <w:pPr>
        <w:pStyle w:val="BodyTextIndent2"/>
        <w:ind w:left="360" w:right="0" w:firstLine="349"/>
        <w:jc w:val="both"/>
        <w:rPr>
          <w:rFonts w:ascii="Arial" w:hAnsi="Arial"/>
          <w:bCs/>
          <w:sz w:val="24"/>
          <w:szCs w:val="24"/>
        </w:rPr>
      </w:pPr>
      <w:r>
        <w:rPr>
          <w:rFonts w:ascii="Arial" w:hAnsi="Arial"/>
          <w:bCs/>
          <w:sz w:val="24"/>
          <w:szCs w:val="24"/>
        </w:rPr>
      </w:r>
    </w:p>
    <w:p>
      <w:pPr>
        <w:pStyle w:val="Normal"/>
        <w:ind w:left="360" w:right="0" w:firstLine="349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A classificação dos casos de uso, em termos de significância, foi realizada com base na observação de pelo menos um dos seguintes critérios:</w:t>
      </w:r>
    </w:p>
    <w:p>
      <w:pPr>
        <w:pStyle w:val="Normal"/>
        <w:ind w:left="360" w:right="0" w:firstLine="349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PSDSCorpodeTexto"/>
        <w:numPr>
          <w:ilvl w:val="0"/>
          <w:numId w:val="9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Casos de uso que estendem outros Casos de Uso</w:t>
      </w:r>
    </w:p>
    <w:p>
      <w:pPr>
        <w:pStyle w:val="PSDSCorpodeTexto"/>
        <w:numPr>
          <w:ilvl w:val="0"/>
          <w:numId w:val="9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Casos de Uso que são incluídos em outros Casos de Uso e</w:t>
      </w:r>
    </w:p>
    <w:p>
      <w:pPr>
        <w:pStyle w:val="PSDSCorpodeTexto"/>
        <w:numPr>
          <w:ilvl w:val="0"/>
          <w:numId w:val="9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Casos de uso que acessam sistemas externos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PSDSMarcadores2"/>
        <w:ind w:left="792" w:right="0" w:hanging="432"/>
        <w:rPr>
          <w:rFonts w:cs="Arial" w:ascii="Arial" w:hAnsi="Arial"/>
          <w:sz w:val="18"/>
          <w:szCs w:val="18"/>
        </w:rPr>
      </w:pPr>
      <w:r>
        <w:rPr>
          <w:rFonts w:cs="Arial" w:ascii="Arial" w:hAnsi="Arial"/>
          <w:sz w:val="18"/>
          <w:szCs w:val="18"/>
        </w:rPr>
      </w:r>
    </w:p>
    <w:p>
      <w:pPr>
        <w:pStyle w:val="PSDSMarcadoresNivel2"/>
        <w:pageBreakBefore/>
        <w:numPr>
          <w:ilvl w:val="1"/>
          <w:numId w:val="4"/>
        </w:numPr>
        <w:rPr>
          <w:rFonts w:ascii="Arial" w:hAnsi="Arial"/>
          <w:sz w:val="28"/>
          <w:szCs w:val="28"/>
        </w:rPr>
      </w:pPr>
      <w:bookmarkStart w:id="33" w:name="_Toc261999369"/>
      <w:bookmarkStart w:id="34" w:name="_Toc177443808"/>
      <w:bookmarkStart w:id="35" w:name="_Toc140378169"/>
      <w:r>
        <w:rPr>
          <w:rFonts w:ascii="Arial" w:hAnsi="Arial"/>
          <w:sz w:val="28"/>
          <w:szCs w:val="28"/>
        </w:rPr>
        <w:t xml:space="preserve">Diagrama de Caso de </w:t>
      </w:r>
      <w:bookmarkEnd w:id="33"/>
      <w:bookmarkEnd w:id="34"/>
      <w:bookmarkEnd w:id="35"/>
      <w:r>
        <w:rPr>
          <w:rFonts w:ascii="Arial" w:hAnsi="Arial"/>
          <w:sz w:val="28"/>
          <w:szCs w:val="28"/>
        </w:rPr>
        <w:t>Uso de Condução</w:t>
      </w:r>
    </w:p>
    <w:p>
      <w:pPr>
        <w:pStyle w:val="Normal"/>
        <w:tabs>
          <w:tab w:val="left" w:pos="9356" w:leader="none"/>
        </w:tabs>
        <w:jc w:val="both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</w:r>
    </w:p>
    <w:p>
      <w:pPr>
        <w:pStyle w:val="Normal"/>
        <w:tabs>
          <w:tab w:val="left" w:pos="9356" w:leader="none"/>
        </w:tabs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840220" cy="4815840"/>
            <wp:effectExtent l="0" t="0" r="0" b="0"/>
            <wp:wrapSquare wrapText="largest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81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9356" w:leader="none"/>
        </w:tabs>
        <w:jc w:val="center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</w:r>
    </w:p>
    <w:p>
      <w:pPr>
        <w:pStyle w:val="Normal"/>
        <w:tabs>
          <w:tab w:val="left" w:pos="9356" w:leader="none"/>
        </w:tabs>
        <w:jc w:val="center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 xml:space="preserve">Figura 4.1 Diagrama de Caso de Uso de </w:t>
      </w:r>
      <w:r>
        <w:rPr>
          <w:rFonts w:ascii="Arial" w:hAnsi="Arial"/>
          <w:sz w:val="18"/>
          <w:szCs w:val="18"/>
        </w:rPr>
        <w:t>Condução</w:t>
      </w:r>
    </w:p>
    <w:p>
      <w:pPr>
        <w:pStyle w:val="Normal"/>
        <w:tabs>
          <w:tab w:val="left" w:pos="9356" w:leader="none"/>
        </w:tabs>
        <w:jc w:val="center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</w:r>
    </w:p>
    <w:p>
      <w:pPr>
        <w:pStyle w:val="Normal"/>
        <w:tabs>
          <w:tab w:val="left" w:pos="9356" w:leader="none"/>
        </w:tabs>
        <w:jc w:val="center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</w:r>
    </w:p>
    <w:p>
      <w:pPr>
        <w:pStyle w:val="PSDSMarcadoresNivel2"/>
        <w:numPr>
          <w:ilvl w:val="1"/>
          <w:numId w:val="4"/>
        </w:numPr>
        <w:rPr>
          <w:rFonts w:ascii="Arial" w:hAnsi="Arial"/>
          <w:sz w:val="28"/>
          <w:szCs w:val="28"/>
        </w:rPr>
      </w:pPr>
      <w:bookmarkStart w:id="36" w:name="_Toc261999370"/>
      <w:bookmarkStart w:id="37" w:name="_Toc177443809"/>
      <w:bookmarkStart w:id="38" w:name="_Toc140378171"/>
      <w:bookmarkEnd w:id="36"/>
      <w:bookmarkEnd w:id="37"/>
      <w:bookmarkEnd w:id="38"/>
      <w:r>
        <w:rPr>
          <w:rFonts w:ascii="Arial" w:hAnsi="Arial"/>
          <w:sz w:val="28"/>
          <w:szCs w:val="28"/>
        </w:rPr>
        <w:t>Descrição dos Casos de Uso Arquiteturalmente Significativos</w:t>
      </w:r>
    </w:p>
    <w:p>
      <w:pPr>
        <w:pStyle w:val="Normal"/>
        <w:tabs>
          <w:tab w:val="left" w:pos="9356" w:leader="none"/>
        </w:tabs>
        <w:jc w:val="center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</w:r>
    </w:p>
    <w:p>
      <w:pPr>
        <w:pStyle w:val="PSDSCorpodeTexto"/>
        <w:ind w:left="0" w:right="0" w:hanging="0"/>
        <w:jc w:val="both"/>
        <w:rPr>
          <w:rFonts w:ascii="Arial" w:hAnsi="Arial"/>
          <w:sz w:val="24"/>
          <w:szCs w:val="24"/>
          <w:shd w:fill="FFFFFF" w:val="clear"/>
        </w:rPr>
      </w:pPr>
      <w:r>
        <w:rPr>
          <w:rFonts w:ascii="Arial" w:hAnsi="Arial"/>
          <w:sz w:val="24"/>
          <w:szCs w:val="24"/>
          <w:shd w:fill="FFFFFF" w:val="clear"/>
        </w:rPr>
        <w:tab/>
        <w:t xml:space="preserve">Este caso de uso se inicia </w:t>
      </w:r>
      <w:r>
        <w:rPr>
          <w:rFonts w:ascii="Arial" w:hAnsi="Arial"/>
          <w:sz w:val="24"/>
          <w:szCs w:val="24"/>
          <w:shd w:fill="FFFFFF" w:val="clear"/>
        </w:rPr>
        <w:t xml:space="preserve">ao momento em que o usuário escolher qual propriedade e por conseguinte, qual talhão serão coletados as informações. Nesta situação as perguntas relacionadas as doenças </w:t>
      </w:r>
      <w:r>
        <w:rPr>
          <w:rFonts w:ascii="Arial" w:hAnsi="Arial"/>
          <w:sz w:val="24"/>
          <w:szCs w:val="24"/>
          <w:shd w:fill="FFFFFF" w:val="clear"/>
        </w:rPr>
        <w:t>que consequentemente estarão atreladas</w:t>
      </w:r>
      <w:r>
        <w:rPr>
          <w:rFonts w:ascii="Arial" w:hAnsi="Arial"/>
          <w:sz w:val="24"/>
          <w:szCs w:val="24"/>
          <w:shd w:fill="FFFFFF" w:val="clear"/>
        </w:rPr>
        <w:t xml:space="preserve"> ao talhão serão feitas, </w:t>
      </w:r>
      <w:r>
        <w:rPr>
          <w:rFonts w:ascii="Arial" w:hAnsi="Arial"/>
          <w:sz w:val="24"/>
          <w:szCs w:val="24"/>
          <w:shd w:fill="FFFFFF" w:val="clear"/>
        </w:rPr>
        <w:t>onde desta forma ao envio dos dados para o servidor, o sistema irá minerar as respostas e retornar uma porcentagem de chance da doença acontecer na região, dependendo do nível retornado, o sistema emitirá uma mensagem de aviso e alterará o status do talhão.</w:t>
      </w:r>
    </w:p>
    <w:p>
      <w:pPr>
        <w:pStyle w:val="PSDSCorpodeTexto"/>
        <w:ind w:left="709" w:right="0" w:hanging="0"/>
        <w:jc w:val="both"/>
        <w:rPr>
          <w:rFonts w:ascii="Arial" w:hAnsi="Arial"/>
          <w:shd w:fill="FFFFFF" w:val="clear"/>
        </w:rPr>
      </w:pPr>
      <w:r>
        <w:rPr>
          <w:rFonts w:ascii="Arial" w:hAnsi="Arial"/>
          <w:shd w:fill="FFFFFF" w:val="clear"/>
        </w:rPr>
      </w:r>
    </w:p>
    <w:p>
      <w:pPr>
        <w:pStyle w:val="PSDSCorpodeTexto"/>
        <w:ind w:left="709" w:right="0" w:hanging="0"/>
        <w:jc w:val="both"/>
        <w:rPr>
          <w:rFonts w:ascii="Arial" w:hAnsi="Arial"/>
          <w:b/>
          <w:bCs/>
          <w:sz w:val="24"/>
          <w:szCs w:val="24"/>
          <w:shd w:fill="FFFFFF" w:val="clear"/>
        </w:rPr>
      </w:pPr>
      <w:r>
        <w:rPr>
          <w:rFonts w:ascii="Arial" w:hAnsi="Arial"/>
          <w:b/>
          <w:bCs/>
          <w:sz w:val="24"/>
          <w:szCs w:val="24"/>
          <w:shd w:fill="FFFFFF" w:val="clear"/>
        </w:rPr>
        <w:t>Gerenciar Diário</w:t>
      </w:r>
    </w:p>
    <w:p>
      <w:pPr>
        <w:pStyle w:val="PSDSCorpodeTexto"/>
        <w:ind w:left="0" w:right="0" w:hanging="0"/>
        <w:jc w:val="both"/>
        <w:rPr>
          <w:rFonts w:ascii="Arial" w:hAnsi="Arial"/>
          <w:b w:val="false"/>
          <w:bCs w:val="false"/>
          <w:sz w:val="24"/>
          <w:szCs w:val="24"/>
          <w:shd w:fill="FFFFFF" w:val="clear"/>
        </w:rPr>
      </w:pPr>
      <w:r>
        <w:rPr>
          <w:rFonts w:ascii="Arial" w:hAnsi="Arial"/>
          <w:b w:val="false"/>
          <w:bCs w:val="false"/>
          <w:sz w:val="24"/>
          <w:szCs w:val="24"/>
          <w:shd w:fill="FFFFFF" w:val="clear"/>
        </w:rPr>
        <w:tab/>
        <w:t>Este caso de uso representa as funcionalidades do sistema que permitem o administrador consultar e cadastrar um diário</w:t>
      </w:r>
    </w:p>
    <w:p>
      <w:pPr>
        <w:pStyle w:val="PSDSCorpodeTexto"/>
        <w:ind w:left="0" w:right="0" w:hanging="0"/>
        <w:jc w:val="both"/>
        <w:rPr>
          <w:rFonts w:ascii="Arial" w:hAnsi="Arial"/>
          <w:b w:val="false"/>
          <w:bCs w:val="false"/>
          <w:shd w:fill="FFFFFF" w:val="clear"/>
        </w:rPr>
      </w:pPr>
      <w:r>
        <w:rPr>
          <w:rFonts w:ascii="Arial" w:hAnsi="Arial"/>
          <w:b w:val="false"/>
          <w:bCs w:val="false"/>
          <w:shd w:fill="FFFFFF" w:val="clear"/>
        </w:rPr>
      </w:r>
    </w:p>
    <w:p>
      <w:pPr>
        <w:pStyle w:val="PSDSCorpodeTexto"/>
        <w:ind w:left="0" w:right="0" w:hanging="0"/>
        <w:jc w:val="both"/>
        <w:rPr>
          <w:rFonts w:ascii="Arial" w:hAnsi="Arial"/>
          <w:b/>
          <w:bCs/>
          <w:sz w:val="24"/>
          <w:szCs w:val="24"/>
          <w:shd w:fill="FFFFFF" w:val="clear"/>
        </w:rPr>
      </w:pPr>
      <w:r>
        <w:rPr>
          <w:rFonts w:ascii="Arial" w:hAnsi="Arial"/>
          <w:b w:val="false"/>
          <w:bCs w:val="false"/>
          <w:sz w:val="24"/>
          <w:szCs w:val="24"/>
          <w:shd w:fill="FFFFFF" w:val="clear"/>
        </w:rPr>
        <w:tab/>
      </w:r>
      <w:r>
        <w:rPr>
          <w:rFonts w:ascii="Arial" w:hAnsi="Arial"/>
          <w:b/>
          <w:bCs/>
          <w:sz w:val="24"/>
          <w:szCs w:val="24"/>
          <w:shd w:fill="FFFFFF" w:val="clear"/>
        </w:rPr>
        <w:t>Gerenciar Propriedade</w:t>
      </w:r>
    </w:p>
    <w:p>
      <w:pPr>
        <w:pStyle w:val="PSDSCorpodeTexto"/>
        <w:ind w:left="0" w:right="0" w:hanging="0"/>
        <w:jc w:val="both"/>
        <w:rPr>
          <w:rFonts w:ascii="Arial" w:hAnsi="Arial"/>
          <w:b w:val="false"/>
          <w:bCs w:val="false"/>
          <w:sz w:val="24"/>
          <w:szCs w:val="24"/>
          <w:shd w:fill="FFFFFF" w:val="clear"/>
        </w:rPr>
      </w:pPr>
      <w:r>
        <w:rPr>
          <w:rFonts w:ascii="Arial" w:hAnsi="Arial"/>
          <w:b/>
          <w:bCs/>
          <w:sz w:val="24"/>
          <w:szCs w:val="24"/>
          <w:shd w:fill="FFFFFF" w:val="clear"/>
        </w:rPr>
        <w:tab/>
      </w:r>
      <w:r>
        <w:rPr>
          <w:rFonts w:ascii="Arial" w:hAnsi="Arial"/>
          <w:b w:val="false"/>
          <w:bCs w:val="false"/>
          <w:sz w:val="24"/>
          <w:szCs w:val="24"/>
          <w:shd w:fill="FFFFFF" w:val="clear"/>
        </w:rPr>
        <w:t>Neste âmbito da aplicação, este caso de uso tem como responsabilidade a consulta de propriedades, mas como um todo, o mesmo tem responsabilidade de consultar, alterar, excluir e inserir.</w:t>
      </w:r>
    </w:p>
    <w:p>
      <w:pPr>
        <w:pStyle w:val="PSDSCorpodeTexto"/>
        <w:ind w:left="0" w:right="0" w:hanging="0"/>
        <w:jc w:val="both"/>
        <w:rPr>
          <w:rFonts w:ascii="Arial" w:hAnsi="Arial"/>
          <w:b w:val="false"/>
          <w:bCs w:val="false"/>
          <w:shd w:fill="FFFFFF" w:val="clear"/>
        </w:rPr>
      </w:pPr>
      <w:r>
        <w:rPr>
          <w:rFonts w:ascii="Arial" w:hAnsi="Arial"/>
          <w:b w:val="false"/>
          <w:bCs w:val="false"/>
          <w:shd w:fill="FFFFFF" w:val="clear"/>
        </w:rPr>
      </w:r>
    </w:p>
    <w:p>
      <w:pPr>
        <w:pStyle w:val="PSDSCorpodeTexto"/>
        <w:ind w:left="0" w:right="0" w:hanging="0"/>
        <w:jc w:val="both"/>
        <w:rPr>
          <w:rFonts w:ascii="Arial" w:hAnsi="Arial"/>
          <w:b/>
          <w:bCs/>
          <w:sz w:val="24"/>
          <w:szCs w:val="24"/>
          <w:shd w:fill="FFFFFF" w:val="clear"/>
        </w:rPr>
      </w:pPr>
      <w:r>
        <w:rPr>
          <w:rFonts w:ascii="Arial" w:hAnsi="Arial"/>
          <w:b w:val="false"/>
          <w:bCs w:val="false"/>
          <w:sz w:val="24"/>
          <w:szCs w:val="24"/>
          <w:shd w:fill="FFFFFF" w:val="clear"/>
        </w:rPr>
        <w:tab/>
      </w:r>
      <w:r>
        <w:rPr>
          <w:rFonts w:ascii="Arial" w:hAnsi="Arial"/>
          <w:b/>
          <w:bCs/>
          <w:sz w:val="24"/>
          <w:szCs w:val="24"/>
          <w:shd w:fill="FFFFFF" w:val="clear"/>
        </w:rPr>
        <w:t>Gerenciar Talhão</w:t>
      </w:r>
    </w:p>
    <w:p>
      <w:pPr>
        <w:pStyle w:val="PSDSCorpodeTexto"/>
        <w:ind w:left="0" w:right="0" w:hanging="0"/>
        <w:jc w:val="both"/>
        <w:rPr>
          <w:rFonts w:ascii="Arial" w:hAnsi="Arial"/>
          <w:b w:val="false"/>
          <w:bCs w:val="false"/>
          <w:sz w:val="24"/>
          <w:szCs w:val="24"/>
          <w:shd w:fill="FFFFFF" w:val="clear"/>
        </w:rPr>
      </w:pPr>
      <w:r>
        <w:rPr>
          <w:rFonts w:ascii="Arial" w:hAnsi="Arial"/>
          <w:b/>
          <w:bCs/>
          <w:sz w:val="24"/>
          <w:szCs w:val="24"/>
          <w:shd w:fill="FFFFFF" w:val="clear"/>
        </w:rPr>
        <w:tab/>
      </w:r>
      <w:r>
        <w:rPr>
          <w:rFonts w:ascii="Arial" w:hAnsi="Arial"/>
          <w:b w:val="false"/>
          <w:bCs w:val="false"/>
          <w:sz w:val="24"/>
          <w:szCs w:val="24"/>
          <w:shd w:fill="FFFFFF" w:val="clear"/>
        </w:rPr>
        <w:t>Da mesma forma do que a propriedade, este caso de uso utiliza apenas a função de consulta neste âmbito.</w:t>
      </w:r>
    </w:p>
    <w:p>
      <w:pPr>
        <w:pStyle w:val="Normal"/>
        <w:ind w:left="0" w:right="0" w:firstLine="709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0" w:right="0" w:firstLine="709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Gerenciar Doenças/</w:t>
      </w:r>
      <w:r>
        <w:rPr>
          <w:rFonts w:ascii="Arial" w:hAnsi="Arial"/>
          <w:b/>
          <w:bCs/>
        </w:rPr>
        <w:t>Perguntas</w:t>
      </w:r>
    </w:p>
    <w:p>
      <w:pPr>
        <w:pStyle w:val="Normal"/>
        <w:ind w:left="0" w:right="0" w:firstLine="709"/>
        <w:rPr>
          <w:rFonts w:ascii="Arial" w:hAnsi="Arial"/>
          <w:b w:val="false"/>
          <w:bCs w:val="false"/>
        </w:rPr>
      </w:pPr>
      <w:r>
        <w:rPr>
          <w:rFonts w:ascii="Arial" w:hAnsi="Arial"/>
          <w:b w:val="false"/>
          <w:bCs w:val="false"/>
        </w:rPr>
        <w:t xml:space="preserve">Vem com o intuito de carregar as perguntas das doenças sugeridas </w:t>
      </w:r>
      <w:r>
        <w:rPr>
          <w:rFonts w:ascii="Arial" w:hAnsi="Arial"/>
          <w:b w:val="false"/>
          <w:bCs w:val="false"/>
        </w:rPr>
        <w:t>de acordo com o talhão carregado</w:t>
      </w:r>
      <w:r>
        <w:rPr>
          <w:rFonts w:ascii="Arial" w:hAnsi="Arial"/>
          <w:b w:val="false"/>
          <w:bCs w:val="false"/>
        </w:rPr>
        <w:t>.</w:t>
      </w:r>
    </w:p>
    <w:p>
      <w:pPr>
        <w:pStyle w:val="Normal"/>
        <w:ind w:left="0" w:right="0" w:firstLine="709"/>
        <w:rPr>
          <w:rFonts w:ascii="Arial" w:hAnsi="Arial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ind w:left="0" w:right="0" w:firstLine="709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Minerar Dados</w:t>
      </w:r>
    </w:p>
    <w:p>
      <w:pPr>
        <w:pStyle w:val="Normal"/>
        <w:ind w:left="0" w:right="0" w:firstLine="709"/>
        <w:jc w:val="both"/>
        <w:rPr>
          <w:rFonts w:ascii="Arial" w:hAnsi="Arial"/>
          <w:b w:val="false"/>
          <w:bCs w:val="false"/>
        </w:rPr>
      </w:pPr>
      <w:r>
        <w:rPr>
          <w:rFonts w:ascii="Arial" w:hAnsi="Arial"/>
          <w:b w:val="false"/>
          <w:bCs w:val="false"/>
        </w:rPr>
        <w:t xml:space="preserve">A partir das respostas das doenças, utilizando o caso de uso de </w:t>
      </w:r>
      <w:r>
        <w:rPr>
          <w:rFonts w:ascii="Arial" w:hAnsi="Arial"/>
          <w:b/>
          <w:bCs/>
        </w:rPr>
        <w:t>Gerenciar Doenças</w:t>
      </w:r>
      <w:r>
        <w:rPr>
          <w:rFonts w:ascii="Arial" w:hAnsi="Arial"/>
          <w:b w:val="false"/>
          <w:bCs w:val="false"/>
        </w:rPr>
        <w:t xml:space="preserve"> o sistema de encarregará de consultar o arquivo que, posteriormente havia sido feito o upload do mesmo no servidor, o sistema irá utilizar da plataforma WEKA de mineração de dados para que consigo retornar uma reposta lógica sobre a porcentagem de chance da determinada doença acontecer.</w:t>
      </w:r>
    </w:p>
    <w:p>
      <w:pPr>
        <w:pStyle w:val="Normal"/>
        <w:ind w:left="0" w:right="0" w:firstLine="709"/>
        <w:jc w:val="both"/>
        <w:rPr>
          <w:rFonts w:ascii="Arial" w:hAnsi="Arial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ind w:left="0" w:right="0" w:firstLine="709"/>
        <w:jc w:val="both"/>
        <w:rPr>
          <w:rFonts w:ascii="Arial" w:hAnsi="Arial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PSDSMarcadores"/>
        <w:numPr>
          <w:ilvl w:val="0"/>
          <w:numId w:val="4"/>
        </w:numPr>
        <w:rPr>
          <w:rFonts w:ascii="Arial" w:hAnsi="Arial"/>
        </w:rPr>
      </w:pPr>
      <w:bookmarkStart w:id="39" w:name="_Toc177443810"/>
      <w:bookmarkStart w:id="40" w:name="_Toc19584274"/>
      <w:bookmarkStart w:id="41" w:name="_Toc19581827"/>
      <w:bookmarkStart w:id="42" w:name="_Toc482605981"/>
      <w:bookmarkEnd w:id="39"/>
      <w:bookmarkEnd w:id="40"/>
      <w:bookmarkEnd w:id="41"/>
      <w:bookmarkEnd w:id="42"/>
      <w:r>
        <w:rPr>
          <w:rFonts w:ascii="Arial" w:hAnsi="Arial"/>
        </w:rPr>
        <w:t>Visão de Lógica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360" w:right="0" w:firstLine="349"/>
        <w:jc w:val="both"/>
        <w:rPr>
          <w:rFonts w:ascii="Arial" w:hAnsi="Arial"/>
        </w:rPr>
      </w:pPr>
      <w:r>
        <w:rPr>
          <w:rFonts w:ascii="Arial" w:hAnsi="Arial"/>
        </w:rPr>
        <w:t xml:space="preserve">Esta visão apresenta elementos de design significativos do ponto de vista da arquitetura, descrevendo a organização do Sistema </w:t>
      </w:r>
      <w:r>
        <w:rPr>
          <w:rFonts w:ascii="Arial" w:hAnsi="Arial"/>
        </w:rPr>
        <w:t>SPD</w:t>
      </w:r>
      <w:r>
        <w:rPr>
          <w:rFonts w:ascii="Arial" w:hAnsi="Arial"/>
        </w:rPr>
        <w:t xml:space="preserve"> em pacotes, bem como a organização desses pacotes em camadas.</w:t>
      </w:r>
    </w:p>
    <w:p>
      <w:pPr>
        <w:pStyle w:val="BodyTextIndent3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0" w:right="0" w:firstLine="360"/>
        <w:jc w:val="both"/>
        <w:rPr>
          <w:rFonts w:ascii="Arial" w:hAnsi="Arial"/>
        </w:rPr>
      </w:pPr>
      <w:r>
        <w:rPr>
          <w:rFonts w:ascii="Arial" w:hAnsi="Arial"/>
        </w:rPr>
        <w:t xml:space="preserve">O Diagrama com as camadas do sistema </w:t>
      </w:r>
      <w:r>
        <w:rPr>
          <w:rFonts w:ascii="Arial" w:hAnsi="Arial"/>
        </w:rPr>
        <w:t>SPD</w:t>
      </w:r>
      <w:r>
        <w:rPr>
          <w:rFonts w:ascii="Arial" w:hAnsi="Arial"/>
        </w:rPr>
        <w:t xml:space="preserve"> é ilustrado na figura 5.1. </w:t>
      </w:r>
    </w:p>
    <w:p>
      <w:pPr>
        <w:pStyle w:val="Normal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jc w:val="center"/>
        <w:rPr>
          <w:rFonts w:ascii="Arial" w:hAnsi="Arial"/>
        </w:rPr>
      </w:pPr>
      <w:r>
        <w:rPr>
          <w:rFonts w:ascii="Arial" w:hAnsi="Arial"/>
        </w:rPr>
        <w:drawing>
          <wp:inline distT="0" distB="0" distL="0" distR="0">
            <wp:extent cx="828675" cy="3447415"/>
            <wp:effectExtent l="0" t="0" r="0" b="0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344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rial" w:hAnsi="Arial"/>
          <w:sz w:val="16"/>
          <w:szCs w:val="16"/>
        </w:rPr>
      </w:pPr>
      <w:r>
        <w:rPr>
          <w:rFonts w:ascii="Arial" w:hAnsi="Arial"/>
          <w:sz w:val="16"/>
          <w:szCs w:val="16"/>
        </w:rPr>
        <w:t>Figura 5.1 – Diagrama de camadas do XXXX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709" w:right="0" w:hanging="0"/>
        <w:jc w:val="both"/>
        <w:rPr>
          <w:rFonts w:ascii="Arial" w:hAnsi="Arial"/>
        </w:rPr>
      </w:pPr>
      <w:r>
        <w:rPr>
          <w:rFonts w:ascii="Arial" w:hAnsi="Arial"/>
          <w:b/>
        </w:rPr>
        <w:t>Apresentação</w:t>
      </w:r>
      <w:r>
        <w:rPr>
          <w:rFonts w:ascii="Arial" w:hAnsi="Arial"/>
        </w:rPr>
        <w:t>: Contém classes para as interfaces gráficas com os usuários (GUI). Através destas interfaces os usuários conseguem interagir com o XXXX, com o intuito de incluir, alterar e excluir produtos.</w:t>
      </w:r>
    </w:p>
    <w:p>
      <w:pPr>
        <w:pStyle w:val="Normal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709" w:right="0" w:hanging="0"/>
        <w:jc w:val="both"/>
        <w:rPr>
          <w:rFonts w:ascii="Arial" w:hAnsi="Arial"/>
        </w:rPr>
      </w:pPr>
      <w:r>
        <w:rPr>
          <w:rFonts w:ascii="Arial" w:hAnsi="Arial"/>
          <w:b/>
        </w:rPr>
        <w:t>Negócio</w:t>
      </w:r>
      <w:r>
        <w:rPr>
          <w:rFonts w:ascii="Arial" w:hAnsi="Arial"/>
        </w:rPr>
        <w:t>: Contém classes que controlam a execução das funcionalidades do XXXX.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709" w:right="0" w:hanging="0"/>
        <w:rPr>
          <w:rFonts w:ascii="Arial" w:hAnsi="Arial"/>
        </w:rPr>
      </w:pPr>
      <w:r>
        <w:rPr>
          <w:rFonts w:ascii="Arial" w:hAnsi="Arial"/>
          <w:b/>
        </w:rPr>
        <w:t>Persistência</w:t>
      </w:r>
      <w:r>
        <w:rPr>
          <w:rFonts w:ascii="Arial" w:hAnsi="Arial"/>
        </w:rPr>
        <w:t>: Contém classes responsáveis por persistir as entidades de modelo. Por exemplo,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contém as classes que permitem ler e gravar os objetos no banco de dados relacional.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0" w:right="0" w:firstLine="709"/>
        <w:jc w:val="both"/>
        <w:rPr>
          <w:rFonts w:ascii="Arial" w:hAnsi="Arial"/>
        </w:rPr>
      </w:pPr>
      <w:r>
        <w:rPr>
          <w:rFonts w:ascii="Arial" w:hAnsi="Arial"/>
        </w:rPr>
        <w:t>Neste momento, é importante ressaltar que a camada de apresentação envolve componentes que são executados na porção servidora e na porção cliente. Na porção servidora, são executados os componentes que montam as páginas html/jsp de resposta e controlam o fluxo de interação com o usuário. Assim, envolve interpretação de páginas jsp, utilização de helpers para montagem das páginas de resposta, delegação de solicitação para a camada de negócio, obtenção de respostas da camada de negócio, dentre outros. Já na porção cliente, estão os códigos javascript que são executados nos navegadores dos usuários com o intuito de facilitar a interação. Por exemplo, podem fazer uma pré-verificação dos dados digitados (como o preenchimento de campos obrigatórios), solicitação de páginas via ajax, de modo a tornar mais dinâmica a interação com o usuário, dentre outros.</w:t>
      </w:r>
    </w:p>
    <w:p>
      <w:pPr>
        <w:pStyle w:val="Normal"/>
        <w:jc w:val="center"/>
        <w:rPr>
          <w:rFonts w:ascii="Arial" w:hAnsi="Arial"/>
        </w:rPr>
      </w:pPr>
      <w:r>
        <w:rPr>
          <w:rFonts w:ascii="Arial" w:hAnsi="Arial"/>
        </w:rPr>
      </w:r>
    </w:p>
    <w:p>
      <w:pPr>
        <w:pStyle w:val="PSDSMarcadoresNivel2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PSDSMarcadoresNivel2"/>
        <w:numPr>
          <w:ilvl w:val="1"/>
          <w:numId w:val="4"/>
        </w:numPr>
        <w:rPr>
          <w:rFonts w:ascii="Arial" w:hAnsi="Arial"/>
          <w:sz w:val="28"/>
          <w:szCs w:val="28"/>
        </w:rPr>
      </w:pPr>
      <w:bookmarkStart w:id="43" w:name="_Toc261999371"/>
      <w:bookmarkStart w:id="44" w:name="_Toc177443811"/>
      <w:bookmarkStart w:id="45" w:name="_Toc144115979"/>
      <w:bookmarkEnd w:id="43"/>
      <w:bookmarkEnd w:id="44"/>
      <w:bookmarkEnd w:id="45"/>
      <w:r>
        <w:rPr>
          <w:rFonts w:ascii="Arial" w:hAnsi="Arial"/>
          <w:sz w:val="28"/>
          <w:szCs w:val="28"/>
        </w:rPr>
        <w:t>Camada de Apresentação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0" w:right="0" w:firstLine="360"/>
        <w:jc w:val="both"/>
        <w:rPr>
          <w:rFonts w:ascii="Arial" w:hAnsi="Arial"/>
        </w:rPr>
      </w:pPr>
      <w:r>
        <w:rPr>
          <w:rFonts w:ascii="Arial" w:hAnsi="Arial"/>
        </w:rPr>
        <w:t xml:space="preserve">Nesta camada, temos o pacote form que contém todos os arquivos relacionados à exibição de informações para usuário, o que engloba páginas JSP e HTML, imagens, javascript, dentre outros. Já o pacote de controle desta camada, contém as Actions do Struts responsáveis pela comunicação com as classes da camada de negócio. Estes pacotes podem ser vistos na </w:t>
      </w:r>
      <w:r>
        <w:rPr>
          <w:rFonts w:ascii="Arial" w:hAnsi="Arial"/>
        </w:rPr>
        <w:fldChar w:fldCharType="begin"/>
      </w:r>
      <w:r>
        <w:instrText> REF _Ref144109576 \h </w:instrText>
      </w:r>
      <w:r>
        <w:fldChar w:fldCharType="separate"/>
      </w:r>
      <w:r>
        <w:t xml:space="preserve">Figura </w:t>
      </w:r>
      <w:r>
        <w:fldChar w:fldCharType="end"/>
      </w:r>
      <w:r>
        <w:rPr>
          <w:rFonts w:ascii="Arial" w:hAnsi="Arial"/>
        </w:rPr>
        <w:t>5.3.</w:t>
      </w:r>
    </w:p>
    <w:p>
      <w:pPr>
        <w:pStyle w:val="Normal"/>
        <w:jc w:val="center"/>
        <w:rPr>
          <w:rFonts w:ascii="Arial" w:hAnsi="Arial"/>
          <w:drawing>
            <wp:inline distT="0" distB="0" distL="0" distR="0">
              <wp:extent cx="4000500" cy="2600325"/>
              <wp:effectExtent l="0" t="0" r="0" b="0"/>
              <wp:docPr id="12" name="Picture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Picture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00500" cy="26003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Pr>
      </w:pPr>
      <w:bookmarkStart w:id="46" w:name="_MON_1251531689"/>
      <w:bookmarkEnd w:id="46"/>
      <w:r>
        <w:rPr>
          <w:rFonts w:ascii="Arial" w:hAnsi="Arial"/>
          <w:drawing>
            <wp:inline distT="0" distB="0" distL="0" distR="0">
              <wp:extent cx="4000500" cy="2600325"/>
              <wp:effectExtent l="0" t="0" r="0" b="0"/>
              <wp:docPr id="12" name="Picture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Picture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00500" cy="26003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Pr>
      </w:r>
    </w:p>
    <w:p>
      <w:pPr>
        <w:pStyle w:val="Normal"/>
        <w:jc w:val="center"/>
        <w:rPr>
          <w:rFonts w:ascii="Arial" w:hAnsi="Arial"/>
          <w:sz w:val="16"/>
          <w:szCs w:val="16"/>
        </w:rPr>
      </w:pPr>
      <w:bookmarkStart w:id="47" w:name="_Ref144109576"/>
      <w:r>
        <w:rPr>
          <w:rFonts w:ascii="Arial" w:hAnsi="Arial"/>
          <w:sz w:val="16"/>
          <w:szCs w:val="16"/>
        </w:rPr>
        <w:t xml:space="preserve">Figura </w:t>
      </w:r>
      <w:bookmarkEnd w:id="47"/>
      <w:r>
        <w:rPr>
          <w:rFonts w:ascii="Arial" w:hAnsi="Arial"/>
          <w:sz w:val="16"/>
          <w:szCs w:val="16"/>
        </w:rPr>
        <w:t>5.3: Camada de Apresentação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Ttulo2"/>
        <w:widowControl w:val="false"/>
        <w:numPr>
          <w:ilvl w:val="2"/>
          <w:numId w:val="12"/>
        </w:numPr>
        <w:spacing w:before="0" w:after="0"/>
        <w:rPr>
          <w:rFonts w:ascii="Arial" w:hAnsi="Arial"/>
        </w:rPr>
      </w:pPr>
      <w:bookmarkStart w:id="48" w:name="_Toc144115980"/>
      <w:r>
        <w:rPr>
          <w:rFonts w:ascii="Arial" w:hAnsi="Arial"/>
          <w:vanish/>
        </w:rPr>
        <w:t xml:space="preserve"> </w:t>
      </w:r>
      <w:bookmarkStart w:id="49" w:name="_Toc177443812"/>
      <w:bookmarkEnd w:id="48"/>
      <w:bookmarkEnd w:id="49"/>
      <w:r>
        <w:rPr>
          <w:rFonts w:ascii="Arial" w:hAnsi="Arial"/>
        </w:rPr>
        <w:t>Camada de Negócio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0" w:right="0" w:firstLine="360"/>
        <w:jc w:val="both"/>
        <w:rPr>
          <w:rFonts w:ascii="Arial" w:hAnsi="Arial"/>
        </w:rPr>
      </w:pPr>
      <w:r>
        <w:rPr>
          <w:rFonts w:ascii="Arial" w:hAnsi="Arial"/>
        </w:rPr>
        <w:t>Nesta camada, temos o pacote controle que contém as classes responsáveis por controlar as regras de negócio da aplicação. O pacote model, contém as classes que representam o modelo, ou seja, aquelas que contém as informações sobre o Sistema XXX. O pacote controller contém as classes de controle do negócio. O pacote complementador contém classes que auxiliam na complementação de informações e o pacote filtro contém as classes que auxiliam na filtragem de informações.</w:t>
      </w:r>
    </w:p>
    <w:p>
      <w:pPr>
        <w:pStyle w:val="Normal"/>
        <w:ind w:left="0" w:right="0" w:firstLine="36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0" w:right="0" w:firstLine="360"/>
        <w:rPr>
          <w:rFonts w:ascii="Arial" w:hAnsi="Arial"/>
        </w:rPr>
      </w:pPr>
      <w:r>
        <w:rPr>
          <w:rFonts w:ascii="Arial" w:hAnsi="Arial"/>
        </w:rPr>
        <w:t>A imagem 4.4 ilustra os pacotes descritos.</w:t>
      </w:r>
    </w:p>
    <w:p>
      <w:pPr>
        <w:pStyle w:val="Normal"/>
        <w:jc w:val="center"/>
        <w:rPr>
          <w:rFonts w:ascii="Arial" w:hAnsi="Arial"/>
          <w:drawing>
            <wp:inline distT="0" distB="0" distL="0" distR="0">
              <wp:extent cx="4400550" cy="2647950"/>
              <wp:effectExtent l="0" t="0" r="0" b="0"/>
              <wp:docPr id="13" name="Picture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Picture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00550" cy="26479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Pr>
      </w:pPr>
      <w:bookmarkStart w:id="50" w:name="_MON_1256973328"/>
      <w:bookmarkStart w:id="51" w:name="_MON_1251533293"/>
      <w:bookmarkStart w:id="52" w:name="_MON_1251188758"/>
      <w:bookmarkEnd w:id="50"/>
      <w:bookmarkEnd w:id="51"/>
      <w:bookmarkEnd w:id="52"/>
      <w:r>
        <w:rPr>
          <w:rFonts w:ascii="Arial" w:hAnsi="Arial"/>
          <w:drawing>
            <wp:inline distT="0" distB="0" distL="0" distR="0">
              <wp:extent cx="4400550" cy="2647950"/>
              <wp:effectExtent l="0" t="0" r="0" b="0"/>
              <wp:docPr id="13" name="Picture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Picture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00550" cy="26479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Pr>
      </w:r>
    </w:p>
    <w:p>
      <w:pPr>
        <w:pStyle w:val="Normal"/>
        <w:jc w:val="center"/>
        <w:rPr>
          <w:rFonts w:ascii="Arial" w:hAnsi="Arial"/>
          <w:sz w:val="16"/>
          <w:szCs w:val="16"/>
        </w:rPr>
      </w:pPr>
      <w:r>
        <w:rPr>
          <w:rFonts w:ascii="Arial" w:hAnsi="Arial"/>
          <w:sz w:val="16"/>
          <w:szCs w:val="16"/>
        </w:rPr>
        <w:t>Figura 5.4: Camada de Negócios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PSDSMarcadoresNivel2"/>
        <w:numPr>
          <w:ilvl w:val="2"/>
          <w:numId w:val="4"/>
        </w:numPr>
        <w:rPr>
          <w:rFonts w:ascii="Arial" w:hAnsi="Arial"/>
        </w:rPr>
      </w:pPr>
      <w:bookmarkStart w:id="53" w:name="_Toc261999372"/>
      <w:bookmarkStart w:id="54" w:name="_Toc177443813"/>
      <w:bookmarkEnd w:id="53"/>
      <w:bookmarkEnd w:id="54"/>
      <w:r>
        <w:rPr>
          <w:rFonts w:ascii="Arial" w:hAnsi="Arial"/>
        </w:rPr>
        <w:t>Pacote Controller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A figura 5.5 ilustra as principais classes de controle.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840220" cy="4225290"/>
            <wp:effectExtent l="0" t="0" r="0" b="0"/>
            <wp:wrapSquare wrapText="largest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2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jc w:val="center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jc w:val="center"/>
        <w:rPr>
          <w:rFonts w:ascii="Arial" w:hAnsi="Arial"/>
          <w:sz w:val="16"/>
          <w:szCs w:val="16"/>
        </w:rPr>
      </w:pPr>
      <w:r>
        <w:rPr>
          <w:rFonts w:ascii="Arial" w:hAnsi="Arial"/>
          <w:sz w:val="16"/>
          <w:szCs w:val="16"/>
        </w:rPr>
        <w:t>Figura 5.5: Classes de controle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PSDSMarcadoresNivel2"/>
        <w:numPr>
          <w:ilvl w:val="2"/>
          <w:numId w:val="4"/>
        </w:numPr>
        <w:rPr>
          <w:rFonts w:ascii="Arial" w:hAnsi="Arial"/>
          <w:sz w:val="28"/>
          <w:szCs w:val="28"/>
        </w:rPr>
      </w:pPr>
      <w:bookmarkStart w:id="55" w:name="_Toc261999373"/>
      <w:bookmarkStart w:id="56" w:name="_Toc177443814"/>
      <w:bookmarkEnd w:id="55"/>
      <w:bookmarkEnd w:id="56"/>
      <w:r>
        <w:rPr>
          <w:rFonts w:ascii="Arial" w:hAnsi="Arial"/>
          <w:sz w:val="28"/>
          <w:szCs w:val="28"/>
        </w:rPr>
        <w:t>Pacote Model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ab/>
        <w:t>A figura 5.6. ilustra as principais classes do modelo.</w:t>
      </w:r>
    </w:p>
    <w:p>
      <w:pPr>
        <w:pStyle w:val="Normal"/>
        <w:jc w:val="center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840220" cy="4857750"/>
            <wp:effectExtent l="0" t="0" r="0" b="0"/>
            <wp:wrapTopAndBottom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Arial" w:hAnsi="Arial"/>
          <w:sz w:val="16"/>
          <w:szCs w:val="16"/>
        </w:rPr>
      </w:pPr>
      <w:r>
        <w:rPr>
          <w:rFonts w:ascii="Arial" w:hAnsi="Arial"/>
          <w:sz w:val="16"/>
          <w:szCs w:val="16"/>
        </w:rPr>
        <w:t>Figura 5.6: Classes do Modelo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Ttulo2"/>
        <w:widowControl w:val="false"/>
        <w:spacing w:before="0" w:after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Ttulo2"/>
        <w:widowControl w:val="false"/>
        <w:numPr>
          <w:ilvl w:val="1"/>
          <w:numId w:val="12"/>
        </w:numPr>
        <w:spacing w:before="0" w:after="0"/>
        <w:rPr>
          <w:rFonts w:ascii="Arial" w:hAnsi="Arial"/>
        </w:rPr>
      </w:pPr>
      <w:bookmarkStart w:id="57" w:name="_Toc165867501"/>
      <w:bookmarkStart w:id="58" w:name="_Toc23220630"/>
      <w:r>
        <w:rPr>
          <w:rFonts w:ascii="Arial" w:hAnsi="Arial"/>
        </w:rPr>
        <w:t xml:space="preserve">Realização </w:t>
      </w:r>
      <w:bookmarkEnd w:id="58"/>
      <w:bookmarkEnd w:id="57"/>
      <w:r>
        <w:rPr>
          <w:rFonts w:ascii="Arial" w:hAnsi="Arial"/>
        </w:rPr>
        <w:t>dos Casos de Uso Significativos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inline distT="0" distB="0" distL="0" distR="0">
            <wp:extent cx="6840220" cy="2943225"/>
            <wp:effectExtent l="0" t="0" r="0" b="0"/>
            <wp:docPr id="16" name="Picture" descr="C:\Users\Vitor\Desktop\DAS_ATUALIZADO\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C:\Users\Vitor\Desktop\DAS_ATUALIZADO\Sequenc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bookmarkStart w:id="59" w:name="_Toc517092968"/>
      <w:bookmarkStart w:id="60" w:name="_Toc482583597"/>
      <w:bookmarkStart w:id="61" w:name="_Toc517092968"/>
      <w:bookmarkStart w:id="62" w:name="_Toc482583597"/>
      <w:bookmarkEnd w:id="61"/>
      <w:bookmarkEnd w:id="62"/>
      <w:r>
        <w:rPr>
          <w:rFonts w:ascii="Arial" w:hAnsi="Arial"/>
        </w:rPr>
      </w:r>
    </w:p>
    <w:p>
      <w:pPr>
        <w:pStyle w:val="PSDSMarcadores"/>
        <w:numPr>
          <w:ilvl w:val="0"/>
          <w:numId w:val="4"/>
        </w:numPr>
        <w:rPr>
          <w:rFonts w:ascii="Arial" w:hAnsi="Arial"/>
        </w:rPr>
      </w:pPr>
      <w:bookmarkStart w:id="63" w:name="_Toc19584277"/>
      <w:bookmarkStart w:id="64" w:name="_Toc19581830"/>
      <w:bookmarkStart w:id="65" w:name="_Toc482605984"/>
      <w:bookmarkStart w:id="66" w:name="_Toc177443817"/>
      <w:bookmarkEnd w:id="63"/>
      <w:bookmarkEnd w:id="64"/>
      <w:bookmarkEnd w:id="65"/>
      <w:bookmarkEnd w:id="66"/>
      <w:r>
        <w:rPr>
          <w:rFonts w:ascii="Arial" w:hAnsi="Arial"/>
        </w:rPr>
        <w:t>Visão de Implantação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0" w:right="0" w:firstLine="360"/>
        <w:jc w:val="both"/>
        <w:rPr>
          <w:rFonts w:ascii="Arial" w:hAnsi="Arial"/>
        </w:rPr>
      </w:pPr>
      <w:r>
        <w:rPr>
          <w:rFonts w:ascii="Arial" w:hAnsi="Arial"/>
        </w:rPr>
        <w:t xml:space="preserve">Esta seção descreve as configurações da rede física (hardware) na qual o XXX será implantado e executado. </w:t>
      </w:r>
    </w:p>
    <w:p>
      <w:pPr>
        <w:pStyle w:val="Normal"/>
        <w:ind w:left="0" w:right="0" w:firstLine="360"/>
        <w:jc w:val="both"/>
        <w:rPr>
          <w:rFonts w:ascii="Arial" w:hAnsi="Arial"/>
        </w:rPr>
      </w:pPr>
      <w:r>
        <w:rPr>
          <w:rFonts w:ascii="Arial" w:hAnsi="Arial"/>
        </w:rPr>
        <w:t>Trata-se de uma visão do Modelo de Implantação que, para a configuração em questão, indica os nós físicos (computadores, CPUs), que executarão o subsistema XXXX, e as respectivas interconexões (barramento, LAN, etc).  A figura 6 ilustra o modelo de implantação para o XXXX.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jc w:val="center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jc w:val="center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840220" cy="4614545"/>
            <wp:effectExtent l="0" t="0" r="0" b="0"/>
            <wp:wrapSquare wrapText="largest"/>
            <wp:docPr id="1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61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jc w:val="center"/>
        <w:rPr>
          <w:rFonts w:ascii="Arial" w:hAnsi="Arial"/>
          <w:sz w:val="16"/>
          <w:szCs w:val="16"/>
        </w:rPr>
      </w:pPr>
      <w:r>
        <w:rPr>
          <w:rFonts w:ascii="Arial" w:hAnsi="Arial"/>
          <w:sz w:val="16"/>
          <w:szCs w:val="16"/>
        </w:rPr>
        <w:t>Figura 6: Visão de Implantação do XXXX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jc w:val="both"/>
        <w:rPr>
          <w:rFonts w:ascii="Arial" w:hAnsi="Arial"/>
        </w:rPr>
      </w:pPr>
      <w:r>
        <w:rPr>
          <w:rFonts w:ascii="Arial" w:hAnsi="Arial"/>
        </w:rPr>
        <w:t>Na Figura 6 observa-se os seguintes nós físicos:</w:t>
      </w:r>
    </w:p>
    <w:p>
      <w:pPr>
        <w:pStyle w:val="Normal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numPr>
          <w:ilvl w:val="0"/>
          <w:numId w:val="10"/>
        </w:numPr>
        <w:spacing w:before="120" w:after="0"/>
        <w:ind w:left="714" w:right="0" w:hanging="360"/>
        <w:jc w:val="both"/>
        <w:rPr>
          <w:rFonts w:ascii="Arial" w:hAnsi="Arial"/>
          <w:b w:val="false"/>
          <w:bCs w:val="false"/>
        </w:rPr>
      </w:pPr>
      <w:r>
        <w:rPr>
          <w:rFonts w:ascii="Arial" w:hAnsi="Arial"/>
          <w:b/>
        </w:rPr>
        <w:t>RainGauge</w:t>
      </w:r>
      <w:r>
        <w:rPr>
          <w:rFonts w:ascii="Arial" w:hAnsi="Arial"/>
          <w:b/>
        </w:rPr>
        <w:t>:</w:t>
      </w:r>
      <w:r>
        <w:rPr>
          <w:rFonts w:ascii="Arial" w:hAnsi="Arial"/>
          <w:b/>
        </w:rPr>
        <w:t xml:space="preserve"> </w:t>
      </w:r>
      <w:r>
        <w:rPr>
          <w:rFonts w:ascii="Arial" w:hAnsi="Arial"/>
          <w:b w:val="false"/>
          <w:bCs w:val="false"/>
        </w:rPr>
        <w:t>Pluviômetro eletrônico para coleta e envio dos dados para o RaspberryPi</w:t>
      </w:r>
    </w:p>
    <w:p>
      <w:pPr>
        <w:pStyle w:val="Normal"/>
        <w:numPr>
          <w:ilvl w:val="0"/>
          <w:numId w:val="10"/>
        </w:numPr>
        <w:spacing w:before="120" w:after="0"/>
        <w:ind w:left="714" w:right="0" w:hanging="360"/>
        <w:jc w:val="both"/>
        <w:rPr>
          <w:rFonts w:ascii="Arial" w:hAnsi="Arial"/>
          <w:b w:val="false"/>
          <w:bCs w:val="false"/>
        </w:rPr>
      </w:pPr>
      <w:r>
        <w:rPr>
          <w:rFonts w:ascii="Arial" w:hAnsi="Arial"/>
          <w:b/>
          <w:bCs/>
        </w:rPr>
        <w:t xml:space="preserve">RaspBerryPi: </w:t>
      </w:r>
      <w:r>
        <w:rPr>
          <w:rFonts w:ascii="Arial" w:hAnsi="Arial"/>
          <w:b w:val="false"/>
          <w:bCs w:val="false"/>
        </w:rPr>
        <w:t>Ferramenta responsável por coletar os dados de dispositivos eletrônicos através dos pinos GPIO's</w:t>
      </w:r>
    </w:p>
    <w:p>
      <w:pPr>
        <w:pStyle w:val="Normal"/>
        <w:numPr>
          <w:ilvl w:val="0"/>
          <w:numId w:val="10"/>
        </w:numPr>
        <w:spacing w:before="120" w:after="0"/>
        <w:ind w:left="714" w:right="0" w:hanging="360"/>
        <w:jc w:val="both"/>
        <w:rPr>
          <w:rFonts w:ascii="Arial" w:hAnsi="Arial"/>
          <w:b w:val="false"/>
          <w:bCs w:val="false"/>
        </w:rPr>
      </w:pPr>
      <w:r>
        <w:rPr>
          <w:rFonts w:ascii="Arial" w:hAnsi="Arial"/>
          <w:b/>
          <w:bCs/>
        </w:rPr>
        <w:t xml:space="preserve">HerokuApp: </w:t>
      </w:r>
      <w:r>
        <w:rPr>
          <w:rFonts w:ascii="Arial" w:hAnsi="Arial"/>
          <w:b w:val="false"/>
          <w:bCs w:val="false"/>
        </w:rPr>
        <w:t>API dedicada a recebimento de requisições JSON para, posteriormente efetuar a ação de salvar no banco de dados de meteorologia</w:t>
      </w:r>
    </w:p>
    <w:p>
      <w:pPr>
        <w:pStyle w:val="Normal"/>
        <w:numPr>
          <w:ilvl w:val="0"/>
          <w:numId w:val="10"/>
        </w:numPr>
        <w:spacing w:before="120" w:after="0"/>
        <w:ind w:left="714" w:right="0" w:hanging="360"/>
        <w:jc w:val="both"/>
        <w:rPr>
          <w:rFonts w:ascii="Arial" w:hAnsi="Arial"/>
          <w:b w:val="false"/>
          <w:bCs w:val="false"/>
        </w:rPr>
      </w:pPr>
      <w:r>
        <w:rPr>
          <w:rFonts w:ascii="Arial" w:hAnsi="Arial"/>
          <w:b/>
          <w:bCs/>
        </w:rPr>
        <w:t xml:space="preserve">DB data-receiver: </w:t>
      </w:r>
      <w:r>
        <w:rPr>
          <w:rFonts w:ascii="Arial" w:hAnsi="Arial"/>
          <w:b w:val="false"/>
          <w:bCs w:val="false"/>
        </w:rPr>
        <w:t xml:space="preserve">Banco dedicado para </w:t>
      </w:r>
      <w:r>
        <w:rPr>
          <w:rFonts w:ascii="Arial" w:hAnsi="Arial"/>
          <w:b w:val="false"/>
          <w:bCs w:val="false"/>
        </w:rPr>
        <w:t>armazenamento dos dados meteorológicos</w:t>
      </w:r>
    </w:p>
    <w:p>
      <w:pPr>
        <w:pStyle w:val="Normal"/>
        <w:numPr>
          <w:ilvl w:val="0"/>
          <w:numId w:val="10"/>
        </w:numPr>
        <w:spacing w:before="120" w:after="0"/>
        <w:ind w:left="714" w:right="0" w:hanging="360"/>
        <w:jc w:val="both"/>
        <w:rPr>
          <w:rFonts w:ascii="Arial" w:hAnsi="Arial"/>
          <w:b w:val="false"/>
          <w:bCs w:val="false"/>
        </w:rPr>
      </w:pPr>
      <w:r>
        <w:rPr>
          <w:rFonts w:ascii="Arial" w:hAnsi="Arial"/>
          <w:b/>
          <w:bCs/>
        </w:rPr>
        <w:t xml:space="preserve">DB: </w:t>
      </w:r>
      <w:r>
        <w:rPr>
          <w:rFonts w:ascii="Arial" w:hAnsi="Arial"/>
          <w:b w:val="false"/>
          <w:bCs w:val="false"/>
        </w:rPr>
        <w:t xml:space="preserve">Banco responsável para </w:t>
      </w:r>
      <w:r>
        <w:rPr>
          <w:rFonts w:ascii="Arial" w:hAnsi="Arial"/>
          <w:b w:val="false"/>
          <w:bCs w:val="false"/>
        </w:rPr>
        <w:t xml:space="preserve"> </w:t>
      </w:r>
      <w:r>
        <w:rPr>
          <w:rFonts w:ascii="Arial" w:hAnsi="Arial"/>
          <w:b w:val="false"/>
          <w:bCs w:val="false"/>
        </w:rPr>
        <w:t>armazenamento dos dados da aplicação.</w:t>
      </w:r>
    </w:p>
    <w:p>
      <w:pPr>
        <w:pStyle w:val="Normal"/>
        <w:numPr>
          <w:ilvl w:val="0"/>
          <w:numId w:val="10"/>
        </w:numPr>
        <w:spacing w:before="120" w:after="0"/>
        <w:ind w:left="714" w:right="0" w:hanging="360"/>
        <w:jc w:val="both"/>
        <w:rPr>
          <w:rFonts w:ascii="Arial" w:hAnsi="Arial"/>
          <w:b w:val="false"/>
          <w:bCs w:val="false"/>
        </w:rPr>
      </w:pPr>
      <w:r>
        <w:rPr>
          <w:rFonts w:ascii="Arial" w:hAnsi="Arial"/>
          <w:b/>
          <w:bCs/>
        </w:rPr>
        <w:t xml:space="preserve">APP: </w:t>
      </w:r>
      <w:r>
        <w:rPr>
          <w:rFonts w:ascii="Arial" w:hAnsi="Arial"/>
          <w:b w:val="false"/>
          <w:bCs w:val="false"/>
        </w:rPr>
        <w:t>Aplicação web desenvolvimento sob a arquitetura citada no documentos</w:t>
      </w:r>
    </w:p>
    <w:p>
      <w:pPr>
        <w:pStyle w:val="Normal"/>
        <w:spacing w:before="120" w:after="0"/>
        <w:ind w:left="714" w:right="0" w:hanging="360"/>
        <w:jc w:val="both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spacing w:before="120" w:after="0"/>
        <w:jc w:val="both"/>
        <w:rPr>
          <w:rFonts w:ascii="Arial" w:hAnsi="Arial"/>
          <w:shd w:fill="FFFF00" w:val="clear"/>
        </w:rPr>
      </w:pPr>
      <w:r>
        <w:rPr>
          <w:rFonts w:ascii="Arial" w:hAnsi="Arial"/>
          <w:shd w:fill="FFFF00" w:val="clear"/>
        </w:rPr>
      </w:r>
    </w:p>
    <w:p>
      <w:pPr>
        <w:pStyle w:val="Normal"/>
        <w:spacing w:before="120" w:after="0"/>
        <w:ind w:left="357" w:right="0" w:hanging="0"/>
        <w:jc w:val="both"/>
        <w:rPr>
          <w:rFonts w:ascii="Arial" w:hAnsi="Arial"/>
        </w:rPr>
      </w:pPr>
      <w:r>
        <w:rPr>
          <w:rFonts w:ascii="Arial" w:hAnsi="Arial"/>
        </w:rPr>
        <w:t xml:space="preserve"> </w:t>
      </w:r>
    </w:p>
    <w:p>
      <w:pPr>
        <w:pStyle w:val="PSDSMarcadores"/>
        <w:numPr>
          <w:ilvl w:val="0"/>
          <w:numId w:val="4"/>
        </w:numPr>
        <w:rPr>
          <w:rFonts w:ascii="Arial" w:hAnsi="Arial"/>
        </w:rPr>
      </w:pPr>
      <w:bookmarkStart w:id="67" w:name="_Toc177443818"/>
      <w:bookmarkEnd w:id="67"/>
      <w:r>
        <w:rPr>
          <w:rFonts w:ascii="Arial" w:hAnsi="Arial"/>
        </w:rPr>
        <w:t>Visão de Implementação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0" w:right="0" w:firstLine="360"/>
        <w:jc w:val="both"/>
        <w:rPr>
          <w:rFonts w:ascii="Arial" w:hAnsi="Arial"/>
        </w:rPr>
      </w:pPr>
      <w:r>
        <w:rPr>
          <w:rFonts w:ascii="Arial" w:hAnsi="Arial"/>
        </w:rPr>
        <w:t>Esta visão descreve a estrutura geral de implementação, a decomposição do software em camadas de implementação.</w:t>
      </w:r>
    </w:p>
    <w:p>
      <w:pPr>
        <w:pStyle w:val="Normal"/>
        <w:ind w:left="0" w:right="0" w:firstLine="360"/>
        <w:jc w:val="both"/>
        <w:rPr>
          <w:rFonts w:ascii="Arial" w:hAnsi="Arial"/>
        </w:rPr>
      </w:pPr>
      <w:r>
        <w:rPr>
          <w:rFonts w:ascii="Arial" w:hAnsi="Arial"/>
        </w:rPr>
        <w:t>A estrutura geral de implementação para o SISCAD é baseada na estrutura da Visão Lógica, assim, não há necessidade de detalhar os diagramas de camadas e pacotes de implementação, uma vez que são fortemente baseados naqueles desenvolvidos para Visão Lógica.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PSDSMarcadores"/>
        <w:numPr>
          <w:ilvl w:val="0"/>
          <w:numId w:val="4"/>
        </w:numPr>
        <w:rPr>
          <w:rFonts w:ascii="Arial" w:hAnsi="Arial"/>
        </w:rPr>
      </w:pPr>
      <w:bookmarkStart w:id="68" w:name="_Toc177443819"/>
      <w:bookmarkStart w:id="69" w:name="_Toc19584280"/>
      <w:bookmarkStart w:id="70" w:name="_Toc19581833"/>
      <w:bookmarkStart w:id="71" w:name="_Toc482605987"/>
      <w:bookmarkEnd w:id="68"/>
      <w:bookmarkEnd w:id="69"/>
      <w:bookmarkEnd w:id="70"/>
      <w:bookmarkEnd w:id="71"/>
      <w:r>
        <w:rPr>
          <w:rFonts w:ascii="Arial" w:hAnsi="Arial"/>
        </w:rPr>
        <w:t>Visão de Dados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0" w:right="0" w:firstLine="36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0" w:right="0" w:firstLine="36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0" w:right="0" w:firstLine="36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0" w:right="0" w:firstLine="360"/>
        <w:jc w:val="center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840220" cy="4785995"/>
            <wp:effectExtent l="0" t="0" r="0" b="0"/>
            <wp:wrapTopAndBottom/>
            <wp:docPr id="1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78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firstLine="360"/>
        <w:jc w:val="center"/>
        <w:rPr>
          <w:rFonts w:ascii="Arial" w:hAnsi="Arial"/>
        </w:rPr>
      </w:pPr>
      <w:r>
        <w:rPr>
          <w:rFonts w:ascii="Arial" w:hAnsi="Arial"/>
        </w:rPr>
        <w:t xml:space="preserve">Figrua </w:t>
      </w:r>
      <w:r>
        <w:rPr>
          <w:rFonts w:ascii="Arial" w:hAnsi="Arial"/>
        </w:rPr>
        <w:t>8.1</w:t>
      </w:r>
      <w:r>
        <w:rPr>
          <w:rFonts w:ascii="Arial" w:hAnsi="Arial"/>
        </w:rPr>
        <w:t xml:space="preserve"> – Modelo Físico</w:t>
      </w:r>
    </w:p>
    <w:p>
      <w:pPr>
        <w:pStyle w:val="Normal"/>
        <w:ind w:left="0" w:right="0" w:firstLine="36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0" w:right="0" w:firstLine="36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0" w:right="0" w:firstLine="36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0" w:right="0" w:firstLine="36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0" w:right="0" w:firstLine="36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0" w:right="0" w:firstLine="36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0" w:right="0" w:firstLine="36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0" w:right="0" w:firstLine="36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0" w:right="0" w:firstLine="36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0" w:right="0" w:firstLine="36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0" w:right="0" w:firstLine="36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0" w:right="0" w:firstLine="36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0" w:right="0" w:firstLine="36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0" w:right="0" w:firstLine="36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0" w:right="0" w:firstLine="36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jc w:val="center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bookmarkStart w:id="72" w:name="_Toc517092968"/>
      <w:bookmarkStart w:id="73" w:name="_Toc482583597"/>
      <w:bookmarkStart w:id="74" w:name="_Toc19584277"/>
      <w:bookmarkStart w:id="75" w:name="_Toc19581830"/>
      <w:bookmarkStart w:id="76" w:name="_Toc482605984"/>
      <w:bookmarkStart w:id="77" w:name="_Toc482605988"/>
      <w:bookmarkStart w:id="78" w:name="_Toc517092968"/>
      <w:bookmarkStart w:id="79" w:name="_Toc482583597"/>
      <w:bookmarkStart w:id="80" w:name="_Toc19584277"/>
      <w:bookmarkStart w:id="81" w:name="_Toc19581830"/>
      <w:bookmarkStart w:id="82" w:name="_Toc482605984"/>
      <w:bookmarkStart w:id="83" w:name="_Toc482605988"/>
      <w:bookmarkEnd w:id="78"/>
      <w:bookmarkEnd w:id="79"/>
      <w:bookmarkEnd w:id="80"/>
      <w:bookmarkEnd w:id="81"/>
      <w:bookmarkEnd w:id="82"/>
      <w:r>
        <w:rPr>
          <w:rFonts w:ascii="Arial" w:hAnsi="Arial"/>
        </w:rPr>
      </w:r>
    </w:p>
    <w:p>
      <w:pPr>
        <w:pStyle w:val="PSDSMarcadores"/>
        <w:numPr>
          <w:ilvl w:val="0"/>
          <w:numId w:val="4"/>
        </w:numPr>
        <w:rPr>
          <w:rFonts w:ascii="Arial" w:hAnsi="Arial"/>
        </w:rPr>
      </w:pPr>
      <w:bookmarkStart w:id="84" w:name="_Toc482605988"/>
      <w:bookmarkStart w:id="85" w:name="_Toc177443820"/>
      <w:bookmarkStart w:id="86" w:name="_Toc19584281"/>
      <w:bookmarkStart w:id="87" w:name="_Toc19581834"/>
      <w:bookmarkEnd w:id="84"/>
      <w:bookmarkEnd w:id="85"/>
      <w:bookmarkEnd w:id="86"/>
      <w:bookmarkEnd w:id="87"/>
      <w:r>
        <w:rPr>
          <w:rFonts w:ascii="Arial" w:hAnsi="Arial"/>
        </w:rPr>
        <w:t>Tamanho e Performance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0" w:right="0" w:firstLine="360"/>
        <w:jc w:val="both"/>
        <w:rPr>
          <w:rFonts w:ascii="Arial" w:hAnsi="Arial"/>
        </w:rPr>
      </w:pPr>
      <w:r>
        <w:rPr>
          <w:rFonts w:ascii="Arial" w:hAnsi="Arial"/>
        </w:rPr>
        <w:t xml:space="preserve">O sistema </w:t>
      </w:r>
      <w:r>
        <w:rPr>
          <w:rFonts w:ascii="Arial" w:hAnsi="Arial"/>
        </w:rPr>
        <w:t>SPD</w:t>
      </w:r>
      <w:r>
        <w:rPr>
          <w:rFonts w:ascii="Arial" w:hAnsi="Arial"/>
        </w:rPr>
        <w:t xml:space="preserve"> será usado para </w:t>
      </w:r>
      <w:r>
        <w:rPr>
          <w:rFonts w:ascii="Arial" w:hAnsi="Arial"/>
        </w:rPr>
        <w:t>auxílio na tomada de decisões ao aplicar fungicidas e defensivos nas plantações.</w:t>
      </w:r>
    </w:p>
    <w:p>
      <w:pPr>
        <w:pStyle w:val="Normal"/>
        <w:ind w:left="0" w:right="0" w:firstLine="360"/>
        <w:jc w:val="both"/>
        <w:rPr>
          <w:rFonts w:ascii="Arial" w:hAnsi="Arial"/>
        </w:rPr>
      </w:pPr>
      <w:r>
        <w:rPr>
          <w:rFonts w:ascii="Arial" w:hAnsi="Arial"/>
        </w:rPr>
        <w:t>Como seu uso é interno, os servidores não passarão por problemas de instabilidade, sendo assim simples sua estruturação e mensuração.</w:t>
      </w:r>
    </w:p>
    <w:p>
      <w:pPr>
        <w:pStyle w:val="Normal"/>
        <w:ind w:left="0" w:right="0" w:firstLine="36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PSDSMarcadores"/>
        <w:numPr>
          <w:ilvl w:val="0"/>
          <w:numId w:val="4"/>
        </w:numPr>
        <w:rPr>
          <w:rFonts w:ascii="Arial" w:hAnsi="Arial"/>
        </w:rPr>
      </w:pPr>
      <w:bookmarkStart w:id="88" w:name="_Toc177443821"/>
      <w:bookmarkStart w:id="89" w:name="_Toc19584282"/>
      <w:bookmarkStart w:id="90" w:name="_Toc19581835"/>
      <w:bookmarkStart w:id="91" w:name="_Toc482605989"/>
      <w:bookmarkEnd w:id="88"/>
      <w:bookmarkEnd w:id="89"/>
      <w:bookmarkEnd w:id="90"/>
      <w:bookmarkEnd w:id="91"/>
      <w:r>
        <w:rPr>
          <w:rFonts w:ascii="Arial" w:hAnsi="Arial"/>
        </w:rPr>
        <w:t>Qualidade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ind w:left="0" w:right="0" w:firstLine="360"/>
        <w:jc w:val="both"/>
        <w:rPr/>
      </w:pPr>
      <w:r>
        <w:rPr/>
        <w:t xml:space="preserve">O sistema </w:t>
      </w:r>
      <w:r>
        <w:rPr/>
        <w:t>SPD</w:t>
      </w:r>
      <w:r>
        <w:rPr/>
        <w:t xml:space="preserve"> será usado para a realização de vendas de pôsteres online.</w:t>
      </w:r>
    </w:p>
    <w:p>
      <w:pPr>
        <w:pStyle w:val="Normal"/>
        <w:rPr/>
      </w:pPr>
      <w:r>
        <w:rPr/>
        <w:t>Eventuais erros e/ou falhas na sua operação podem levar a prejuízos financeiros significativos, portanto na fase de design deve-se levar em consideração como fatores prioritários a confiabilidade e robustez do sistema.</w:t>
      </w:r>
    </w:p>
    <w:p>
      <w:pPr>
        <w:pStyle w:val="Normal"/>
        <w:ind w:left="0" w:right="0" w:firstLine="360"/>
        <w:jc w:val="both"/>
        <w:rPr>
          <w:rFonts w:ascii="Arial" w:hAnsi="Arial"/>
        </w:rPr>
      </w:pPr>
      <w:r>
        <w:rPr>
          <w:rFonts w:ascii="Arial" w:hAnsi="Arial"/>
        </w:rPr>
        <w:t xml:space="preserve">Adicionalmente, o sistema </w:t>
      </w:r>
      <w:r>
        <w:rPr>
          <w:rFonts w:ascii="Arial" w:hAnsi="Arial"/>
        </w:rPr>
        <w:t>SPD</w:t>
      </w:r>
      <w:r>
        <w:rPr>
          <w:rFonts w:ascii="Arial" w:hAnsi="Arial"/>
        </w:rPr>
        <w:t xml:space="preserve"> pode ser alvo de ataques de “hackers” para roubar ou simplesmente corromper informações, possibilidade aumentada pela interface do sistema estar disponível na Internet. Para evitar que tais ataques sejam bem-sucedidos uma infra-estrutura de segurança deve ser especificada e projetada.</w:t>
      </w:r>
    </w:p>
    <w:p>
      <w:pPr>
        <w:pStyle w:val="Normal"/>
        <w:ind w:left="0" w:right="0" w:firstLine="36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PSDSMarcadores"/>
        <w:numPr>
          <w:ilvl w:val="0"/>
          <w:numId w:val="4"/>
        </w:numPr>
        <w:rPr>
          <w:rFonts w:ascii="Arial" w:hAnsi="Arial"/>
        </w:rPr>
      </w:pPr>
      <w:bookmarkStart w:id="92" w:name="_Toc177443822"/>
      <w:bookmarkStart w:id="93" w:name="_Toc19584283"/>
      <w:bookmarkStart w:id="94" w:name="_Toc19581836"/>
      <w:bookmarkStart w:id="95" w:name="_Toc482605990"/>
      <w:bookmarkEnd w:id="92"/>
      <w:bookmarkEnd w:id="93"/>
      <w:bookmarkEnd w:id="94"/>
      <w:bookmarkEnd w:id="95"/>
      <w:r>
        <w:rPr>
          <w:rFonts w:ascii="Arial" w:hAnsi="Arial"/>
        </w:rPr>
        <w:t>Referências</w:t>
      </w:r>
    </w:p>
    <w:p>
      <w:pPr>
        <w:pStyle w:val="Normal"/>
        <w:jc w:val="both"/>
        <w:rPr>
          <w:rStyle w:val="LinkdaInternet"/>
        </w:rPr>
      </w:pPr>
      <w:r>
        <w:rPr>
          <w:rFonts w:ascii="Arial" w:hAnsi="Arial"/>
          <w:sz w:val="18"/>
          <w:szCs w:val="18"/>
          <w:lang w:val="en-US"/>
        </w:rPr>
        <w:t xml:space="preserve">Unified Modeling Language: </w:t>
      </w:r>
      <w:hyperlink r:id="rId21">
        <w:r>
          <w:rPr>
            <w:rStyle w:val="LinkdaInternet"/>
          </w:rPr>
          <w:t>http://www.omg.org/technology/documents/formal/uml.htm</w:t>
        </w:r>
      </w:hyperlink>
    </w:p>
    <w:p>
      <w:pPr>
        <w:pStyle w:val="Normal"/>
        <w:jc w:val="both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 xml:space="preserve">RUP. Rational Unified Process. </w:t>
      </w:r>
    </w:p>
    <w:p>
      <w:pPr>
        <w:pStyle w:val="Normal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Sumrio1"/>
        <w:rPr>
          <w:rFonts w:ascii="Arial" w:hAnsi="Arial"/>
        </w:rPr>
      </w:pPr>
      <w:r>
        <w:rPr>
          <w:rFonts w:ascii="Arial" w:hAnsi="Arial"/>
        </w:rPr>
      </w:r>
    </w:p>
    <w:p>
      <w:pPr>
        <w:pStyle w:val="PSDSMarcadoresNivel1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jc w:val="both"/>
        <w:rPr>
          <w:rFonts w:ascii="Arial" w:hAnsi="Arial"/>
        </w:rPr>
      </w:pPr>
      <w:r>
        <w:rPr>
          <w:rFonts w:ascii="Arial" w:hAnsi="Arial"/>
        </w:rPr>
      </w:r>
    </w:p>
    <w:sectPr>
      <w:type w:val="continuous"/>
      <w:pgSz w:w="11909" w:h="16834"/>
      <w:pgMar w:left="567" w:right="567" w:header="680" w:top="738" w:footer="851" w:bottom="908" w:gutter="0"/>
      <w:formProt w:val="false"/>
      <w:textDirection w:val="lrTb"/>
      <w:docGrid w:type="default" w:linePitch="312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swiss"/>
    <w:pitch w:val="default"/>
  </w:font>
  <w:font w:name="Arial-BoldMT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tbl>
    <w:tblPr>
      <w:jc w:val="left"/>
      <w:tblInd w:w="108" w:type="dxa"/>
      <w:tblBorders>
        <w:top w:val="single" w:sz="6" w:space="0" w:color="00000A"/>
        <w:left w:val="single" w:sz="6" w:space="0" w:color="00000A"/>
        <w:bottom w:val="single" w:sz="6" w:space="0" w:color="00000A"/>
        <w:insideH w:val="single" w:sz="6" w:space="0" w:color="00000A"/>
        <w:right w:val="nil"/>
        <w:insideV w:val="nil"/>
      </w:tblBorders>
      <w:tblCellMar>
        <w:top w:w="0" w:type="dxa"/>
        <w:left w:w="107" w:type="dxa"/>
        <w:bottom w:w="0" w:type="dxa"/>
        <w:right w:w="108" w:type="dxa"/>
      </w:tblCellMar>
    </w:tblPr>
    <w:tblGrid>
      <w:gridCol w:w="10081"/>
      <w:gridCol w:w="741"/>
    </w:tblGrid>
    <w:tr>
      <w:trPr>
        <w:trHeight w:val="193" w:hRule="atLeast"/>
        <w:cantSplit w:val="false"/>
      </w:trPr>
      <w:tc>
        <w:tcPr>
          <w:tcW w:w="10081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insideH w:val="single" w:sz="6" w:space="0" w:color="00000A"/>
            <w:right w:val="nil"/>
            <w:insideV w:val="nil"/>
          </w:tcBorders>
          <w:shd w:fill="760000" w:val="clear"/>
          <w:tcMar>
            <w:left w:w="107" w:type="dxa"/>
          </w:tcMar>
        </w:tcPr>
        <w:p>
          <w:pPr>
            <w:pStyle w:val="Rodap"/>
            <w:tabs>
              <w:tab w:val="center" w:pos="4252" w:leader="none"/>
              <w:tab w:val="left" w:pos="5870" w:leader="none"/>
              <w:tab w:val="right" w:pos="8504" w:leader="none"/>
            </w:tabs>
            <w:ind w:left="0" w:right="360" w:hanging="0"/>
            <w:rPr>
              <w:b/>
              <w:szCs w:val="16"/>
              <w:shd w:fill="800000" w:val="clear"/>
            </w:rPr>
          </w:pPr>
          <w:r>
            <w:rPr>
              <w:b/>
              <w:szCs w:val="16"/>
              <w:shd w:fill="800000" w:val="clear"/>
            </w:rPr>
            <w:tab/>
          </w:r>
        </w:p>
      </w:tc>
      <w:tc>
        <w:tcPr>
          <w:tcW w:w="741" w:type="dxa"/>
          <w:tcBorders>
            <w:top w:val="single" w:sz="6" w:space="0" w:color="00000A"/>
            <w:left w:val="nil"/>
            <w:bottom w:val="single" w:sz="6" w:space="0" w:color="00000A"/>
            <w:insideH w:val="single" w:sz="6" w:space="0" w:color="00000A"/>
            <w:right w:val="single" w:sz="6" w:space="0" w:color="00000A"/>
            <w:insideV w:val="single" w:sz="6" w:space="0" w:color="00000A"/>
          </w:tcBorders>
          <w:shd w:fill="D9D9D9" w:val="clear"/>
        </w:tcPr>
        <w:p>
          <w:pPr>
            <w:pStyle w:val="Rodap"/>
            <w:ind w:left="0" w:right="126" w:hanging="0"/>
            <w:jc w:val="center"/>
            <w:rPr>
              <w:rStyle w:val="Pagenumber"/>
              <w:sz w:val="20"/>
            </w:rPr>
          </w:pPr>
          <w:r>
            <w:rPr>
              <w:rStyle w:val="Pagenumber"/>
              <w:sz w:val="20"/>
            </w:rPr>
            <w:fldChar w:fldCharType="begin"/>
          </w:r>
          <w:r>
            <w:instrText> PAGE </w:instrText>
          </w:r>
          <w:r>
            <w:fldChar w:fldCharType="separate"/>
          </w:r>
          <w:r>
            <w:t>0</w:t>
          </w:r>
          <w:r>
            <w:fldChar w:fldCharType="end"/>
          </w:r>
        </w:p>
      </w:tc>
    </w:tr>
  </w:tbl>
  <w:p>
    <w:pPr>
      <w:pStyle w:val="Rodap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Rodap"/>
      <w:rPr/>
    </w:pPr>
    <w:r>
      <w:rPr/>
    </w:r>
  </w:p>
  <w:p>
    <w:pPr>
      <w:pStyle w:val="Rodap"/>
      <w:jc w:val="center"/>
      <w:rPr/>
    </w:pPr>
    <w:r>
      <w:rPr/>
      <w:drawing>
        <wp:inline distT="0" distB="0" distL="0" distR="0">
          <wp:extent cx="2857500" cy="666750"/>
          <wp:effectExtent l="0" t="0" r="0" b="0"/>
          <wp:docPr id="3" name="Picture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857500" cy="6667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>
    <w:pPr>
      <w:pStyle w:val="Rodap"/>
      <w:jc w:val="center"/>
      <w:rPr>
        <w:color w:val="999999"/>
        <w:sz w:val="18"/>
        <w:szCs w:val="18"/>
      </w:rPr>
    </w:pPr>
    <w:r>
      <w:rPr>
        <w:color w:val="999999"/>
        <w:sz w:val="18"/>
        <w:szCs w:val="18"/>
      </w:rPr>
      <w:t>Tecnologia em Análise e Desenvolvimento de Sistemas | Tecnologia em Agronegócio |</w:t>
    </w:r>
    <w:r>
      <w:rPr/>
      <w:t xml:space="preserve"> </w:t>
    </w:r>
    <w:r>
      <w:rPr>
        <w:color w:val="999999"/>
        <w:sz w:val="18"/>
        <w:szCs w:val="18"/>
      </w:rPr>
      <w:t>Tecnologia em Recursos Humanos</w:t>
    </w:r>
  </w:p>
  <w:p>
    <w:pPr>
      <w:pStyle w:val="Rodap"/>
      <w:rPr/>
    </w:pPr>
    <w:r>
      <w:rPr/>
    </w:r>
  </w:p>
  <w:p>
    <w:pPr>
      <w:pStyle w:val="Rodap"/>
      <w:rPr/>
    </w:pPr>
    <w:r>
      <w:rPr/>
    </w:r>
  </w:p>
  <w:p>
    <w:pPr>
      <w:pStyle w:val="Rodap"/>
      <w:rPr/>
    </w:pPr>
    <w:r>
      <w:rPr/>
    </w:r>
  </w:p>
</w:ftr>
</file>

<file path=word/footer3.xml><?xml version="1.0" encoding="UTF-8" standalone="yes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<w:tbl><w:tblPr><w:jc w:val="left"/><w:tblInd w:w="108" w:type="dxa"/><w:tblBorders><w:top w:val="single" w:sz="6" w:space="0" w:color="00000A"/><w:left w:val="single" w:sz="6" w:space="0" w:color="00000A"/><w:bottom w:val="single" w:sz="6" w:space="0" w:color="00000A"/><w:insideH w:val="single" w:sz="6" w:space="0" w:color="00000A"/><w:right w:val="nil"/><w:insideV w:val="nil"/></w:tblBorders><w:tblCellMar><w:top w:w="0" w:type="dxa"/><w:left w:w="107" w:type="dxa"/><w:bottom w:w="0" w:type="dxa"/><w:right w:w="108" w:type="dxa"/></w:tblCellMar></w:tblPr><w:tblGrid><w:gridCol w:w="10081"/><w:gridCol w:w="741"/></w:tblGrid><w:tr><w:trPr><w:trHeight w:val="193" w:hRule="atLeast"/><w:cantSplit w:val="false"/></w:trPr><w:tc><w:tcPr><w:tcW w:w="10081" w:type="dxa"/><w:tcBorders><w:top w:val="single" w:sz="6" w:space="0" w:color="00000A"/><w:left w:val="single" w:sz="6" w:space="0" w:color="00000A"/><w:bottom w:val="single" w:sz="6" w:space="0" w:color="00000A"/><w:insideH w:val="single" w:sz="6" w:space="0" w:color="00000A"/><w:right w:val="nil"/><w:insideV w:val="nil"/></w:tcBorders><w:shd w:fill="760000" w:val="clear"/><w:tcMar><w:left w:w="107" w:type="dxa"/></w:tcMar></w:tcPr><w:tbl><w:tblPr><w:jc w:val="left"/><w:tblInd w:w="108" w:type="dxa"/><w:tblBorders><w:top w:val="single" w:sz="6" w:space="0" w:color="00000A"/><w:left w:val="single" w:sz="6" w:space="0" w:color="00000A"/><w:bottom w:val="single" w:sz="6" w:space="0" w:color="00000A"/><w:insideH w:val="single" w:sz="6" w:space="0" w:color="00000A"/><w:right w:val="nil"/><w:insideV w:val="nil"/></w:tblBorders><w:tblCellMar><w:top w:w="0" w:type="dxa"/><w:left w:w="107" w:type="dxa"/><w:bottom w:w="0" w:type="dxa"/><w:right w:w="108" w:type="dxa"/></w:tblCellMar></w:tblPr><w:tblGrid><w:gridCol w:w="10081"/><w:gridCol w:w="741"/></w:tblGrid><w:tr><w:trPr><w:trHeight w:val="193" w:hRule="atLeast"/><w:cantSplit w:val="false"/></w:trPr><w:tc><w:tcPr><w:tcW w:w="10081" w:type="dxa"/><w:tcBorders><w:top w:val="single" w:sz="6" w:space="0" w:color="00000A"/><w:left w:val="single" w:sz="6" w:space="0" w:color="00000A"/><w:bottom w:val="single" w:sz="6" w:space="0" w:color="00000A"/><w:insideH w:val="single" w:sz="6" w:space="0" w:color="00000A"/><w:right w:val="nil"/><w:insideV w:val="nil"/></w:tcBorders><w:shd w:fill="760000" w:val="clear"/><w:tcMar><w:left w:w="107" w:type="dxa"/></w:tcMar></w:tcPr><w:p><w:pPr><w:pStyle w:val="Rodap"/><w:tabs><w:tab w:val="center" w:pos="4252" w:leader="none"/><w:tab w:val="left" w:pos="5870" w:leader="none"/><w:tab w:val="right" w:pos="8504" w:leader="none"/></w:tabs><w:ind w:left="0" w:right="360" w:hanging="0"/><w:rPr><w:b/><w:szCs w:val="16"/><w:shd w:fill="800000" w:val="clear"/></w:rPr></w:pPr><w:r><w:rPr><w:b/><w:szCs w:val="16"/><w:shd w:fill="800000" w:val="clear"/></w:rPr><w:tab/></w:r></w:p></w:tc><w:tc><w:tcPr><w:tcW w:w="741" w:type="dxa"/><w:tcBorders><w:top w:val="single" w:sz="6" w:space="0" w:color="00000A"/><w:left w:val="nil"/><w:bottom w:val="single" w:sz="6" w:space="0" w:color="00000A"/><w:insideH w:val="single" w:sz="6" w:space="0" w:color="00000A"/><w:right w:val="single" w:sz="6" w:space="0" w:color="00000A"/><w:insideV w:val="single" w:sz="6" w:space="0" w:color="00000A"/></w:tcBorders><w:shd w:fill="D9D9D9" w:val="clear"/></w:tcPr><w:p><w:pPr><w:pStyle w:val="Rodap"/><w:ind w:left="0" w:right="126" w:hanging="0"/><w:jc w:val="center"/><w:rPr><w:rStyle w:val="Pagenumber"/><w:sz w:val="20"/></w:rPr></w:pPr><w:r><w:rPr><w:rStyle w:val="Pagenumber"/><w:sz w:val="20"/></w:rPr><w:fldChar w:fldCharType="begin"></w:fldChar></w:r><w:r><w:instrText> PAGE </w:instrText></w:r><w:r><w:fldChar w:fldCharType="separate"/></w:r><w:r><w:t>0</w:t></w:r><w:r><w:fldChar w:fldCharType="end"/></w:r></w:p></w:tc></w:tr></w:tbl><w:p><w:pPr><w:pStyle w:val="Rodap"/><w:rPr></w:rPr></w:pPr><w:r><w:rPr></w:rPr></w:r></w:p></w:ftr>
</file>

<file path=word/footer4.xml><?xml version="1.0" encoding="UTF-8" standalone="yes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<w:p><w:pPr><w:pStyle w:val="Rodap"/><w:tabs><w:tab w:val="center" w:pos="4252" w:leader="none"/><w:tab w:val="left" w:pos="5870" w:leader="none"/><w:tab w:val="right" w:pos="8504" w:leader="none"/></w:tabs><w:ind w:left="0" w:right="360" w:hanging="0"/><w:rPr><w:b/><w:szCs w:val="16"/><w:shd w:fill="800000" w:val="clear"/></w:rPr></w:pPr><w:r><w:rPr><w:b/><w:szCs w:val="16"/><w:shd w:fill="800000" w:val="clear"/></w:rPr><w:tab/></w:r></w:p></w:tc><w:tc><w:tcPr><w:tcW w:w="741" w:type="dxa"/><w:tcBorders><w:top w:val="single" w:sz="6" w:space="0" w:color="00000A"/><w:left w:val="nil"/><w:bottom w:val="single" w:sz="6" w:space="0" w:color="00000A"/><w:insideH w:val="single" w:sz="6" w:space="0" w:color="00000A"/><w:right w:val="single" w:sz="6" w:space="0" w:color="00000A"/><w:insideV w:val="single" w:sz="6" w:space="0" w:color="00000A"/></w:tcBorders><w:shd w:fill="D9D9D9" w:val="clear"/></w:tcPr><w:p><w:pPr><w:pStyle w:val="Rodap"/><w:ind w:left="0" w:right="126" w:hanging="0"/><w:jc w:val="center"/><w:rPr><w:rStyle w:val="Pagenumber"/><w:sz w:val="20"/></w:rPr></w:pPr><w:r><w:rPr><w:rStyle w:val="Pagenumber"/><w:sz w:val="20"/></w:rPr><w:fldChar w:fldCharType="begin"></w:fldChar></w:r><w:r><w:instrText> PAGE </w:instrText></w:r><w:r><w:fldChar w:fldCharType="separate"/></w:r><w:r><w:t>2</w:t></w:r><w:r><w:fldChar w:fldCharType="end"/></w:r></w:p></w:tc></w:tr></w:tbl><w:p><w:pPr><w:pStyle w:val="Rodap"/><w:rPr></w:rPr></w:pPr><w:r><w:rPr></w:rPr></w:r></w:p>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tbl>
    <w:tblPr>
      <w:jc w:val="left"/>
      <w:tblInd w:w="108" w:type="dxa"/>
      <w:tblBorders>
        <w:top w:val="single" w:sz="6" w:space="0" w:color="00000A"/>
        <w:left w:val="single" w:sz="6" w:space="0" w:color="00000A"/>
        <w:bottom w:val="nil"/>
        <w:insideH w:val="nil"/>
        <w:right w:val="nil"/>
        <w:insideV w:val="nil"/>
      </w:tblBorders>
      <w:tblCellMar>
        <w:top w:w="0" w:type="dxa"/>
        <w:left w:w="107" w:type="dxa"/>
        <w:bottom w:w="0" w:type="dxa"/>
        <w:right w:w="108" w:type="dxa"/>
      </w:tblCellMar>
    </w:tblPr>
    <w:tblGrid>
      <w:gridCol w:w="1907"/>
      <w:gridCol w:w="6191"/>
      <w:gridCol w:w="2702"/>
    </w:tblGrid>
    <w:tr>
      <w:trPr>
        <w:cantSplit w:val="false"/>
      </w:trPr>
      <w:tc>
        <w:tcPr>
          <w:tcW w:w="1907" w:type="dxa"/>
          <w:tcBorders>
            <w:top w:val="single" w:sz="6" w:space="0" w:color="00000A"/>
            <w:left w:val="single" w:sz="6" w:space="0" w:color="00000A"/>
            <w:bottom w:val="nil"/>
            <w:insideH w:val="nil"/>
            <w:right w:val="nil"/>
            <w:insideV w:val="nil"/>
          </w:tcBorders>
          <w:shd w:fill="632423" w:val="clear"/>
          <w:tcMar>
            <w:left w:w="107" w:type="dxa"/>
          </w:tcMar>
        </w:tcPr>
        <w:p>
          <w:pPr>
            <w:pStyle w:val="Cabealho"/>
            <w:rPr>
              <w:sz w:val="12"/>
              <w:szCs w:val="12"/>
            </w:rPr>
          </w:pPr>
          <w:r>
            <w:rPr>
              <w:sz w:val="12"/>
              <w:szCs w:val="12"/>
            </w:rPr>
          </w:r>
        </w:p>
      </w:tc>
      <w:tc>
        <w:tcPr>
          <w:tcW w:w="6191" w:type="dxa"/>
          <w:tcBorders>
            <w:top w:val="single" w:sz="6" w:space="0" w:color="00000A"/>
            <w:left w:val="nil"/>
            <w:bottom w:val="nil"/>
            <w:insideH w:val="nil"/>
            <w:right w:val="nil"/>
            <w:insideV w:val="nil"/>
          </w:tcBorders>
          <w:shd w:fill="632423" w:val="clear"/>
        </w:tcPr>
        <w:p>
          <w:pPr>
            <w:pStyle w:val="Cabealho"/>
            <w:rPr>
              <w:sz w:val="12"/>
              <w:szCs w:val="12"/>
            </w:rPr>
          </w:pPr>
          <w:r>
            <w:rPr>
              <w:sz w:val="12"/>
              <w:szCs w:val="12"/>
            </w:rPr>
          </w:r>
        </w:p>
      </w:tc>
      <w:tc>
        <w:tcPr>
          <w:tcW w:w="2702" w:type="dxa"/>
          <w:tcBorders>
            <w:top w:val="single" w:sz="6" w:space="0" w:color="00000A"/>
            <w:left w:val="nil"/>
            <w:bottom w:val="nil"/>
            <w:insideH w:val="nil"/>
            <w:right w:val="single" w:sz="6" w:space="0" w:color="00000A"/>
            <w:insideV w:val="single" w:sz="6" w:space="0" w:color="00000A"/>
          </w:tcBorders>
          <w:shd w:fill="632423" w:val="clear"/>
        </w:tcPr>
        <w:p>
          <w:pPr>
            <w:pStyle w:val="Cabealho"/>
            <w:rPr>
              <w:sz w:val="12"/>
              <w:szCs w:val="12"/>
            </w:rPr>
          </w:pPr>
          <w:r>
            <w:rPr>
              <w:sz w:val="12"/>
              <w:szCs w:val="12"/>
            </w:rPr>
          </w:r>
        </w:p>
      </w:tc>
    </w:tr>
    <w:tr>
      <w:trPr>
        <w:cantSplit w:val="false"/>
      </w:trPr>
      <w:tc>
        <w:tcPr>
          <w:tcW w:w="1907" w:type="dxa"/>
          <w:tcBorders>
            <w:top w:val="nil"/>
            <w:left w:val="single" w:sz="6" w:space="0" w:color="00000A"/>
            <w:bottom w:val="nil"/>
            <w:insideH w:val="nil"/>
            <w:right w:val="nil"/>
            <w:insideV w:val="nil"/>
          </w:tcBorders>
          <w:shd w:fill="D9D9D9" w:val="clear"/>
          <w:tcMar>
            <w:left w:w="107" w:type="dxa"/>
          </w:tcMar>
        </w:tcPr>
        <w:p>
          <w:pPr>
            <w:pStyle w:val="Cabealho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</w:r>
        </w:p>
      </w:tc>
      <w:tc>
        <w:tcPr>
          <w:tcW w:w="6191" w:type="dxa"/>
          <w:tcBorders>
            <w:top w:val="nil"/>
            <w:left w:val="nil"/>
            <w:bottom w:val="nil"/>
            <w:insideH w:val="nil"/>
            <w:right w:val="nil"/>
            <w:insideV w:val="nil"/>
          </w:tcBorders>
          <w:shd w:fill="DDDDDD" w:val="clear"/>
        </w:tcPr>
        <w:p>
          <w:pPr>
            <w:pStyle w:val="Cabealho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</w:r>
        </w:p>
      </w:tc>
      <w:tc>
        <w:tcPr>
          <w:tcW w:w="2702" w:type="dxa"/>
          <w:tcBorders>
            <w:top w:val="nil"/>
            <w:left w:val="nil"/>
            <w:bottom w:val="nil"/>
            <w:insideH w:val="nil"/>
            <w:right w:val="single" w:sz="6" w:space="0" w:color="00000A"/>
            <w:insideV w:val="single" w:sz="6" w:space="0" w:color="00000A"/>
          </w:tcBorders>
          <w:shd w:fill="DDDDDD" w:val="clear"/>
        </w:tcPr>
        <w:p>
          <w:pPr>
            <w:pStyle w:val="Cabealho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</w:r>
        </w:p>
      </w:tc>
    </w:tr>
    <w:tr>
      <w:trPr>
        <w:trHeight w:val="226" w:hRule="atLeast"/>
        <w:cantSplit w:val="false"/>
      </w:trPr>
      <w:tc>
        <w:tcPr>
          <w:tcW w:w="1907" w:type="dxa"/>
          <w:tcBorders>
            <w:top w:val="nil"/>
            <w:left w:val="single" w:sz="6" w:space="0" w:color="00000A"/>
            <w:bottom w:val="single" w:sz="6" w:space="0" w:color="00000A"/>
            <w:insideH w:val="single" w:sz="6" w:space="0" w:color="00000A"/>
            <w:right w:val="nil"/>
            <w:insideV w:val="nil"/>
          </w:tcBorders>
          <w:shd w:fill="auto" w:val="clear"/>
          <w:tcMar>
            <w:left w:w="107" w:type="dxa"/>
          </w:tcMar>
        </w:tcPr>
        <w:p>
          <w:pPr>
            <w:pStyle w:val="Cabealho"/>
            <w:jc w:val="center"/>
            <w:rPr>
              <w:sz w:val="4"/>
              <w:szCs w:val="4"/>
            </w:rPr>
          </w:pPr>
          <w:r>
            <w:rPr>
              <w:sz w:val="4"/>
              <w:szCs w:val="4"/>
            </w:rPr>
          </w:r>
        </w:p>
        <w:p>
          <w:pPr>
            <w:pStyle w:val="Cabealho"/>
            <w:jc w:val="center"/>
            <w:rPr/>
          </w:pPr>
          <w:r>
            <w:rPr/>
            <w:drawing>
              <wp:inline distT="0" distB="0" distL="0" distR="0">
                <wp:extent cx="1171575" cy="619125"/>
                <wp:effectExtent l="0" t="0" r="0" b="0"/>
                <wp:docPr id="1" name="Picture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1575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91" w:type="dxa"/>
          <w:tcBorders>
            <w:top w:val="nil"/>
            <w:left w:val="nil"/>
            <w:bottom w:val="single" w:sz="6" w:space="0" w:color="00000A"/>
            <w:insideH w:val="single" w:sz="6" w:space="0" w:color="00000A"/>
            <w:right w:val="nil"/>
            <w:insideV w:val="nil"/>
          </w:tcBorders>
          <w:shd w:fill="F3F3F3" w:val="clear"/>
          <w:vAlign w:val="center"/>
        </w:tcPr>
        <w:p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>
            <w:rPr>
              <w:i/>
              <w:iCs/>
              <w:sz w:val="20"/>
              <w:szCs w:val="20"/>
            </w:rPr>
            <w:t>Documento de Visão</w:t>
          </w:r>
        </w:p>
        <w:p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>
            <w:rPr>
              <w:i/>
              <w:iCs/>
              <w:sz w:val="20"/>
              <w:szCs w:val="20"/>
            </w:rPr>
            <w:t>[Nome do Projeto]</w:t>
          </w:r>
        </w:p>
      </w:tc>
      <w:tc>
        <w:tcPr>
          <w:tcW w:w="2702" w:type="dxa"/>
          <w:tcBorders>
            <w:top w:val="nil"/>
            <w:left w:val="nil"/>
            <w:bottom w:val="single" w:sz="6" w:space="0" w:color="00000A"/>
            <w:insideH w:val="single" w:sz="6" w:space="0" w:color="00000A"/>
            <w:right w:val="single" w:sz="6" w:space="0" w:color="00000A"/>
            <w:insideV w:val="single" w:sz="6" w:space="0" w:color="00000A"/>
          </w:tcBorders>
          <w:shd w:fill="F3F3F3" w:val="clear"/>
          <w:tcMar>
            <w:left w:w="0" w:type="dxa"/>
            <w:right w:w="0" w:type="dxa"/>
          </w:tcMar>
        </w:tcPr>
        <w:p>
          <w:pPr>
            <w:pStyle w:val="Cabealho"/>
            <w:jc w:val="center"/>
            <w:rPr/>
          </w:pPr>
          <w:r>
            <w:rPr/>
            <w:t xml:space="preserve">      </w:t>
          </w:r>
          <w:r>
            <w:rPr/>
            <w:drawing>
              <wp:inline distT="0" distB="0" distL="0" distR="0">
                <wp:extent cx="1447800" cy="666750"/>
                <wp:effectExtent l="0" t="0" r="0" b="0"/>
                <wp:docPr id="2" name="Picture" descr="http://www.konia.com.br/wp-content/uploads/2011/08/arquitetura_de_informaca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" descr="http://www.konia.com.br/wp-content/uploads/2011/08/arquitetura_de_informaca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7800" cy="666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Cabealho"/>
      <w:rPr/>
    </w:pPr>
    <w:r>
      <w:rPr/>
    </w:r>
  </w:p>
  <w:p>
    <w:pPr>
      <w:pStyle w:val="Cabealho"/>
      <w:rPr>
        <w:lang w:val="en-US"/>
      </w:rPr>
    </w:pPr>
    <w:r>
      <w:rPr>
        <w:lang w:val="en-US"/>
      </w:rPr>
    </w:r>
  </w:p>
</w:hdr>
</file>

<file path=word/header2.xml><?xml version="1.0" encoding="UTF-8" standalone="yes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<w:tbl><w:tblPr><w:jc w:val="left"/><w:tblInd w:w="108" w:type="dxa"/><w:tblBorders><w:top w:val="single" w:sz="6" w:space="0" w:color="00000A"/><w:left w:val="single" w:sz="6" w:space="0" w:color="00000A"/><w:bottom w:val="nil"/><w:insideH w:val="nil"/><w:right w:val="nil"/><w:insideV w:val="nil"/></w:tblBorders><w:tblCellMar><w:top w:w="0" w:type="dxa"/><w:left w:w="107" w:type="dxa"/><w:bottom w:w="0" w:type="dxa"/><w:right w:w="108" w:type="dxa"/></w:tblCellMar></w:tblPr><w:tblGrid><w:gridCol w:w="1907"/><w:gridCol w:w="6191"/><w:gridCol w:w="2702"/></w:tblGrid><w:tr><w:trPr><w:cantSplit w:val="false"/></w:trPr><w:tc><w:tcPr><w:tcW w:w="1907" w:type="dxa"/><w:tcBorders><w:top w:val="single" w:sz="6" w:space="0" w:color="00000A"/><w:left w:val="single" w:sz="6" w:space="0" w:color="00000A"/><w:bottom w:val="nil"/><w:insideH w:val="nil"/><w:right w:val="nil"/><w:insideV w:val="nil"/></w:tcBorders><w:shd w:fill="632423" w:val="clear"/><w:tcMar><w:left w:w="107" w:type="dxa"/></w:tcMar></w:tcPr><w:tbl><w:tblPr><w:jc w:val="left"/><w:tblInd w:w="108" w:type="dxa"/><w:tblBorders><w:top w:val="single" w:sz="6" w:space="0" w:color="00000A"/><w:left w:val="single" w:sz="6" w:space="0" w:color="00000A"/><w:bottom w:val="nil"/><w:insideH w:val="nil"/><w:right w:val="nil"/><w:insideV w:val="nil"/></w:tblBorders><w:tblCellMar><w:top w:w="0" w:type="dxa"/><w:left w:w="107" w:type="dxa"/><w:bottom w:w="0" w:type="dxa"/><w:right w:w="108" w:type="dxa"/></w:tblCellMar></w:tblPr><w:tblGrid><w:gridCol w:w="1907"/><w:gridCol w:w="6191"/><w:gridCol w:w="2702"/></w:tblGrid><w:tr><w:trPr><w:cantSplit w:val="false"/></w:trPr><w:tc><w:tcPr><w:tcW w:w="1907" w:type="dxa"/><w:tcBorders><w:top w:val="single" w:sz="6" w:space="0" w:color="00000A"/><w:left w:val="single" w:sz="6" w:space="0" w:color="00000A"/><w:bottom w:val="nil"/><w:insideH w:val="nil"/><w:right w:val="nil"/><w:insideV w:val="nil"/></w:tcBorders><w:shd w:fill="632423" w:val="clear"/><w:tcMar><w:left w:w="107" w:type="dxa"/></w:tcMar></w:tcPr><w:p><w:pPr><w:pStyle w:val="Cabealho"/><w:rPr><w:sz w:val="12"/><w:szCs w:val="12"/></w:rPr></w:pPr><w:r><w:rPr><w:sz w:val="12"/><w:szCs w:val="12"/></w:rPr></w:r></w:p></w:tc><w:tc><w:tcPr><w:tcW w:w="6191" w:type="dxa"/><w:tcBorders><w:top w:val="single" w:sz="6" w:space="0" w:color="00000A"/><w:left w:val="nil"/><w:bottom w:val="nil"/><w:insideH w:val="nil"/><w:right w:val="nil"/><w:insideV w:val="nil"/></w:tcBorders><w:shd w:fill="632423" w:val="clear"/></w:tcPr><w:p><w:pPr><w:pStyle w:val="Cabealho"/><w:rPr><w:sz w:val="12"/><w:szCs w:val="12"/></w:rPr></w:pPr><w:r><w:rPr><w:sz w:val="12"/><w:szCs w:val="12"/></w:rPr></w:r></w:p></w:tc><w:tc><w:tcPr><w:tcW w:w="2702" w:type="dxa"/><w:tcBorders><w:top w:val="single" w:sz="6" w:space="0" w:color="00000A"/><w:left w:val="nil"/><w:bottom w:val="nil"/><w:insideH w:val="nil"/><w:right w:val="single" w:sz="6" w:space="0" w:color="00000A"/><w:insideV w:val="single" w:sz="6" w:space="0" w:color="00000A"/></w:tcBorders><w:shd w:fill="632423" w:val="clear"/></w:tcPr><w:p><w:pPr><w:pStyle w:val="Cabealho"/><w:rPr><w:sz w:val="12"/><w:szCs w:val="12"/></w:rPr></w:pPr><w:r><w:rPr><w:sz w:val="12"/><w:szCs w:val="12"/></w:rPr></w:r></w:p></w:tc></w:tr><w:tr><w:trPr><w:cantSplit w:val="false"/></w:trPr><w:tc><w:tcPr><w:tcW w:w="1907" w:type="dxa"/><w:tcBorders><w:top w:val="nil"/><w:left w:val="single" w:sz="6" w:space="0" w:color="00000A"/><w:bottom w:val="nil"/><w:insideH w:val="nil"/><w:right w:val="nil"/><w:insideV w:val="nil"/></w:tcBorders><w:shd w:fill="D9D9D9" w:val="clear"/><w:tcMar><w:left w:w="107" w:type="dxa"/></w:tcMar></w:tcPr><w:p><w:pPr><w:pStyle w:val="Cabealho"/><w:jc w:val="center"/><w:rPr><w:sz w:val="16"/><w:szCs w:val="16"/></w:rPr></w:pPr><w:r><w:rPr><w:sz w:val="16"/><w:szCs w:val="16"/></w:rPr></w:r></w:p></w:tc><w:tc><w:tcPr><w:tcW w:w="6191" w:type="dxa"/><w:tcBorders><w:top w:val="nil"/><w:left w:val="nil"/><w:bottom w:val="nil"/><w:insideH w:val="nil"/><w:right w:val="nil"/><w:insideV w:val="nil"/></w:tcBorders><w:shd w:fill="DDDDDD" w:val="clear"/></w:tcPr><w:p><w:pPr><w:pStyle w:val="Cabealho"/><w:jc w:val="center"/><w:rPr><w:sz w:val="16"/><w:szCs w:val="16"/></w:rPr></w:pPr><w:r><w:rPr><w:sz w:val="16"/><w:szCs w:val="16"/></w:rPr></w:r></w:p></w:tc><w:tc><w:tcPr><w:tcW w:w="2702" w:type="dxa"/><w:tcBorders><w:top w:val="nil"/><w:left w:val="nil"/><w:bottom w:val="nil"/><w:insideH w:val="nil"/><w:right w:val="single" w:sz="6" w:space="0" w:color="00000A"/><w:insideV w:val="single" w:sz="6" w:space="0" w:color="00000A"/></w:tcBorders><w:shd w:fill="DDDDDD" w:val="clear"/></w:tcPr><w:p><w:pPr><w:pStyle w:val="Cabealho"/><w:jc w:val="center"/><w:rPr><w:sz w:val="16"/><w:szCs w:val="16"/></w:rPr></w:pPr><w:r><w:rPr><w:sz w:val="16"/><w:szCs w:val="16"/></w:rPr></w:r></w:p></w:tc></w:tr><w:tr><w:trPr><w:trHeight w:val="226" w:hRule="atLeast"/><w:cantSplit w:val="false"/></w:trPr><w:tc><w:tcPr><w:tcW w:w="1907" w:type="dxa"/><w:tcBorders><w:top w:val="nil"/><w:left w:val="single" w:sz="6" w:space="0" w:color="00000A"/><w:bottom w:val="single" w:sz="6" w:space="0" w:color="00000A"/><w:insideH w:val="single" w:sz="6" w:space="0" w:color="00000A"/><w:right w:val="nil"/><w:insideV w:val="nil"/></w:tcBorders><w:shd w:fill="auto" w:val="clear"/><w:tcMar><w:left w:w="107" w:type="dxa"/></w:tcMar></w:tcPr><w:p><w:pPr><w:pStyle w:val="Cabealho"/><w:jc w:val="center"/><w:rPr><w:sz w:val="4"/><w:szCs w:val="4"/></w:rPr></w:pPr><w:r><w:rPr><w:sz w:val="4"/><w:szCs w:val="4"/></w:rPr></w:r></w:p><w:p><w:pPr><w:pStyle w:val="Cabealho"/><w:jc w:val="center"/><w:rPr></w:rPr></w:pPr><w:r><w:rPr></w:rPr><w:drawing><wp:inline distT="0" distB="0" distL="0" distR="0"><wp:extent cx="1171575" cy="619125"/><wp:effectExtent l="0" t="0" r="0" b="0"/><wp:docPr id="4" name="Picture" descr=""></wp:docPr><wp:cNvGraphicFramePr><a:graphicFrameLocks xmlns:a="http://schemas.openxmlformats.org/drawingml/2006/main" noChangeAspect="1"/></wp:cNvGraphicFramePr><a:graphic xmlns:a="http://schemas.openxmlformats.org/drawingml/2006/main"><a:graphicData uri="http://schemas.openxmlformats.org/drawingml/2006/picture"><pic:pic xmlns:pic="http://schemas.openxmlformats.org/drawingml/2006/picture"><pic:nvPicPr><pic:cNvPr id="4" name="Picture" descr=""></pic:cNvPr><pic:cNvPicPr><a:picLocks noChangeAspect="1" noChangeArrowheads="1"/></pic:cNvPicPr></pic:nvPicPr><pic:blipFill><a:blip r:embed="rId1"/><a:stretch><a:fillRect/></a:stretch></pic:blipFill><pic:spPr bwMode="auto"><a:xfrm><a:off x="0" y="0"/><a:ext cx="1171575" cy="619125"/></a:xfrm><a:prstGeom prst="rect"><a:avLst/></a:prstGeom><a:noFill/><a:ln w="9525"><a:noFill/><a:miter lim="800000"/><a:headEnd/><a:tailEnd/></a:ln></pic:spPr></pic:pic></a:graphicData></a:graphic></wp:inline></w:drawing></w:r></w:p></w:tc><w:tc><w:tcPr><w:tcW w:w="6191" w:type="dxa"/><w:tcBorders><w:top w:val="nil"/><w:left w:val="nil"/><w:bottom w:val="single" w:sz="6" w:space="0" w:color="00000A"/><w:insideH w:val="single" w:sz="6" w:space="0" w:color="00000A"/><w:right w:val="nil"/><w:insideV w:val="nil"/></w:tcBorders><w:shd w:fill="F3F3F3" w:val="clear"/><w:vAlign w:val="center"/></w:tcPr><w:p><w:pPr><w:pStyle w:val="Cabealho"/><w:jc w:val="center"/><w:rPr><w:i/><w:iCs/><w:sz w:val="20"/><w:szCs w:val="20"/></w:rPr></w:pPr><w:r><w:rPr><w:i/><w:iCs/><w:sz w:val="20"/><w:szCs w:val="20"/></w:rPr><w:t>Documento de Visão</w:t></w:r></w:p><w:p><w:pPr><w:pStyle w:val="Cabealho"/><w:jc w:val="center"/><w:rPr><w:i/><w:iCs/><w:sz w:val="20"/><w:szCs w:val="20"/></w:rPr></w:pPr><w:r><w:rPr><w:i/><w:iCs/><w:sz w:val="20"/><w:szCs w:val="20"/></w:rPr><w:t>[Nome do Projeto]</w:t></w:r></w:p></w:tc><w:tc><w:tcPr><w:tcW w:w="2702" w:type="dxa"/><w:tcBorders><w:top w:val="nil"/><w:left w:val="nil"/><w:bottom w:val="single" w:sz="6" w:space="0" w:color="00000A"/><w:insideH w:val="single" w:sz="6" w:space="0" w:color="00000A"/><w:right w:val="single" w:sz="6" w:space="0" w:color="00000A"/><w:insideV w:val="single" w:sz="6" w:space="0" w:color="00000A"/></w:tcBorders><w:shd w:fill="F3F3F3" w:val="clear"/><w:tcMar><w:left w:w="0" w:type="dxa"/><w:right w:w="0" w:type="dxa"/></w:tcMar></w:tcPr><w:p><w:pPr><w:pStyle w:val="Cabealho"/><w:jc w:val="center"/><w:rPr></w:rPr></w:pPr><w:r><w:rPr></w:rPr><w:t xml:space="preserve">      </w:t></w:r><w:r><w:rPr></w:rPr><w:drawing><wp:inline distT="0" distB="0" distL="0" distR="0"><wp:extent cx="1447800" cy="666750"/><wp:effectExtent l="0" t="0" r="0" b="0"/><wp:docPr id="5" name="Picture" descr="http://www.konia.com.br/wp-content/uploads/2011/08/arquitetura_de_informacao.jpg"></wp:docPr><wp:cNvGraphicFramePr><a:graphicFrameLocks xmlns:a="http://schemas.openxmlformats.org/drawingml/2006/main" noChangeAspect="1"/></wp:cNvGraphicFramePr><a:graphic xmlns:a="http://schemas.openxmlformats.org/drawingml/2006/main"><a:graphicData uri="http://schemas.openxmlformats.org/drawingml/2006/picture"><pic:pic xmlns:pic="http://schemas.openxmlformats.org/drawingml/2006/picture"><pic:nvPicPr><pic:cNvPr id="5" name="Picture" descr="http://www.konia.com.br/wp-content/uploads/2011/08/arquitetura_de_informacao.jpg"></pic:cNvPr><pic:cNvPicPr><a:picLocks noChangeAspect="1" noChangeArrowheads="1"/></pic:cNvPicPr></pic:nvPicPr><pic:blipFill><a:blip r:embed="rId2"/><a:stretch><a:fillRect/></a:stretch></pic:blipFill><pic:spPr bwMode="auto"><a:xfrm><a:off x="0" y="0"/><a:ext cx="1447800" cy="666750"/></a:xfrm><a:prstGeom prst="rect"><a:avLst/></a:prstGeom><a:noFill/><a:ln w="9525"><a:noFill/><a:miter lim="800000"/><a:headEnd/><a:tailEnd/></a:ln></pic:spPr></pic:pic></a:graphicData></a:graphic></wp:inline></w:drawing></w:r></w:p></w:tc></w:tr></w:tbl><w:p><w:pPr><w:pStyle w:val="Cabealho"/><w:rPr></w:rPr></w:pPr><w:r><w:rPr></w:rPr></w:r></w:p><w:p><w:pPr><w:pStyle w:val="Cabealho"/><w:rPr><w:lang w:val="en-US"/></w:rPr></w:pPr><w:r><w:rPr><w:lang w:val="en-US"/></w:rPr></w:r></w:p></w:hdr>
</file>

<file path=word/header3.xml><?xml version="1.0" encoding="UTF-8" standalone="yes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<w:p><w:pPr><w:pStyle w:val="Cabealho"/><w:rPr><w:sz w:val="12"/><w:szCs w:val="12"/></w:rPr></w:pPr><w:r><w:rPr><w:sz w:val="12"/><w:szCs w:val="12"/></w:rPr></w:r></w:p></w:tc><w:tc><w:tcPr><w:tcW w:w="6191" w:type="dxa"/><w:tcBorders><w:top w:val="single" w:sz="6" w:space="0" w:color="00000A"/><w:left w:val="nil"/><w:bottom w:val="nil"/><w:insideH w:val="nil"/><w:right w:val="nil"/><w:insideV w:val="nil"/></w:tcBorders><w:shd w:fill="632423" w:val="clear"/></w:tcPr><w:p><w:pPr><w:pStyle w:val="Cabealho"/><w:rPr><w:sz w:val="12"/><w:szCs w:val="12"/></w:rPr></w:pPr><w:r><w:rPr><w:sz w:val="12"/><w:szCs w:val="12"/></w:rPr></w:r></w:p></w:tc><w:tc><w:tcPr><w:tcW w:w="2702" w:type="dxa"/><w:tcBorders><w:top w:val="single" w:sz="6" w:space="0" w:color="00000A"/><w:left w:val="nil"/><w:bottom w:val="nil"/><w:insideH w:val="nil"/><w:right w:val="single" w:sz="6" w:space="0" w:color="00000A"/><w:insideV w:val="single" w:sz="6" w:space="0" w:color="00000A"/></w:tcBorders><w:shd w:fill="632423" w:val="clear"/></w:tcPr><w:p><w:pPr><w:pStyle w:val="Cabealho"/><w:rPr><w:sz w:val="12"/><w:szCs w:val="12"/></w:rPr></w:pPr><w:r><w:rPr><w:sz w:val="12"/><w:szCs w:val="12"/></w:rPr></w:r></w:p></w:tc></w:tr><w:tr><w:trPr><w:cantSplit w:val="false"/></w:trPr><w:tc><w:tcPr><w:tcW w:w="1907" w:type="dxa"/><w:tcBorders><w:top w:val="nil"/><w:left w:val="single" w:sz="6" w:space="0" w:color="00000A"/><w:bottom w:val="nil"/><w:insideH w:val="nil"/><w:right w:val="nil"/><w:insideV w:val="nil"/></w:tcBorders><w:shd w:fill="D9D9D9" w:val="clear"/><w:tcMar><w:left w:w="107" w:type="dxa"/></w:tcMar></w:tcPr><w:p><w:pPr><w:pStyle w:val="Cabealho"/><w:jc w:val="center"/><w:rPr><w:sz w:val="16"/><w:szCs w:val="16"/></w:rPr></w:pPr><w:r><w:rPr><w:sz w:val="16"/><w:szCs w:val="16"/></w:rPr></w:r></w:p></w:tc><w:tc><w:tcPr><w:tcW w:w="6191" w:type="dxa"/><w:tcBorders><w:top w:val="nil"/><w:left w:val="nil"/><w:bottom w:val="nil"/><w:insideH w:val="nil"/><w:right w:val="nil"/><w:insideV w:val="nil"/></w:tcBorders><w:shd w:fill="DDDDDD" w:val="clear"/></w:tcPr><w:p><w:pPr><w:pStyle w:val="Cabealho"/><w:jc w:val="center"/><w:rPr><w:sz w:val="16"/><w:szCs w:val="16"/></w:rPr></w:pPr><w:r><w:rPr><w:sz w:val="16"/><w:szCs w:val="16"/></w:rPr></w:r></w:p></w:tc><w:tc><w:tcPr><w:tcW w:w="2702" w:type="dxa"/><w:tcBorders><w:top w:val="nil"/><w:left w:val="nil"/><w:bottom w:val="nil"/><w:insideH w:val="nil"/><w:right w:val="single" w:sz="6" w:space="0" w:color="00000A"/><w:insideV w:val="single" w:sz="6" w:space="0" w:color="00000A"/></w:tcBorders><w:shd w:fill="DDDDDD" w:val="clear"/></w:tcPr><w:p><w:pPr><w:pStyle w:val="Cabealho"/><w:jc w:val="center"/><w:rPr><w:sz w:val="16"/><w:szCs w:val="16"/></w:rPr></w:pPr><w:r><w:rPr><w:sz w:val="16"/><w:szCs w:val="16"/></w:rPr></w:r></w:p></w:tc></w:tr><w:tr><w:trPr><w:trHeight w:val="226" w:hRule="atLeast"/><w:cantSplit w:val="false"/></w:trPr><w:tc><w:tcPr><w:tcW w:w="1907" w:type="dxa"/><w:tcBorders><w:top w:val="nil"/><w:left w:val="single" w:sz="6" w:space="0" w:color="00000A"/><w:bottom w:val="single" w:sz="6" w:space="0" w:color="00000A"/><w:insideH w:val="single" w:sz="6" w:space="0" w:color="00000A"/><w:right w:val="nil"/><w:insideV w:val="nil"/></w:tcBorders><w:shd w:fill="auto" w:val="clear"/><w:tcMar><w:left w:w="107" w:type="dxa"/></w:tcMar></w:tcPr><w:p><w:pPr><w:pStyle w:val="Cabealho"/><w:jc w:val="center"/><w:rPr><w:sz w:val="4"/><w:szCs w:val="4"/></w:rPr></w:pPr><w:r><w:rPr><w:sz w:val="4"/><w:szCs w:val="4"/></w:rPr></w:r></w:p><w:p><w:pPr><w:pStyle w:val="Cabealho"/><w:jc w:val="center"/><w:rPr></w:rPr></w:pPr><w:r><w:rPr></w:rPr><w:drawing><wp:inline distT="0" distB="0" distL="0" distR="0"><wp:extent cx="1171575" cy="619125"/><wp:effectExtent l="0" t="0" r="0" b="0"/><wp:docPr id="6" name="Picture" descr=""></wp:docPr><wp:cNvGraphicFramePr><a:graphicFrameLocks xmlns:a="http://schemas.openxmlformats.org/drawingml/2006/main" noChangeAspect="1"/></wp:cNvGraphicFramePr><a:graphic xmlns:a="http://schemas.openxmlformats.org/drawingml/2006/main"><a:graphicData uri="http://schemas.openxmlformats.org/drawingml/2006/picture"><pic:pic xmlns:pic="http://schemas.openxmlformats.org/drawingml/2006/picture"><pic:nvPicPr><pic:cNvPr id="6" name="Picture" descr=""></pic:cNvPr><pic:cNvPicPr><a:picLocks noChangeAspect="1" noChangeArrowheads="1"/></pic:cNvPicPr></pic:nvPicPr><pic:blipFill><a:blip r:embed="rId1"/><a:stretch><a:fillRect/></a:stretch></pic:blipFill><pic:spPr bwMode="auto"><a:xfrm><a:off x="0" y="0"/><a:ext cx="1171575" cy="619125"/></a:xfrm><a:prstGeom prst="rect"><a:avLst/></a:prstGeom><a:noFill/><a:ln w="9525"><a:noFill/><a:miter lim="800000"/><a:headEnd/><a:tailEnd/></a:ln></pic:spPr></pic:pic></a:graphicData></a:graphic></wp:inline></w:drawing></w:r></w:p></w:tc><w:tc><w:tcPr><w:tcW w:w="6191" w:type="dxa"/><w:tcBorders><w:top w:val="nil"/><w:left w:val="nil"/><w:bottom w:val="single" w:sz="6" w:space="0" w:color="00000A"/><w:insideH w:val="single" w:sz="6" w:space="0" w:color="00000A"/><w:right w:val="nil"/><w:insideV w:val="nil"/></w:tcBorders><w:shd w:fill="F3F3F3" w:val="clear"/><w:vAlign w:val="center"/></w:tcPr><w:p><w:pPr><w:pStyle w:val="Cabealho"/><w:jc w:val="center"/><w:rPr><w:i/><w:iCs/><w:sz w:val="20"/><w:szCs w:val="20"/></w:rPr></w:pPr><w:bookmarkStart w:id="0" w:name="__DdeLink__1476_1493237976"/><w:r><w:rPr><w:i/><w:iCs/><w:sz w:val="20"/><w:szCs w:val="20"/></w:rPr><w:t xml:space="preserve">Documento de </w:t></w:r><w:r><w:rPr><w:i/><w:iCs/><w:sz w:val="20"/><w:szCs w:val="20"/></w:rPr><w:t>Arquitetura de Software</w:t></w:r></w:p><w:p><w:pPr><w:pStyle w:val="Cabealho"/><w:jc w:val="center"/><w:rPr><w:i/><w:iCs/><w:sz w:val="20"/><w:szCs w:val="20"/></w:rPr></w:pPr><w:bookmarkStart w:id="1" w:name="__DdeLink__1476_1493237976"/><w:bookmarkEnd w:id="1"/><w:r><w:rPr><w:i/><w:iCs/><w:sz w:val="20"/><w:szCs w:val="20"/></w:rPr><w:t>SPD em Plantações</w:t></w:r></w:p></w:tc><w:tc><w:tcPr><w:tcW w:w="2702" w:type="dxa"/><w:tcBorders><w:top w:val="nil"/><w:left w:val="nil"/><w:bottom w:val="single" w:sz="6" w:space="0" w:color="00000A"/><w:insideH w:val="single" w:sz="6" w:space="0" w:color="00000A"/><w:right w:val="single" w:sz="6" w:space="0" w:color="00000A"/><w:insideV w:val="single" w:sz="6" w:space="0" w:color="00000A"/></w:tcBorders><w:shd w:fill="F3F3F3" w:val="clear"/><w:tcMar><w:left w:w="0" w:type="dxa"/><w:right w:w="0" w:type="dxa"/></w:tcMar></w:tcPr><w:p><w:pPr><w:pStyle w:val="Cabealho"/><w:jc w:val="center"/><w:rPr></w:rPr></w:pPr><w:r><w:rPr></w:rPr><w:t xml:space="preserve">      </w:t></w:r><w:r><w:rPr></w:rPr><w:drawing><wp:inline distT="0" distB="0" distL="0" distR="0"><wp:extent cx="1447800" cy="666750"/><wp:effectExtent l="0" t="0" r="0" b="0"/><wp:docPr id="7" name="Picture" descr="http://www.konia.com.br/wp-content/uploads/2011/08/arquitetura_de_informacao.jpg"></wp:docPr><wp:cNvGraphicFramePr><a:graphicFrameLocks xmlns:a="http://schemas.openxmlformats.org/drawingml/2006/main" noChangeAspect="1"/></wp:cNvGraphicFramePr><a:graphic xmlns:a="http://schemas.openxmlformats.org/drawingml/2006/main"><a:graphicData uri="http://schemas.openxmlformats.org/drawingml/2006/picture"><pic:pic xmlns:pic="http://schemas.openxmlformats.org/drawingml/2006/picture"><pic:nvPicPr><pic:cNvPr id="7" name="Picture" descr="http://www.konia.com.br/wp-content/uploads/2011/08/arquitetura_de_informacao.jpg"></pic:cNvPr><pic:cNvPicPr><a:picLocks noChangeAspect="1" noChangeArrowheads="1"/></pic:cNvPicPr></pic:nvPicPr><pic:blipFill><a:blip r:embed="rId2"/><a:stretch><a:fillRect/></a:stretch></pic:blipFill><pic:spPr bwMode="auto"><a:xfrm><a:off x="0" y="0"/><a:ext cx="1447800" cy="666750"/></a:xfrm><a:prstGeom prst="rect"><a:avLst/></a:prstGeom><a:noFill/><a:ln w="9525"><a:noFill/><a:miter lim="800000"/><a:headEnd/><a:tailEnd/></a:ln></pic:spPr></pic:pic></a:graphicData></a:graphic></wp:inline></w:drawing></w:r></w:p></w:tc></w:tr></w:tbl><w:p><w:pPr><w:pStyle w:val="Cabealho"/><w:rPr></w:rPr></w:pPr><w:r><w:rPr></w:rPr></w:r></w:p><w:p><w:pPr><w:pStyle w:val="Cabealho"/><w:rPr><w:lang w:val="en-US"/></w:rPr></w:pPr><w:r><w:rPr><w:lang w:val="en-US"/></w:rPr></w:r></w:p>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color w:val="00000A"/>
        <w:sz w:val="28"/>
        <w:i w:val="false"/>
        <w:u w:val="none"/>
        <w:b/>
        <w:szCs w:val="28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7"/>
      </w:pPr>
      <w:rPr>
        <w:color w:val="00000A"/>
        <w:sz w:val="24"/>
        <w:i w:val="false"/>
        <w:u w:val="none"/>
        <w:b/>
        <w:szCs w:val="24"/>
      </w:rPr>
    </w:lvl>
    <w:lvl w:ilvl="2">
      <w:start w:val="1"/>
      <w:numFmt w:val="decimal"/>
      <w:lvlText w:val="%1.%2.%3."/>
      <w:lvlJc w:val="left"/>
      <w:pPr>
        <w:tabs>
          <w:tab w:val="num" w:pos="1814"/>
        </w:tabs>
        <w:ind w:left="1814" w:hanging="737"/>
      </w:pPr>
      <w:rPr>
        <w:sz w:val="22"/>
        <w:i/>
        <w:b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4712"/>
        </w:tabs>
        <w:ind w:left="3560" w:hanging="648"/>
      </w:pPr>
    </w:lvl>
    <w:lvl w:ilvl="4">
      <w:start w:val="1"/>
      <w:numFmt w:val="decimal"/>
      <w:lvlText w:val="%1.%2.%3.%4.%5."/>
      <w:lvlJc w:val="left"/>
      <w:pPr>
        <w:tabs>
          <w:tab w:val="num" w:pos="5432"/>
        </w:tabs>
        <w:ind w:left="4064" w:hanging="792"/>
      </w:p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color w:val="00000A"/>
        <w:sz w:val="24"/>
        <w:i w:val="false"/>
        <w:b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5">
    <w:lvl w:ilvl="0">
      <w:start w:val="4"/>
      <w:numFmt w:val="decimal"/>
      <w:lvlText w:val="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</w:lvl>
  </w:abstractNum>
  <w:abstractNum w:abstractNumId="6"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color w:val="00000A"/>
        <w:sz w:val="24"/>
        <w:i w:val="false"/>
        <w:b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658"/>
        </w:tabs>
        <w:ind w:left="465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6098"/>
        </w:tabs>
        <w:ind w:left="609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818"/>
        </w:tabs>
        <w:ind w:left="681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cs="Wingdings" w:hint="default"/>
      </w:rPr>
    </w:lvl>
  </w:abstractNum>
  <w:abstractNum w:abstractNumId="12">
    <w:lvl w:ilvl="0">
      <w:start w:val="5"/>
      <w:numFmt w:val="decimal"/>
      <w:lvlText w:val=""/>
      <w:lvlJc w:val="left"/>
      <w:pPr>
        <w:tabs>
          <w:tab w:val="num" w:pos="525"/>
        </w:tabs>
        <w:ind w:left="525" w:hanging="525"/>
      </w:pPr>
    </w:lvl>
    <w:lvl w:ilvl="1">
      <w:start w:val="1"/>
      <w:numFmt w:val="decimal"/>
      <w:lvlText w:val="%1.%2"/>
      <w:lvlJc w:val="left"/>
      <w:pPr>
        <w:tabs>
          <w:tab w:val="num" w:pos="525"/>
        </w:tabs>
        <w:ind w:left="525" w:hanging="525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color w:val="00000A"/>
        <w:sz w:val="24"/>
        <w:i w:val="false"/>
        <w:b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100"/>
  <w:embedSystemFonts/>
  <w:defaultTabStop w:val="708"/>
</w:settings>
</file>

<file path=word/styles.xml><?xml version="1.0" encoding="utf-8"?>
<w:styles xmlns:w="http://schemas.openxmlformats.org/wordprocessingml/2006/main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>
      <w:pPr/>
    </w:pPrDefault>
  </w:docDefaults>
  <w:style w:type="paragraph" w:styleId="Normal">
    <w:name w:val="Normal"/>
    <w:pPr>
      <w:widowControl/>
      <w:suppressAutoHyphens w:val="true"/>
      <w:kinsoku w:val="true"/>
      <w:overflowPunct w:val="true"/>
      <w:autoSpaceDE w:val="true"/>
      <w:bidi w:val="0"/>
      <w:jc w:val="left"/>
    </w:pPr>
    <w:rPr>
      <w:rFonts w:ascii="Arial" w:hAnsi="Arial" w:cs="Arial" w:eastAsia="Times New Roman"/>
      <w:color w:val="auto"/>
      <w:sz w:val="22"/>
      <w:szCs w:val="22"/>
      <w:lang w:val="pt-BR" w:eastAsia="pt-BR" w:bidi="ar-SA"/>
    </w:rPr>
  </w:style>
  <w:style w:type="paragraph" w:styleId="Ttulo1">
    <w:name w:val="Título 1"/>
    <w:basedOn w:val="Normal"/>
    <w:next w:val="Normal"/>
    <w:autoRedefine/>
    <w:pPr>
      <w:keepNext/>
      <w:spacing w:before="240" w:after="240"/>
      <w:outlineLvl w:val="0"/>
    </w:pPr>
    <w:rPr>
      <w:b/>
      <w:smallCaps/>
      <w:sz w:val="28"/>
      <w:szCs w:val="24"/>
    </w:rPr>
  </w:style>
  <w:style w:type="paragraph" w:styleId="Ttulo2">
    <w:name w:val="Título 2"/>
    <w:basedOn w:val="Normal"/>
    <w:next w:val="Normal"/>
    <w:autoRedefine/>
    <w:pPr>
      <w:keepNext/>
      <w:tabs>
        <w:tab w:val="left" w:pos="1134" w:leader="none"/>
      </w:tabs>
      <w:spacing w:before="240" w:after="240"/>
      <w:outlineLvl w:val="1"/>
    </w:pPr>
    <w:rPr>
      <w:b/>
      <w:bCs/>
      <w:iCs/>
      <w:sz w:val="24"/>
      <w:szCs w:val="24"/>
    </w:rPr>
  </w:style>
  <w:style w:type="paragraph" w:styleId="Ttulo3">
    <w:name w:val="Título 3"/>
    <w:basedOn w:val="Normal"/>
    <w:next w:val="Normal"/>
    <w:pPr>
      <w:keepNext/>
      <w:tabs>
        <w:tab w:val="left" w:pos="1701" w:leader="none"/>
      </w:tabs>
      <w:spacing w:before="240" w:after="240"/>
      <w:outlineLvl w:val="2"/>
    </w:pPr>
    <w:rPr>
      <w:b/>
      <w:bCs/>
      <w:i/>
      <w:szCs w:val="26"/>
    </w:rPr>
  </w:style>
  <w:style w:type="paragraph" w:styleId="Ttulo4">
    <w:name w:val="Título 4"/>
    <w:basedOn w:val="Normal"/>
    <w:next w:val="Normal"/>
    <w:pPr>
      <w:keepNext/>
      <w:spacing w:before="240" w:after="6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Ttulo5">
    <w:name w:val="Título 5"/>
    <w:basedOn w:val="Normal"/>
    <w:next w:val="Normal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Título 6"/>
    <w:basedOn w:val="Normal"/>
    <w:next w:val="Normal"/>
    <w:pPr>
      <w:spacing w:before="240" w:after="60"/>
      <w:outlineLvl w:val="5"/>
    </w:pPr>
    <w:rPr>
      <w:rFonts w:ascii="Times New Roman" w:hAnsi="Times New Roman" w:cs="Times New Roman"/>
      <w:b/>
      <w:bCs/>
    </w:rPr>
  </w:style>
  <w:style w:type="paragraph" w:styleId="Ttulo7">
    <w:name w:val="Título 7"/>
    <w:basedOn w:val="Normal"/>
    <w:next w:val="Normal"/>
    <w:p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Ttulo8">
    <w:name w:val="Título 8"/>
    <w:basedOn w:val="Normal"/>
    <w:next w:val="Normal"/>
    <w:p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Ttulo9">
    <w:name w:val="Título 9"/>
    <w:basedOn w:val="Normal"/>
    <w:next w:val="Normal"/>
    <w:pPr>
      <w:spacing w:before="240" w:after="60"/>
      <w:outlineLvl w:val="8"/>
    </w:pPr>
    <w:rPr/>
  </w:style>
  <w:style w:type="character" w:styleId="DefaultParagraphFont">
    <w:name w:val="Default Paragraph Font"/>
    <w:rPr/>
  </w:style>
  <w:style w:type="character" w:styleId="Pagenumber">
    <w:name w:val="page number"/>
    <w:basedOn w:val="DefaultParagraphFont"/>
    <w:rPr/>
  </w:style>
  <w:style w:type="character" w:styleId="LinkdaInternet">
    <w:name w:val="Link da Internet"/>
    <w:basedOn w:val="DefaultParagraphFont"/>
    <w:rPr>
      <w:color w:val="0000FF"/>
      <w:u w:val="single"/>
      <w:lang w:val="zxx" w:eastAsia="zxx" w:bidi="zxx"/>
    </w:rPr>
  </w:style>
  <w:style w:type="character" w:styleId="Subtitulo">
    <w:name w:val="subtitulo"/>
    <w:basedOn w:val="DefaultParagraphFont"/>
    <w:rPr/>
  </w:style>
  <w:style w:type="character" w:styleId="TextodebaloChar">
    <w:name w:val="Texto de balão Char"/>
    <w:basedOn w:val="DefaultParagraphFont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styleId="RodapChar">
    <w:name w:val="Rodapé Char"/>
    <w:basedOn w:val="DefaultParagraphFont"/>
    <w:rPr>
      <w:rFonts w:ascii="Arial" w:hAnsi="Arial" w:cs="Arial"/>
      <w:sz w:val="22"/>
      <w:szCs w:val="22"/>
    </w:rPr>
  </w:style>
  <w:style w:type="character" w:styleId="ListLabel1">
    <w:name w:val="ListLabel 1"/>
    <w:rPr>
      <w:b/>
      <w:i w:val="false"/>
      <w:color w:val="00000A"/>
      <w:sz w:val="28"/>
      <w:szCs w:val="28"/>
      <w:u w:val="none"/>
    </w:rPr>
  </w:style>
  <w:style w:type="character" w:styleId="ListLabel2">
    <w:name w:val="ListLabel 2"/>
    <w:rPr>
      <w:b/>
      <w:i w:val="false"/>
      <w:color w:val="00000A"/>
      <w:sz w:val="24"/>
      <w:szCs w:val="24"/>
      <w:u w:val="none"/>
    </w:rPr>
  </w:style>
  <w:style w:type="character" w:styleId="ListLabel3">
    <w:name w:val="ListLabel 3"/>
    <w:rPr>
      <w:b/>
      <w:i/>
      <w:sz w:val="22"/>
      <w:szCs w:val="22"/>
    </w:rPr>
  </w:style>
  <w:style w:type="character" w:styleId="ListLabel4">
    <w:name w:val="ListLabel 4"/>
    <w:rPr>
      <w:b/>
      <w:i w:val="false"/>
      <w:color w:val="00000A"/>
      <w:sz w:val="24"/>
    </w:rPr>
  </w:style>
  <w:style w:type="character" w:styleId="ListLabel5">
    <w:name w:val="ListLabel 5"/>
    <w:rPr>
      <w:sz w:val="20"/>
    </w:rPr>
  </w:style>
  <w:style w:type="character" w:styleId="ListLabel6">
    <w:name w:val="ListLabel 6"/>
    <w:rPr>
      <w:rFonts w:cs="Courier New"/>
    </w:rPr>
  </w:style>
  <w:style w:type="paragraph" w:styleId="Ttulo">
    <w:name w:val="Título"/>
    <w:basedOn w:val="Normal"/>
    <w:next w:val="Corpodotexto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Corpodotexto">
    <w:name w:val="Corpo do texto"/>
    <w:basedOn w:val="Normal"/>
    <w:pPr>
      <w:spacing w:lineRule="atLeast" w:line="240" w:before="0" w:after="120"/>
      <w:ind w:left="720" w:right="0" w:hanging="0"/>
    </w:pPr>
    <w:rPr>
      <w:rFonts w:cs="Times New Roman"/>
      <w:sz w:val="20"/>
      <w:szCs w:val="20"/>
    </w:rPr>
  </w:style>
  <w:style w:type="paragraph" w:styleId="Lista">
    <w:name w:val="Lista"/>
    <w:basedOn w:val="Corpodotexto"/>
    <w:pPr/>
    <w:rPr>
      <w:rFonts w:cs="FreeSans"/>
    </w:rPr>
  </w:style>
  <w:style w:type="paragraph" w:styleId="Legenda">
    <w:name w:val="Legenda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pPr>
      <w:suppressLineNumbers/>
    </w:pPr>
    <w:rPr>
      <w:rFonts w:cs="FreeSans"/>
    </w:rPr>
  </w:style>
  <w:style w:type="paragraph" w:styleId="EstiloTtulo1esquerda063cm">
    <w:name w:val="Estilo Título 1 + À esquerda:  063 cm"/>
    <w:basedOn w:val="Ttulo1"/>
    <w:autoRedefine/>
    <w:pPr>
      <w:numPr>
        <w:ilvl w:val="0"/>
        <w:numId w:val="1"/>
      </w:numPr>
    </w:pPr>
    <w:rPr>
      <w:bCs/>
      <w:sz w:val="24"/>
      <w:szCs w:val="20"/>
    </w:rPr>
  </w:style>
  <w:style w:type="paragraph" w:styleId="Cabealho">
    <w:name w:val="Cabeçalho"/>
    <w:basedOn w:val="Normal"/>
    <w:pPr>
      <w:tabs>
        <w:tab w:val="center" w:pos="4252" w:leader="none"/>
        <w:tab w:val="right" w:pos="8504" w:leader="none"/>
      </w:tabs>
    </w:pPr>
    <w:rPr/>
  </w:style>
  <w:style w:type="paragraph" w:styleId="Rodap">
    <w:name w:val="Rodapé"/>
    <w:basedOn w:val="Normal"/>
    <w:pPr>
      <w:tabs>
        <w:tab w:val="center" w:pos="4252" w:leader="none"/>
        <w:tab w:val="right" w:pos="8504" w:leader="none"/>
      </w:tabs>
    </w:pPr>
    <w:rPr/>
  </w:style>
  <w:style w:type="paragraph" w:styleId="Sumrio1">
    <w:name w:val="Sumário 1"/>
    <w:basedOn w:val="Normal"/>
    <w:next w:val="Normal"/>
    <w:autoRedefine/>
    <w:pPr>
      <w:tabs>
        <w:tab w:val="left" w:pos="440" w:leader="none"/>
        <w:tab w:val="right" w:pos="10762" w:leader="dot"/>
      </w:tabs>
      <w:spacing w:before="120" w:after="120"/>
      <w:jc w:val="center"/>
    </w:pPr>
    <w:rPr>
      <w:rFonts w:cs="Times New Roman"/>
      <w:b/>
      <w:bCs/>
      <w:caps/>
      <w:sz w:val="20"/>
      <w:szCs w:val="20"/>
    </w:rPr>
  </w:style>
  <w:style w:type="paragraph" w:styleId="Sumrio2">
    <w:name w:val="Sumário 2"/>
    <w:basedOn w:val="Normal"/>
    <w:next w:val="Normal"/>
    <w:autoRedefine/>
    <w:pPr>
      <w:tabs>
        <w:tab w:val="left" w:pos="880" w:leader="none"/>
        <w:tab w:val="right" w:pos="10762" w:leader="dot"/>
      </w:tabs>
      <w:ind w:left="220" w:right="0" w:hanging="0"/>
    </w:pPr>
    <w:rPr>
      <w:rFonts w:cs="Times New Roman"/>
      <w:smallCaps/>
      <w:sz w:val="20"/>
      <w:szCs w:val="20"/>
    </w:rPr>
  </w:style>
  <w:style w:type="paragraph" w:styleId="Sumrio3">
    <w:name w:val="Sumário 3"/>
    <w:basedOn w:val="Normal"/>
    <w:next w:val="Normal"/>
    <w:autoRedefine/>
    <w:pPr>
      <w:tabs>
        <w:tab w:val="left" w:pos="1320" w:leader="none"/>
        <w:tab w:val="right" w:pos="10762" w:leader="dot"/>
      </w:tabs>
      <w:ind w:left="440" w:right="0" w:hanging="0"/>
    </w:pPr>
    <w:rPr>
      <w:rFonts w:cs="Times New Roman"/>
      <w:i/>
      <w:iCs/>
      <w:sz w:val="20"/>
      <w:szCs w:val="20"/>
    </w:rPr>
  </w:style>
  <w:style w:type="paragraph" w:styleId="Sumrio4">
    <w:name w:val="Sumário 4"/>
    <w:basedOn w:val="Normal"/>
    <w:next w:val="Normal"/>
    <w:autoRedefine/>
    <w:pPr>
      <w:ind w:left="660" w:right="0" w:hanging="0"/>
    </w:pPr>
    <w:rPr>
      <w:rFonts w:ascii="Times New Roman" w:hAnsi="Times New Roman" w:cs="Times New Roman"/>
      <w:sz w:val="18"/>
      <w:szCs w:val="18"/>
    </w:rPr>
  </w:style>
  <w:style w:type="paragraph" w:styleId="Sumrio5">
    <w:name w:val="Sumário 5"/>
    <w:basedOn w:val="Normal"/>
    <w:next w:val="Normal"/>
    <w:autoRedefine/>
    <w:pPr>
      <w:ind w:left="880" w:right="0" w:hanging="0"/>
    </w:pPr>
    <w:rPr>
      <w:rFonts w:ascii="Times New Roman" w:hAnsi="Times New Roman" w:cs="Times New Roman"/>
      <w:sz w:val="18"/>
      <w:szCs w:val="18"/>
    </w:rPr>
  </w:style>
  <w:style w:type="paragraph" w:styleId="Sumrio6">
    <w:name w:val="Sumário 6"/>
    <w:basedOn w:val="Normal"/>
    <w:next w:val="Normal"/>
    <w:autoRedefine/>
    <w:pPr>
      <w:ind w:left="1100" w:right="0" w:hanging="0"/>
    </w:pPr>
    <w:rPr>
      <w:rFonts w:ascii="Times New Roman" w:hAnsi="Times New Roman" w:cs="Times New Roman"/>
      <w:sz w:val="18"/>
      <w:szCs w:val="18"/>
    </w:rPr>
  </w:style>
  <w:style w:type="paragraph" w:styleId="Sumrio7">
    <w:name w:val="Sumário 7"/>
    <w:basedOn w:val="Normal"/>
    <w:next w:val="Normal"/>
    <w:autoRedefine/>
    <w:pPr>
      <w:ind w:left="1320" w:right="0" w:hanging="0"/>
    </w:pPr>
    <w:rPr>
      <w:rFonts w:ascii="Times New Roman" w:hAnsi="Times New Roman" w:cs="Times New Roman"/>
      <w:sz w:val="18"/>
      <w:szCs w:val="18"/>
    </w:rPr>
  </w:style>
  <w:style w:type="paragraph" w:styleId="Sumrio8">
    <w:name w:val="Sumário 8"/>
    <w:basedOn w:val="Normal"/>
    <w:next w:val="Normal"/>
    <w:autoRedefine/>
    <w:pPr>
      <w:ind w:left="1540" w:right="0" w:hanging="0"/>
    </w:pPr>
    <w:rPr>
      <w:rFonts w:ascii="Times New Roman" w:hAnsi="Times New Roman" w:cs="Times New Roman"/>
      <w:sz w:val="18"/>
      <w:szCs w:val="18"/>
    </w:rPr>
  </w:style>
  <w:style w:type="paragraph" w:styleId="Sumrio9">
    <w:name w:val="Sumário 9"/>
    <w:basedOn w:val="Normal"/>
    <w:next w:val="Normal"/>
    <w:autoRedefine/>
    <w:pPr>
      <w:ind w:left="1760" w:right="0" w:hanging="0"/>
    </w:pPr>
    <w:rPr>
      <w:rFonts w:ascii="Times New Roman" w:hAnsi="Times New Roman" w:cs="Times New Roman"/>
      <w:sz w:val="18"/>
      <w:szCs w:val="18"/>
    </w:rPr>
  </w:style>
  <w:style w:type="paragraph" w:styleId="Tabletext">
    <w:name w:val="tabletext"/>
    <w:basedOn w:val="Normal"/>
    <w:pPr>
      <w:spacing w:lineRule="atLeast" w:line="240" w:before="0" w:after="120"/>
      <w:ind w:left="708" w:right="0" w:hanging="0"/>
      <w:jc w:val="both"/>
    </w:pPr>
    <w:rPr>
      <w:szCs w:val="20"/>
    </w:rPr>
  </w:style>
  <w:style w:type="paragraph" w:styleId="DefinitionDfinition">
    <w:name w:val="DefinitionDéfinition"/>
    <w:basedOn w:val="Normal"/>
    <w:next w:val="Normal"/>
    <w:pPr>
      <w:tabs>
        <w:tab w:val="left" w:pos="900" w:leader="none"/>
      </w:tabs>
      <w:spacing w:before="0" w:after="240"/>
    </w:pPr>
    <w:rPr>
      <w:rFonts w:ascii="Times New Roman" w:hAnsi="Times New Roman" w:cs="Times New Roman"/>
      <w:sz w:val="24"/>
      <w:szCs w:val="20"/>
      <w:lang w:val="fr-CA"/>
    </w:rPr>
  </w:style>
  <w:style w:type="paragraph" w:styleId="Corpodetextorecuado">
    <w:name w:val="Corpo de texto recuado"/>
    <w:basedOn w:val="Normal"/>
    <w:pPr>
      <w:ind w:left="360" w:right="0" w:hanging="0"/>
    </w:pPr>
    <w:rPr>
      <w:rFonts w:cs="Times New Roman"/>
      <w:sz w:val="20"/>
      <w:szCs w:val="24"/>
      <w:lang w:val="pt-PT"/>
    </w:rPr>
  </w:style>
  <w:style w:type="paragraph" w:styleId="EstiloTtulo1Justificado">
    <w:name w:val="Estilo Título 1 + Justificado"/>
    <w:basedOn w:val="Ttulo1"/>
    <w:pPr>
      <w:jc w:val="both"/>
    </w:pPr>
    <w:rPr>
      <w:rFonts w:cs="Times New Roman"/>
      <w:bCs/>
      <w:szCs w:val="20"/>
    </w:rPr>
  </w:style>
  <w:style w:type="paragraph" w:styleId="Capa4">
    <w:name w:val="Capa4"/>
    <w:basedOn w:val="Normal"/>
    <w:pPr>
      <w:ind w:left="708" w:right="0" w:hanging="0"/>
      <w:jc w:val="both"/>
    </w:pPr>
    <w:rPr>
      <w:rFonts w:cs="Times New Roman"/>
      <w:sz w:val="28"/>
      <w:szCs w:val="24"/>
      <w:lang w:eastAsia="en-US"/>
    </w:rPr>
  </w:style>
  <w:style w:type="paragraph" w:styleId="Capa2">
    <w:name w:val="Capa2"/>
    <w:basedOn w:val="Ttulo2"/>
    <w:pPr>
      <w:ind w:left="708" w:right="0" w:hanging="0"/>
      <w:jc w:val="center"/>
    </w:pPr>
    <w:rPr>
      <w:rFonts w:cs="Times New Roman"/>
      <w:iCs w:val="false"/>
      <w:sz w:val="56"/>
      <w:lang w:eastAsia="en-US"/>
    </w:rPr>
  </w:style>
  <w:style w:type="paragraph" w:styleId="Capa1">
    <w:name w:val="Capa1"/>
    <w:basedOn w:val="Ttulo3"/>
    <w:pPr>
      <w:spacing w:before="0" w:after="0"/>
      <w:ind w:left="708" w:right="0" w:hanging="0"/>
      <w:jc w:val="center"/>
    </w:pPr>
    <w:rPr>
      <w:rFonts w:cs="Times New Roman"/>
      <w:i w:val="false"/>
      <w:sz w:val="32"/>
      <w:szCs w:val="24"/>
      <w:lang w:eastAsia="en-US"/>
    </w:rPr>
  </w:style>
  <w:style w:type="paragraph" w:styleId="CapaTexto">
    <w:name w:val="CapaTexto"/>
    <w:basedOn w:val="Normal"/>
    <w:pPr>
      <w:ind w:left="708" w:right="0" w:hanging="0"/>
      <w:jc w:val="both"/>
    </w:pPr>
    <w:rPr>
      <w:rFonts w:cs="Times New Roman"/>
      <w:szCs w:val="24"/>
      <w:lang w:val="en-US" w:eastAsia="en-US"/>
    </w:rPr>
  </w:style>
  <w:style w:type="paragraph" w:styleId="BoldCronTtulo1">
    <w:name w:val="BoldCron Título 1"/>
    <w:basedOn w:val="Ttulo1"/>
    <w:pPr>
      <w:numPr>
        <w:ilvl w:val="0"/>
        <w:numId w:val="2"/>
      </w:numPr>
      <w:tabs>
        <w:tab w:val="left" w:pos="567" w:leader="none"/>
        <w:tab w:val="left" w:pos="851" w:leader="none"/>
        <w:tab w:val="left" w:pos="1134" w:leader="none"/>
        <w:tab w:val="left" w:pos="1418" w:leader="none"/>
      </w:tabs>
    </w:pPr>
    <w:rPr>
      <w:szCs w:val="28"/>
    </w:rPr>
  </w:style>
  <w:style w:type="paragraph" w:styleId="BoldCronTtulo2">
    <w:name w:val="BoldCron Título 2"/>
    <w:basedOn w:val="Ttulo2"/>
    <w:pPr>
      <w:numPr>
        <w:ilvl w:val="0"/>
        <w:numId w:val="2"/>
      </w:numPr>
    </w:pPr>
    <w:rPr>
      <w:szCs w:val="26"/>
    </w:rPr>
  </w:style>
  <w:style w:type="paragraph" w:styleId="BoldCronTtulo3">
    <w:name w:val="BoldCron Título 3"/>
    <w:basedOn w:val="Ttulo3"/>
    <w:pPr>
      <w:numPr>
        <w:ilvl w:val="0"/>
        <w:numId w:val="2"/>
      </w:numPr>
      <w:tabs>
        <w:tab w:val="left" w:pos="2268" w:leader="none"/>
      </w:tabs>
    </w:pPr>
    <w:rPr>
      <w:szCs w:val="22"/>
    </w:rPr>
  </w:style>
  <w:style w:type="paragraph" w:styleId="BoldCronTtulo4">
    <w:name w:val="BoldCron Título 4"/>
    <w:basedOn w:val="Ttulo4"/>
    <w:pPr>
      <w:numPr>
        <w:ilvl w:val="0"/>
        <w:numId w:val="2"/>
      </w:numPr>
      <w:tabs>
        <w:tab w:val="left" w:pos="2552" w:leader="none"/>
        <w:tab w:val="left" w:pos="2835" w:leader="none"/>
        <w:tab w:val="left" w:pos="3119" w:leader="none"/>
      </w:tabs>
      <w:spacing w:before="240" w:after="240"/>
      <w:jc w:val="both"/>
    </w:pPr>
    <w:rPr>
      <w:rFonts w:ascii="Arial" w:hAnsi="Arial"/>
      <w:i/>
      <w:sz w:val="22"/>
      <w:szCs w:val="22"/>
    </w:rPr>
  </w:style>
  <w:style w:type="paragraph" w:styleId="BoldCronTtulo5">
    <w:name w:val="BoldCron Título 5"/>
    <w:basedOn w:val="Ttulo5"/>
    <w:pPr>
      <w:numPr>
        <w:ilvl w:val="0"/>
        <w:numId w:val="2"/>
      </w:numPr>
      <w:tabs>
        <w:tab w:val="left" w:pos="2835" w:leader="none"/>
        <w:tab w:val="left" w:pos="3119" w:leader="none"/>
        <w:tab w:val="left" w:pos="3402" w:leader="none"/>
      </w:tabs>
      <w:spacing w:before="240" w:after="240"/>
      <w:jc w:val="both"/>
    </w:pPr>
    <w:rPr>
      <w:sz w:val="22"/>
      <w:szCs w:val="22"/>
    </w:rPr>
  </w:style>
  <w:style w:type="paragraph" w:styleId="BodyTextIndent3">
    <w:name w:val="Body Text Indent 3"/>
    <w:basedOn w:val="Normal"/>
    <w:pPr>
      <w:spacing w:before="0" w:after="120"/>
      <w:ind w:left="283" w:right="0" w:hanging="0"/>
    </w:pPr>
    <w:rPr>
      <w:sz w:val="16"/>
      <w:szCs w:val="16"/>
    </w:rPr>
  </w:style>
  <w:style w:type="paragraph" w:styleId="Bullet2">
    <w:name w:val="Bullet 2"/>
    <w:pPr>
      <w:widowControl w:val="false"/>
      <w:numPr>
        <w:ilvl w:val="0"/>
        <w:numId w:val="3"/>
      </w:numPr>
      <w:suppressAutoHyphens w:val="true"/>
      <w:kinsoku w:val="true"/>
      <w:overflowPunct w:val="true"/>
      <w:autoSpaceDE w:val="true"/>
      <w:bidi w:val="0"/>
    </w:pPr>
    <w:rPr>
      <w:rFonts w:ascii="Times New Roman" w:hAnsi="Times New Roman" w:eastAsia="Times New Roman" w:cs="Times New Roman"/>
      <w:color w:val="auto"/>
      <w:sz w:val="20"/>
      <w:szCs w:val="20"/>
      <w:lang w:val="pt-BR" w:eastAsia="pt-BR" w:bidi="ar-SA"/>
    </w:rPr>
  </w:style>
  <w:style w:type="paragraph" w:styleId="Bullet1">
    <w:name w:val="Bullet 1"/>
    <w:basedOn w:val="Normal"/>
    <w:pPr>
      <w:numPr>
        <w:ilvl w:val="0"/>
        <w:numId w:val="3"/>
      </w:numPr>
      <w:spacing w:before="60" w:after="60"/>
      <w:jc w:val="both"/>
    </w:pPr>
    <w:rPr>
      <w:rFonts w:cs="Times New Roman"/>
      <w:sz w:val="20"/>
      <w:szCs w:val="20"/>
    </w:rPr>
  </w:style>
  <w:style w:type="paragraph" w:styleId="Bullet3">
    <w:name w:val="Bullet 3"/>
    <w:basedOn w:val="Bullet2"/>
    <w:pPr>
      <w:numPr>
        <w:ilvl w:val="0"/>
        <w:numId w:val="3"/>
      </w:numPr>
    </w:pPr>
    <w:rPr/>
  </w:style>
  <w:style w:type="paragraph" w:styleId="BodyTextIndent2">
    <w:name w:val="Body Text Indent 2"/>
    <w:basedOn w:val="Normal"/>
    <w:pPr>
      <w:spacing w:lineRule="auto" w:line="480" w:before="0" w:after="120"/>
      <w:ind w:left="283" w:right="0" w:hanging="0"/>
    </w:pPr>
    <w:rPr/>
  </w:style>
  <w:style w:type="paragraph" w:styleId="Tableoffigures">
    <w:name w:val="table of figures"/>
    <w:basedOn w:val="Normal"/>
    <w:next w:val="Normal"/>
    <w:pPr>
      <w:spacing w:before="60" w:after="60"/>
    </w:pPr>
    <w:rPr>
      <w:rFonts w:ascii="Times New Roman" w:hAnsi="Times New Roman" w:cs="Times New Roman"/>
      <w:i/>
      <w:iCs/>
      <w:sz w:val="20"/>
      <w:szCs w:val="24"/>
    </w:rPr>
  </w:style>
  <w:style w:type="paragraph" w:styleId="BodyText3">
    <w:name w:val="Body Text 3"/>
    <w:basedOn w:val="Normal"/>
    <w:pPr>
      <w:spacing w:before="0" w:after="120"/>
    </w:pPr>
    <w:rPr>
      <w:sz w:val="16"/>
      <w:szCs w:val="16"/>
    </w:rPr>
  </w:style>
  <w:style w:type="paragraph" w:styleId="Caption">
    <w:name w:val="caption"/>
    <w:basedOn w:val="Normal"/>
    <w:next w:val="Normal"/>
    <w:pPr>
      <w:spacing w:before="120" w:after="120"/>
      <w:jc w:val="center"/>
    </w:pPr>
    <w:rPr>
      <w:rFonts w:cs="Times New Roman"/>
      <w:sz w:val="16"/>
      <w:szCs w:val="20"/>
    </w:rPr>
  </w:style>
  <w:style w:type="paragraph" w:styleId="DocumentMap">
    <w:name w:val="Document Map"/>
    <w:basedOn w:val="Normal"/>
    <w:pPr>
      <w:shd w:fill="000080" w:val="clear"/>
    </w:pPr>
    <w:rPr>
      <w:rFonts w:ascii="Tahoma" w:hAnsi="Tahoma" w:cs="Tahoma"/>
    </w:rPr>
  </w:style>
  <w:style w:type="paragraph" w:styleId="Index1">
    <w:name w:val="index 1"/>
    <w:basedOn w:val="Normal"/>
    <w:next w:val="Normal"/>
    <w:autoRedefine/>
    <w:pPr>
      <w:ind w:left="220" w:right="0" w:hanging="220"/>
    </w:pPr>
    <w:rPr/>
  </w:style>
  <w:style w:type="paragraph" w:styleId="Paragraph1">
    <w:name w:val="Paragraph1"/>
    <w:basedOn w:val="Normal"/>
    <w:pPr>
      <w:widowControl w:val="false"/>
      <w:spacing w:before="80" w:after="0"/>
      <w:jc w:val="both"/>
    </w:pPr>
    <w:rPr>
      <w:rFonts w:ascii="Times New Roman" w:hAnsi="Times New Roman" w:cs="Times New Roman"/>
      <w:sz w:val="20"/>
      <w:szCs w:val="20"/>
      <w:lang w:val="en-US" w:eastAsia="en-US"/>
    </w:rPr>
  </w:style>
  <w:style w:type="paragraph" w:styleId="Noraml">
    <w:name w:val="Noraml"/>
    <w:basedOn w:val="Normal"/>
    <w:pPr/>
    <w:rPr>
      <w:rFonts w:ascii="Times New Roman" w:hAnsi="Times New Roman" w:cs="Times New Roman"/>
    </w:rPr>
  </w:style>
  <w:style w:type="paragraph" w:styleId="BodyText2">
    <w:name w:val="Body Text 2"/>
    <w:basedOn w:val="Normal"/>
    <w:pPr>
      <w:spacing w:lineRule="auto" w:line="480" w:before="0" w:after="120"/>
    </w:pPr>
    <w:rPr/>
  </w:style>
  <w:style w:type="paragraph" w:styleId="Ttulododocumento">
    <w:name w:val="Título do documento"/>
    <w:basedOn w:val="Normal"/>
    <w:next w:val="Normal"/>
    <w:pPr>
      <w:widowControl w:val="false"/>
      <w:jc w:val="center"/>
    </w:pPr>
    <w:rPr>
      <w:rFonts w:cs="Times New Roman"/>
      <w:b/>
      <w:bCs/>
      <w:sz w:val="36"/>
      <w:szCs w:val="36"/>
      <w:lang w:val="en-US" w:eastAsia="en-US"/>
    </w:rPr>
  </w:style>
  <w:style w:type="paragraph" w:styleId="PSDSCorpodeTexto">
    <w:name w:val="PSDS - Corpo de Texto"/>
    <w:basedOn w:val="Normal"/>
    <w:pPr/>
    <w:rPr>
      <w:rFonts w:cs="Times New Roman"/>
      <w:sz w:val="20"/>
      <w:szCs w:val="20"/>
    </w:rPr>
  </w:style>
  <w:style w:type="paragraph" w:styleId="PSDSMarcadoresNivel1">
    <w:name w:val="PSDS - Marcadores Nivel 1"/>
    <w:pPr>
      <w:widowControl w:val="false"/>
      <w:suppressAutoHyphens w:val="true"/>
      <w:kinsoku w:val="true"/>
      <w:overflowPunct w:val="true"/>
      <w:autoSpaceDE w:val="true"/>
      <w:bidi w:val="0"/>
    </w:pPr>
    <w:rPr>
      <w:rFonts w:ascii="Times New Roman" w:hAnsi="Times New Roman" w:eastAsia="Times New Roman" w:cs="Times New Roman"/>
      <w:color w:val="auto"/>
      <w:sz w:val="20"/>
      <w:szCs w:val="20"/>
      <w:lang w:val="pt-BR" w:eastAsia="pt-BR" w:bidi="ar-SA"/>
    </w:rPr>
  </w:style>
  <w:style w:type="paragraph" w:styleId="PSDSMarcadores">
    <w:name w:val="PSDS - Marcadores"/>
    <w:basedOn w:val="Normal"/>
    <w:pPr>
      <w:numPr>
        <w:ilvl w:val="0"/>
        <w:numId w:val="13"/>
      </w:numPr>
      <w:spacing w:before="40" w:after="40"/>
    </w:pPr>
    <w:rPr>
      <w:rFonts w:cs="Times New Roman"/>
      <w:b/>
      <w:sz w:val="24"/>
      <w:szCs w:val="20"/>
    </w:rPr>
  </w:style>
  <w:style w:type="paragraph" w:styleId="PSDSMarcadoresNivel2">
    <w:name w:val="PSDS - Marcadores Nivel 2"/>
    <w:basedOn w:val="Normal"/>
    <w:pPr>
      <w:numPr>
        <w:ilvl w:val="0"/>
        <w:numId w:val="13"/>
      </w:numPr>
    </w:pPr>
    <w:rPr>
      <w:rFonts w:cs="Times New Roman"/>
      <w:b/>
      <w:sz w:val="24"/>
      <w:szCs w:val="20"/>
    </w:rPr>
  </w:style>
  <w:style w:type="paragraph" w:styleId="PSDSMarcadoresNivel3">
    <w:name w:val="PSDS - Marcadores Nivel 3"/>
    <w:basedOn w:val="PSDSMarcadoresNivel1"/>
    <w:pPr>
      <w:numPr>
        <w:ilvl w:val="0"/>
        <w:numId w:val="5"/>
      </w:numPr>
    </w:pPr>
    <w:rPr/>
  </w:style>
  <w:style w:type="paragraph" w:styleId="NormalWeb">
    <w:name w:val="Normal (Web)"/>
    <w:basedOn w:val="Normal"/>
    <w:pPr>
      <w:spacing w:before="0" w:after="280"/>
    </w:pPr>
    <w:rPr>
      <w:rFonts w:ascii="Times New Roman" w:hAnsi="Times New Roman" w:cs="Times New Roman"/>
      <w:sz w:val="24"/>
      <w:szCs w:val="24"/>
    </w:rPr>
  </w:style>
  <w:style w:type="paragraph" w:styleId="SeEspSemAntes">
    <w:name w:val="SeEspSemAntes"/>
    <w:basedOn w:val="Normal"/>
    <w:next w:val="Normal"/>
    <w:pPr>
      <w:keepNext/>
      <w:keepLines/>
      <w:tabs>
        <w:tab w:val="left" w:pos="284" w:leader="none"/>
        <w:tab w:val="left" w:pos="567" w:leader="none"/>
        <w:tab w:val="left" w:pos="851" w:leader="none"/>
        <w:tab w:val="left" w:pos="1134" w:leader="none"/>
        <w:tab w:val="left" w:pos="1418" w:leader="none"/>
        <w:tab w:val="left" w:pos="1701" w:leader="none"/>
        <w:tab w:val="left" w:pos="1985" w:leader="none"/>
        <w:tab w:val="left" w:pos="2268" w:leader="none"/>
        <w:tab w:val="left" w:pos="2552" w:leader="none"/>
        <w:tab w:val="left" w:pos="2835" w:leader="none"/>
      </w:tabs>
      <w:jc w:val="both"/>
    </w:pPr>
    <w:rPr>
      <w:rFonts w:ascii="Times New Roman" w:hAnsi="Times New Roman" w:cs="Times New Roman"/>
      <w:sz w:val="20"/>
      <w:szCs w:val="20"/>
    </w:rPr>
  </w:style>
  <w:style w:type="paragraph" w:styleId="PSDSMarcadores1">
    <w:name w:val="PSDS - Marcadores 1"/>
    <w:basedOn w:val="PSDSCorpodeTexto"/>
    <w:pPr>
      <w:numPr>
        <w:ilvl w:val="0"/>
        <w:numId w:val="7"/>
      </w:numPr>
      <w:spacing w:before="40" w:after="40"/>
    </w:pPr>
    <w:rPr>
      <w:b/>
      <w:sz w:val="24"/>
    </w:rPr>
  </w:style>
  <w:style w:type="paragraph" w:styleId="PSDSMarcadores2">
    <w:name w:val="PSDS - Marcadores 2"/>
    <w:basedOn w:val="PSDSMarcadores1"/>
    <w:pPr>
      <w:numPr>
        <w:ilvl w:val="0"/>
        <w:numId w:val="7"/>
      </w:numPr>
    </w:pPr>
    <w:rPr/>
  </w:style>
  <w:style w:type="paragraph" w:styleId="BalloonText">
    <w:name w:val="Balloon Text"/>
    <w:basedOn w:val="Normal"/>
    <w:pPr/>
    <w:rPr>
      <w:rFonts w:ascii="Tahoma" w:hAnsi="Tahoma" w:cs="Tahoma"/>
      <w:sz w:val="16"/>
      <w:szCs w:val="16"/>
    </w:rPr>
  </w:style>
  <w:style w:type="paragraph" w:styleId="Contedodatabela">
    <w:name w:val="Conteúdo da tabela"/>
    <w:basedOn w:val="Normal"/>
    <w:pPr/>
    <w:rPr/>
  </w:style>
  <w:style w:type="paragraph" w:styleId="Ttulodetabela">
    <w:name w:val="Título de tabela"/>
    <w:basedOn w:val="Contedodatabela"/>
    <w:pPr/>
    <w:rPr/>
  </w:style>
  <w:style w:type="numbering" w:styleId="NoList">
    <w:name w:val="No List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20.jpe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header" Target="header2.xml"/><Relationship Id="rId7" Type="http://schemas.openxmlformats.org/officeDocument/2006/relationships/header" Target="header3.xml"/><Relationship Id="rId8" Type="http://schemas.openxmlformats.org/officeDocument/2006/relationships/footer" Target="footer3.xml"/><Relationship Id="rId9" Type="http://schemas.openxmlformats.org/officeDocument/2006/relationships/footer" Target="footer4.xml"/><Relationship Id="rId10" Type="http://schemas.openxmlformats.org/officeDocument/2006/relationships/image" Target="media/image28.png"/><Relationship Id="rId11" Type="http://schemas.openxmlformats.org/officeDocument/2006/relationships/image" Target="media/image29.jpeg"/><Relationship Id="rId12" Type="http://schemas.openxmlformats.org/officeDocument/2006/relationships/image" Target="media/image30.png"/><Relationship Id="rId13" Type="http://schemas.openxmlformats.org/officeDocument/2006/relationships/image" Target="media/image31.wmf"/><Relationship Id="rId14" Type="http://schemas.openxmlformats.org/officeDocument/2006/relationships/image" Target="media/image32.emf"/><Relationship Id="rId15" Type="http://schemas.openxmlformats.org/officeDocument/2006/relationships/image" Target="media/image33.emf"/><Relationship Id="rId16" Type="http://schemas.openxmlformats.org/officeDocument/2006/relationships/image" Target="media/image34.png"/><Relationship Id="rId17" Type="http://schemas.openxmlformats.org/officeDocument/2006/relationships/image" Target="media/image35.png"/><Relationship Id="rId18" Type="http://schemas.openxmlformats.org/officeDocument/2006/relationships/image" Target="media/image36.png"/><Relationship Id="rId19" Type="http://schemas.openxmlformats.org/officeDocument/2006/relationships/image" Target="media/image37.png"/><Relationship Id="rId20" Type="http://schemas.openxmlformats.org/officeDocument/2006/relationships/image" Target="media/image38.png"/><Relationship Id="rId21" Type="http://schemas.openxmlformats.org/officeDocument/2006/relationships/hyperlink" Target="http://www.omg.org/technology/documents/formal/uml.htm" TargetMode="Externa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23.pn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1.png"/><Relationship Id="rId2" Type="http://schemas.openxmlformats.org/officeDocument/2006/relationships/image" Target="media/image22.jpe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24.png"/><Relationship Id="rId2" Type="http://schemas.openxmlformats.org/officeDocument/2006/relationships/image" Target="media/image25.jpe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26.png"/><Relationship Id="rId2" Type="http://schemas.openxmlformats.org/officeDocument/2006/relationships/image" Target="media/image27.jpe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2011-09-03T12:56:00Z</dcterms:created>
  <dc:creator>Marcos Arruda</dc:creator>
  <dc:language>pt-BR</dc:language>
  <cp:lastModifiedBy>Gustavo </cp:lastModifiedBy>
  <cp:lastPrinted>2005-05-05T20:18:00Z</cp:lastPrinted>
  <dcterms:modified xsi:type="dcterms:W3CDTF">2017-05-30T21:57:21Z</dcterms:modified>
  <cp:revision>7</cp:revision>
  <dc:title>CAPA</dc:title>
</cp:coreProperties>
</file>