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 xml:space="preserve">Dr. </w:t>
      </w:r>
      <w:proofErr w:type="spellStart"/>
      <w:r w:rsidR="00287F67" w:rsidRPr="00287F67">
        <w:t>Gowri</w:t>
      </w:r>
      <w:proofErr w:type="spellEnd"/>
      <w:r w:rsidR="00287F67" w:rsidRPr="00287F67">
        <w:t xml:space="preserve"> </w:t>
      </w:r>
      <w:proofErr w:type="spellStart"/>
      <w:r w:rsidR="00287F67" w:rsidRPr="00287F67">
        <w:t>Krishnasamy</w:t>
      </w:r>
      <w:proofErr w:type="spellEnd"/>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proofErr w:type="gramStart"/>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w:t>
      </w:r>
      <w:proofErr w:type="gramEnd"/>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14:paraId="16618D12" w14:textId="77777777" w:rsidR="007A68F4" w:rsidRDefault="007A68F4">
          <w:pPr>
            <w:pStyle w:val="TOCHeading"/>
          </w:pPr>
          <w:r>
            <w:t>Table of Contents</w:t>
          </w:r>
        </w:p>
        <w:p w14:paraId="376DA4C9" w14:textId="77777777" w:rsidR="00251EA0"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42304923" w:history="1">
            <w:r w:rsidR="00251EA0" w:rsidRPr="00294317">
              <w:rPr>
                <w:rStyle w:val="Hyperlink"/>
                <w:noProof/>
              </w:rPr>
              <w:t>Abbreviations</w:t>
            </w:r>
            <w:r w:rsidR="00251EA0">
              <w:rPr>
                <w:noProof/>
                <w:webHidden/>
              </w:rPr>
              <w:tab/>
            </w:r>
            <w:r w:rsidR="00251EA0">
              <w:rPr>
                <w:noProof/>
                <w:webHidden/>
              </w:rPr>
              <w:fldChar w:fldCharType="begin"/>
            </w:r>
            <w:r w:rsidR="00251EA0">
              <w:rPr>
                <w:noProof/>
                <w:webHidden/>
              </w:rPr>
              <w:instrText xml:space="preserve"> PAGEREF _Toc442304923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0457842C" w14:textId="77777777" w:rsidR="00251EA0" w:rsidRDefault="006406D9">
          <w:pPr>
            <w:pStyle w:val="TOC1"/>
            <w:tabs>
              <w:tab w:val="right" w:leader="dot" w:pos="9350"/>
            </w:tabs>
            <w:rPr>
              <w:rFonts w:asciiTheme="minorHAnsi" w:eastAsiaTheme="minorEastAsia" w:hAnsiTheme="minorHAnsi"/>
              <w:noProof/>
              <w:sz w:val="22"/>
              <w:lang w:eastAsia="en-CA"/>
            </w:rPr>
          </w:pPr>
          <w:hyperlink w:anchor="_Toc442304924" w:history="1">
            <w:r w:rsidR="00251EA0" w:rsidRPr="00294317">
              <w:rPr>
                <w:rStyle w:val="Hyperlink"/>
                <w:noProof/>
              </w:rPr>
              <w:t>Angle Modulation</w:t>
            </w:r>
            <w:r w:rsidR="00251EA0">
              <w:rPr>
                <w:noProof/>
                <w:webHidden/>
              </w:rPr>
              <w:tab/>
            </w:r>
            <w:r w:rsidR="00251EA0">
              <w:rPr>
                <w:noProof/>
                <w:webHidden/>
              </w:rPr>
              <w:fldChar w:fldCharType="begin"/>
            </w:r>
            <w:r w:rsidR="00251EA0">
              <w:rPr>
                <w:noProof/>
                <w:webHidden/>
              </w:rPr>
              <w:instrText xml:space="preserve"> PAGEREF _Toc442304924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2C763499" w14:textId="77777777" w:rsidR="00251EA0" w:rsidRDefault="006406D9">
          <w:pPr>
            <w:pStyle w:val="TOC2"/>
            <w:tabs>
              <w:tab w:val="right" w:leader="dot" w:pos="9350"/>
            </w:tabs>
            <w:rPr>
              <w:rFonts w:asciiTheme="minorHAnsi" w:eastAsiaTheme="minorEastAsia" w:hAnsiTheme="minorHAnsi"/>
              <w:noProof/>
              <w:sz w:val="22"/>
              <w:lang w:eastAsia="en-CA"/>
            </w:rPr>
          </w:pPr>
          <w:hyperlink w:anchor="_Toc442304925" w:history="1">
            <w:r w:rsidR="00251EA0" w:rsidRPr="00294317">
              <w:rPr>
                <w:rStyle w:val="Hyperlink"/>
                <w:noProof/>
              </w:rPr>
              <w:t>Frequency Modulation</w:t>
            </w:r>
            <w:r w:rsidR="00251EA0">
              <w:rPr>
                <w:noProof/>
                <w:webHidden/>
              </w:rPr>
              <w:tab/>
            </w:r>
            <w:r w:rsidR="00251EA0">
              <w:rPr>
                <w:noProof/>
                <w:webHidden/>
              </w:rPr>
              <w:fldChar w:fldCharType="begin"/>
            </w:r>
            <w:r w:rsidR="00251EA0">
              <w:rPr>
                <w:noProof/>
                <w:webHidden/>
              </w:rPr>
              <w:instrText xml:space="preserve"> PAGEREF _Toc442304925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4DCC964A" w14:textId="77777777" w:rsidR="00251EA0" w:rsidRDefault="006406D9">
          <w:pPr>
            <w:pStyle w:val="TOC2"/>
            <w:tabs>
              <w:tab w:val="right" w:leader="dot" w:pos="9350"/>
            </w:tabs>
            <w:rPr>
              <w:rFonts w:asciiTheme="minorHAnsi" w:eastAsiaTheme="minorEastAsia" w:hAnsiTheme="minorHAnsi"/>
              <w:noProof/>
              <w:sz w:val="22"/>
              <w:lang w:eastAsia="en-CA"/>
            </w:rPr>
          </w:pPr>
          <w:hyperlink w:anchor="_Toc442304926" w:history="1">
            <w:r w:rsidR="00251EA0" w:rsidRPr="00294317">
              <w:rPr>
                <w:rStyle w:val="Hyperlink"/>
                <w:noProof/>
              </w:rPr>
              <w:t>Phase Modulation</w:t>
            </w:r>
            <w:r w:rsidR="00251EA0">
              <w:rPr>
                <w:noProof/>
                <w:webHidden/>
              </w:rPr>
              <w:tab/>
            </w:r>
            <w:r w:rsidR="00251EA0">
              <w:rPr>
                <w:noProof/>
                <w:webHidden/>
              </w:rPr>
              <w:fldChar w:fldCharType="begin"/>
            </w:r>
            <w:r w:rsidR="00251EA0">
              <w:rPr>
                <w:noProof/>
                <w:webHidden/>
              </w:rPr>
              <w:instrText xml:space="preserve"> PAGEREF _Toc442304926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3CAE8460" w14:textId="77777777" w:rsidR="00251EA0" w:rsidRDefault="006406D9">
          <w:pPr>
            <w:pStyle w:val="TOC1"/>
            <w:tabs>
              <w:tab w:val="right" w:leader="dot" w:pos="9350"/>
            </w:tabs>
            <w:rPr>
              <w:rFonts w:asciiTheme="minorHAnsi" w:eastAsiaTheme="minorEastAsia" w:hAnsiTheme="minorHAnsi"/>
              <w:noProof/>
              <w:sz w:val="22"/>
              <w:lang w:eastAsia="en-CA"/>
            </w:rPr>
          </w:pPr>
          <w:hyperlink w:anchor="_Toc442304927" w:history="1">
            <w:r w:rsidR="00251EA0" w:rsidRPr="00294317">
              <w:rPr>
                <w:rStyle w:val="Hyperlink"/>
                <w:noProof/>
              </w:rPr>
              <w:t>Amplitude Modulation</w:t>
            </w:r>
            <w:r w:rsidR="00251EA0">
              <w:rPr>
                <w:noProof/>
                <w:webHidden/>
              </w:rPr>
              <w:tab/>
            </w:r>
            <w:r w:rsidR="00251EA0">
              <w:rPr>
                <w:noProof/>
                <w:webHidden/>
              </w:rPr>
              <w:fldChar w:fldCharType="begin"/>
            </w:r>
            <w:r w:rsidR="00251EA0">
              <w:rPr>
                <w:noProof/>
                <w:webHidden/>
              </w:rPr>
              <w:instrText xml:space="preserve"> PAGEREF _Toc442304927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0E193B82" w14:textId="77777777" w:rsidR="00251EA0" w:rsidRDefault="006406D9">
          <w:pPr>
            <w:pStyle w:val="TOC2"/>
            <w:tabs>
              <w:tab w:val="right" w:leader="dot" w:pos="9350"/>
            </w:tabs>
            <w:rPr>
              <w:rFonts w:asciiTheme="minorHAnsi" w:eastAsiaTheme="minorEastAsia" w:hAnsiTheme="minorHAnsi"/>
              <w:noProof/>
              <w:sz w:val="22"/>
              <w:lang w:eastAsia="en-CA"/>
            </w:rPr>
          </w:pPr>
          <w:hyperlink w:anchor="_Toc442304928" w:history="1">
            <w:r w:rsidR="00251EA0" w:rsidRPr="00294317">
              <w:rPr>
                <w:rStyle w:val="Hyperlink"/>
                <w:noProof/>
              </w:rPr>
              <w:t>Generating SSB-SC</w:t>
            </w:r>
            <w:r w:rsidR="00251EA0">
              <w:rPr>
                <w:noProof/>
                <w:webHidden/>
              </w:rPr>
              <w:tab/>
            </w:r>
            <w:r w:rsidR="00251EA0">
              <w:rPr>
                <w:noProof/>
                <w:webHidden/>
              </w:rPr>
              <w:fldChar w:fldCharType="begin"/>
            </w:r>
            <w:r w:rsidR="00251EA0">
              <w:rPr>
                <w:noProof/>
                <w:webHidden/>
              </w:rPr>
              <w:instrText xml:space="preserve"> PAGEREF _Toc442304928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790C9B87" w14:textId="77777777" w:rsidR="00251EA0" w:rsidRDefault="006406D9">
          <w:pPr>
            <w:pStyle w:val="TOC3"/>
            <w:tabs>
              <w:tab w:val="right" w:leader="dot" w:pos="9350"/>
            </w:tabs>
            <w:rPr>
              <w:rFonts w:asciiTheme="minorHAnsi" w:eastAsiaTheme="minorEastAsia" w:hAnsiTheme="minorHAnsi"/>
              <w:noProof/>
              <w:sz w:val="22"/>
              <w:lang w:eastAsia="en-CA"/>
            </w:rPr>
          </w:pPr>
          <w:hyperlink w:anchor="_Toc442304929" w:history="1">
            <w:r w:rsidR="00251EA0" w:rsidRPr="00294317">
              <w:rPr>
                <w:rStyle w:val="Hyperlink"/>
                <w:noProof/>
              </w:rPr>
              <w:t>Frequency Discrimination Method</w:t>
            </w:r>
            <w:r w:rsidR="00251EA0">
              <w:rPr>
                <w:noProof/>
                <w:webHidden/>
              </w:rPr>
              <w:tab/>
            </w:r>
            <w:r w:rsidR="00251EA0">
              <w:rPr>
                <w:noProof/>
                <w:webHidden/>
              </w:rPr>
              <w:fldChar w:fldCharType="begin"/>
            </w:r>
            <w:r w:rsidR="00251EA0">
              <w:rPr>
                <w:noProof/>
                <w:webHidden/>
              </w:rPr>
              <w:instrText xml:space="preserve"> PAGEREF _Toc442304929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73B777CF" w14:textId="77777777" w:rsidR="00251EA0" w:rsidRDefault="006406D9">
          <w:pPr>
            <w:pStyle w:val="TOC3"/>
            <w:tabs>
              <w:tab w:val="right" w:leader="dot" w:pos="9350"/>
            </w:tabs>
            <w:rPr>
              <w:rFonts w:asciiTheme="minorHAnsi" w:eastAsiaTheme="minorEastAsia" w:hAnsiTheme="minorHAnsi"/>
              <w:noProof/>
              <w:sz w:val="22"/>
              <w:lang w:eastAsia="en-CA"/>
            </w:rPr>
          </w:pPr>
          <w:hyperlink w:anchor="_Toc442304930" w:history="1">
            <w:r w:rsidR="00251EA0" w:rsidRPr="00294317">
              <w:rPr>
                <w:rStyle w:val="Hyperlink"/>
                <w:noProof/>
              </w:rPr>
              <w:t>Phase Discrimination Method</w:t>
            </w:r>
            <w:r w:rsidR="00251EA0">
              <w:rPr>
                <w:noProof/>
                <w:webHidden/>
              </w:rPr>
              <w:tab/>
            </w:r>
            <w:r w:rsidR="00251EA0">
              <w:rPr>
                <w:noProof/>
                <w:webHidden/>
              </w:rPr>
              <w:fldChar w:fldCharType="begin"/>
            </w:r>
            <w:r w:rsidR="00251EA0">
              <w:rPr>
                <w:noProof/>
                <w:webHidden/>
              </w:rPr>
              <w:instrText xml:space="preserve"> PAGEREF _Toc442304930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607C4472" w14:textId="77777777" w:rsidR="00251EA0" w:rsidRDefault="006406D9">
          <w:pPr>
            <w:pStyle w:val="TOC1"/>
            <w:tabs>
              <w:tab w:val="right" w:leader="dot" w:pos="9350"/>
            </w:tabs>
            <w:rPr>
              <w:rFonts w:asciiTheme="minorHAnsi" w:eastAsiaTheme="minorEastAsia" w:hAnsiTheme="minorHAnsi"/>
              <w:noProof/>
              <w:sz w:val="22"/>
              <w:lang w:eastAsia="en-CA"/>
            </w:rPr>
          </w:pPr>
          <w:hyperlink w:anchor="_Toc442304931" w:history="1">
            <w:r w:rsidR="00251EA0" w:rsidRPr="00294317">
              <w:rPr>
                <w:rStyle w:val="Hyperlink"/>
                <w:noProof/>
              </w:rPr>
              <w:t>Information Theory</w:t>
            </w:r>
            <w:r w:rsidR="00251EA0">
              <w:rPr>
                <w:noProof/>
                <w:webHidden/>
              </w:rPr>
              <w:tab/>
            </w:r>
            <w:r w:rsidR="00251EA0">
              <w:rPr>
                <w:noProof/>
                <w:webHidden/>
              </w:rPr>
              <w:fldChar w:fldCharType="begin"/>
            </w:r>
            <w:r w:rsidR="00251EA0">
              <w:rPr>
                <w:noProof/>
                <w:webHidden/>
              </w:rPr>
              <w:instrText xml:space="preserve"> PAGEREF _Toc442304931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1A5ABA2F" w14:textId="77777777" w:rsidR="00251EA0" w:rsidRDefault="006406D9">
          <w:pPr>
            <w:pStyle w:val="TOC2"/>
            <w:tabs>
              <w:tab w:val="right" w:leader="dot" w:pos="9350"/>
            </w:tabs>
            <w:rPr>
              <w:rFonts w:asciiTheme="minorHAnsi" w:eastAsiaTheme="minorEastAsia" w:hAnsiTheme="minorHAnsi"/>
              <w:noProof/>
              <w:sz w:val="22"/>
              <w:lang w:eastAsia="en-CA"/>
            </w:rPr>
          </w:pPr>
          <w:hyperlink w:anchor="_Toc442304932" w:history="1">
            <w:r w:rsidR="00251EA0" w:rsidRPr="00294317">
              <w:rPr>
                <w:rStyle w:val="Hyperlink"/>
                <w:noProof/>
              </w:rPr>
              <w:t>Shannon-Fano</w:t>
            </w:r>
            <w:r w:rsidR="00251EA0">
              <w:rPr>
                <w:noProof/>
                <w:webHidden/>
              </w:rPr>
              <w:tab/>
            </w:r>
            <w:r w:rsidR="00251EA0">
              <w:rPr>
                <w:noProof/>
                <w:webHidden/>
              </w:rPr>
              <w:fldChar w:fldCharType="begin"/>
            </w:r>
            <w:r w:rsidR="00251EA0">
              <w:rPr>
                <w:noProof/>
                <w:webHidden/>
              </w:rPr>
              <w:instrText xml:space="preserve"> PAGEREF _Toc442304932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2304923"/>
      <w:r>
        <w:t>Abbreviations</w:t>
      </w:r>
      <w:bookmarkEnd w:id="0"/>
    </w:p>
    <w:p w14:paraId="354811EB" w14:textId="77777777" w:rsidR="00B3447B" w:rsidRPr="00B3447B" w:rsidRDefault="00B3447B" w:rsidP="00B3447B">
      <w:pPr>
        <w:pStyle w:val="NoSpacing"/>
      </w:pPr>
      <w:r>
        <w:t>(O/P): Output</w:t>
      </w:r>
    </w:p>
    <w:p w14:paraId="28E42CAE" w14:textId="77777777" w:rsidR="00AC5ED0" w:rsidRDefault="00AC5ED0" w:rsidP="003D305B">
      <w:pPr>
        <w:pStyle w:val="Heading1"/>
      </w:pPr>
      <w:bookmarkStart w:id="1" w:name="_Toc442304924"/>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 xml:space="preserve">signal power / </w:t>
      </w:r>
      <w:proofErr w:type="spellStart"/>
      <w:r w:rsidR="0067535E">
        <w:t>P</w:t>
      </w:r>
      <w:r w:rsidR="0067535E">
        <w:rPr>
          <w:vertAlign w:val="subscript"/>
        </w:rPr>
        <w:t>noise</w:t>
      </w:r>
      <w:proofErr w:type="spellEnd"/>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5pt;height:20.05pt" o:ole="" o:allowoverlap="f">
            <v:imagedata r:id="rId10" o:title=""/>
          </v:shape>
          <o:OLEObject Type="Embed" ProgID="Equation.DSMT4" ShapeID="_x0000_i1025" DrawAspect="Content" ObjectID="_1391274127" r:id="rId11"/>
        </w:object>
      </w:r>
      <w:r w:rsidR="001B79B0">
        <w:br w:type="textWrapping" w:clear="all"/>
      </w:r>
    </w:p>
    <w:p w14:paraId="3DFD5335" w14:textId="77777777" w:rsidR="003D305B" w:rsidRDefault="00F655A3" w:rsidP="00AC5ED0">
      <w:pPr>
        <w:pStyle w:val="Heading2"/>
      </w:pPr>
      <w:bookmarkStart w:id="2" w:name="_Toc442304925"/>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w:t>
      </w:r>
      <w:proofErr w:type="spellStart"/>
      <w:r w:rsidR="005B374E">
        <w:t>ω</w:t>
      </w:r>
      <w:r w:rsidR="005B374E">
        <w:rPr>
          <w:vertAlign w:val="subscript"/>
        </w:rPr>
        <w:t>m</w:t>
      </w:r>
      <w:proofErr w:type="spellEnd"/>
      <w:r w:rsidR="005B374E">
        <w:t>]:</w:t>
      </w:r>
      <w:r w:rsidR="00E0391C">
        <w:t xml:space="preserve"> 2π</w:t>
      </w:r>
      <w:proofErr w:type="spellStart"/>
      <w:r w:rsidR="00E0391C">
        <w:t>f</w:t>
      </w:r>
      <w:r w:rsidR="00E0391C">
        <w:rPr>
          <w:vertAlign w:val="subscript"/>
        </w:rPr>
        <w:t>m</w:t>
      </w:r>
      <w:proofErr w:type="spellEnd"/>
    </w:p>
    <w:p w14:paraId="1FEF67D8" w14:textId="77777777" w:rsidR="005B374E" w:rsidRPr="00E0391C" w:rsidRDefault="00DE4DA4" w:rsidP="00395B6C">
      <w:pPr>
        <w:pStyle w:val="NoSpacing"/>
        <w:rPr>
          <w:vertAlign w:val="subscript"/>
        </w:rPr>
      </w:pPr>
      <w:r>
        <w:rPr>
          <w:b/>
        </w:rPr>
        <w:t>Carrier Angular Frequency</w:t>
      </w:r>
      <w:r>
        <w:t xml:space="preserve"> [</w:t>
      </w:r>
      <w:proofErr w:type="spellStart"/>
      <w:r>
        <w:t>ω</w:t>
      </w:r>
      <w:r>
        <w:rPr>
          <w:vertAlign w:val="subscript"/>
        </w:rPr>
        <w:t>c</w:t>
      </w:r>
      <w:proofErr w:type="spellEnd"/>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proofErr w:type="gramStart"/>
      <w:r>
        <w:t>better</w:t>
      </w:r>
      <w:proofErr w:type="gramEnd"/>
      <w:r>
        <w:t xml:space="preserve"> for audio signals, needing kHz (300Hz - 3kHz)</w:t>
      </w:r>
    </w:p>
    <w:p w14:paraId="6E96E937" w14:textId="77777777" w:rsidR="00DE6973" w:rsidRPr="005323D6" w:rsidRDefault="00B218C9" w:rsidP="006406D9">
      <w:pPr>
        <w:pStyle w:val="NoSpacing"/>
        <w:numPr>
          <w:ilvl w:val="0"/>
          <w:numId w:val="7"/>
        </w:numPr>
        <w:rPr>
          <w:b/>
        </w:rPr>
      </w:pPr>
      <w:proofErr w:type="gramStart"/>
      <w:r>
        <w:t>multiple</w:t>
      </w:r>
      <w:proofErr w:type="gramEnd"/>
      <w:r>
        <w:t xml:space="preserve"> sidebands: amplitude higher</w:t>
      </w:r>
    </w:p>
    <w:p w14:paraId="2E7DC91C" w14:textId="77777777" w:rsidR="005323D6" w:rsidRPr="005323D6" w:rsidRDefault="005323D6" w:rsidP="006406D9">
      <w:pPr>
        <w:pStyle w:val="NoSpacing"/>
        <w:numPr>
          <w:ilvl w:val="0"/>
          <w:numId w:val="7"/>
        </w:numPr>
        <w:rPr>
          <w:b/>
        </w:rPr>
      </w:pPr>
      <w:proofErr w:type="gramStart"/>
      <w:r>
        <w:t>non</w:t>
      </w:r>
      <w:proofErr w:type="gramEnd"/>
      <w:r>
        <w:t>-linear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w:t>
      </w:r>
      <w:proofErr w:type="spellStart"/>
      <w:r w:rsidR="00F655A3">
        <w:t>f</w:t>
      </w:r>
      <w:r w:rsidR="00F655A3">
        <w:rPr>
          <w:vertAlign w:val="subscript"/>
        </w:rPr>
        <w:t>m</w:t>
      </w:r>
      <w:proofErr w:type="spellEnd"/>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pt" o:ole="">
            <v:imagedata r:id="rId12" o:title=""/>
          </v:shape>
          <o:OLEObject Type="Embed" ProgID="Equation.DSMT4" ShapeID="_x0000_i1026" DrawAspect="Content" ObjectID="_1391274128" r:id="rId13"/>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w:t>
      </w:r>
      <w:proofErr w:type="spellStart"/>
      <w:r>
        <w:t>k</w:t>
      </w:r>
      <w:r>
        <w:rPr>
          <w:vertAlign w:val="subscript"/>
        </w:rPr>
        <w:t>f</w:t>
      </w:r>
      <w:proofErr w:type="spellEnd"/>
      <w:r>
        <w:t xml:space="preserve"> </w:t>
      </w:r>
      <w:proofErr w:type="gramStart"/>
      <w:r>
        <w:t>m(</w:t>
      </w:r>
      <w:proofErr w:type="gramEnd"/>
      <w:r>
        <w:t>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w:t>
      </w:r>
      <w:proofErr w:type="spellStart"/>
      <w:r>
        <w:t>unmodulated</w:t>
      </w:r>
      <w:proofErr w:type="spellEnd"/>
      <w:r>
        <w:t xml:space="preserve"> carrier</w:t>
      </w:r>
    </w:p>
    <w:p w14:paraId="0F66D345" w14:textId="77777777" w:rsidR="006B751A" w:rsidRPr="008F694C" w:rsidRDefault="008F694C" w:rsidP="00395B6C">
      <w:pPr>
        <w:pStyle w:val="NoSpacing"/>
      </w:pPr>
      <w:proofErr w:type="spellStart"/>
      <w:proofErr w:type="gramStart"/>
      <w:r>
        <w:t>θ</w:t>
      </w:r>
      <w:r>
        <w:rPr>
          <w:vertAlign w:val="subscript"/>
        </w:rPr>
        <w:t>i</w:t>
      </w:r>
      <w:proofErr w:type="spellEnd"/>
      <w:r>
        <w:t>(</w:t>
      </w:r>
      <w:proofErr w:type="gramEnd"/>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proofErr w:type="gramStart"/>
      <w:r>
        <w:t>requires</w:t>
      </w:r>
      <w:proofErr w:type="gramEnd"/>
      <w:r>
        <w:t xml:space="preserve">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F09049E" w14:textId="77777777" w:rsidR="007D6540" w:rsidRDefault="00AC5ED0" w:rsidP="00B34365">
      <w:pPr>
        <w:pStyle w:val="NoSpacing"/>
      </w:pPr>
      <w:r w:rsidRPr="00AC5ED0">
        <w:rPr>
          <w:b/>
        </w:rPr>
        <w:t>FM Bandwidth</w:t>
      </w:r>
      <w:r>
        <w:t xml:space="preserve"> [B</w:t>
      </w:r>
      <w:r>
        <w:rPr>
          <w:vertAlign w:val="subscript"/>
        </w:rPr>
        <w:t>T</w:t>
      </w:r>
      <w:r>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77777777" w:rsidR="008569F0" w:rsidRPr="00047BC6" w:rsidRDefault="00082A22" w:rsidP="00395B6C">
      <w:pPr>
        <w:pStyle w:val="NoSpacing"/>
      </w:pPr>
      <w:r>
        <w:rPr>
          <w:b/>
        </w:rPr>
        <w:t xml:space="preserve">Peak </w:t>
      </w:r>
      <w:r w:rsidR="008569F0">
        <w:rPr>
          <w:b/>
        </w:rPr>
        <w:t>Frequency Deviation</w:t>
      </w:r>
      <w:r w:rsidR="008569F0">
        <w:t xml:space="preserve"> [</w:t>
      </w:r>
      <w:proofErr w:type="spellStart"/>
      <w:r w:rsidR="008569F0">
        <w:t>Δf</w:t>
      </w:r>
      <w:r>
        <w:rPr>
          <w:vertAlign w:val="subscript"/>
        </w:rPr>
        <w:t>c</w:t>
      </w:r>
      <w:proofErr w:type="spellEnd"/>
      <w:r w:rsidR="008569F0">
        <w:t>]:</w:t>
      </w:r>
      <w:r w:rsidR="00DA50BC">
        <w:t xml:space="preserve"> </w:t>
      </w:r>
      <w:proofErr w:type="spellStart"/>
      <w:r w:rsidR="00BA0EEF">
        <w:t>Δf</w:t>
      </w:r>
      <w:r w:rsidR="00BA0EEF">
        <w:rPr>
          <w:vertAlign w:val="subscript"/>
        </w:rPr>
        <w:t>c</w:t>
      </w:r>
      <w:proofErr w:type="spellEnd"/>
      <w:r w:rsidR="00BA0EEF">
        <w:t xml:space="preserve"> = </w:t>
      </w:r>
      <w:proofErr w:type="spellStart"/>
      <w:r w:rsidR="00DA50BC">
        <w:t>kfA</w:t>
      </w:r>
      <w:r w:rsidR="00DA50BC">
        <w:rPr>
          <w:vertAlign w:val="subscript"/>
        </w:rPr>
        <w:t>m</w:t>
      </w:r>
      <w:proofErr w:type="spellEnd"/>
      <w:r w:rsidR="00047BC6">
        <w:t xml:space="preserve"> = (</w:t>
      </w:r>
      <w:proofErr w:type="gramStart"/>
      <w:r w:rsidR="00047BC6">
        <w:t>βA</w:t>
      </w:r>
      <w:r w:rsidR="00047BC6">
        <w:rPr>
          <w:vertAlign w:val="subscript"/>
        </w:rPr>
        <w:t>c</w:t>
      </w:r>
      <w:r w:rsidR="00047BC6">
        <w:t>)</w:t>
      </w:r>
      <w:r w:rsidR="00047BC6">
        <w:rPr>
          <w:vertAlign w:val="superscript"/>
        </w:rPr>
        <w:t>2</w:t>
      </w:r>
      <w:proofErr w:type="gramEnd"/>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 xml:space="preserve">max frequency deviation / </w:t>
      </w:r>
      <w:proofErr w:type="spellStart"/>
      <w:r w:rsidR="008569F0">
        <w:t>f</w:t>
      </w:r>
      <w:r w:rsidR="008569F0">
        <w:rPr>
          <w:vertAlign w:val="subscript"/>
        </w:rPr>
        <w:t>m</w:t>
      </w:r>
      <w:proofErr w:type="spellEnd"/>
    </w:p>
    <w:p w14:paraId="266EF02A" w14:textId="77777777" w:rsidR="00F77F34" w:rsidRDefault="00BC73AB" w:rsidP="00F77F34">
      <w:pPr>
        <w:pStyle w:val="NoSpacing"/>
      </w:pPr>
      <w:r>
        <w:t xml:space="preserve">= </w:t>
      </w:r>
      <w:proofErr w:type="spellStart"/>
      <w:r>
        <w:t>Δf</w:t>
      </w:r>
      <w:proofErr w:type="spellEnd"/>
      <w:r>
        <w:t>/</w:t>
      </w:r>
      <w:proofErr w:type="spellStart"/>
      <w:r>
        <w:t>f</w:t>
      </w:r>
      <w:r>
        <w:rPr>
          <w:vertAlign w:val="subscript"/>
        </w:rPr>
        <w:t>m</w:t>
      </w:r>
      <w:proofErr w:type="spellEnd"/>
      <w:r>
        <w:t xml:space="preserve"> × 100%</w:t>
      </w:r>
    </w:p>
    <w:p w14:paraId="0900407F" w14:textId="77777777" w:rsidR="0059324B" w:rsidRPr="00BC73AB" w:rsidRDefault="0059324B" w:rsidP="00F77F34">
      <w:pPr>
        <w:pStyle w:val="NoSpacing"/>
      </w:pPr>
      <w:r>
        <w:t xml:space="preserve">= </w:t>
      </w:r>
      <w:proofErr w:type="gramStart"/>
      <w:r>
        <w:t>phase</w:t>
      </w:r>
      <w:proofErr w:type="gramEnd"/>
      <w:r>
        <w:t xml:space="preserve"> deviation [</w:t>
      </w:r>
      <w:proofErr w:type="spellStart"/>
      <w:r>
        <w:t>Δϕ</w:t>
      </w:r>
      <w:proofErr w:type="spellEnd"/>
      <w:r>
        <w:t>]</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w:t>
      </w:r>
      <w:proofErr w:type="spellStart"/>
      <w:r>
        <w:t>k</w:t>
      </w:r>
      <w:r>
        <w:rPr>
          <w:vertAlign w:val="subscript"/>
        </w:rPr>
        <w:t>f</w:t>
      </w:r>
      <w:proofErr w:type="spellEnd"/>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r>
        <w:t>Power</w:t>
      </w:r>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3pt" o:ole="">
            <v:imagedata r:id="rId14" o:title=""/>
          </v:shape>
          <o:OLEObject Type="Embed" ProgID="Equation.DSMT4" ShapeID="_x0000_i1027" DrawAspect="Content" ObjectID="_1391274129" r:id="rId15"/>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proofErr w:type="gramStart"/>
      <w:r w:rsidRPr="00BA10FA">
        <w:t>SM(</w:t>
      </w:r>
      <w:proofErr w:type="gramEnd"/>
      <w:r w:rsidRPr="00BA10FA">
        <w:t>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w:t>
      </w:r>
      <w:proofErr w:type="spellStart"/>
      <w:r>
        <w:t>P</w:t>
      </w:r>
      <w:r>
        <w:rPr>
          <w:vertAlign w:val="subscript"/>
        </w:rPr>
        <w:t>total</w:t>
      </w:r>
      <w:proofErr w:type="spellEnd"/>
      <w:r>
        <w:t>]:</w:t>
      </w:r>
      <w:r w:rsidRPr="00F77F34">
        <w:t xml:space="preserve"> </w:t>
      </w:r>
      <w:r w:rsidR="003E6DC4" w:rsidRPr="00A97D35">
        <w:rPr>
          <w:position w:val="-18"/>
        </w:rPr>
        <w:object w:dxaOrig="5179" w:dyaOrig="480" w14:anchorId="65515B84">
          <v:shape id="_x0000_i1028" type="#_x0000_t75" style="width:258.55pt;height:23.8pt" o:ole="">
            <v:imagedata r:id="rId16" o:title=""/>
          </v:shape>
          <o:OLEObject Type="Embed" ProgID="Equation.DSMT4" ShapeID="_x0000_i1028" DrawAspect="Content" ObjectID="_1391274130" r:id="rId17"/>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w:t>
      </w:r>
      <w:proofErr w:type="spellStart"/>
      <w:r>
        <w:t>P</w:t>
      </w:r>
      <w:r>
        <w:rPr>
          <w:vertAlign w:val="subscript"/>
        </w:rPr>
        <w:t>p</w:t>
      </w:r>
      <w:proofErr w:type="spellEnd"/>
      <w:r>
        <w:t xml:space="preserve">]: </w:t>
      </w:r>
      <w:r w:rsidRPr="003D0C80">
        <w:rPr>
          <w:position w:val="-24"/>
        </w:rPr>
        <w:object w:dxaOrig="1280" w:dyaOrig="700" w14:anchorId="7D30D1D5">
          <v:shape id="_x0000_i1029" type="#_x0000_t75" style="width:63.85pt;height:35.05pt" o:ole="">
            <v:imagedata r:id="rId18" o:title=""/>
          </v:shape>
          <o:OLEObject Type="Embed" ProgID="Equation.DSMT4" ShapeID="_x0000_i1029" DrawAspect="Content" ObjectID="_1391274131" r:id="rId19"/>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5.25pt;height:34.45pt" o:ole="">
            <v:imagedata r:id="rId20" o:title=""/>
          </v:shape>
          <o:OLEObject Type="Embed" ProgID="Equation.DSMT4" ShapeID="_x0000_i1030" DrawAspect="Content" ObjectID="_1391274132" r:id="rId21"/>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val="en-US"/>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1203" cy="3514626"/>
                    </a:xfrm>
                    <a:prstGeom prst="rect">
                      <a:avLst/>
                    </a:prstGeom>
                  </pic:spPr>
                </pic:pic>
              </a:graphicData>
            </a:graphic>
          </wp:inline>
        </w:drawing>
      </w:r>
    </w:p>
    <w:p w14:paraId="79F5EC58" w14:textId="77777777" w:rsidR="00DE2871" w:rsidRDefault="00DE2871" w:rsidP="00395B6C">
      <w:pPr>
        <w:pStyle w:val="NoSpacing"/>
      </w:pPr>
      <w:r w:rsidRPr="00DE2871">
        <w:rPr>
          <w:position w:val="-28"/>
        </w:rPr>
        <w:object w:dxaOrig="2980" w:dyaOrig="680" w14:anchorId="4C6FBD0C">
          <v:shape id="_x0000_i1031" type="#_x0000_t75" style="width:149pt;height:34.45pt" o:ole="">
            <v:imagedata r:id="rId23" o:title=""/>
          </v:shape>
          <o:OLEObject Type="Embed" ProgID="Equation.DSMT4" ShapeID="_x0000_i1031" DrawAspect="Content" ObjectID="_1391274133" r:id="rId24"/>
        </w:object>
      </w:r>
    </w:p>
    <w:p w14:paraId="6A78E0B4" w14:textId="77777777" w:rsidR="00CC521C" w:rsidRDefault="00CC521C" w:rsidP="00395B6C">
      <w:pPr>
        <w:pStyle w:val="NoSpacing"/>
      </w:pPr>
    </w:p>
    <w:p w14:paraId="3A515998" w14:textId="77777777" w:rsidR="009C1B09" w:rsidRDefault="009C1B09" w:rsidP="00395B6C">
      <w:pPr>
        <w:pStyle w:val="NoSpacing"/>
      </w:pPr>
      <w:r>
        <w:rPr>
          <w:b/>
        </w:rPr>
        <w:t>F</w:t>
      </w:r>
      <w:r w:rsidRPr="009C1B09">
        <w:rPr>
          <w:b/>
        </w:rPr>
        <w:t>requency-</w:t>
      </w:r>
      <w:r>
        <w:rPr>
          <w:b/>
        </w:rPr>
        <w:t>D</w:t>
      </w:r>
      <w:r w:rsidRPr="009C1B09">
        <w:rPr>
          <w:b/>
        </w:rPr>
        <w:t xml:space="preserve">ivision </w:t>
      </w:r>
      <w:r>
        <w:rPr>
          <w:b/>
        </w:rPr>
        <w:t>M</w:t>
      </w:r>
      <w:r w:rsidRPr="009C1B09">
        <w:rPr>
          <w:b/>
        </w:rPr>
        <w:t>ultiplexing (FDM)</w:t>
      </w:r>
      <w:r>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3" w:name="_Toc442304926"/>
      <w:r>
        <w:t>Phase Modulation</w:t>
      </w:r>
      <w:bookmarkEnd w:id="3"/>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w:t>
      </w:r>
      <w:proofErr w:type="spellStart"/>
      <w:r>
        <w:t>k</w:t>
      </w:r>
      <w:r>
        <w:rPr>
          <w:vertAlign w:val="subscript"/>
        </w:rPr>
        <w:t>p</w:t>
      </w:r>
      <w:proofErr w:type="spellEnd"/>
      <w:r>
        <w:t>]:</w:t>
      </w:r>
    </w:p>
    <w:p w14:paraId="228855BA" w14:textId="77777777" w:rsidR="00AC5ED0" w:rsidRDefault="00AC5ED0" w:rsidP="00395B6C">
      <w:pPr>
        <w:pStyle w:val="NoSpacing"/>
      </w:pPr>
    </w:p>
    <w:p w14:paraId="634D9756" w14:textId="77777777" w:rsidR="00BC73AB" w:rsidRDefault="00BC73AB" w:rsidP="00395B6C">
      <w:pPr>
        <w:pStyle w:val="NoSpacing"/>
      </w:pPr>
      <w:proofErr w:type="spellStart"/>
      <w:proofErr w:type="gramStart"/>
      <w:r>
        <w:t>θ</w:t>
      </w:r>
      <w:r>
        <w:rPr>
          <w:vertAlign w:val="subscript"/>
        </w:rPr>
        <w:t>i</w:t>
      </w:r>
      <w:proofErr w:type="spellEnd"/>
      <w:r>
        <w:t>(</w:t>
      </w:r>
      <w:proofErr w:type="gramEnd"/>
      <w:r>
        <w:t>t) = 2π</w:t>
      </w:r>
      <w:proofErr w:type="spellStart"/>
      <w:r>
        <w:t>f</w:t>
      </w:r>
      <w:r>
        <w:rPr>
          <w:vertAlign w:val="subscript"/>
        </w:rPr>
        <w:t>c</w:t>
      </w:r>
      <w:r>
        <w:t>t</w:t>
      </w:r>
      <w:proofErr w:type="spellEnd"/>
      <w:r>
        <w:t xml:space="preserve"> + </w:t>
      </w:r>
      <w:proofErr w:type="spellStart"/>
      <w:r>
        <w:t>k</w:t>
      </w:r>
      <w:r>
        <w:rPr>
          <w:vertAlign w:val="subscript"/>
        </w:rPr>
        <w:t>p</w:t>
      </w:r>
      <w:proofErr w:type="spellEnd"/>
      <w:r>
        <w:t xml:space="preserve"> m(t)</w:t>
      </w:r>
    </w:p>
    <w:p w14:paraId="32B3A51F" w14:textId="77777777" w:rsidR="0033372E" w:rsidRDefault="0033372E" w:rsidP="00395B6C">
      <w:pPr>
        <w:pStyle w:val="NoSpacing"/>
      </w:pPr>
      <w:proofErr w:type="gramStart"/>
      <w:r>
        <w:t>S(</w:t>
      </w:r>
      <w:proofErr w:type="gramEnd"/>
      <w:r>
        <w:t>t) = A</w:t>
      </w:r>
      <w:r>
        <w:rPr>
          <w:vertAlign w:val="subscript"/>
        </w:rPr>
        <w:t>c</w:t>
      </w:r>
      <w:r>
        <w:t xml:space="preserve"> </w:t>
      </w:r>
      <w:proofErr w:type="spellStart"/>
      <w:r>
        <w:t>cos</w:t>
      </w:r>
      <w:proofErr w:type="spellEnd"/>
      <w:r>
        <w:t xml:space="preserve"> (2π</w:t>
      </w:r>
      <w:proofErr w:type="spellStart"/>
      <w:r>
        <w:t>f</w:t>
      </w:r>
      <w:r>
        <w:rPr>
          <w:vertAlign w:val="subscript"/>
        </w:rPr>
        <w:t>c</w:t>
      </w:r>
      <w:r>
        <w:t>t</w:t>
      </w:r>
      <w:proofErr w:type="spellEnd"/>
      <w:r>
        <w:t xml:space="preserve"> + </w:t>
      </w:r>
      <w:proofErr w:type="spellStart"/>
      <w:r>
        <w:t>k</w:t>
      </w:r>
      <w:r>
        <w:rPr>
          <w:vertAlign w:val="subscript"/>
        </w:rPr>
        <w:t>p</w:t>
      </w:r>
      <w:proofErr w:type="spellEnd"/>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w:t>
      </w:r>
      <w:proofErr w:type="spellStart"/>
      <w:r>
        <w:t>Δϕ</w:t>
      </w:r>
      <w:proofErr w:type="spellEnd"/>
      <w:r>
        <w:t>]:</w:t>
      </w:r>
    </w:p>
    <w:p w14:paraId="35AD1F4B" w14:textId="77777777" w:rsidR="00EC103B" w:rsidRDefault="00CA1B8D" w:rsidP="00CA1B8D">
      <w:pPr>
        <w:pStyle w:val="Heading1"/>
      </w:pPr>
      <w:bookmarkStart w:id="4" w:name="_Toc442304927"/>
      <w:r>
        <w:t>A</w:t>
      </w:r>
      <w:r w:rsidR="00DE6973">
        <w:t>mplitude</w:t>
      </w:r>
      <w:r>
        <w:t xml:space="preserve"> </w:t>
      </w:r>
      <w:r w:rsidR="00EC103B">
        <w:t>Modulation</w:t>
      </w:r>
      <w:bookmarkEnd w:id="4"/>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proofErr w:type="gramStart"/>
      <w:r>
        <w:t>m</w:t>
      </w:r>
      <w:r w:rsidRPr="00C8710F">
        <w:t>odulated</w:t>
      </w:r>
      <w:proofErr w:type="gramEnd"/>
      <w:r w:rsidRPr="00C8710F">
        <w:t xml:space="preserve"> signal contains two si</w:t>
      </w:r>
      <w:r w:rsidR="009D550D">
        <w:t xml:space="preserve">de bands and an </w:t>
      </w:r>
      <w:proofErr w:type="spellStart"/>
      <w:r w:rsidR="009D550D">
        <w:t>unmodulated</w:t>
      </w:r>
      <w:proofErr w:type="spellEnd"/>
      <w:r w:rsidR="009D550D">
        <w:t xml:space="preserve"> carri</w:t>
      </w:r>
      <w:r w:rsidRPr="00C8710F">
        <w:t>er signal</w:t>
      </w:r>
    </w:p>
    <w:p w14:paraId="71F18D2B" w14:textId="77777777" w:rsidR="00B218C9" w:rsidRDefault="00B218C9" w:rsidP="005323D6">
      <w:pPr>
        <w:pStyle w:val="NoSpacing"/>
        <w:numPr>
          <w:ilvl w:val="0"/>
          <w:numId w:val="6"/>
        </w:numPr>
      </w:pPr>
      <w:proofErr w:type="gramStart"/>
      <w:r>
        <w:t>better</w:t>
      </w:r>
      <w:proofErr w:type="gramEnd"/>
      <w:r>
        <w:t xml:space="preserve"> for video signals (over the air), needing MHz, perhaps 5.5</w:t>
      </w:r>
    </w:p>
    <w:p w14:paraId="5AC1AABF" w14:textId="77777777" w:rsidR="005323D6" w:rsidRDefault="005323D6" w:rsidP="005323D6">
      <w:pPr>
        <w:pStyle w:val="NoSpacing"/>
        <w:numPr>
          <w:ilvl w:val="0"/>
          <w:numId w:val="6"/>
        </w:numPr>
      </w:pPr>
      <w:proofErr w:type="gramStart"/>
      <w:r>
        <w:t>linear</w:t>
      </w:r>
      <w:proofErr w:type="gramEnd"/>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 xml:space="preserve">Don’t look at phase shifts for AM, so you can convert between sin ↔ </w:t>
      </w:r>
      <w:proofErr w:type="spellStart"/>
      <w:r>
        <w:t>cos</w:t>
      </w:r>
      <w:proofErr w:type="spellEnd"/>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w:t>
      </w:r>
      <w:proofErr w:type="gramStart"/>
      <w:r w:rsidR="00DE4DA4">
        <w:t>m(</w:t>
      </w:r>
      <w:proofErr w:type="gramEnd"/>
      <w:r w:rsidR="00DE4DA4">
        <w:t>t)]:</w:t>
      </w:r>
      <w:r w:rsidR="00671035">
        <w:t xml:space="preserve"> m(t) = A</w:t>
      </w:r>
      <w:r w:rsidR="00671035">
        <w:rPr>
          <w:vertAlign w:val="subscript"/>
        </w:rPr>
        <w:t>m</w:t>
      </w:r>
      <w:r w:rsidR="00671035">
        <w:t xml:space="preserve"> </w:t>
      </w:r>
      <w:proofErr w:type="spellStart"/>
      <w:r w:rsidR="00671035">
        <w:t>cos</w:t>
      </w:r>
      <w:proofErr w:type="spellEnd"/>
      <w:r w:rsidR="00671035">
        <w:t>(</w:t>
      </w:r>
      <w:proofErr w:type="spellStart"/>
      <w:r w:rsidR="00671035">
        <w:t>ω</w:t>
      </w:r>
      <w:r w:rsidR="00671035">
        <w:rPr>
          <w:vertAlign w:val="subscript"/>
        </w:rPr>
        <w:t>m</w:t>
      </w:r>
      <w:r w:rsidR="00671035">
        <w:t>t</w:t>
      </w:r>
      <w:proofErr w:type="spellEnd"/>
      <w:r w:rsidR="00671035">
        <w:t>)</w:t>
      </w:r>
    </w:p>
    <w:p w14:paraId="6F242119" w14:textId="77777777" w:rsidR="00E002C7" w:rsidRPr="00E002C7" w:rsidRDefault="00CC713F" w:rsidP="00CC713F">
      <w:pPr>
        <w:pStyle w:val="NoSpacing"/>
      </w:pPr>
      <w:proofErr w:type="gramStart"/>
      <w:r>
        <w:t>a</w:t>
      </w:r>
      <w:proofErr w:type="gramEnd"/>
      <w:r>
        <w:t>.k.a. modulating signal,</w:t>
      </w:r>
      <w:r w:rsidR="00B35113">
        <w:t xml:space="preserve"> </w:t>
      </w:r>
      <w:proofErr w:type="spellStart"/>
      <w:r w:rsidR="00B35113">
        <w:t>unmodulated</w:t>
      </w:r>
      <w:proofErr w:type="spellEnd"/>
      <w:r w:rsidR="00B35113">
        <w:t xml:space="preserve">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w:t>
      </w:r>
      <w:proofErr w:type="gramStart"/>
      <w:r>
        <w:t>c(</w:t>
      </w:r>
      <w:proofErr w:type="gramEnd"/>
      <w:r>
        <w:t>t)]:</w:t>
      </w:r>
      <w:r w:rsidR="005A4F10">
        <w:t xml:space="preserve"> original carrier signal</w:t>
      </w:r>
    </w:p>
    <w:p w14:paraId="4E04E453" w14:textId="77777777" w:rsidR="00B35113" w:rsidRDefault="00B35113" w:rsidP="00B35113">
      <w:pPr>
        <w:pStyle w:val="NoSpacing"/>
        <w:rPr>
          <w:b/>
        </w:rPr>
      </w:pPr>
    </w:p>
    <w:p w14:paraId="2CB81DB1" w14:textId="77777777" w:rsidR="0035004F" w:rsidRDefault="00B35113" w:rsidP="00B35113">
      <w:pPr>
        <w:pStyle w:val="NoSpacing"/>
      </w:pPr>
      <w:r>
        <w:rPr>
          <w:b/>
        </w:rPr>
        <w:t>Modulated Signal</w:t>
      </w:r>
      <w:r>
        <w:t xml:space="preserve"> [</w:t>
      </w:r>
      <w:proofErr w:type="gramStart"/>
      <w:r>
        <w:t>s(</w:t>
      </w:r>
      <w:proofErr w:type="gramEnd"/>
      <w:r>
        <w:t>t)]: Output (O/P)</w:t>
      </w:r>
    </w:p>
    <w:p w14:paraId="2E57EB77" w14:textId="77777777" w:rsidR="00B35113" w:rsidRPr="00B35113" w:rsidRDefault="0035004F" w:rsidP="00B35113">
      <w:pPr>
        <w:pStyle w:val="NoSpacing"/>
      </w:pPr>
      <w:proofErr w:type="gramStart"/>
      <w:r>
        <w:t>s</w:t>
      </w:r>
      <w:proofErr w:type="gramEnd"/>
      <w:r>
        <w:t xml:space="preserve">(t)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w:t>
      </w:r>
      <w:proofErr w:type="gramStart"/>
      <w:r>
        <w:t>m(</w:t>
      </w:r>
      <w:proofErr w:type="gramEnd"/>
      <w:r>
        <w:t>t)</w:t>
      </w:r>
    </w:p>
    <w:p w14:paraId="2AF29F97" w14:textId="77777777" w:rsidR="00582430" w:rsidRDefault="00582430" w:rsidP="00C8710F">
      <w:pPr>
        <w:pStyle w:val="NoSpacing"/>
      </w:pPr>
    </w:p>
    <w:p w14:paraId="38E13587" w14:textId="77777777" w:rsidR="005B374E" w:rsidRDefault="005B374E" w:rsidP="00C8710F">
      <w:pPr>
        <w:pStyle w:val="NoSpacing"/>
      </w:pPr>
      <w:r>
        <w:rPr>
          <w:b/>
        </w:rPr>
        <w:t>DSB-AM</w:t>
      </w:r>
      <w:r>
        <w:t xml:space="preserve">: a.k.a. conventional </w:t>
      </w:r>
      <w:proofErr w:type="gramStart"/>
      <w:r>
        <w:t>AM</w:t>
      </w:r>
      <w:proofErr w:type="gramEnd"/>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6.85pt;height:45.7pt" o:ole="">
            <v:imagedata r:id="rId25" o:title=""/>
          </v:shape>
          <o:OLEObject Type="Embed" ProgID="Equation.DSMT4" ShapeID="_x0000_i1032" DrawAspect="Content" ObjectID="_1391274134" r:id="rId26"/>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1.95pt" o:ole="">
            <v:imagedata r:id="rId27" o:title=""/>
          </v:shape>
          <o:OLEObject Type="Embed" ProgID="Equation.DSMT4" ShapeID="_x0000_i1033" DrawAspect="Content" ObjectID="_1391274135" r:id="rId28"/>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w:t>
      </w:r>
      <w:proofErr w:type="spellStart"/>
      <w:r w:rsidRPr="00A97D35">
        <w:t>f</w:t>
      </w:r>
      <w:r w:rsidRPr="00A97D35">
        <w:rPr>
          <w:vertAlign w:val="subscript"/>
        </w:rPr>
        <w:t>m</w:t>
      </w:r>
      <w:proofErr w:type="spellEnd"/>
      <w:r w:rsidRPr="00A97D35">
        <w:t xml:space="preserve">) </w:t>
      </w:r>
      <w:r>
        <w:t>–</w:t>
      </w:r>
      <w:r w:rsidRPr="00A97D35">
        <w:t xml:space="preserve"> (f</w:t>
      </w:r>
      <w:r w:rsidRPr="00A97D35">
        <w:rPr>
          <w:vertAlign w:val="subscript"/>
        </w:rPr>
        <w:t>c</w:t>
      </w:r>
      <w:r w:rsidRPr="00A97D35">
        <w:t xml:space="preserve"> </w:t>
      </w:r>
      <w:r>
        <w:t>–</w:t>
      </w:r>
      <w:r w:rsidRPr="00A97D35">
        <w:t xml:space="preserve"> </w:t>
      </w:r>
      <w:proofErr w:type="spellStart"/>
      <w:r w:rsidRPr="00A97D35">
        <w:t>f</w:t>
      </w:r>
      <w:r w:rsidRPr="00A97D35">
        <w:rPr>
          <w:vertAlign w:val="subscript"/>
        </w:rPr>
        <w:t>m</w:t>
      </w:r>
      <w:proofErr w:type="spellEnd"/>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2D6E68EB" w14:textId="77777777" w:rsidR="00CF713B" w:rsidRDefault="00B34365" w:rsidP="00C8710F">
      <w:pPr>
        <w:pStyle w:val="NoSpacing"/>
      </w:pPr>
      <w:proofErr w:type="spellStart"/>
      <w:r w:rsidRPr="004F0C02">
        <w:rPr>
          <w:b/>
        </w:rPr>
        <w:t>Vestigeal</w:t>
      </w:r>
      <w:proofErr w:type="spellEnd"/>
      <w:r w:rsidRPr="004F0C02">
        <w:rPr>
          <w:b/>
        </w:rPr>
        <w:t xml:space="preserve">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proofErr w:type="spellStart"/>
      <w:r w:rsidRPr="00F655A3">
        <w:rPr>
          <w:b/>
        </w:rPr>
        <w:t>SideBand</w:t>
      </w:r>
      <w:proofErr w:type="spellEnd"/>
      <w:r w:rsidRPr="00F655A3">
        <w:rPr>
          <w:b/>
        </w:rPr>
        <w:t xml:space="preserve">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P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w:t>
      </w:r>
      <w:proofErr w:type="spellStart"/>
      <w:r>
        <w:t>f</w:t>
      </w:r>
      <w:r w:rsidRPr="00F655A3">
        <w:rPr>
          <w:vertAlign w:val="subscript"/>
        </w:rPr>
        <w:t>m</w:t>
      </w:r>
      <w:proofErr w:type="spellEnd"/>
      <w:r>
        <w:t>)</w:t>
      </w:r>
      <w:r>
        <w:br/>
      </w:r>
      <w:r>
        <w:br/>
      </w:r>
      <w:r w:rsidRPr="00F655A3">
        <w:rPr>
          <w:b/>
        </w:rPr>
        <w:t>Upper SB (USB)</w:t>
      </w:r>
      <w:r>
        <w:t>: (f</w:t>
      </w:r>
      <w:r w:rsidRPr="00F655A3">
        <w:rPr>
          <w:vertAlign w:val="subscript"/>
        </w:rPr>
        <w:t>c</w:t>
      </w:r>
      <w:r>
        <w:t xml:space="preserve"> + </w:t>
      </w:r>
      <w:proofErr w:type="spellStart"/>
      <w:r>
        <w:t>f</w:t>
      </w:r>
      <w:r w:rsidRPr="00F655A3">
        <w:rPr>
          <w:vertAlign w:val="subscript"/>
        </w:rPr>
        <w:t>m</w:t>
      </w:r>
      <w:proofErr w:type="spellEnd"/>
      <w:r>
        <w:t>)</w:t>
      </w:r>
      <w:r w:rsidR="003055BE" w:rsidRPr="00B34365">
        <w:t xml:space="preserve"> </w:t>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xml:space="preserve">: a demodulation method that converts AM to </w:t>
      </w:r>
      <w:proofErr w:type="gramStart"/>
      <w:r>
        <w:t>m(</w:t>
      </w:r>
      <w:proofErr w:type="gramEnd"/>
      <w:r>
        <w:t>t), using c(t)</w:t>
      </w:r>
    </w:p>
    <w:p w14:paraId="203A694A" w14:textId="77777777" w:rsidR="00677BD8" w:rsidRDefault="00677BD8" w:rsidP="00677BD8">
      <w:pPr>
        <w:pStyle w:val="NoSpacing"/>
        <w:numPr>
          <w:ilvl w:val="0"/>
          <w:numId w:val="6"/>
        </w:numPr>
      </w:pPr>
      <w:r>
        <w:t xml:space="preserve">Cannot be used with SC because envelope is no longer representing </w:t>
      </w:r>
      <w:proofErr w:type="gramStart"/>
      <w:r>
        <w:t>m(</w:t>
      </w:r>
      <w:proofErr w:type="gramEnd"/>
      <w:r>
        <w:t>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5" w:name="_Toc442304928"/>
      <w:r>
        <w:t xml:space="preserve">Generating </w:t>
      </w:r>
      <w:r w:rsidRPr="000276E7">
        <w:t>SSB</w:t>
      </w:r>
      <w:r>
        <w:t>-SC</w:t>
      </w:r>
      <w:bookmarkEnd w:id="5"/>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6" w:name="_Toc442304929"/>
      <w:r>
        <w:t xml:space="preserve">Frequency </w:t>
      </w:r>
      <w:r w:rsidRPr="000276E7">
        <w:t>Discrimination</w:t>
      </w:r>
      <w:r>
        <w:t xml:space="preserve"> Method</w:t>
      </w:r>
      <w:bookmarkEnd w:id="6"/>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29" o:title=""/>
          </v:shape>
          <o:OLEObject Type="Embed" ProgID="Equation.DSMT4" ShapeID="_x0000_i1034" DrawAspect="Content" ObjectID="_1391274136" r:id="rId30"/>
        </w:object>
      </w:r>
    </w:p>
    <w:p w14:paraId="2CC0DB5F" w14:textId="77777777" w:rsidR="00B924FC" w:rsidRDefault="001B149E" w:rsidP="001B149E">
      <w:pPr>
        <w:pStyle w:val="Heading3"/>
      </w:pPr>
      <w:bookmarkStart w:id="7" w:name="_Toc442304930"/>
      <w:r>
        <w:t>Phase Discrimination Method</w:t>
      </w:r>
      <w:bookmarkEnd w:id="7"/>
    </w:p>
    <w:p w14:paraId="7DACA14D" w14:textId="77777777" w:rsidR="004F0C02" w:rsidRDefault="001B149E" w:rsidP="00B34365">
      <w:pPr>
        <w:pStyle w:val="NoSpacing"/>
      </w:pPr>
      <w:r>
        <w:t xml:space="preserve">π/4 phase shift → product modulator → </w:t>
      </w:r>
      <w:proofErr w:type="gramStart"/>
      <w:r>
        <w:t>S</w:t>
      </w:r>
      <w:r>
        <w:rPr>
          <w:vertAlign w:val="subscript"/>
        </w:rPr>
        <w:t>1</w:t>
      </w:r>
      <w:r>
        <w:t>(</w:t>
      </w:r>
      <w:proofErr w:type="gramEnd"/>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8" w:name="_Toc442304931"/>
      <w:r>
        <w:t>Current</w:t>
      </w:r>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6pt;height:23.15pt" o:ole="">
            <v:imagedata r:id="rId31" o:title=""/>
          </v:shape>
          <o:OLEObject Type="Embed" ProgID="Equation.DSMT4" ShapeID="_x0000_i1035" DrawAspect="Content" ObjectID="_1391274137" r:id="rId32"/>
        </w:object>
      </w:r>
    </w:p>
    <w:p w14:paraId="201873D6" w14:textId="77777777" w:rsidR="007A1474" w:rsidRDefault="007A1474" w:rsidP="007A1474">
      <w:pPr>
        <w:pStyle w:val="Heading1"/>
      </w:pPr>
      <w:r>
        <w:t>Information Theory</w:t>
      </w:r>
      <w:bookmarkEnd w:id="8"/>
    </w:p>
    <w:p w14:paraId="65208925" w14:textId="77777777" w:rsidR="00BB1AA9" w:rsidRDefault="00BB1AA9" w:rsidP="007068A7">
      <w:pPr>
        <w:pStyle w:val="NoSpacing"/>
      </w:pPr>
      <w:proofErr w:type="spellStart"/>
      <w:proofErr w:type="gramStart"/>
      <w:r>
        <w:rPr>
          <w:b/>
        </w:rPr>
        <w:t>binits</w:t>
      </w:r>
      <w:proofErr w:type="spellEnd"/>
      <w:proofErr w:type="gramEnd"/>
      <w:r w:rsidR="00D35B33">
        <w:t xml:space="preserve"> [v]</w:t>
      </w:r>
      <w:r>
        <w:t>: binary bits</w:t>
      </w:r>
    </w:p>
    <w:p w14:paraId="2C3A3752" w14:textId="77777777" w:rsidR="00BB1AA9" w:rsidRDefault="00BB1AA9" w:rsidP="007068A7">
      <w:pPr>
        <w:pStyle w:val="NoSpacing"/>
      </w:pPr>
    </w:p>
    <w:p w14:paraId="50690753" w14:textId="77777777" w:rsidR="0046347E" w:rsidRDefault="0046347E" w:rsidP="0046347E">
      <w:pPr>
        <w:pStyle w:val="Heading2"/>
      </w:pPr>
      <w:bookmarkStart w:id="9" w:name="_Toc442304932"/>
      <w:r>
        <w:t>Shannon-</w:t>
      </w:r>
      <w:proofErr w:type="spellStart"/>
      <w:r>
        <w:t>Fano</w:t>
      </w:r>
      <w:bookmarkEnd w:id="9"/>
      <w:proofErr w:type="spellEnd"/>
    </w:p>
    <w:p w14:paraId="684AE061" w14:textId="77777777" w:rsidR="007068A7" w:rsidRDefault="007068A7" w:rsidP="007068A7">
      <w:pPr>
        <w:pStyle w:val="NoSpacing"/>
        <w:rPr>
          <w:rFonts w:cs="Times New Roman"/>
          <w:szCs w:val="24"/>
        </w:rPr>
      </w:pPr>
      <w:r w:rsidRPr="00AC0A2A">
        <w:rPr>
          <w:rFonts w:cs="Times New Roman"/>
          <w:b/>
          <w:szCs w:val="24"/>
        </w:rPr>
        <w:t>Shannon-</w:t>
      </w:r>
      <w:proofErr w:type="spellStart"/>
      <w:r w:rsidRPr="00AC0A2A">
        <w:rPr>
          <w:rFonts w:cs="Times New Roman"/>
          <w:b/>
          <w:szCs w:val="24"/>
        </w:rPr>
        <w:t>Fano</w:t>
      </w:r>
      <w:proofErr w:type="spellEnd"/>
      <w:r w:rsidRPr="00AC0A2A">
        <w:rPr>
          <w:rFonts w:cs="Times New Roman"/>
          <w:b/>
          <w:szCs w:val="24"/>
        </w:rPr>
        <w:t xml:space="preserve"> code</w:t>
      </w:r>
      <w:r w:rsidR="00AC0A2A">
        <w:rPr>
          <w:rFonts w:cs="Times New Roman"/>
          <w:szCs w:val="24"/>
        </w:rPr>
        <w:t>: 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xml:space="preserve">. Sometimes it may be more efficient to put a smaller group on top because it is more probable and will require </w:t>
      </w:r>
      <w:proofErr w:type="gramStart"/>
      <w:r w:rsidR="0077130E">
        <w:rPr>
          <w:rFonts w:cs="Times New Roman"/>
          <w:szCs w:val="24"/>
        </w:rPr>
        <w:t>less</w:t>
      </w:r>
      <w:proofErr w:type="gramEnd"/>
      <w:r w:rsidR="0077130E">
        <w:rPr>
          <w:rFonts w:cs="Times New Roman"/>
          <w:szCs w:val="24"/>
        </w:rPr>
        <w:t xml:space="preserve">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r>
        <w:t>Huffman Coding</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67" type="#_x0000_t75" style="width:66.35pt;height:71.35pt" o:ole="">
            <v:imagedata r:id="rId33" o:title=""/>
          </v:shape>
          <o:OLEObject Type="Embed" ProgID="Equation.3" ShapeID="_x0000_i1067" DrawAspect="Content" ObjectID="_1391274138" r:id="rId34"/>
        </w:object>
      </w:r>
    </w:p>
    <w:p w14:paraId="62FA9E07" w14:textId="77777777" w:rsidR="004753BE" w:rsidRDefault="004753BE" w:rsidP="004753BE">
      <w:pPr>
        <w:pStyle w:val="NoSpacing"/>
      </w:pPr>
      <w:r w:rsidRPr="000E1C9D">
        <w:rPr>
          <w:b/>
        </w:rPr>
        <w:t>Code efficiency</w:t>
      </w:r>
      <w:r>
        <w:t xml:space="preserve"> [</w:t>
      </w:r>
      <w:bookmarkStart w:id="10" w:name="_GoBack"/>
      <w:r>
        <w:t>η</w:t>
      </w:r>
      <w:bookmarkEnd w:id="10"/>
      <w:r>
        <w:t>]:</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58" type="#_x0000_t75" style="width:33.8pt;height:31.95pt" o:ole="">
            <v:imagedata r:id="rId35" o:title=""/>
          </v:shape>
          <o:OLEObject Type="Embed" ProgID="Equation.3" ShapeID="_x0000_i1058" DrawAspect="Content" ObjectID="_1391274139" r:id="rId36"/>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77777777" w:rsidR="005E15E3" w:rsidRDefault="005E15E3" w:rsidP="004753BE">
      <w:pPr>
        <w:pStyle w:val="NoSpacing"/>
      </w:pPr>
      <w:r>
        <w:rPr>
          <w:b/>
        </w:rPr>
        <w:t xml:space="preserve">Entropy </w:t>
      </w:r>
      <w:r>
        <w:t xml:space="preserve">[H]: </w:t>
      </w:r>
    </w:p>
    <w:p w14:paraId="00DA3560" w14:textId="77777777" w:rsidR="005E15E3" w:rsidRDefault="005E15E3" w:rsidP="004753BE">
      <w:pPr>
        <w:pStyle w:val="NoSpacing"/>
      </w:pPr>
      <w:r>
        <w:t xml:space="preserve">H = </w:t>
      </w:r>
      <w:proofErr w:type="spellStart"/>
      <w:r>
        <w:t>I</w:t>
      </w:r>
      <w:r>
        <w:rPr>
          <w:vertAlign w:val="subscript"/>
        </w:rPr>
        <w:t>total</w:t>
      </w:r>
      <w:proofErr w:type="spellEnd"/>
      <w:r>
        <w:t>/L</w:t>
      </w:r>
    </w:p>
    <w:p w14:paraId="4E3E467E" w14:textId="77777777" w:rsidR="005E15E3" w:rsidRDefault="005E15E3" w:rsidP="004753BE">
      <w:pPr>
        <w:pStyle w:val="NoSpacing"/>
      </w:pPr>
      <w:r>
        <w:tab/>
        <w:t xml:space="preserve">= </w:t>
      </w:r>
      <w:proofErr w:type="gramStart"/>
      <w:r>
        <w:t>sum</w:t>
      </w:r>
      <w:proofErr w:type="gramEnd"/>
      <w:r>
        <w:t>(P</w:t>
      </w:r>
      <w:r>
        <w:rPr>
          <w:vertAlign w:val="subscript"/>
        </w:rPr>
        <w:t>k</w:t>
      </w:r>
      <w:r>
        <w:t>log</w:t>
      </w:r>
      <w:r>
        <w:rPr>
          <w:vertAlign w:val="subscript"/>
        </w:rPr>
        <w:t>2</w:t>
      </w:r>
      <w:r>
        <w:t>(1/</w:t>
      </w:r>
      <w:proofErr w:type="spellStart"/>
      <w:r>
        <w:t>P</w:t>
      </w:r>
      <w:r>
        <w:rPr>
          <w:vertAlign w:val="subscript"/>
        </w:rPr>
        <w:t>k</w:t>
      </w:r>
      <w:proofErr w:type="spellEnd"/>
      <w:r>
        <w:t>), k=1..</w:t>
      </w:r>
      <w:proofErr w:type="gramStart"/>
      <w:r>
        <w:t>m</w:t>
      </w:r>
      <w:proofErr w:type="gramEnd"/>
      <w:r>
        <w:t>)</w:t>
      </w:r>
    </w:p>
    <w:p w14:paraId="7B6F47E1" w14:textId="743733A4" w:rsidR="006406D9" w:rsidRDefault="006406D9" w:rsidP="004753BE">
      <w:pPr>
        <w:pStyle w:val="NoSpacing"/>
      </w:pPr>
      <w:r w:rsidRPr="006406D9">
        <w:rPr>
          <w:position w:val="-34"/>
        </w:rPr>
        <w:object w:dxaOrig="1900" w:dyaOrig="780" w14:anchorId="77257CF1">
          <v:shape id="_x0000_i1071" type="#_x0000_t75" style="width:95.15pt;height:39.45pt" o:ole="">
            <v:imagedata r:id="rId37" o:title=""/>
          </v:shape>
          <o:OLEObject Type="Embed" ProgID="Equation.3" ShapeID="_x0000_i1071" DrawAspect="Content" ObjectID="_1391274140" r:id="rId38"/>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proofErr w:type="spellStart"/>
      <w:r w:rsidRPr="005E15E3">
        <w:t>P</w:t>
      </w:r>
      <w:r w:rsidRPr="005E15E3">
        <w:rPr>
          <w:vertAlign w:val="subscript"/>
        </w:rPr>
        <w:t>k</w:t>
      </w:r>
      <w:proofErr w:type="spellEnd"/>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proofErr w:type="spellStart"/>
      <w:r>
        <w:t>H</w:t>
      </w:r>
      <w:r>
        <w:rPr>
          <w:vertAlign w:val="subscript"/>
        </w:rPr>
        <w:t>max</w:t>
      </w:r>
      <w:proofErr w:type="spellEnd"/>
      <w:r>
        <w:t xml:space="preserve"> = log</w:t>
      </w:r>
      <w:r>
        <w:rPr>
          <w:vertAlign w:val="subscript"/>
        </w:rPr>
        <w:t>2</w:t>
      </w:r>
      <w:r>
        <w:t>m</w:t>
      </w:r>
    </w:p>
    <w:p w14:paraId="26FE8326" w14:textId="77777777" w:rsidR="00D873DA" w:rsidRDefault="00D873DA" w:rsidP="00D873DA">
      <w:pPr>
        <w:pStyle w:val="Heading1"/>
      </w:pPr>
      <w:r>
        <w:t>Quantization</w:t>
      </w:r>
    </w:p>
    <w:p w14:paraId="0CFA0DE4" w14:textId="77777777" w:rsidR="00D873DA" w:rsidRDefault="00D873DA" w:rsidP="00D873DA">
      <w:pPr>
        <w:pStyle w:val="Heading2"/>
      </w:pPr>
      <w:r>
        <w:t>Uniform Quantization</w:t>
      </w:r>
    </w:p>
    <w:p w14:paraId="6FF3A96F" w14:textId="77777777" w:rsidR="00A435C6" w:rsidRDefault="00A435C6" w:rsidP="00A435C6">
      <w:pPr>
        <w:pStyle w:val="NoSpacing"/>
      </w:pPr>
      <w:proofErr w:type="spellStart"/>
      <w:r>
        <w:rPr>
          <w:b/>
        </w:rPr>
        <w:t>Quantizer</w:t>
      </w:r>
      <w:proofErr w:type="spellEnd"/>
      <w:r>
        <w:t>:</w:t>
      </w:r>
      <w:r w:rsidRPr="00A435C6">
        <w:t xml:space="preserve"> </w:t>
      </w:r>
      <w:r>
        <w:t>rounds the sampled amplitudes to whatever amount of decimals that you want</w:t>
      </w:r>
    </w:p>
    <w:p w14:paraId="71B7FDB5" w14:textId="77777777" w:rsidR="00A435C6" w:rsidRDefault="00A435C6" w:rsidP="00A435C6">
      <w:pPr>
        <w:pStyle w:val="NoSpacing"/>
      </w:pPr>
    </w:p>
    <w:p w14:paraId="3A8D08A8" w14:textId="77777777" w:rsidR="00A435C6" w:rsidRDefault="00A435C6" w:rsidP="00A435C6">
      <w:pPr>
        <w:pStyle w:val="NoSpacing"/>
      </w:pPr>
      <w:r>
        <w:t>Round to nearest 2 decimal bits (0.00, 0.01, 0.10, 0.11):</w:t>
      </w:r>
    </w:p>
    <w:p w14:paraId="4F91F144" w14:textId="77777777" w:rsidR="00A435C6" w:rsidRDefault="00A435C6" w:rsidP="00A435C6">
      <w:pPr>
        <w:pStyle w:val="NoSpacing"/>
      </w:pPr>
      <w:r>
        <w:t>0, 0.25, 0.25, 0.25, 0.25, 0.5, 0.5, 0.5, 0.5, 0.5, 0.75, 0.75</w:t>
      </w:r>
    </w:p>
    <w:p w14:paraId="2CE1AE8C" w14:textId="77777777" w:rsidR="00A435C6" w:rsidRDefault="00A435C6" w:rsidP="00A435C6">
      <w:pPr>
        <w:pStyle w:val="NoSpacing"/>
      </w:pPr>
    </w:p>
    <w:p w14:paraId="68F1F976" w14:textId="77777777" w:rsidR="00A435C6" w:rsidRDefault="00A435C6" w:rsidP="00A435C6">
      <w:pPr>
        <w:pStyle w:val="NoSpacing"/>
      </w:pPr>
      <w:r>
        <w:rPr>
          <w:b/>
        </w:rPr>
        <w:t>Quantization</w:t>
      </w:r>
      <w:r>
        <w:t xml:space="preserve">: truncates, rounds </w:t>
      </w:r>
    </w:p>
    <w:p w14:paraId="25FC2472" w14:textId="77777777" w:rsidR="00A435C6" w:rsidRDefault="00A435C6" w:rsidP="00D873DA">
      <w:pPr>
        <w:pStyle w:val="NoSpacing"/>
        <w:rPr>
          <w:b/>
        </w:rPr>
      </w:pPr>
    </w:p>
    <w:p w14:paraId="550EF790" w14:textId="77777777" w:rsidR="00831AFA" w:rsidRPr="00831AFA" w:rsidRDefault="00831AFA" w:rsidP="00D873DA">
      <w:pPr>
        <w:pStyle w:val="NoSpacing"/>
      </w:pPr>
      <w:r>
        <w:rPr>
          <w:b/>
        </w:rPr>
        <w:t>Quantization level</w:t>
      </w:r>
      <w:r>
        <w:t xml:space="preserve"> [q]:</w:t>
      </w:r>
      <w:r w:rsidR="00543376">
        <w:t xml:space="preserve"> number of possible values within range, after rounding </w:t>
      </w:r>
    </w:p>
    <w:p w14:paraId="3A3C3A76" w14:textId="77777777" w:rsidR="00831AFA" w:rsidRDefault="00831AFA" w:rsidP="00D873DA">
      <w:pPr>
        <w:pStyle w:val="NoSpacing"/>
        <w:rPr>
          <w:b/>
        </w:rPr>
      </w:pPr>
    </w:p>
    <w:p w14:paraId="339B90F7" w14:textId="77777777" w:rsidR="00FE4B4F" w:rsidRDefault="00D873DA" w:rsidP="00D873DA">
      <w:pPr>
        <w:pStyle w:val="NoSpacing"/>
      </w:pPr>
      <w:r>
        <w:rPr>
          <w:b/>
        </w:rPr>
        <w:t>Staircase waveform</w:t>
      </w:r>
      <w:r>
        <w:t>: vertical cliffs and plateaus climbing upwards with x</w:t>
      </w:r>
    </w:p>
    <w:p w14:paraId="7215343C" w14:textId="77777777" w:rsidR="00D873DA" w:rsidRDefault="00D873DA" w:rsidP="00FE4B4F">
      <w:pPr>
        <w:pStyle w:val="NoSpacing"/>
        <w:numPr>
          <w:ilvl w:val="0"/>
          <w:numId w:val="6"/>
        </w:numPr>
      </w:pPr>
      <w:r>
        <w:t>First ste</w:t>
      </w:r>
      <w:r w:rsidR="00FE4B4F">
        <w:t>p is a half-</w:t>
      </w:r>
      <w:r>
        <w:t>step</w:t>
      </w:r>
    </w:p>
    <w:p w14:paraId="3281E034" w14:textId="77777777" w:rsidR="00FE4B4F" w:rsidRDefault="00FE4B4F" w:rsidP="00FE4B4F">
      <w:pPr>
        <w:pStyle w:val="NoSpacing"/>
        <w:numPr>
          <w:ilvl w:val="0"/>
          <w:numId w:val="6"/>
        </w:numPr>
      </w:pPr>
      <w:r>
        <w:t>Used in quantization</w:t>
      </w:r>
    </w:p>
    <w:p w14:paraId="3B82EEDA" w14:textId="77777777" w:rsidR="00D873DA" w:rsidRDefault="00D873DA" w:rsidP="00D873DA">
      <w:pPr>
        <w:pStyle w:val="NoSpacing"/>
      </w:pPr>
    </w:p>
    <w:p w14:paraId="2911F15F" w14:textId="77777777" w:rsidR="00D873DA" w:rsidRDefault="00D873DA" w:rsidP="00D873DA">
      <w:pPr>
        <w:pStyle w:val="NoSpacing"/>
      </w:pPr>
      <w:r>
        <w:rPr>
          <w:b/>
        </w:rPr>
        <w:t xml:space="preserve">Step Size </w:t>
      </w:r>
      <w:r>
        <w:t>[δ]:</w:t>
      </w:r>
    </w:p>
    <w:p w14:paraId="30658AA0" w14:textId="77777777" w:rsidR="00FE4B4F" w:rsidRDefault="00FE4B4F" w:rsidP="00FE4B4F">
      <w:pPr>
        <w:pStyle w:val="NoSpacing"/>
      </w:pPr>
    </w:p>
    <w:p w14:paraId="4283F00B" w14:textId="77777777" w:rsidR="00FE4B4F" w:rsidRPr="00FE4B4F" w:rsidRDefault="00FE4B4F" w:rsidP="00FE4B4F">
      <w:pPr>
        <w:pStyle w:val="NoSpacing"/>
      </w:pPr>
      <w:r>
        <w:rPr>
          <w:b/>
        </w:rPr>
        <w:t>Quantization Error</w:t>
      </w:r>
      <w:r>
        <w:t xml:space="preserve"> [ε]: error from </w:t>
      </w:r>
      <w:r w:rsidR="00A435C6">
        <w:t>rounding</w:t>
      </w:r>
    </w:p>
    <w:p w14:paraId="5A9CC09E" w14:textId="77777777" w:rsidR="00D873DA" w:rsidRDefault="00D873DA" w:rsidP="00D873DA">
      <w:pPr>
        <w:pStyle w:val="NoSpacing"/>
      </w:pPr>
    </w:p>
    <w:p w14:paraId="4A965972" w14:textId="77777777" w:rsidR="00FE4B4F" w:rsidRPr="00FE4B4F" w:rsidRDefault="00D873DA" w:rsidP="00D873DA">
      <w:pPr>
        <w:pStyle w:val="NoSpacing"/>
      </w:pPr>
      <w:r w:rsidRPr="00FE4B4F">
        <w:rPr>
          <w:b/>
        </w:rPr>
        <w:t>Mid-tread</w:t>
      </w:r>
      <w:r w:rsidR="00FE4B4F">
        <w:t xml:space="preserve">: origin is in middle of plateau, where error is </w:t>
      </w:r>
      <w:proofErr w:type="spellStart"/>
      <w:r w:rsidR="00FE4B4F">
        <w:t>sawtooth</w:t>
      </w:r>
      <w:proofErr w:type="spellEnd"/>
      <w:r w:rsidR="00FE4B4F">
        <w:t xml:space="preserve"> wave</w:t>
      </w:r>
    </w:p>
    <w:p w14:paraId="04F24169" w14:textId="77777777" w:rsidR="00D873DA" w:rsidRDefault="00D873DA" w:rsidP="00D873DA">
      <w:pPr>
        <w:pStyle w:val="NoSpacing"/>
      </w:pPr>
    </w:p>
    <w:p w14:paraId="5CC40833" w14:textId="77777777" w:rsidR="00D873DA" w:rsidRDefault="00D873DA" w:rsidP="00D873DA">
      <w:pPr>
        <w:pStyle w:val="NoSpacing"/>
      </w:pPr>
      <w:r>
        <w:t xml:space="preserve">– δ/2 &lt; </w:t>
      </w:r>
      <w:proofErr w:type="gramStart"/>
      <w:r w:rsidR="004F21C1">
        <w:t>x</w:t>
      </w:r>
      <w:r>
        <w:t>(</w:t>
      </w:r>
      <w:proofErr w:type="spellStart"/>
      <w:proofErr w:type="gramEnd"/>
      <w:r w:rsidR="004F21C1">
        <w:t>n</w:t>
      </w:r>
      <w:r>
        <w:t>T</w:t>
      </w:r>
      <w:r>
        <w:rPr>
          <w:vertAlign w:val="subscript"/>
        </w:rPr>
        <w:t>s</w:t>
      </w:r>
      <w:proofErr w:type="spellEnd"/>
      <w:r>
        <w:t xml:space="preserve">) </w:t>
      </w:r>
      <w:r>
        <w:rPr>
          <w:rFonts w:ascii="Calibri" w:hAnsi="Calibri"/>
        </w:rPr>
        <w:t>≤</w:t>
      </w:r>
      <w:r>
        <w:t xml:space="preserve"> δ/2</w:t>
      </w:r>
    </w:p>
    <w:p w14:paraId="677B6910" w14:textId="77777777" w:rsidR="004F21C1" w:rsidRDefault="004F21C1" w:rsidP="00323FEC">
      <w:pPr>
        <w:pStyle w:val="NoSpacing"/>
      </w:pPr>
      <w:proofErr w:type="spellStart"/>
      <w:proofErr w:type="gramStart"/>
      <w:r>
        <w:t>x</w:t>
      </w:r>
      <w:r w:rsidR="00D873DA" w:rsidRPr="004F21C1">
        <w:rPr>
          <w:vertAlign w:val="subscript"/>
        </w:rPr>
        <w:t>q</w:t>
      </w:r>
      <w:proofErr w:type="spellEnd"/>
      <w:proofErr w:type="gramEnd"/>
      <w:r w:rsidR="00D873DA">
        <w:t>(</w:t>
      </w:r>
      <w:proofErr w:type="spellStart"/>
      <w:r w:rsidR="00D873DA">
        <w:t>nT</w:t>
      </w:r>
      <w:r w:rsidR="00D873DA">
        <w:rPr>
          <w:vertAlign w:val="subscript"/>
        </w:rPr>
        <w:t>s</w:t>
      </w:r>
      <w:proofErr w:type="spellEnd"/>
      <w:r w:rsidR="00D873DA">
        <w:t>) =</w:t>
      </w:r>
      <w:r>
        <w:t xml:space="preserve"> </w:t>
      </w:r>
      <w:r w:rsidR="00D873DA">
        <w:t>0</w:t>
      </w:r>
    </w:p>
    <w:p w14:paraId="047A712B" w14:textId="77777777" w:rsidR="00D873DA" w:rsidRDefault="00D873DA" w:rsidP="00D873DA">
      <w:pPr>
        <w:pStyle w:val="NoSpacing"/>
      </w:pPr>
    </w:p>
    <w:p w14:paraId="685436BE" w14:textId="77777777" w:rsidR="00D873DA" w:rsidRDefault="00D873DA" w:rsidP="00D873DA">
      <w:pPr>
        <w:pStyle w:val="NoSpacing"/>
      </w:pPr>
      <w:r>
        <w:t xml:space="preserve">δ/2 </w:t>
      </w:r>
      <w:r>
        <w:rPr>
          <w:rFonts w:ascii="Calibri" w:hAnsi="Calibri"/>
        </w:rPr>
        <w:t>≤</w:t>
      </w:r>
      <w:r>
        <w:t xml:space="preserve"> </w:t>
      </w:r>
      <w:proofErr w:type="gramStart"/>
      <w:r>
        <w:t>x(</w:t>
      </w:r>
      <w:proofErr w:type="spellStart"/>
      <w:proofErr w:type="gramEnd"/>
      <w:r>
        <w:t>nT</w:t>
      </w:r>
      <w:r>
        <w:rPr>
          <w:vertAlign w:val="subscript"/>
        </w:rPr>
        <w:t>s</w:t>
      </w:r>
      <w:proofErr w:type="spellEnd"/>
      <w:r>
        <w:t xml:space="preserve">) </w:t>
      </w:r>
      <w:r>
        <w:rPr>
          <w:rFonts w:ascii="Calibri" w:hAnsi="Calibri"/>
        </w:rPr>
        <w:t>≤</w:t>
      </w:r>
      <w:r>
        <w:t xml:space="preserve"> 3</w:t>
      </w:r>
      <w:r w:rsidR="00323FEC">
        <w:t xml:space="preserve"> δ</w:t>
      </w:r>
      <w:r>
        <w:t>/2</w:t>
      </w:r>
    </w:p>
    <w:p w14:paraId="01C4F2BD" w14:textId="77777777" w:rsidR="00323FEC" w:rsidRPr="00323FEC" w:rsidRDefault="00323FEC" w:rsidP="00D873DA">
      <w:pPr>
        <w:pStyle w:val="NoSpacing"/>
      </w:pPr>
      <w:proofErr w:type="spellStart"/>
      <w:proofErr w:type="gramStart"/>
      <w:r>
        <w:t>x</w:t>
      </w:r>
      <w:r>
        <w:rPr>
          <w:vertAlign w:val="subscript"/>
        </w:rPr>
        <w:t>q</w:t>
      </w:r>
      <w:proofErr w:type="spellEnd"/>
      <w:proofErr w:type="gramEnd"/>
      <w:r>
        <w:t xml:space="preserve"> (</w:t>
      </w:r>
      <w:proofErr w:type="spellStart"/>
      <w:r>
        <w:t>nT</w:t>
      </w:r>
      <w:r>
        <w:rPr>
          <w:vertAlign w:val="subscript"/>
        </w:rPr>
        <w:t>s</w:t>
      </w:r>
      <w:proofErr w:type="spellEnd"/>
      <w:r>
        <w:t>) = δ</w:t>
      </w:r>
    </w:p>
    <w:p w14:paraId="7BA0FCB8" w14:textId="77777777" w:rsidR="00FE4B4F" w:rsidRDefault="00FE4B4F" w:rsidP="00D873DA">
      <w:pPr>
        <w:pStyle w:val="NoSpacing"/>
      </w:pPr>
    </w:p>
    <w:p w14:paraId="6A0C2AA9" w14:textId="77777777" w:rsidR="00FE4B4F" w:rsidRDefault="00FE4B4F" w:rsidP="00D873DA">
      <w:pPr>
        <w:pStyle w:val="NoSpacing"/>
      </w:pPr>
      <w:r w:rsidRPr="00FE4B4F">
        <w:rPr>
          <w:b/>
        </w:rPr>
        <w:t>Mid-rise</w:t>
      </w:r>
      <w:r>
        <w:t xml:space="preserve">: origin is in middle of cliff, where error is negative </w:t>
      </w:r>
      <w:proofErr w:type="spellStart"/>
      <w:r>
        <w:t>sawtooth</w:t>
      </w:r>
      <w:proofErr w:type="spellEnd"/>
      <w:r>
        <w:t xml:space="preserve"> wave</w:t>
      </w:r>
    </w:p>
    <w:p w14:paraId="6FCD8410" w14:textId="77777777" w:rsidR="00323FEC" w:rsidRDefault="00323FEC" w:rsidP="00D873DA">
      <w:pPr>
        <w:pStyle w:val="NoSpacing"/>
      </w:pPr>
    </w:p>
    <w:p w14:paraId="3A503E84" w14:textId="77777777" w:rsidR="00323FEC" w:rsidRDefault="00323FEC" w:rsidP="00D873DA">
      <w:pPr>
        <w:pStyle w:val="NoSpacing"/>
      </w:pPr>
      <w:r>
        <w:t xml:space="preserve">0 &lt; </w:t>
      </w:r>
      <w:proofErr w:type="gramStart"/>
      <w:r>
        <w:t>x(</w:t>
      </w:r>
      <w:proofErr w:type="spellStart"/>
      <w:proofErr w:type="gramEnd"/>
      <w:r>
        <w:t>nT</w:t>
      </w:r>
      <w:r>
        <w:rPr>
          <w:vertAlign w:val="subscript"/>
        </w:rPr>
        <w:t>s</w:t>
      </w:r>
      <w:proofErr w:type="spellEnd"/>
      <w:r>
        <w:t>) &lt; δ</w:t>
      </w:r>
    </w:p>
    <w:p w14:paraId="337B2C97" w14:textId="77777777" w:rsidR="00FE4B4F" w:rsidRDefault="00323FEC" w:rsidP="00D873DA">
      <w:pPr>
        <w:pStyle w:val="NoSpacing"/>
      </w:pPr>
      <w:proofErr w:type="spellStart"/>
      <w:proofErr w:type="gramStart"/>
      <w:r>
        <w:t>x</w:t>
      </w:r>
      <w:r>
        <w:rPr>
          <w:vertAlign w:val="subscript"/>
        </w:rPr>
        <w:t>q</w:t>
      </w:r>
      <w:proofErr w:type="spellEnd"/>
      <w:proofErr w:type="gramEnd"/>
      <w:r>
        <w:t xml:space="preserve"> (</w:t>
      </w:r>
      <w:proofErr w:type="spellStart"/>
      <w:r>
        <w:t>nT</w:t>
      </w:r>
      <w:r>
        <w:rPr>
          <w:vertAlign w:val="subscript"/>
        </w:rPr>
        <w:t>s</w:t>
      </w:r>
      <w:proofErr w:type="spellEnd"/>
      <w:r>
        <w:t>) = δ/2</w:t>
      </w:r>
    </w:p>
    <w:p w14:paraId="176A6025" w14:textId="77777777" w:rsidR="00323FEC" w:rsidRDefault="00323FEC" w:rsidP="00D873DA">
      <w:pPr>
        <w:pStyle w:val="NoSpacing"/>
      </w:pPr>
    </w:p>
    <w:p w14:paraId="66F72343" w14:textId="77777777" w:rsidR="00FE4B4F" w:rsidRDefault="00FE4B4F" w:rsidP="00FE4B4F">
      <w:pPr>
        <w:pStyle w:val="Heading2"/>
      </w:pPr>
      <w:r>
        <w:t>Quantization Error</w:t>
      </w:r>
    </w:p>
    <w:p w14:paraId="3210A78B" w14:textId="77777777" w:rsidR="00FE4B4F" w:rsidRDefault="00FE4B4F" w:rsidP="00FE4B4F">
      <w:pPr>
        <w:pStyle w:val="NoSpacing"/>
      </w:pPr>
    </w:p>
    <w:p w14:paraId="43F8500B" w14:textId="77777777" w:rsidR="00FE4B4F" w:rsidRDefault="00FE4B4F" w:rsidP="00FE4B4F">
      <w:pPr>
        <w:pStyle w:val="NoSpacing"/>
      </w:pPr>
      <w:proofErr w:type="spellStart"/>
      <w:r>
        <w:rPr>
          <w:b/>
        </w:rPr>
        <w:t>Quantizer</w:t>
      </w:r>
      <w:proofErr w:type="spellEnd"/>
      <w:r>
        <w:rPr>
          <w:b/>
        </w:rPr>
        <w:t xml:space="preserve"> Output</w:t>
      </w:r>
      <w:r>
        <w:t xml:space="preserve"> [</w:t>
      </w:r>
      <w:proofErr w:type="spellStart"/>
      <w:proofErr w:type="gramStart"/>
      <w:r>
        <w:t>x</w:t>
      </w:r>
      <w:r>
        <w:rPr>
          <w:vertAlign w:val="subscript"/>
        </w:rPr>
        <w:t>q</w:t>
      </w:r>
      <w:proofErr w:type="spellEnd"/>
      <w:r>
        <w:t>(</w:t>
      </w:r>
      <w:proofErr w:type="spellStart"/>
      <w:proofErr w:type="gramEnd"/>
      <w:r>
        <w:t>n</w:t>
      </w:r>
      <w:r>
        <w:rPr>
          <w:vertAlign w:val="subscript"/>
        </w:rPr>
        <w:t>ts</w:t>
      </w:r>
      <w:proofErr w:type="spellEnd"/>
      <w:r>
        <w:t>)]:</w:t>
      </w:r>
    </w:p>
    <w:p w14:paraId="282399F4" w14:textId="77777777" w:rsidR="00FE4B4F" w:rsidRDefault="00FE4B4F" w:rsidP="00FE4B4F">
      <w:pPr>
        <w:pStyle w:val="NoSpacing"/>
      </w:pPr>
      <w:r>
        <w:rPr>
          <w:b/>
        </w:rPr>
        <w:t>Sampler Output</w:t>
      </w:r>
      <w:r>
        <w:t xml:space="preserve"> [</w:t>
      </w:r>
      <w:proofErr w:type="gramStart"/>
      <w:r>
        <w:t>x(</w:t>
      </w:r>
      <w:proofErr w:type="spellStart"/>
      <w:proofErr w:type="gramEnd"/>
      <w:r>
        <w:t>n</w:t>
      </w:r>
      <w:r>
        <w:rPr>
          <w:vertAlign w:val="subscript"/>
        </w:rPr>
        <w:t>ts</w:t>
      </w:r>
      <w:proofErr w:type="spellEnd"/>
      <w:r>
        <w:t>)]:</w:t>
      </w:r>
    </w:p>
    <w:p w14:paraId="78D5E4F4" w14:textId="77777777" w:rsidR="00485C3E" w:rsidRDefault="00485C3E" w:rsidP="00FE4B4F">
      <w:pPr>
        <w:pStyle w:val="NoSpacing"/>
      </w:pPr>
    </w:p>
    <w:p w14:paraId="40BD5123" w14:textId="77777777" w:rsidR="00485C3E" w:rsidRDefault="00485C3E" w:rsidP="00FE4B4F">
      <w:pPr>
        <w:pStyle w:val="NoSpacing"/>
        <w:rPr>
          <w:sz w:val="26"/>
        </w:rPr>
      </w:pPr>
      <w:r>
        <w:rPr>
          <w:b/>
        </w:rPr>
        <w:t>Noise Voltage</w:t>
      </w:r>
      <w:r>
        <w:t xml:space="preserve"> [</w:t>
      </w:r>
      <w:proofErr w:type="spellStart"/>
      <w:r>
        <w:t>V</w:t>
      </w:r>
      <w:r>
        <w:rPr>
          <w:vertAlign w:val="subscript"/>
        </w:rPr>
        <w:t>noise</w:t>
      </w:r>
      <w:proofErr w:type="spellEnd"/>
      <w:r>
        <w:rPr>
          <w:sz w:val="26"/>
        </w:rPr>
        <w:t>]:</w:t>
      </w:r>
    </w:p>
    <w:p w14:paraId="39DE8627" w14:textId="77777777" w:rsidR="00485C3E" w:rsidRPr="00CD6644" w:rsidRDefault="00485C3E" w:rsidP="00485C3E">
      <w:pPr>
        <w:pStyle w:val="NoSpacing"/>
      </w:pPr>
      <w:r w:rsidRPr="00CD6644">
        <w:rPr>
          <w:b/>
        </w:rPr>
        <w:t>Noise Power</w:t>
      </w:r>
      <w:r w:rsidRPr="00CD6644">
        <w:t xml:space="preserve"> </w:t>
      </w:r>
      <w:r w:rsidR="00CD6644" w:rsidRPr="00CD6644">
        <w:t>[</w:t>
      </w:r>
      <w:proofErr w:type="spellStart"/>
      <w:r w:rsidR="00CD6644" w:rsidRPr="00CD6644">
        <w:t>P</w:t>
      </w:r>
      <w:r w:rsidR="00CD6644" w:rsidRPr="00CD6644">
        <w:rPr>
          <w:vertAlign w:val="subscript"/>
        </w:rPr>
        <w:t>noise</w:t>
      </w:r>
      <w:proofErr w:type="spellEnd"/>
      <w:r w:rsidR="00CD6644" w:rsidRPr="00CD6644">
        <w:t>]</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28CD693A" w14:textId="77777777" w:rsidR="00CD6644" w:rsidRPr="00485C3E" w:rsidRDefault="00CD6644" w:rsidP="00485C3E">
      <w:pPr>
        <w:pStyle w:val="NoSpacing"/>
        <w:rPr>
          <w:sz w:val="26"/>
        </w:rPr>
      </w:pPr>
      <w:proofErr w:type="gramStart"/>
      <w:r>
        <w:rPr>
          <w:rFonts w:ascii="Calibri" w:hAnsi="Calibri"/>
        </w:rPr>
        <w:t>E[</w:t>
      </w:r>
      <w:proofErr w:type="gramEnd"/>
      <w:r>
        <w:rPr>
          <w:rFonts w:ascii="Calibri" w:hAnsi="Calibri"/>
        </w:rPr>
        <w:t>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261208CF">
          <v:shape id="_x0000_i1037" type="#_x0000_t75" style="width:15.05pt;height:15.65pt" o:ole="">
            <v:imagedata r:id="rId39" o:title=""/>
          </v:shape>
          <o:OLEObject Type="Embed" ProgID="Equation.DSMT4" ShapeID="_x0000_i1037" DrawAspect="Content" ObjectID="_1391274141" r:id="rId40"/>
        </w:object>
      </w:r>
    </w:p>
    <w:p w14:paraId="6B4A8E7D" w14:textId="77777777" w:rsidR="00485C3E" w:rsidRPr="00485C3E" w:rsidRDefault="00485C3E" w:rsidP="00FE4B4F">
      <w:pPr>
        <w:pStyle w:val="NoSpacing"/>
        <w:rPr>
          <w:sz w:val="26"/>
        </w:rPr>
      </w:pPr>
    </w:p>
    <w:p w14:paraId="264948FF" w14:textId="77777777" w:rsidR="00B17A04" w:rsidRPr="00FE4B4F" w:rsidRDefault="00485C3E" w:rsidP="00FE4B4F">
      <w:pPr>
        <w:pStyle w:val="NoSpacing"/>
      </w:pPr>
      <w:r w:rsidRPr="00FE4B4F">
        <w:t xml:space="preserve"> </w:t>
      </w:r>
    </w:p>
    <w:p w14:paraId="64823494" w14:textId="77777777" w:rsidR="00FE4B4F" w:rsidRDefault="00FE4B4F" w:rsidP="00FE4B4F">
      <w:pPr>
        <w:pStyle w:val="NoSpacing"/>
        <w:numPr>
          <w:ilvl w:val="0"/>
          <w:numId w:val="9"/>
        </w:numPr>
      </w:pPr>
      <w:r>
        <w:t xml:space="preserve">Error: </w:t>
      </w:r>
      <w:r w:rsidRPr="00FE4B4F">
        <w:rPr>
          <w:position w:val="-14"/>
        </w:rPr>
        <w:object w:dxaOrig="1880" w:dyaOrig="400" w14:anchorId="1CE8BA74">
          <v:shape id="_x0000_i1038" type="#_x0000_t75" style="width:93.9pt;height:20.05pt" o:ole="">
            <v:imagedata r:id="rId41" o:title=""/>
          </v:shape>
          <o:OLEObject Type="Embed" ProgID="Equation.DSMT4" ShapeID="_x0000_i1038" DrawAspect="Content" ObjectID="_1391274142" r:id="rId42"/>
        </w:object>
      </w:r>
    </w:p>
    <w:p w14:paraId="7227F8B7" w14:textId="77777777" w:rsidR="00FE4B4F" w:rsidRDefault="00FE4B4F" w:rsidP="00FE4B4F">
      <w:pPr>
        <w:pStyle w:val="NoSpacing"/>
        <w:numPr>
          <w:ilvl w:val="0"/>
          <w:numId w:val="9"/>
        </w:numPr>
      </w:pPr>
      <w:r>
        <w:t xml:space="preserve">Step size: </w:t>
      </w:r>
      <w:r w:rsidRPr="00FE4B4F">
        <w:rPr>
          <w:position w:val="-24"/>
        </w:rPr>
        <w:object w:dxaOrig="1140" w:dyaOrig="660" w14:anchorId="2745B209">
          <v:shape id="_x0000_i1039" type="#_x0000_t75" style="width:56.95pt;height:33.2pt" o:ole="">
            <v:imagedata r:id="rId43" o:title=""/>
          </v:shape>
          <o:OLEObject Type="Embed" ProgID="Equation.DSMT4" ShapeID="_x0000_i1039" DrawAspect="Content" ObjectID="_1391274143" r:id="rId44"/>
        </w:object>
      </w:r>
    </w:p>
    <w:p w14:paraId="027D745A" w14:textId="77777777" w:rsidR="00485C3E" w:rsidRPr="005D127B" w:rsidRDefault="00485C3E" w:rsidP="00FE4B4F">
      <w:pPr>
        <w:pStyle w:val="NoSpacing"/>
        <w:numPr>
          <w:ilvl w:val="0"/>
          <w:numId w:val="9"/>
        </w:numPr>
      </w:pPr>
      <w:r>
        <w:t xml:space="preserve">δ/2 </w:t>
      </w:r>
      <w:r>
        <w:rPr>
          <w:rFonts w:ascii="Calibri" w:hAnsi="Calibri"/>
        </w:rPr>
        <w:t xml:space="preserve">≥ </w:t>
      </w:r>
      <w:proofErr w:type="spellStart"/>
      <w:r>
        <w:rPr>
          <w:rFonts w:ascii="Calibri" w:hAnsi="Calibri"/>
        </w:rPr>
        <w:t>ε</w:t>
      </w:r>
      <w:r>
        <w:rPr>
          <w:rFonts w:ascii="Calibri" w:hAnsi="Calibri"/>
          <w:vertAlign w:val="subscript"/>
        </w:rPr>
        <w:t>max</w:t>
      </w:r>
      <w:proofErr w:type="spellEnd"/>
      <w:r>
        <w:rPr>
          <w:rFonts w:ascii="Calibri" w:hAnsi="Calibri"/>
        </w:rPr>
        <w:t xml:space="preserve"> ≥ δ/2. Note: uniform distribution</w:t>
      </w:r>
    </w:p>
    <w:p w14:paraId="21E55B84" w14:textId="77777777" w:rsidR="005D127B" w:rsidRPr="00485C3E" w:rsidRDefault="005D127B" w:rsidP="00FE4B4F">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76F4A0FB" w14:textId="77777777" w:rsidR="00485C3E" w:rsidRPr="00485C3E" w:rsidRDefault="00485C3E" w:rsidP="00FE4B4F">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21D0BFB6" w14:textId="77777777" w:rsidR="00485C3E" w:rsidRDefault="00485C3E" w:rsidP="00485C3E">
      <w:pPr>
        <w:pStyle w:val="NoSpacing"/>
      </w:pPr>
    </w:p>
    <w:p w14:paraId="60576CC7" w14:textId="77777777" w:rsidR="0067535E" w:rsidRDefault="0067535E" w:rsidP="00485C3E">
      <w:pPr>
        <w:pStyle w:val="NoSpacing"/>
      </w:pPr>
      <w:r>
        <w:t>↑SNR = signal power</w:t>
      </w:r>
      <w:r w:rsidR="00831AFA">
        <w:t>↑</w:t>
      </w:r>
      <w:r>
        <w:t xml:space="preserve"> / </w:t>
      </w:r>
      <w:proofErr w:type="spellStart"/>
      <w:r>
        <w:t>P</w:t>
      </w:r>
      <w:r>
        <w:rPr>
          <w:vertAlign w:val="subscript"/>
        </w:rPr>
        <w:t>noise</w:t>
      </w:r>
      <w:proofErr w:type="spellEnd"/>
      <w:r w:rsidR="00831AFA">
        <w:t>↓</w:t>
      </w:r>
    </w:p>
    <w:p w14:paraId="14F4E8F6" w14:textId="77777777" w:rsidR="00CB65F8" w:rsidRDefault="00CB65F8" w:rsidP="00485C3E">
      <w:pPr>
        <w:pStyle w:val="NoSpacing"/>
      </w:pPr>
    </w:p>
    <w:p w14:paraId="1299D09B" w14:textId="77777777" w:rsidR="00CB65F8" w:rsidRPr="00831AFA" w:rsidRDefault="00CB65F8" w:rsidP="00485C3E">
      <w:pPr>
        <w:pStyle w:val="NoSpacing"/>
      </w:pPr>
      <w:r>
        <w:rPr>
          <w:b/>
        </w:rPr>
        <w:t xml:space="preserve">Bit transmission rate </w:t>
      </w:r>
      <w:r>
        <w:t xml:space="preserve">[r]: a.k.a. </w:t>
      </w:r>
      <w:proofErr w:type="spellStart"/>
      <w:r w:rsidRPr="00CB65F8">
        <w:rPr>
          <w:b/>
        </w:rPr>
        <w:t>signaling</w:t>
      </w:r>
      <w:proofErr w:type="spellEnd"/>
      <w:r w:rsidRPr="00CB65F8">
        <w:rPr>
          <w:b/>
        </w:rPr>
        <w:t xml:space="preserve"> rate</w:t>
      </w:r>
    </w:p>
    <w:p w14:paraId="31E4765E" w14:textId="77777777" w:rsidR="0067535E" w:rsidRDefault="0067535E" w:rsidP="00485C3E">
      <w:pPr>
        <w:pStyle w:val="NoSpacing"/>
      </w:pPr>
    </w:p>
    <w:p w14:paraId="249DC67F" w14:textId="77777777" w:rsidR="0067535E" w:rsidRPr="0067535E" w:rsidRDefault="0067535E" w:rsidP="00485C3E">
      <w:pPr>
        <w:pStyle w:val="NoSpacing"/>
      </w:pPr>
    </w:p>
    <w:p w14:paraId="53D4C184" w14:textId="77777777" w:rsidR="0067535E" w:rsidRDefault="0067535E" w:rsidP="00485C3E">
      <w:pPr>
        <w:pStyle w:val="NoSpacing"/>
      </w:pPr>
    </w:p>
    <w:p w14:paraId="2410B474" w14:textId="77777777" w:rsidR="00485C3E" w:rsidRDefault="00485C3E" w:rsidP="00485C3E">
      <w:pPr>
        <w:pStyle w:val="Heading2"/>
      </w:pPr>
      <w:proofErr w:type="gramStart"/>
      <w:r>
        <w:t>Signal :</w:t>
      </w:r>
      <w:proofErr w:type="gramEnd"/>
      <w:r>
        <w:t xml:space="preserve"> Noise</w:t>
      </w:r>
    </w:p>
    <w:p w14:paraId="2FE79544" w14:textId="77777777" w:rsidR="00485C3E" w:rsidRDefault="00485C3E" w:rsidP="00485C3E">
      <w:pPr>
        <w:pStyle w:val="NoSpacing"/>
      </w:pPr>
      <w:r>
        <w:rPr>
          <w:b/>
        </w:rPr>
        <w:t>Normalized signal power</w:t>
      </w:r>
      <w:r>
        <w:t xml:space="preserve"> [S]:</w:t>
      </w:r>
    </w:p>
    <w:p w14:paraId="62562459" w14:textId="77777777" w:rsidR="00485C3E" w:rsidRPr="00485C3E" w:rsidRDefault="00485C3E" w:rsidP="00485C3E">
      <w:pPr>
        <w:pStyle w:val="NoSpacing"/>
      </w:pPr>
      <w:r>
        <w:rPr>
          <w:b/>
        </w:rPr>
        <w:t>Normalized noise power</w:t>
      </w:r>
      <w:r>
        <w:t xml:space="preserve"> [N]:</w:t>
      </w:r>
    </w:p>
    <w:p w14:paraId="1DBD5196" w14:textId="77777777" w:rsidR="00485C3E" w:rsidRDefault="00485C3E" w:rsidP="00485C3E">
      <w:pPr>
        <w:pStyle w:val="NoSpacing"/>
      </w:pPr>
    </w:p>
    <w:p w14:paraId="02EFA683" w14:textId="77777777" w:rsidR="00485C3E" w:rsidRDefault="00485C3E" w:rsidP="00485C3E">
      <w:pPr>
        <w:pStyle w:val="NoSpacing"/>
      </w:pPr>
      <w:r>
        <w:t>S/N</w:t>
      </w:r>
      <w:r w:rsidR="00525277">
        <w:t xml:space="preserve"> </w:t>
      </w:r>
      <w:r w:rsidR="00525277" w:rsidRPr="00724C1F">
        <w:sym w:font="Symbol" w:char="F0DE"/>
      </w:r>
      <w:r w:rsidR="00525277">
        <w:t xml:space="preserve"> </w:t>
      </w:r>
      <w:r w:rsidR="00525277" w:rsidRPr="00525277">
        <w:rPr>
          <w:position w:val="-90"/>
        </w:rPr>
        <w:object w:dxaOrig="1500" w:dyaOrig="1280" w14:anchorId="37CBB818">
          <v:shape id="_x0000_i1040" type="#_x0000_t75" style="width:74.5pt;height:63.85pt" o:ole="">
            <v:imagedata r:id="rId45" o:title=""/>
          </v:shape>
          <o:OLEObject Type="Embed" ProgID="Equation.DSMT4" ShapeID="_x0000_i1040" DrawAspect="Content" ObjectID="_1391274144" r:id="rId46"/>
        </w:object>
      </w:r>
    </w:p>
    <w:p w14:paraId="3ED399DA" w14:textId="77777777" w:rsidR="00525277" w:rsidRDefault="00525277" w:rsidP="00485C3E">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56C204C2" w14:textId="77777777" w:rsidR="00525277" w:rsidRDefault="00525277" w:rsidP="00485C3E">
      <w:pPr>
        <w:pStyle w:val="NoSpacing"/>
      </w:pPr>
    </w:p>
    <w:p w14:paraId="6C3D58AC" w14:textId="77777777" w:rsidR="00525277" w:rsidRDefault="00525277" w:rsidP="00485C3E">
      <w:pPr>
        <w:pStyle w:val="NoSpacing"/>
      </w:pPr>
      <w:r w:rsidRPr="00525277">
        <w:rPr>
          <w:position w:val="-82"/>
        </w:rPr>
        <w:object w:dxaOrig="1719" w:dyaOrig="1760" w14:anchorId="1D624CBC">
          <v:shape id="_x0000_i1041" type="#_x0000_t75" style="width:85.75pt;height:87.65pt" o:ole="">
            <v:imagedata r:id="rId47" o:title=""/>
          </v:shape>
          <o:OLEObject Type="Embed" ProgID="Equation.DSMT4" ShapeID="_x0000_i1041" DrawAspect="Content" ObjectID="_1391274145" r:id="rId48"/>
        </w:object>
      </w:r>
    </w:p>
    <w:p w14:paraId="087FA24B" w14:textId="77777777" w:rsidR="00525277" w:rsidRDefault="00525277" w:rsidP="00485C3E">
      <w:pPr>
        <w:pStyle w:val="NoSpacing"/>
      </w:pPr>
      <w:r w:rsidRPr="00525277">
        <w:rPr>
          <w:position w:val="-14"/>
        </w:rPr>
        <w:object w:dxaOrig="1719" w:dyaOrig="400" w14:anchorId="5F267DDE">
          <v:shape id="_x0000_i1042" type="#_x0000_t75" style="width:85.75pt;height:20.05pt" o:ole="">
            <v:imagedata r:id="rId49" o:title=""/>
          </v:shape>
          <o:OLEObject Type="Embed" ProgID="Equation.DSMT4" ShapeID="_x0000_i1042" DrawAspect="Content" ObjectID="_1391274146" r:id="rId50"/>
        </w:object>
      </w:r>
    </w:p>
    <w:p w14:paraId="2381C8A0" w14:textId="77777777" w:rsidR="00651CAD" w:rsidRDefault="00651CAD" w:rsidP="00485C3E">
      <w:pPr>
        <w:pStyle w:val="NoSpacing"/>
      </w:pPr>
    </w:p>
    <w:p w14:paraId="44FA7080" w14:textId="77777777" w:rsidR="00185098" w:rsidRDefault="00185098" w:rsidP="00485C3E">
      <w:pPr>
        <w:pStyle w:val="NoSpacing"/>
      </w:pPr>
      <w:proofErr w:type="spellStart"/>
      <w:r>
        <w:rPr>
          <w:b/>
        </w:rPr>
        <w:t>Nyquist</w:t>
      </w:r>
      <w:proofErr w:type="spellEnd"/>
      <w:r>
        <w:rPr>
          <w:b/>
        </w:rPr>
        <w:t xml:space="preserve"> sampling criterion</w:t>
      </w:r>
      <w:r>
        <w:t xml:space="preserve">: you’ll get aliasing if </w:t>
      </w:r>
      <w:proofErr w:type="spellStart"/>
      <w:r>
        <w:t>f</w:t>
      </w:r>
      <w:r>
        <w:rPr>
          <w:vertAlign w:val="subscript"/>
        </w:rPr>
        <w:t>m</w:t>
      </w:r>
      <w:proofErr w:type="spellEnd"/>
      <w:r>
        <w:t xml:space="preserve"> &gt; </w:t>
      </w:r>
      <w:proofErr w:type="spellStart"/>
      <w:r>
        <w:rPr>
          <w:b/>
        </w:rPr>
        <w:t>Nyquist</w:t>
      </w:r>
      <w:proofErr w:type="spellEnd"/>
      <w:r>
        <w:rPr>
          <w:b/>
        </w:rPr>
        <w:t xml:space="preserve"> rate</w:t>
      </w:r>
    </w:p>
    <w:p w14:paraId="56BAB830" w14:textId="77777777" w:rsidR="00185098" w:rsidRDefault="00185098" w:rsidP="00485C3E">
      <w:pPr>
        <w:pStyle w:val="NoSpacing"/>
      </w:pPr>
    </w:p>
    <w:p w14:paraId="5438F389" w14:textId="77777777" w:rsidR="00651CAD" w:rsidRPr="00185098" w:rsidRDefault="00651CAD" w:rsidP="00485C3E">
      <w:pPr>
        <w:pStyle w:val="NoSpacing"/>
        <w:rPr>
          <w:vertAlign w:val="subscript"/>
        </w:rPr>
      </w:pPr>
      <w:proofErr w:type="spellStart"/>
      <w:r>
        <w:rPr>
          <w:b/>
        </w:rPr>
        <w:t>Nyquist</w:t>
      </w:r>
      <w:proofErr w:type="spellEnd"/>
      <w:r>
        <w:rPr>
          <w:b/>
        </w:rPr>
        <w:t xml:space="preserve"> rate</w:t>
      </w:r>
      <w:r>
        <w:t xml:space="preserve">: </w:t>
      </w:r>
      <w:r w:rsidR="00185098">
        <w:t>2</w:t>
      </w:r>
      <w:r w:rsidR="00185098">
        <w:rPr>
          <w:rFonts w:cs="Times New Roman"/>
        </w:rPr>
        <w:t>∙</w:t>
      </w:r>
      <w:r w:rsidR="00185098">
        <w:t>f</w:t>
      </w:r>
      <w:r w:rsidR="00185098">
        <w:rPr>
          <w:vertAlign w:val="subscript"/>
        </w:rPr>
        <w:t>s</w:t>
      </w:r>
    </w:p>
    <w:p w14:paraId="27E3B067" w14:textId="77777777" w:rsidR="00651CAD" w:rsidRDefault="00651CAD" w:rsidP="00485C3E">
      <w:pPr>
        <w:pStyle w:val="NoSpacing"/>
      </w:pPr>
      <w:proofErr w:type="spellStart"/>
      <w:r>
        <w:rPr>
          <w:b/>
        </w:rPr>
        <w:t>Nyquist</w:t>
      </w:r>
      <w:proofErr w:type="spellEnd"/>
      <w:r>
        <w:rPr>
          <w:b/>
        </w:rPr>
        <w:t xml:space="preserve"> interval</w:t>
      </w:r>
      <w:r>
        <w:t>:</w:t>
      </w:r>
    </w:p>
    <w:p w14:paraId="64F32CE4" w14:textId="77777777" w:rsidR="00902BED" w:rsidRDefault="00902BED" w:rsidP="00485C3E">
      <w:pPr>
        <w:pStyle w:val="NoSpacing"/>
      </w:pPr>
    </w:p>
    <w:p w14:paraId="600E1FFC" w14:textId="77777777" w:rsidR="00D35B33" w:rsidRPr="00185098" w:rsidRDefault="00185098" w:rsidP="00485C3E">
      <w:pPr>
        <w:pStyle w:val="NoSpacing"/>
      </w:pPr>
      <w:proofErr w:type="spellStart"/>
      <w:r>
        <w:rPr>
          <w:b/>
        </w:rPr>
        <w:t>Nyquist</w:t>
      </w:r>
      <w:proofErr w:type="spellEnd"/>
      <w:r>
        <w:rPr>
          <w:b/>
        </w:rPr>
        <w:t xml:space="preserve"> frequency</w:t>
      </w:r>
      <w:r>
        <w:t xml:space="preserve">: ½ </w:t>
      </w:r>
      <w:proofErr w:type="spellStart"/>
      <w:r>
        <w:t>f</w:t>
      </w:r>
      <w:r>
        <w:rPr>
          <w:vertAlign w:val="subscript"/>
        </w:rPr>
        <w:t>s</w:t>
      </w:r>
      <w:proofErr w:type="spellEnd"/>
      <w:r>
        <w:t xml:space="preserve"> of discrete processing system</w:t>
      </w:r>
    </w:p>
    <w:p w14:paraId="18EDFBBD" w14:textId="77777777" w:rsidR="00A435C6" w:rsidRDefault="00A435C6" w:rsidP="00485C3E">
      <w:pPr>
        <w:pStyle w:val="NoSpacing"/>
      </w:pPr>
    </w:p>
    <w:p w14:paraId="7CDF386E" w14:textId="77777777" w:rsidR="00902BED" w:rsidRDefault="00902BED" w:rsidP="00485C3E">
      <w:pPr>
        <w:pStyle w:val="NoSpacing"/>
      </w:pPr>
      <w:r>
        <w:t>If you have multiple messages, choose the highest one to be the rate to be doubled</w:t>
      </w:r>
    </w:p>
    <w:p w14:paraId="1A84CBB3" w14:textId="77777777" w:rsidR="00A435C6" w:rsidRDefault="00A435C6" w:rsidP="00A435C6">
      <w:pPr>
        <w:pStyle w:val="Heading1"/>
      </w:pPr>
      <w:bookmarkStart w:id="11" w:name="_Toc442171464"/>
      <w:r>
        <w:t>Pulse Code Modulation</w:t>
      </w:r>
      <w:bookmarkEnd w:id="11"/>
    </w:p>
    <w:p w14:paraId="73874FB1" w14:textId="77777777" w:rsidR="00A435C6" w:rsidRDefault="00A435C6" w:rsidP="00A435C6">
      <w:pPr>
        <w:pStyle w:val="NoSpacing"/>
      </w:pPr>
      <w:r>
        <w:rPr>
          <w:b/>
        </w:rPr>
        <w:t>Pulse Code Modulation (PCM)</w:t>
      </w:r>
      <w:r>
        <w:t xml:space="preserve">: </w:t>
      </w:r>
    </w:p>
    <w:p w14:paraId="290925F3" w14:textId="77777777" w:rsidR="00A435C6" w:rsidRDefault="00A435C6" w:rsidP="00A435C6">
      <w:pPr>
        <w:pStyle w:val="NoSpacing"/>
        <w:numPr>
          <w:ilvl w:val="0"/>
          <w:numId w:val="10"/>
        </w:numPr>
      </w:pPr>
      <w:r>
        <w:t>Analog:</w:t>
      </w:r>
    </w:p>
    <w:p w14:paraId="5F019D70" w14:textId="77777777" w:rsidR="00A435C6" w:rsidRDefault="00A435C6" w:rsidP="00A435C6">
      <w:pPr>
        <w:pStyle w:val="NoSpacing"/>
        <w:numPr>
          <w:ilvl w:val="1"/>
          <w:numId w:val="10"/>
        </w:numPr>
      </w:pPr>
      <w:r w:rsidRPr="000C74F3">
        <w:rPr>
          <w:b/>
        </w:rPr>
        <w:t>Pulse Amplitude Modulation (PAM)</w:t>
      </w:r>
      <w:r>
        <w:t>:</w:t>
      </w:r>
    </w:p>
    <w:p w14:paraId="5C01BA70" w14:textId="77777777" w:rsidR="00A435C6" w:rsidRDefault="00A435C6" w:rsidP="00A435C6">
      <w:pPr>
        <w:pStyle w:val="NoSpacing"/>
        <w:numPr>
          <w:ilvl w:val="1"/>
          <w:numId w:val="10"/>
        </w:numPr>
      </w:pPr>
      <w:r w:rsidRPr="000C74F3">
        <w:rPr>
          <w:b/>
        </w:rPr>
        <w:t>Pulse Width Modulation (PWM)</w:t>
      </w:r>
      <w:r>
        <w:t>:</w:t>
      </w:r>
    </w:p>
    <w:p w14:paraId="495A31FB" w14:textId="77777777" w:rsidR="00A435C6" w:rsidRDefault="00A435C6" w:rsidP="00A435C6">
      <w:pPr>
        <w:pStyle w:val="NoSpacing"/>
        <w:numPr>
          <w:ilvl w:val="1"/>
          <w:numId w:val="10"/>
        </w:numPr>
      </w:pPr>
      <w:r w:rsidRPr="000C74F3">
        <w:rPr>
          <w:b/>
        </w:rPr>
        <w:t>Pulse Position Modulation (PPM)</w:t>
      </w:r>
      <w:r>
        <w:t>:</w:t>
      </w:r>
    </w:p>
    <w:p w14:paraId="243C351D" w14:textId="77777777" w:rsidR="00A435C6" w:rsidRDefault="00A435C6" w:rsidP="00A435C6">
      <w:pPr>
        <w:pStyle w:val="NoSpacing"/>
        <w:numPr>
          <w:ilvl w:val="0"/>
          <w:numId w:val="10"/>
        </w:numPr>
      </w:pPr>
      <w:r>
        <w:t>Digital:</w:t>
      </w:r>
    </w:p>
    <w:p w14:paraId="34CE6597" w14:textId="77777777" w:rsidR="00A435C6" w:rsidRDefault="00A435C6" w:rsidP="00A435C6">
      <w:pPr>
        <w:pStyle w:val="NoSpacing"/>
        <w:numPr>
          <w:ilvl w:val="1"/>
          <w:numId w:val="10"/>
        </w:numPr>
      </w:pPr>
      <w:r w:rsidRPr="000C74F3">
        <w:rPr>
          <w:b/>
        </w:rPr>
        <w:t>Pulse Code Modulation (PCM)</w:t>
      </w:r>
      <w:r>
        <w:t>:</w:t>
      </w:r>
    </w:p>
    <w:p w14:paraId="6D1C1357" w14:textId="77777777" w:rsidR="00A435C6" w:rsidRDefault="00A435C6" w:rsidP="00A435C6">
      <w:pPr>
        <w:pStyle w:val="NoSpacing"/>
        <w:numPr>
          <w:ilvl w:val="1"/>
          <w:numId w:val="10"/>
        </w:numPr>
      </w:pPr>
      <w:r w:rsidRPr="000C74F3">
        <w:rPr>
          <w:b/>
        </w:rPr>
        <w:t>Delta Modulation (DM)</w:t>
      </w:r>
      <w:r>
        <w:t>:</w:t>
      </w:r>
    </w:p>
    <w:p w14:paraId="691EE75D" w14:textId="77777777" w:rsidR="00A435C6" w:rsidRDefault="00A435C6" w:rsidP="00A435C6">
      <w:pPr>
        <w:pStyle w:val="NoSpacing"/>
        <w:numPr>
          <w:ilvl w:val="1"/>
          <w:numId w:val="10"/>
        </w:numPr>
      </w:pPr>
      <w:r>
        <w:rPr>
          <w:b/>
        </w:rPr>
        <w:t>Adaptive DM (</w:t>
      </w:r>
      <w:r w:rsidRPr="000C74F3">
        <w:rPr>
          <w:b/>
        </w:rPr>
        <w:t>ADM)</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proofErr w:type="gramStart"/>
      <w:r>
        <w:t>contains</w:t>
      </w:r>
      <w:proofErr w:type="gramEnd"/>
      <w:r>
        <w:t xml:space="preserve">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2" w:name="_Toc442171465"/>
      <w:r>
        <w:t>Pulse Code Modulation</w:t>
      </w:r>
      <w:bookmarkEnd w:id="12"/>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25668A71" w14:textId="77777777" w:rsidR="00A435C6" w:rsidRDefault="00A435C6" w:rsidP="00A435C6">
      <w:pPr>
        <w:pStyle w:val="NoSpacing"/>
      </w:pPr>
    </w:p>
    <w:p w14:paraId="69D9E14C" w14:textId="77777777" w:rsidR="00A435C6" w:rsidRDefault="00A435C6" w:rsidP="00A435C6">
      <w:pPr>
        <w:pStyle w:val="NoSpacing"/>
      </w:pPr>
      <w:r>
        <w:t>(O/P):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3" w:name="_Regenerative_repeater"/>
      <w:bookmarkStart w:id="14" w:name="_Toc442171466"/>
      <w:bookmarkEnd w:id="13"/>
      <w:r>
        <w:t>Regenerative repeater</w:t>
      </w:r>
      <w:bookmarkEnd w:id="14"/>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proofErr w:type="spellStart"/>
      <w:proofErr w:type="gramStart"/>
      <w:r>
        <w:t>brb</w:t>
      </w:r>
      <w:proofErr w:type="spellEnd"/>
      <w:proofErr w:type="gramEnd"/>
      <w:r>
        <w:t xml:space="preserve"> </w:t>
      </w:r>
      <w:proofErr w:type="spellStart"/>
      <w:r>
        <w:t>tho</w:t>
      </w:r>
      <w:proofErr w:type="spellEnd"/>
    </w:p>
    <w:p w14:paraId="58C84D27" w14:textId="77777777" w:rsidR="00A435C6" w:rsidRDefault="00A435C6" w:rsidP="00A435C6">
      <w:pPr>
        <w:pStyle w:val="NoSpacing"/>
      </w:pPr>
    </w:p>
    <w:p w14:paraId="1744A53E" w14:textId="77777777" w:rsidR="00A435C6" w:rsidRDefault="00A435C6" w:rsidP="00A435C6">
      <w:pPr>
        <w:pStyle w:val="Heading3"/>
      </w:pPr>
      <w:bookmarkStart w:id="15" w:name="_Toc442171467"/>
      <w:r>
        <w:t>Pulse Width Modulation</w:t>
      </w:r>
      <w:bookmarkEnd w:id="15"/>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16" w:name="_Toc442171468"/>
      <w:r>
        <w:t>Pulse Position Modulation</w:t>
      </w:r>
      <w:bookmarkEnd w:id="16"/>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sectPr w:rsidR="00A435C6">
      <w:footerReference w:type="default" r:id="rId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544C5" w14:textId="77777777" w:rsidR="006406D9" w:rsidRDefault="006406D9" w:rsidP="00756214">
      <w:pPr>
        <w:spacing w:after="0" w:line="240" w:lineRule="auto"/>
      </w:pPr>
      <w:r>
        <w:separator/>
      </w:r>
    </w:p>
  </w:endnote>
  <w:endnote w:type="continuationSeparator" w:id="0">
    <w:p w14:paraId="454AA242" w14:textId="77777777" w:rsidR="006406D9" w:rsidRDefault="006406D9"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6406D9" w:rsidRDefault="006406D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10</w:t>
            </w:r>
            <w:r>
              <w:rPr>
                <w:b/>
                <w:bCs/>
                <w:szCs w:val="24"/>
              </w:rPr>
              <w:fldChar w:fldCharType="end"/>
            </w:r>
          </w:p>
        </w:sdtContent>
      </w:sdt>
    </w:sdtContent>
  </w:sdt>
  <w:p w14:paraId="0B1DD780" w14:textId="77777777" w:rsidR="006406D9" w:rsidRDefault="006406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7A8FB" w14:textId="77777777" w:rsidR="006406D9" w:rsidRDefault="006406D9" w:rsidP="00756214">
      <w:pPr>
        <w:spacing w:after="0" w:line="240" w:lineRule="auto"/>
      </w:pPr>
      <w:r>
        <w:separator/>
      </w:r>
    </w:p>
  </w:footnote>
  <w:footnote w:type="continuationSeparator" w:id="0">
    <w:p w14:paraId="6B2B1C24" w14:textId="77777777" w:rsidR="006406D9" w:rsidRDefault="006406D9" w:rsidP="007562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3">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3"/>
  </w:num>
  <w:num w:numId="6">
    <w:abstractNumId w:val="5"/>
  </w:num>
  <w:num w:numId="7">
    <w:abstractNumId w:val="1"/>
  </w:num>
  <w:num w:numId="8">
    <w:abstractNumId w:val="13"/>
  </w:num>
  <w:num w:numId="9">
    <w:abstractNumId w:val="0"/>
  </w:num>
  <w:num w:numId="10">
    <w:abstractNumId w:val="7"/>
  </w:num>
  <w:num w:numId="11">
    <w:abstractNumId w:val="6"/>
  </w:num>
  <w:num w:numId="12">
    <w:abstractNumId w:val="10"/>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76E7"/>
    <w:rsid w:val="00047BC6"/>
    <w:rsid w:val="000749A6"/>
    <w:rsid w:val="00076A33"/>
    <w:rsid w:val="00082A22"/>
    <w:rsid w:val="000877D7"/>
    <w:rsid w:val="000A3536"/>
    <w:rsid w:val="000F2393"/>
    <w:rsid w:val="001072BC"/>
    <w:rsid w:val="00162F31"/>
    <w:rsid w:val="001837C9"/>
    <w:rsid w:val="00185098"/>
    <w:rsid w:val="0019239B"/>
    <w:rsid w:val="001B149E"/>
    <w:rsid w:val="001B69A5"/>
    <w:rsid w:val="001B79B0"/>
    <w:rsid w:val="001C0472"/>
    <w:rsid w:val="001C348C"/>
    <w:rsid w:val="001C3A10"/>
    <w:rsid w:val="001D5D8C"/>
    <w:rsid w:val="00202A06"/>
    <w:rsid w:val="00251EA0"/>
    <w:rsid w:val="00262C54"/>
    <w:rsid w:val="00287F67"/>
    <w:rsid w:val="002C288B"/>
    <w:rsid w:val="002D427C"/>
    <w:rsid w:val="002E524C"/>
    <w:rsid w:val="002F6FC7"/>
    <w:rsid w:val="003055BE"/>
    <w:rsid w:val="00323FEC"/>
    <w:rsid w:val="0033372E"/>
    <w:rsid w:val="00337B8D"/>
    <w:rsid w:val="003431E6"/>
    <w:rsid w:val="0035004F"/>
    <w:rsid w:val="003738DB"/>
    <w:rsid w:val="003812EE"/>
    <w:rsid w:val="00386378"/>
    <w:rsid w:val="00395B6C"/>
    <w:rsid w:val="0039761C"/>
    <w:rsid w:val="003A0FFC"/>
    <w:rsid w:val="003A6FF3"/>
    <w:rsid w:val="003C0B23"/>
    <w:rsid w:val="003C18C1"/>
    <w:rsid w:val="003D0C80"/>
    <w:rsid w:val="003D305B"/>
    <w:rsid w:val="003E6DC4"/>
    <w:rsid w:val="00444181"/>
    <w:rsid w:val="004604F4"/>
    <w:rsid w:val="0046347E"/>
    <w:rsid w:val="004703D9"/>
    <w:rsid w:val="004753BE"/>
    <w:rsid w:val="00475410"/>
    <w:rsid w:val="00485C3E"/>
    <w:rsid w:val="004B37EC"/>
    <w:rsid w:val="004F0C02"/>
    <w:rsid w:val="004F21C1"/>
    <w:rsid w:val="0051714E"/>
    <w:rsid w:val="00517D74"/>
    <w:rsid w:val="00523390"/>
    <w:rsid w:val="00525277"/>
    <w:rsid w:val="005323D6"/>
    <w:rsid w:val="00535BFD"/>
    <w:rsid w:val="00543376"/>
    <w:rsid w:val="00546D7B"/>
    <w:rsid w:val="00582430"/>
    <w:rsid w:val="0058282E"/>
    <w:rsid w:val="00586C77"/>
    <w:rsid w:val="00587EE6"/>
    <w:rsid w:val="0059324B"/>
    <w:rsid w:val="005A4F10"/>
    <w:rsid w:val="005B374E"/>
    <w:rsid w:val="005B388A"/>
    <w:rsid w:val="005D0336"/>
    <w:rsid w:val="005D127B"/>
    <w:rsid w:val="005E15E3"/>
    <w:rsid w:val="00616C30"/>
    <w:rsid w:val="00633045"/>
    <w:rsid w:val="006406D9"/>
    <w:rsid w:val="00651CAD"/>
    <w:rsid w:val="00671035"/>
    <w:rsid w:val="0067535E"/>
    <w:rsid w:val="00677BD8"/>
    <w:rsid w:val="006B751A"/>
    <w:rsid w:val="006F14BE"/>
    <w:rsid w:val="007068A7"/>
    <w:rsid w:val="00710E9B"/>
    <w:rsid w:val="00712645"/>
    <w:rsid w:val="0072144B"/>
    <w:rsid w:val="00756214"/>
    <w:rsid w:val="0077130E"/>
    <w:rsid w:val="00797905"/>
    <w:rsid w:val="007A1474"/>
    <w:rsid w:val="007A68F4"/>
    <w:rsid w:val="007A7156"/>
    <w:rsid w:val="007C5FE6"/>
    <w:rsid w:val="007D6540"/>
    <w:rsid w:val="00802AA5"/>
    <w:rsid w:val="00807D44"/>
    <w:rsid w:val="00831AFA"/>
    <w:rsid w:val="008569F0"/>
    <w:rsid w:val="008B56C5"/>
    <w:rsid w:val="008D1F39"/>
    <w:rsid w:val="008D72F1"/>
    <w:rsid w:val="008E45D4"/>
    <w:rsid w:val="008F694C"/>
    <w:rsid w:val="00902BED"/>
    <w:rsid w:val="00926D1F"/>
    <w:rsid w:val="00944891"/>
    <w:rsid w:val="009464F7"/>
    <w:rsid w:val="00952116"/>
    <w:rsid w:val="00966433"/>
    <w:rsid w:val="00972070"/>
    <w:rsid w:val="009764E2"/>
    <w:rsid w:val="009A42F8"/>
    <w:rsid w:val="009B7EA3"/>
    <w:rsid w:val="009C1B09"/>
    <w:rsid w:val="009C360F"/>
    <w:rsid w:val="009C77C2"/>
    <w:rsid w:val="009D550D"/>
    <w:rsid w:val="00A0065D"/>
    <w:rsid w:val="00A02F12"/>
    <w:rsid w:val="00A435C6"/>
    <w:rsid w:val="00A51796"/>
    <w:rsid w:val="00A90705"/>
    <w:rsid w:val="00A91405"/>
    <w:rsid w:val="00A97D35"/>
    <w:rsid w:val="00AA6E3E"/>
    <w:rsid w:val="00AB0BAC"/>
    <w:rsid w:val="00AC0A2A"/>
    <w:rsid w:val="00AC5ED0"/>
    <w:rsid w:val="00AC61F2"/>
    <w:rsid w:val="00B05F03"/>
    <w:rsid w:val="00B16440"/>
    <w:rsid w:val="00B17A04"/>
    <w:rsid w:val="00B218C9"/>
    <w:rsid w:val="00B21CD0"/>
    <w:rsid w:val="00B34365"/>
    <w:rsid w:val="00B3447B"/>
    <w:rsid w:val="00B35113"/>
    <w:rsid w:val="00B650E2"/>
    <w:rsid w:val="00B924FC"/>
    <w:rsid w:val="00BA0EEF"/>
    <w:rsid w:val="00BA10FA"/>
    <w:rsid w:val="00BB1AA9"/>
    <w:rsid w:val="00BC0314"/>
    <w:rsid w:val="00BC73AB"/>
    <w:rsid w:val="00BD6393"/>
    <w:rsid w:val="00C21EE8"/>
    <w:rsid w:val="00C30633"/>
    <w:rsid w:val="00C67EA2"/>
    <w:rsid w:val="00C8710F"/>
    <w:rsid w:val="00CA1B8D"/>
    <w:rsid w:val="00CB65F8"/>
    <w:rsid w:val="00CC521C"/>
    <w:rsid w:val="00CC713F"/>
    <w:rsid w:val="00CD21C5"/>
    <w:rsid w:val="00CD6644"/>
    <w:rsid w:val="00CE6623"/>
    <w:rsid w:val="00CF713B"/>
    <w:rsid w:val="00D35B33"/>
    <w:rsid w:val="00D873DA"/>
    <w:rsid w:val="00D87ADE"/>
    <w:rsid w:val="00DA50BC"/>
    <w:rsid w:val="00DB29B8"/>
    <w:rsid w:val="00DD01DB"/>
    <w:rsid w:val="00DE2871"/>
    <w:rsid w:val="00DE32B1"/>
    <w:rsid w:val="00DE4DA4"/>
    <w:rsid w:val="00DE503D"/>
    <w:rsid w:val="00DE6973"/>
    <w:rsid w:val="00DF6C63"/>
    <w:rsid w:val="00E002C7"/>
    <w:rsid w:val="00E0391C"/>
    <w:rsid w:val="00E23E36"/>
    <w:rsid w:val="00E41368"/>
    <w:rsid w:val="00E70E1F"/>
    <w:rsid w:val="00E841B6"/>
    <w:rsid w:val="00EC103B"/>
    <w:rsid w:val="00EC7D9B"/>
    <w:rsid w:val="00ED0791"/>
    <w:rsid w:val="00ED5CC0"/>
    <w:rsid w:val="00EE5F9C"/>
    <w:rsid w:val="00F1660A"/>
    <w:rsid w:val="00F26CC9"/>
    <w:rsid w:val="00F31A62"/>
    <w:rsid w:val="00F54DF7"/>
    <w:rsid w:val="00F62407"/>
    <w:rsid w:val="00F655A3"/>
    <w:rsid w:val="00F77F34"/>
    <w:rsid w:val="00F80F12"/>
    <w:rsid w:val="00F944CE"/>
    <w:rsid w:val="00FA042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3.wmf"/><Relationship Id="rId15" Type="http://schemas.openxmlformats.org/officeDocument/2006/relationships/oleObject" Target="embeddings/oleObject3.bin"/><Relationship Id="rId16" Type="http://schemas.openxmlformats.org/officeDocument/2006/relationships/image" Target="media/image4.wmf"/><Relationship Id="rId17" Type="http://schemas.openxmlformats.org/officeDocument/2006/relationships/oleObject" Target="embeddings/oleObject4.bin"/><Relationship Id="rId18" Type="http://schemas.openxmlformats.org/officeDocument/2006/relationships/image" Target="media/image5.wmf"/><Relationship Id="rId19" Type="http://schemas.openxmlformats.org/officeDocument/2006/relationships/oleObject" Target="embeddings/oleObject5.bin"/><Relationship Id="rId50" Type="http://schemas.openxmlformats.org/officeDocument/2006/relationships/oleObject" Target="embeddings/oleObject20.bin"/><Relationship Id="rId51" Type="http://schemas.openxmlformats.org/officeDocument/2006/relationships/footer" Target="footer1.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oleObject" Target="embeddings/oleObject15.bin"/><Relationship Id="rId41" Type="http://schemas.openxmlformats.org/officeDocument/2006/relationships/image" Target="media/image17.wmf"/><Relationship Id="rId42" Type="http://schemas.openxmlformats.org/officeDocument/2006/relationships/oleObject" Target="embeddings/oleObject16.bin"/><Relationship Id="rId43" Type="http://schemas.openxmlformats.org/officeDocument/2006/relationships/image" Target="media/image18.wmf"/><Relationship Id="rId44" Type="http://schemas.openxmlformats.org/officeDocument/2006/relationships/oleObject" Target="embeddings/oleObject17.bin"/><Relationship Id="rId45" Type="http://schemas.openxmlformats.org/officeDocument/2006/relationships/image" Target="media/image19.wmf"/><Relationship Id="rId46" Type="http://schemas.openxmlformats.org/officeDocument/2006/relationships/oleObject" Target="embeddings/oleObject18.bin"/><Relationship Id="rId47" Type="http://schemas.openxmlformats.org/officeDocument/2006/relationships/image" Target="media/image20.wmf"/><Relationship Id="rId48" Type="http://schemas.openxmlformats.org/officeDocument/2006/relationships/oleObject" Target="embeddings/oleObject19.bin"/><Relationship Id="rId49" Type="http://schemas.openxmlformats.org/officeDocument/2006/relationships/image" Target="media/image21.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essci.com/en/products/mathtype/" TargetMode="External"/><Relationship Id="rId30" Type="http://schemas.openxmlformats.org/officeDocument/2006/relationships/oleObject" Target="embeddings/oleObject10.bin"/><Relationship Id="rId31" Type="http://schemas.openxmlformats.org/officeDocument/2006/relationships/image" Target="media/image12.wmf"/><Relationship Id="rId32" Type="http://schemas.openxmlformats.org/officeDocument/2006/relationships/oleObject" Target="embeddings/oleObject11.bin"/><Relationship Id="rId33" Type="http://schemas.openxmlformats.org/officeDocument/2006/relationships/image" Target="media/image13.emf"/><Relationship Id="rId34" Type="http://schemas.openxmlformats.org/officeDocument/2006/relationships/oleObject" Target="embeddings/oleObject12.bin"/><Relationship Id="rId35" Type="http://schemas.openxmlformats.org/officeDocument/2006/relationships/image" Target="media/image14.emf"/><Relationship Id="rId36" Type="http://schemas.openxmlformats.org/officeDocument/2006/relationships/oleObject" Target="embeddings/oleObject13.bin"/><Relationship Id="rId37" Type="http://schemas.openxmlformats.org/officeDocument/2006/relationships/image" Target="media/image15.emf"/><Relationship Id="rId38" Type="http://schemas.openxmlformats.org/officeDocument/2006/relationships/oleObject" Target="embeddings/oleObject14.bin"/><Relationship Id="rId39" Type="http://schemas.openxmlformats.org/officeDocument/2006/relationships/image" Target="media/image16.wmf"/><Relationship Id="rId20" Type="http://schemas.openxmlformats.org/officeDocument/2006/relationships/image" Target="media/image6.wmf"/><Relationship Id="rId21" Type="http://schemas.openxmlformats.org/officeDocument/2006/relationships/oleObject" Target="embeddings/oleObject6.bin"/><Relationship Id="rId22" Type="http://schemas.openxmlformats.org/officeDocument/2006/relationships/image" Target="media/image7.png"/><Relationship Id="rId23" Type="http://schemas.openxmlformats.org/officeDocument/2006/relationships/image" Target="media/image8.wmf"/><Relationship Id="rId24" Type="http://schemas.openxmlformats.org/officeDocument/2006/relationships/oleObject" Target="embeddings/oleObject7.bin"/><Relationship Id="rId25" Type="http://schemas.openxmlformats.org/officeDocument/2006/relationships/image" Target="media/image9.wmf"/><Relationship Id="rId26" Type="http://schemas.openxmlformats.org/officeDocument/2006/relationships/oleObject" Target="embeddings/oleObject8.bin"/><Relationship Id="rId27" Type="http://schemas.openxmlformats.org/officeDocument/2006/relationships/image" Target="media/image10.wmf"/><Relationship Id="rId28" Type="http://schemas.openxmlformats.org/officeDocument/2006/relationships/oleObject" Target="embeddings/oleObject9.bin"/><Relationship Id="rId29" Type="http://schemas.openxmlformats.org/officeDocument/2006/relationships/image" Target="media/image11.wmf"/><Relationship Id="rId10" Type="http://schemas.openxmlformats.org/officeDocument/2006/relationships/image" Target="media/image1.wmf"/><Relationship Id="rId11" Type="http://schemas.openxmlformats.org/officeDocument/2006/relationships/oleObject" Target="embeddings/oleObject1.bin"/><Relationship Id="rId12"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DA23F-3287-AE4C-8EBE-FCC90918A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\Users\user\AppData\Roaming\Microsoft\Templates\Template.dotx</Template>
  <TotalTime>1223</TotalTime>
  <Pages>5</Pages>
  <Words>1393</Words>
  <Characters>7945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111</cp:revision>
  <dcterms:created xsi:type="dcterms:W3CDTF">2016-01-22T13:34:00Z</dcterms:created>
  <dcterms:modified xsi:type="dcterms:W3CDTF">2016-02-20T01:15:00Z</dcterms:modified>
</cp:coreProperties>
</file>