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2B1" w:rsidRDefault="002F6FC7" w:rsidP="003D305B">
      <w:pPr>
        <w:pStyle w:val="Title"/>
      </w:pPr>
      <w:r>
        <w:t>SFWR ENG 4J03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CD21C5" w:rsidP="003D305B">
      <w:pPr>
        <w:pStyle w:val="NoSpacing"/>
      </w:pPr>
      <w:r>
        <w:t xml:space="preserve">Instructor: </w:t>
      </w:r>
      <w:r w:rsidR="00287F67" w:rsidRPr="00287F67">
        <w:t>Dr. Gowri Krishnasamy</w:t>
      </w:r>
    </w:p>
    <w:p w:rsidR="003D305B" w:rsidRDefault="002F6FC7" w:rsidP="00DD01DB">
      <w:pPr>
        <w:pStyle w:val="NoSpacing"/>
      </w:pPr>
      <w:r>
        <w:t>Winter 2016</w:t>
      </w:r>
      <w:r w:rsidR="003D305B">
        <w:t xml:space="preserve"> </w:t>
      </w: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8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546D7B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46D7B" w:rsidRPr="00387FF5">
            <w:rPr>
              <w:rStyle w:val="Hyperlink"/>
              <w:noProof/>
            </w:rPr>
            <w:fldChar w:fldCharType="begin"/>
          </w:r>
          <w:r w:rsidR="00546D7B" w:rsidRPr="00387FF5">
            <w:rPr>
              <w:rStyle w:val="Hyperlink"/>
              <w:noProof/>
            </w:rPr>
            <w:instrText xml:space="preserve"> </w:instrText>
          </w:r>
          <w:r w:rsidR="00546D7B">
            <w:rPr>
              <w:noProof/>
            </w:rPr>
            <w:instrText>HYPERLINK \l "_Toc442172357"</w:instrText>
          </w:r>
          <w:r w:rsidR="00546D7B" w:rsidRPr="00387FF5">
            <w:rPr>
              <w:rStyle w:val="Hyperlink"/>
              <w:noProof/>
            </w:rPr>
            <w:instrText xml:space="preserve"> </w:instrText>
          </w:r>
          <w:r w:rsidR="00546D7B" w:rsidRPr="00387FF5">
            <w:rPr>
              <w:rStyle w:val="Hyperlink"/>
              <w:noProof/>
            </w:rPr>
          </w:r>
          <w:r w:rsidR="00546D7B" w:rsidRPr="00387FF5">
            <w:rPr>
              <w:rStyle w:val="Hyperlink"/>
              <w:noProof/>
            </w:rPr>
            <w:fldChar w:fldCharType="separate"/>
          </w:r>
          <w:r w:rsidR="00546D7B" w:rsidRPr="00387FF5">
            <w:rPr>
              <w:rStyle w:val="Hyperlink"/>
              <w:noProof/>
            </w:rPr>
            <w:t>Abbreviations</w:t>
          </w:r>
          <w:r w:rsidR="00546D7B">
            <w:rPr>
              <w:noProof/>
              <w:webHidden/>
            </w:rPr>
            <w:tab/>
          </w:r>
          <w:r w:rsidR="00546D7B">
            <w:rPr>
              <w:noProof/>
              <w:webHidden/>
            </w:rPr>
            <w:fldChar w:fldCharType="begin"/>
          </w:r>
          <w:r w:rsidR="00546D7B">
            <w:rPr>
              <w:noProof/>
              <w:webHidden/>
            </w:rPr>
            <w:instrText xml:space="preserve"> PAGEREF _Toc442172357 \h </w:instrText>
          </w:r>
          <w:r w:rsidR="00546D7B">
            <w:rPr>
              <w:noProof/>
              <w:webHidden/>
            </w:rPr>
          </w:r>
          <w:r w:rsidR="00546D7B">
            <w:rPr>
              <w:noProof/>
              <w:webHidden/>
            </w:rPr>
            <w:fldChar w:fldCharType="separate"/>
          </w:r>
          <w:r w:rsidR="00546D7B">
            <w:rPr>
              <w:noProof/>
              <w:webHidden/>
            </w:rPr>
            <w:t>1</w:t>
          </w:r>
          <w:r w:rsidR="00546D7B">
            <w:rPr>
              <w:noProof/>
              <w:webHidden/>
            </w:rPr>
            <w:fldChar w:fldCharType="end"/>
          </w:r>
          <w:r w:rsidR="00546D7B" w:rsidRPr="00387FF5">
            <w:rPr>
              <w:rStyle w:val="Hyperlink"/>
              <w:noProof/>
            </w:rPr>
            <w:fldChar w:fldCharType="end"/>
          </w:r>
        </w:p>
        <w:p w:rsidR="00546D7B" w:rsidRDefault="00546D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172358" w:history="1">
            <w:r w:rsidRPr="00387FF5">
              <w:rPr>
                <w:rStyle w:val="Hyperlink"/>
                <w:noProof/>
              </w:rPr>
              <w:t>Frequency Modulation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7B" w:rsidRDefault="00546D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172359" w:history="1">
            <w:r w:rsidRPr="00387FF5">
              <w:rPr>
                <w:rStyle w:val="Hyperlink"/>
                <w:noProof/>
              </w:rPr>
              <w:t>Amplitude Modulation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7B" w:rsidRDefault="00546D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172360" w:history="1">
            <w:r w:rsidRPr="00387FF5">
              <w:rPr>
                <w:rStyle w:val="Hyperlink"/>
                <w:noProof/>
              </w:rPr>
              <w:t>Generating SSB-SC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7B" w:rsidRDefault="00546D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172361" w:history="1">
            <w:r w:rsidRPr="00387FF5">
              <w:rPr>
                <w:rStyle w:val="Hyperlink"/>
                <w:noProof/>
              </w:rPr>
              <w:t>Frequency Discrimination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7B" w:rsidRDefault="00546D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172362" w:history="1">
            <w:r w:rsidRPr="001B149E">
              <w:rPr>
                <w:noProof/>
                <w:position w:val="-78"/>
              </w:rPr>
              <w:object w:dxaOrig="40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1.75pt;height:1in" o:ole="">
                  <v:imagedata r:id="rId9" o:title=""/>
                </v:shape>
                <o:OLEObject Type="Embed" ProgID="Equation.DSMT4" ShapeID="_x0000_i1027" DrawAspect="Content" ObjectID="_1515914305" r:id="rId10"/>
              </w:object>
            </w:r>
            <w:r w:rsidRPr="00387FF5">
              <w:rPr>
                <w:rStyle w:val="Hyperlink"/>
                <w:noProof/>
              </w:rPr>
              <w:t>Phase Discrimination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7B" w:rsidRDefault="00546D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172363" w:history="1">
            <w:r w:rsidRPr="00387FF5">
              <w:rPr>
                <w:rStyle w:val="Hyperlink"/>
                <w:noProof/>
              </w:rPr>
              <w:t>Information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7B" w:rsidRDefault="00546D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172364" w:history="1">
            <w:r w:rsidRPr="00387FF5">
              <w:rPr>
                <w:rStyle w:val="Hyperlink"/>
                <w:noProof/>
              </w:rPr>
              <w:t>Shannon-Fano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B3447B" w:rsidRDefault="00B3447B" w:rsidP="003D305B">
      <w:pPr>
        <w:pStyle w:val="Heading1"/>
      </w:pPr>
      <w:bookmarkStart w:id="1" w:name="_Toc442172357"/>
      <w:r>
        <w:t>Abbreviations</w:t>
      </w:r>
      <w:bookmarkEnd w:id="1"/>
    </w:p>
    <w:p w:rsidR="00B3447B" w:rsidRPr="00B3447B" w:rsidRDefault="00B3447B" w:rsidP="00B3447B">
      <w:pPr>
        <w:pStyle w:val="NoSpacing"/>
      </w:pPr>
      <w:r>
        <w:t>(O/P): Output</w:t>
      </w:r>
    </w:p>
    <w:p w:rsidR="003D305B" w:rsidRDefault="00F655A3" w:rsidP="003D305B">
      <w:pPr>
        <w:pStyle w:val="Heading1"/>
      </w:pPr>
      <w:bookmarkStart w:id="2" w:name="_Toc442172358"/>
      <w:r>
        <w:t>Frequency Modulation</w:t>
      </w:r>
      <w:bookmarkEnd w:id="2"/>
    </w:p>
    <w:p w:rsidR="000749A6" w:rsidRDefault="000749A6" w:rsidP="00E841B6">
      <w:pPr>
        <w:pStyle w:val="NoSpacing"/>
      </w:pPr>
    </w:p>
    <w:p w:rsidR="00E841B6" w:rsidRDefault="00E841B6" w:rsidP="00E841B6">
      <w:pPr>
        <w:pStyle w:val="NoSpacing"/>
      </w:pPr>
      <w:r>
        <w:rPr>
          <w:b/>
        </w:rPr>
        <w:t>Quantizer</w:t>
      </w:r>
      <w:r>
        <w:t>:</w:t>
      </w:r>
    </w:p>
    <w:p w:rsidR="00E841B6" w:rsidRDefault="00E841B6" w:rsidP="00E841B6">
      <w:pPr>
        <w:pStyle w:val="NoSpacing"/>
      </w:pPr>
    </w:p>
    <w:p w:rsidR="00E841B6" w:rsidRDefault="00E841B6" w:rsidP="00E841B6">
      <w:pPr>
        <w:pStyle w:val="NoSpacing"/>
      </w:pPr>
      <w:r>
        <w:rPr>
          <w:b/>
        </w:rPr>
        <w:t>Quantization</w:t>
      </w:r>
      <w:r>
        <w:t xml:space="preserve">: truncates, rounds </w:t>
      </w:r>
    </w:p>
    <w:p w:rsidR="00DE6973" w:rsidRDefault="00DE6973" w:rsidP="00DE6973">
      <w:pPr>
        <w:pStyle w:val="NoSpacing"/>
        <w:rPr>
          <w:b/>
        </w:rPr>
      </w:pPr>
    </w:p>
    <w:p w:rsidR="00DE6973" w:rsidRDefault="00DE6973" w:rsidP="00DE6973">
      <w:pPr>
        <w:pStyle w:val="NoSpacing"/>
      </w:pPr>
      <w:r>
        <w:rPr>
          <w:b/>
        </w:rPr>
        <w:t>Modulation</w:t>
      </w:r>
      <w:r>
        <w:t>:</w:t>
      </w:r>
    </w:p>
    <w:p w:rsidR="00DE6973" w:rsidRDefault="00DE6973" w:rsidP="00395B6C">
      <w:pPr>
        <w:pStyle w:val="NoSpacing"/>
        <w:rPr>
          <w:b/>
        </w:rPr>
      </w:pPr>
    </w:p>
    <w:p w:rsidR="00DE6973" w:rsidRPr="00DE6973" w:rsidRDefault="00DE6973" w:rsidP="00395B6C">
      <w:pPr>
        <w:pStyle w:val="NoSpacing"/>
        <w:rPr>
          <w:b/>
        </w:rPr>
      </w:pPr>
      <w:r>
        <w:rPr>
          <w:b/>
        </w:rPr>
        <w:t>Frequency Modulation</w:t>
      </w:r>
      <w:r>
        <w:t xml:space="preserve">: a.k.a. </w:t>
      </w:r>
      <w:r>
        <w:rPr>
          <w:b/>
        </w:rPr>
        <w:t>angle modulation</w:t>
      </w:r>
    </w:p>
    <w:p w:rsidR="0072144B" w:rsidRDefault="0072144B" w:rsidP="00395B6C">
      <w:pPr>
        <w:pStyle w:val="NoSpacing"/>
      </w:pPr>
    </w:p>
    <w:p w:rsidR="0072144B" w:rsidRPr="0072144B" w:rsidRDefault="0072144B" w:rsidP="00395B6C">
      <w:pPr>
        <w:pStyle w:val="NoSpacing"/>
      </w:pPr>
      <w:r>
        <w:rPr>
          <w:b/>
        </w:rPr>
        <w:t>Demodulation</w:t>
      </w:r>
      <w:r>
        <w:t xml:space="preserve">: </w:t>
      </w:r>
    </w:p>
    <w:p w:rsidR="0072144B" w:rsidRDefault="0072144B" w:rsidP="00395B6C">
      <w:pPr>
        <w:pStyle w:val="NoSpacing"/>
        <w:rPr>
          <w:b/>
        </w:rPr>
      </w:pPr>
    </w:p>
    <w:p w:rsidR="00F655A3" w:rsidRDefault="00F655A3" w:rsidP="00395B6C">
      <w:pPr>
        <w:pStyle w:val="NoSpacing"/>
      </w:pPr>
      <w:r>
        <w:rPr>
          <w:b/>
        </w:rPr>
        <w:t xml:space="preserve">Modulated Frequency </w:t>
      </w:r>
      <w:r>
        <w:t>[f</w:t>
      </w:r>
      <w:r>
        <w:rPr>
          <w:vertAlign w:val="subscript"/>
        </w:rPr>
        <w:t>m</w:t>
      </w:r>
      <w:r>
        <w:t>]:</w:t>
      </w:r>
    </w:p>
    <w:p w:rsidR="00F655A3" w:rsidRDefault="00F655A3" w:rsidP="00395B6C">
      <w:pPr>
        <w:pStyle w:val="NoSpacing"/>
      </w:pPr>
    </w:p>
    <w:p w:rsidR="00F655A3" w:rsidRPr="00F655A3" w:rsidRDefault="00F655A3" w:rsidP="00395B6C">
      <w:pPr>
        <w:pStyle w:val="NoSpacing"/>
      </w:pPr>
      <w:r>
        <w:rPr>
          <w:b/>
        </w:rPr>
        <w:t>Carrier Frequency</w:t>
      </w:r>
      <w:r>
        <w:t xml:space="preserve"> [f</w:t>
      </w:r>
      <w:r>
        <w:rPr>
          <w:vertAlign w:val="subscript"/>
        </w:rPr>
        <w:t>c</w:t>
      </w:r>
      <w:r>
        <w:t>]:</w:t>
      </w:r>
    </w:p>
    <w:p w:rsidR="00F655A3" w:rsidRDefault="00F655A3" w:rsidP="00395B6C">
      <w:pPr>
        <w:pStyle w:val="NoSpacing"/>
      </w:pPr>
    </w:p>
    <w:p w:rsidR="00F77F34" w:rsidRPr="00F77F34" w:rsidRDefault="00F655A3" w:rsidP="00F77F34">
      <w:pPr>
        <w:pStyle w:val="NoSpacing"/>
      </w:pPr>
      <w:r>
        <w:rPr>
          <w:b/>
        </w:rPr>
        <w:t>Oscillator</w:t>
      </w:r>
      <w:r>
        <w:t>: device that</w:t>
      </w:r>
    </w:p>
    <w:p w:rsidR="00F77F34" w:rsidRDefault="00F77F34" w:rsidP="00395B6C">
      <w:pPr>
        <w:pStyle w:val="NoSpacing"/>
      </w:pPr>
    </w:p>
    <w:p w:rsidR="009464F7" w:rsidRDefault="009464F7" w:rsidP="00395B6C">
      <w:pPr>
        <w:pStyle w:val="NoSpacing"/>
      </w:pPr>
      <w:r>
        <w:rPr>
          <w:b/>
        </w:rPr>
        <w:t>Difference Signal</w:t>
      </w:r>
      <w:r>
        <w:t>:</w:t>
      </w:r>
      <w:r w:rsidR="008B56C5">
        <w:t xml:space="preserve"> oscillator frequency – input signal</w:t>
      </w:r>
    </w:p>
    <w:p w:rsidR="009464F7" w:rsidRDefault="009464F7" w:rsidP="00395B6C">
      <w:pPr>
        <w:pStyle w:val="NoSpacing"/>
      </w:pPr>
    </w:p>
    <w:p w:rsidR="009464F7" w:rsidRPr="009464F7" w:rsidRDefault="009464F7" w:rsidP="00395B6C">
      <w:pPr>
        <w:pStyle w:val="NoSpacing"/>
      </w:pPr>
      <w:r>
        <w:rPr>
          <w:b/>
        </w:rPr>
        <w:t>Balanced Modulator</w:t>
      </w:r>
      <w:r>
        <w:t xml:space="preserve">: </w:t>
      </w:r>
      <w:r w:rsidR="008B56C5">
        <w:t>frequency translations</w:t>
      </w:r>
    </w:p>
    <w:p w:rsidR="008D1F39" w:rsidRDefault="008D1F39" w:rsidP="00395B6C">
      <w:pPr>
        <w:pStyle w:val="NoSpacing"/>
      </w:pPr>
    </w:p>
    <w:p w:rsidR="008D1F39" w:rsidRPr="008D1F39" w:rsidRDefault="008D1F39" w:rsidP="00395B6C">
      <w:pPr>
        <w:pStyle w:val="NoSpacing"/>
        <w:rPr>
          <w:vertAlign w:val="subscript"/>
        </w:rPr>
      </w:pPr>
      <w:r>
        <w:rPr>
          <w:b/>
        </w:rPr>
        <w:t>Bandwidth (BW)</w:t>
      </w:r>
      <w:r>
        <w:t xml:space="preserve">: </w:t>
      </w:r>
      <w:r w:rsidR="00A97D35" w:rsidRPr="00A97D35">
        <w:t xml:space="preserve">max </w:t>
      </w:r>
      <w:r w:rsidR="00A97D35">
        <w:t>–</w:t>
      </w:r>
      <w:r w:rsidR="00A97D35" w:rsidRPr="00A97D35">
        <w:t xml:space="preserve"> min = (f</w:t>
      </w:r>
      <w:r w:rsidR="00A97D35" w:rsidRPr="00A97D35">
        <w:rPr>
          <w:vertAlign w:val="subscript"/>
        </w:rPr>
        <w:t>c</w:t>
      </w:r>
      <w:r w:rsidR="00A97D35" w:rsidRPr="00A97D35">
        <w:t xml:space="preserve"> + f</w:t>
      </w:r>
      <w:r w:rsidR="00A97D35" w:rsidRPr="00A97D35">
        <w:rPr>
          <w:vertAlign w:val="subscript"/>
        </w:rPr>
        <w:t>m</w:t>
      </w:r>
      <w:r w:rsidR="00A97D35" w:rsidRPr="00A97D35">
        <w:t xml:space="preserve">) </w:t>
      </w:r>
      <w:r w:rsidR="00A97D35">
        <w:t>–</w:t>
      </w:r>
      <w:r w:rsidR="00A97D35" w:rsidRPr="00A97D35">
        <w:t xml:space="preserve"> (f</w:t>
      </w:r>
      <w:r w:rsidR="00A97D35" w:rsidRPr="00A97D35">
        <w:rPr>
          <w:vertAlign w:val="subscript"/>
        </w:rPr>
        <w:t>c</w:t>
      </w:r>
      <w:r w:rsidR="00A97D35" w:rsidRPr="00A97D35">
        <w:t xml:space="preserve"> </w:t>
      </w:r>
      <w:r w:rsidR="00A97D35">
        <w:t>–</w:t>
      </w:r>
      <w:r w:rsidR="00A97D35" w:rsidRPr="00A97D35">
        <w:t xml:space="preserve"> f</w:t>
      </w:r>
      <w:r w:rsidR="00A97D35" w:rsidRPr="00A97D35">
        <w:rPr>
          <w:vertAlign w:val="subscript"/>
        </w:rPr>
        <w:t>m</w:t>
      </w:r>
      <w:r w:rsidR="00A97D35" w:rsidRPr="00A97D35">
        <w:t>) =</w:t>
      </w:r>
      <w:r w:rsidR="00A97D35">
        <w:t xml:space="preserve"> </w:t>
      </w:r>
      <w:r>
        <w:t>2</w:t>
      </w:r>
      <w:r>
        <w:rPr>
          <w:rFonts w:cs="Times New Roman"/>
        </w:rPr>
        <w:t>∙</w:t>
      </w:r>
      <w:r>
        <w:t>f</w:t>
      </w:r>
      <w:r>
        <w:rPr>
          <w:vertAlign w:val="subscript"/>
        </w:rPr>
        <w:t>m</w:t>
      </w:r>
    </w:p>
    <w:p w:rsidR="00F655A3" w:rsidRDefault="00F655A3" w:rsidP="00395B6C">
      <w:pPr>
        <w:pStyle w:val="NoSpacing"/>
      </w:pPr>
    </w:p>
    <w:p w:rsidR="00517D74" w:rsidRDefault="000276E7" w:rsidP="00395B6C">
      <w:pPr>
        <w:pStyle w:val="NoSpacing"/>
      </w:pPr>
      <w:r w:rsidRPr="00F655A3">
        <w:rPr>
          <w:b/>
        </w:rPr>
        <w:t>SideBand (SB)</w:t>
      </w:r>
      <w:r>
        <w:t>:</w:t>
      </w:r>
      <w:r w:rsidR="00B924FC">
        <w:t xml:space="preserve"> </w:t>
      </w:r>
      <w:r>
        <w:br/>
      </w:r>
      <w:r>
        <w:br/>
      </w:r>
      <w:r w:rsidRPr="00F655A3">
        <w:rPr>
          <w:b/>
        </w:rPr>
        <w:t>Suppressed Carrier (SC)</w:t>
      </w:r>
      <w:r>
        <w:t>:</w:t>
      </w:r>
      <w:r w:rsidR="00B924FC">
        <w:t xml:space="preserve"> </w:t>
      </w:r>
      <w:r>
        <w:br/>
      </w:r>
      <w:r>
        <w:br/>
      </w:r>
      <w:r w:rsidRPr="00F655A3">
        <w:rPr>
          <w:b/>
        </w:rPr>
        <w:t>Double SB-SC (DSB-SC)</w:t>
      </w:r>
      <w:r>
        <w:t>: don't transmit carrier signal, so less power, but complicated filter</w:t>
      </w:r>
    </w:p>
    <w:p w:rsidR="007D6540" w:rsidRDefault="007D6540" w:rsidP="00395B6C">
      <w:pPr>
        <w:pStyle w:val="NoSpacing"/>
      </w:pPr>
    </w:p>
    <w:p w:rsidR="007D6540" w:rsidRDefault="007D6540" w:rsidP="00395B6C">
      <w:pPr>
        <w:pStyle w:val="NoSpacing"/>
      </w:pPr>
      <w:r w:rsidRPr="00F655A3">
        <w:rPr>
          <w:b/>
        </w:rPr>
        <w:t>Suppressed SB-SC (SSB-SC)</w:t>
      </w:r>
      <w:r>
        <w:t>: transmit only one sideband frequency </w:t>
      </w:r>
      <w:r>
        <w:br/>
      </w:r>
      <w:r>
        <w:br/>
      </w:r>
      <w:r w:rsidRPr="00F655A3">
        <w:rPr>
          <w:b/>
        </w:rPr>
        <w:t>Lower SB (LSB)</w:t>
      </w:r>
      <w:r>
        <w:t>: (f</w:t>
      </w:r>
      <w:r w:rsidRPr="00F655A3">
        <w:rPr>
          <w:vertAlign w:val="subscript"/>
        </w:rPr>
        <w:t>c</w:t>
      </w:r>
      <w:r>
        <w:t xml:space="preserve"> </w:t>
      </w:r>
      <w:r w:rsidR="00F655A3">
        <w:t>–</w:t>
      </w:r>
      <w:r>
        <w:t xml:space="preserve"> f</w:t>
      </w:r>
      <w:r w:rsidRPr="00F655A3">
        <w:rPr>
          <w:vertAlign w:val="subscript"/>
        </w:rPr>
        <w:t>m</w:t>
      </w:r>
      <w:r>
        <w:t>)</w:t>
      </w:r>
      <w:r>
        <w:br/>
      </w:r>
      <w:r>
        <w:br/>
      </w:r>
      <w:r w:rsidRPr="00F655A3">
        <w:rPr>
          <w:b/>
        </w:rPr>
        <w:t>Upper SB (USB)</w:t>
      </w:r>
      <w:r w:rsidR="00F655A3">
        <w:t>: (f</w:t>
      </w:r>
      <w:r w:rsidRPr="00F655A3">
        <w:rPr>
          <w:vertAlign w:val="subscript"/>
        </w:rPr>
        <w:t>c</w:t>
      </w:r>
      <w:r>
        <w:t xml:space="preserve"> + f</w:t>
      </w:r>
      <w:r w:rsidRPr="00F655A3">
        <w:rPr>
          <w:vertAlign w:val="subscript"/>
        </w:rPr>
        <w:t>m</w:t>
      </w:r>
      <w:r>
        <w:t>)</w:t>
      </w:r>
    </w:p>
    <w:p w:rsidR="00076A33" w:rsidRDefault="00076A33" w:rsidP="00395B6C">
      <w:pPr>
        <w:pStyle w:val="NoSpacing"/>
      </w:pPr>
    </w:p>
    <w:p w:rsidR="00076A33" w:rsidRDefault="00076A33" w:rsidP="00395B6C">
      <w:pPr>
        <w:pStyle w:val="NoSpacing"/>
      </w:pPr>
      <w:r>
        <w:rPr>
          <w:b/>
        </w:rPr>
        <w:t>Narrow Band Frequency Modulation (NBFM)</w:t>
      </w:r>
      <w:r>
        <w:t xml:space="preserve">: </w:t>
      </w:r>
    </w:p>
    <w:p w:rsidR="00F77F34" w:rsidRPr="00F655A3" w:rsidRDefault="00076A33" w:rsidP="00F77F34">
      <w:pPr>
        <w:pStyle w:val="NoSpacing"/>
      </w:pPr>
      <w:r>
        <w:rPr>
          <w:b/>
        </w:rPr>
        <w:t>Wide Band Frequency Modulation (WBFM)</w:t>
      </w:r>
      <w:r>
        <w:t xml:space="preserve">: </w:t>
      </w:r>
    </w:p>
    <w:p w:rsidR="00F77F34" w:rsidRDefault="00F77F34" w:rsidP="00F77F34">
      <w:pPr>
        <w:pStyle w:val="NoSpacing"/>
      </w:pPr>
    </w:p>
    <w:p w:rsidR="00F77F34" w:rsidRPr="00162F31" w:rsidRDefault="00F77F34" w:rsidP="00F77F34">
      <w:pPr>
        <w:pStyle w:val="NoSpacing"/>
      </w:pPr>
      <w:r>
        <w:rPr>
          <w:b/>
        </w:rPr>
        <w:t>Modulation index</w:t>
      </w:r>
      <w:r>
        <w:t xml:space="preserve"> [m]:</w:t>
      </w:r>
    </w:p>
    <w:p w:rsidR="00F77F34" w:rsidRDefault="00F77F34" w:rsidP="00F77F34">
      <w:pPr>
        <w:pStyle w:val="NoSpacing"/>
      </w:pPr>
    </w:p>
    <w:p w:rsidR="00F77F34" w:rsidRDefault="00F77F34" w:rsidP="00F77F34">
      <w:pPr>
        <w:pStyle w:val="NoSpacing"/>
      </w:pPr>
      <w:r w:rsidRPr="009464F7">
        <w:rPr>
          <w:b/>
        </w:rPr>
        <w:t>Power</w:t>
      </w:r>
      <w:r>
        <w:t>:</w:t>
      </w:r>
    </w:p>
    <w:p w:rsidR="00F77F34" w:rsidRDefault="00F77F34" w:rsidP="00F77F34">
      <w:pPr>
        <w:pStyle w:val="NoSpacing"/>
      </w:pPr>
    </w:p>
    <w:p w:rsidR="00F77F34" w:rsidRPr="00966433" w:rsidRDefault="00F77F34" w:rsidP="00F77F34">
      <w:pPr>
        <w:pStyle w:val="NoSpacing"/>
      </w:pPr>
      <w:r>
        <w:rPr>
          <w:b/>
        </w:rPr>
        <w:t>Total Power</w:t>
      </w:r>
      <w:r>
        <w:t xml:space="preserve"> [P</w:t>
      </w:r>
      <w:r>
        <w:rPr>
          <w:vertAlign w:val="subscript"/>
        </w:rPr>
        <w:t>total</w:t>
      </w:r>
      <w:r>
        <w:t>]:</w:t>
      </w:r>
      <w:r w:rsidRPr="00F77F34">
        <w:t xml:space="preserve"> </w:t>
      </w:r>
      <w:r w:rsidRPr="00A97D35">
        <w:rPr>
          <w:position w:val="-18"/>
        </w:rPr>
        <w:object w:dxaOrig="2040" w:dyaOrig="480">
          <v:shape id="_x0000_i1025" type="#_x0000_t75" style="width:102pt;height:24pt" o:ole="">
            <v:imagedata r:id="rId11" o:title=""/>
          </v:shape>
          <o:OLEObject Type="Embed" ProgID="Equation.DSMT4" ShapeID="_x0000_i1025" DrawAspect="Content" ObjectID="_1515914306" r:id="rId12"/>
        </w:object>
      </w:r>
    </w:p>
    <w:p w:rsidR="00F77F34" w:rsidRDefault="00F77F34" w:rsidP="00F77F34">
      <w:pPr>
        <w:pStyle w:val="NoSpacing"/>
      </w:pPr>
    </w:p>
    <w:p w:rsidR="00F77F34" w:rsidRPr="00BC0314" w:rsidRDefault="00F77F34" w:rsidP="00F77F34">
      <w:pPr>
        <w:pStyle w:val="NoSpacing"/>
      </w:pPr>
      <w:r>
        <w:rPr>
          <w:b/>
        </w:rPr>
        <w:t xml:space="preserve">Carrier Signal Power </w:t>
      </w:r>
      <w:r>
        <w:t>[P</w:t>
      </w:r>
      <w:r>
        <w:rPr>
          <w:vertAlign w:val="subscript"/>
        </w:rPr>
        <w:t>c</w:t>
      </w:r>
      <w:r>
        <w:t>]:</w:t>
      </w:r>
    </w:p>
    <w:p w:rsidR="00F77F34" w:rsidRDefault="00F77F34" w:rsidP="00F77F34">
      <w:pPr>
        <w:pStyle w:val="NoSpacing"/>
      </w:pPr>
    </w:p>
    <w:p w:rsidR="00F77F34" w:rsidRPr="00F77F34" w:rsidRDefault="00F77F34" w:rsidP="00F77F34">
      <w:pPr>
        <w:pStyle w:val="NoSpacing"/>
      </w:pPr>
      <w:r>
        <w:t>[P</w:t>
      </w:r>
      <w:r>
        <w:rPr>
          <w:vertAlign w:val="subscript"/>
        </w:rPr>
        <w:t>USB</w:t>
      </w:r>
      <w:r>
        <w:t>]: m</w:t>
      </w:r>
      <w:r>
        <w:rPr>
          <w:vertAlign w:val="superscript"/>
        </w:rPr>
        <w:t>2</w:t>
      </w:r>
      <w:r>
        <w:t>/4</w:t>
      </w:r>
    </w:p>
    <w:p w:rsidR="00F77F34" w:rsidRDefault="00F77F34" w:rsidP="00F77F34">
      <w:pPr>
        <w:pStyle w:val="NoSpacing"/>
      </w:pPr>
    </w:p>
    <w:p w:rsidR="00076A33" w:rsidRPr="00F77F34" w:rsidRDefault="00F77F34" w:rsidP="00395B6C">
      <w:pPr>
        <w:pStyle w:val="NoSpacing"/>
      </w:pPr>
      <w:r>
        <w:t>[P</w:t>
      </w:r>
      <w:r>
        <w:rPr>
          <w:vertAlign w:val="subscript"/>
        </w:rPr>
        <w:t>LSB</w:t>
      </w:r>
      <w:r>
        <w:t>]: m</w:t>
      </w:r>
      <w:r>
        <w:rPr>
          <w:vertAlign w:val="superscript"/>
        </w:rPr>
        <w:t>2</w:t>
      </w:r>
      <w:r>
        <w:t>/4</w:t>
      </w:r>
    </w:p>
    <w:p w:rsidR="00444181" w:rsidRDefault="00444181" w:rsidP="00395B6C">
      <w:pPr>
        <w:pStyle w:val="NoSpacing"/>
      </w:pPr>
    </w:p>
    <w:p w:rsidR="00444181" w:rsidRDefault="00444181" w:rsidP="001C3A10">
      <w:pPr>
        <w:pStyle w:val="NoSpacing"/>
        <w:tabs>
          <w:tab w:val="center" w:pos="4680"/>
        </w:tabs>
      </w:pPr>
      <w:r w:rsidRPr="00444181">
        <w:rPr>
          <w:b/>
        </w:rPr>
        <w:t>Harmonics</w:t>
      </w:r>
      <w:r>
        <w:t>: when waves build up…</w:t>
      </w:r>
    </w:p>
    <w:p w:rsidR="001C3A10" w:rsidRDefault="001C3A10" w:rsidP="001C3A10">
      <w:pPr>
        <w:pStyle w:val="NoSpacing"/>
        <w:tabs>
          <w:tab w:val="center" w:pos="4680"/>
        </w:tabs>
      </w:pPr>
    </w:p>
    <w:p w:rsidR="001C3A10" w:rsidRDefault="001C3A10" w:rsidP="001C3A10">
      <w:pPr>
        <w:pStyle w:val="NoSpacing"/>
        <w:tabs>
          <w:tab w:val="center" w:pos="4680"/>
        </w:tabs>
      </w:pPr>
      <w:r>
        <w:rPr>
          <w:b/>
        </w:rPr>
        <w:t>Audible frequency range</w:t>
      </w:r>
      <w:r>
        <w:t xml:space="preserve">: </w:t>
      </w:r>
    </w:p>
    <w:p w:rsidR="001C3A10" w:rsidRPr="001C3A10" w:rsidRDefault="001C3A10" w:rsidP="001C3A10">
      <w:pPr>
        <w:pStyle w:val="NoSpacing"/>
        <w:tabs>
          <w:tab w:val="center" w:pos="4680"/>
        </w:tabs>
      </w:pPr>
      <w:r>
        <w:rPr>
          <w:rFonts w:eastAsia="Times New Roman" w:cs="Times New Roman"/>
          <w:b/>
          <w:szCs w:val="24"/>
        </w:rPr>
        <w:t>A</w:t>
      </w:r>
      <w:r w:rsidRPr="001C3A10">
        <w:rPr>
          <w:rFonts w:eastAsia="Times New Roman" w:cs="Times New Roman"/>
          <w:b/>
          <w:szCs w:val="24"/>
        </w:rPr>
        <w:t>udio modulating frequency range</w:t>
      </w:r>
      <w:r>
        <w:rPr>
          <w:rFonts w:eastAsia="Times New Roman" w:cs="Times New Roman"/>
          <w:szCs w:val="24"/>
        </w:rPr>
        <w:t>:</w:t>
      </w:r>
    </w:p>
    <w:p w:rsidR="000276E7" w:rsidRDefault="000276E7" w:rsidP="00395B6C">
      <w:pPr>
        <w:pStyle w:val="NoSpacing"/>
      </w:pPr>
    </w:p>
    <w:p w:rsidR="009B7EA3" w:rsidRDefault="009B7EA3" w:rsidP="00395B6C">
      <w:pPr>
        <w:pStyle w:val="NoSpacing"/>
      </w:pPr>
      <w:r>
        <w:t>sinc(</w:t>
      </w:r>
      <w:r w:rsidR="00952116">
        <w:t>t</w:t>
      </w:r>
      <w:r>
        <w:t>) rectangle function</w:t>
      </w:r>
    </w:p>
    <w:p w:rsidR="00EC103B" w:rsidRDefault="00CA1B8D" w:rsidP="00CA1B8D">
      <w:pPr>
        <w:pStyle w:val="Heading1"/>
      </w:pPr>
      <w:bookmarkStart w:id="3" w:name="_Toc442172359"/>
      <w:r>
        <w:t>A</w:t>
      </w:r>
      <w:r w:rsidR="00DE6973">
        <w:t>mplitude</w:t>
      </w:r>
      <w:r>
        <w:t xml:space="preserve"> </w:t>
      </w:r>
      <w:r w:rsidR="00EC103B">
        <w:t>Modulation</w:t>
      </w:r>
      <w:bookmarkEnd w:id="3"/>
    </w:p>
    <w:p w:rsidR="00EC103B" w:rsidRDefault="00EC103B" w:rsidP="00395B6C">
      <w:pPr>
        <w:pStyle w:val="NoSpacing"/>
      </w:pPr>
    </w:p>
    <w:p w:rsidR="000276E7" w:rsidRDefault="000276E7" w:rsidP="000276E7">
      <w:pPr>
        <w:pStyle w:val="Heading2"/>
      </w:pPr>
      <w:bookmarkStart w:id="4" w:name="_Toc442172360"/>
      <w:r>
        <w:t xml:space="preserve">Generating </w:t>
      </w:r>
      <w:r w:rsidRPr="000276E7">
        <w:t>SSB</w:t>
      </w:r>
      <w:r>
        <w:t>-SC</w:t>
      </w:r>
      <w:bookmarkEnd w:id="4"/>
    </w:p>
    <w:p w:rsidR="000276E7" w:rsidRPr="000276E7" w:rsidRDefault="000276E7" w:rsidP="000276E7">
      <w:pPr>
        <w:pStyle w:val="NoSpacing"/>
        <w:numPr>
          <w:ilvl w:val="0"/>
          <w:numId w:val="4"/>
        </w:numPr>
      </w:pPr>
      <w:r w:rsidRPr="000276E7">
        <w:t>Frequency discrimination method</w:t>
      </w:r>
    </w:p>
    <w:p w:rsidR="000276E7" w:rsidRPr="000276E7" w:rsidRDefault="000276E7" w:rsidP="000276E7">
      <w:pPr>
        <w:pStyle w:val="NoSpacing"/>
        <w:numPr>
          <w:ilvl w:val="0"/>
          <w:numId w:val="4"/>
        </w:numPr>
      </w:pPr>
      <w:r w:rsidRPr="000276E7">
        <w:t>Phase discrimination method</w:t>
      </w:r>
    </w:p>
    <w:p w:rsidR="000276E7" w:rsidRDefault="000276E7" w:rsidP="000276E7">
      <w:pPr>
        <w:pStyle w:val="Heading3"/>
      </w:pPr>
    </w:p>
    <w:p w:rsidR="000276E7" w:rsidRDefault="000276E7" w:rsidP="000276E7">
      <w:pPr>
        <w:pStyle w:val="Heading3"/>
        <w:rPr>
          <w:sz w:val="27"/>
          <w:szCs w:val="27"/>
        </w:rPr>
      </w:pPr>
      <w:bookmarkStart w:id="5" w:name="_Toc442172361"/>
      <w:r>
        <w:t xml:space="preserve">Frequency </w:t>
      </w:r>
      <w:r w:rsidRPr="000276E7">
        <w:t>Discrimination</w:t>
      </w:r>
      <w:r>
        <w:t xml:space="preserve"> Method</w:t>
      </w:r>
      <w:bookmarkEnd w:id="5"/>
    </w:p>
    <w:bookmarkStart w:id="6" w:name="_Toc442172362"/>
    <w:p w:rsidR="00B924FC" w:rsidRDefault="001B149E" w:rsidP="001B149E">
      <w:pPr>
        <w:pStyle w:val="Heading3"/>
      </w:pPr>
      <w:r w:rsidRPr="001B149E">
        <w:rPr>
          <w:position w:val="-78"/>
        </w:rPr>
        <w:object w:dxaOrig="4040" w:dyaOrig="1440">
          <v:shape id="_x0000_i1026" type="#_x0000_t75" style="width:201.75pt;height:1in" o:ole="">
            <v:imagedata r:id="rId9" o:title=""/>
          </v:shape>
          <o:OLEObject Type="Embed" ProgID="Equation.DSMT4" ShapeID="_x0000_i1026" DrawAspect="Content" ObjectID="_1515914307" r:id="rId13"/>
        </w:object>
      </w:r>
      <w:r>
        <w:t>Phase Discrimination Method</w:t>
      </w:r>
      <w:bookmarkEnd w:id="6"/>
    </w:p>
    <w:p w:rsidR="001B149E" w:rsidRDefault="001B149E" w:rsidP="001B149E">
      <w:pPr>
        <w:pStyle w:val="NoSpacing"/>
      </w:pPr>
      <w:r>
        <w:t>π/4 phase shift → product modulator → S</w:t>
      </w:r>
      <w:r>
        <w:rPr>
          <w:vertAlign w:val="subscript"/>
        </w:rPr>
        <w:t>1</w:t>
      </w:r>
      <w:r>
        <w:t>(x) → Sum → SSB-SC S(k)</w:t>
      </w:r>
    </w:p>
    <w:p w:rsidR="004F0C02" w:rsidRDefault="004F0C02" w:rsidP="001B149E">
      <w:pPr>
        <w:pStyle w:val="NoSpacing"/>
      </w:pPr>
    </w:p>
    <w:p w:rsidR="004F0C02" w:rsidRPr="001B149E" w:rsidRDefault="004F0C02" w:rsidP="001B149E">
      <w:pPr>
        <w:pStyle w:val="NoSpacing"/>
      </w:pPr>
      <w:r w:rsidRPr="004F0C02">
        <w:rPr>
          <w:b/>
        </w:rPr>
        <w:t>Vestigeal Sideband Transmission (VSB)</w:t>
      </w:r>
      <w:r w:rsidRPr="004F0C02">
        <w:t>:</w:t>
      </w:r>
      <w:r>
        <w:br/>
      </w:r>
      <w:r>
        <w:br/>
        <w:t>Filters, such as BPF, tend to remove a little bit of the message. You can avoid this by extending the length of the transmission and including a trace of the opposite SB.</w:t>
      </w:r>
    </w:p>
    <w:p w:rsidR="007A1474" w:rsidRDefault="007A1474" w:rsidP="007A1474">
      <w:pPr>
        <w:pStyle w:val="Heading1"/>
      </w:pPr>
      <w:bookmarkStart w:id="7" w:name="_Toc442172363"/>
      <w:r>
        <w:t>Information Theory</w:t>
      </w:r>
      <w:bookmarkEnd w:id="7"/>
    </w:p>
    <w:p w:rsidR="00BB1AA9" w:rsidRDefault="00BB1AA9" w:rsidP="007068A7">
      <w:pPr>
        <w:pStyle w:val="NoSpacing"/>
      </w:pPr>
      <w:r>
        <w:rPr>
          <w:b/>
        </w:rPr>
        <w:t>binits</w:t>
      </w:r>
      <w:r>
        <w:t>: binary bits</w:t>
      </w:r>
    </w:p>
    <w:p w:rsidR="00BB1AA9" w:rsidRDefault="00BB1AA9" w:rsidP="007068A7">
      <w:pPr>
        <w:pStyle w:val="NoSpacing"/>
      </w:pPr>
    </w:p>
    <w:p w:rsidR="0046347E" w:rsidRDefault="0046347E" w:rsidP="0046347E">
      <w:pPr>
        <w:pStyle w:val="Heading2"/>
      </w:pPr>
      <w:bookmarkStart w:id="8" w:name="_Toc442172364"/>
      <w:r>
        <w:t>Shannon-Fano</w:t>
      </w:r>
      <w:bookmarkEnd w:id="8"/>
    </w:p>
    <w:p w:rsidR="007068A7" w:rsidRDefault="007068A7" w:rsidP="007068A7">
      <w:pPr>
        <w:pStyle w:val="NoSpacing"/>
        <w:rPr>
          <w:rFonts w:cs="Times New Roman"/>
          <w:szCs w:val="24"/>
        </w:rPr>
      </w:pPr>
      <w:r w:rsidRPr="00AC0A2A">
        <w:rPr>
          <w:rFonts w:cs="Times New Roman"/>
          <w:b/>
          <w:szCs w:val="24"/>
        </w:rPr>
        <w:t>Shannon-Fano code</w:t>
      </w:r>
      <w:r w:rsidR="00AC0A2A">
        <w:rPr>
          <w:rFonts w:cs="Times New Roman"/>
          <w:szCs w:val="24"/>
        </w:rPr>
        <w:t>: finds efficiency of code</w:t>
      </w:r>
      <w:r w:rsidR="00BD6393">
        <w:rPr>
          <w:rFonts w:cs="Times New Roman"/>
          <w:szCs w:val="24"/>
        </w:rPr>
        <w:t>, listed with probabilities in decreasing order</w:t>
      </w:r>
    </w:p>
    <w:p w:rsidR="00BD6393" w:rsidRDefault="00BD6393" w:rsidP="007068A7">
      <w:pPr>
        <w:pStyle w:val="NoSpacing"/>
        <w:rPr>
          <w:rFonts w:cs="Times New Roman"/>
          <w:szCs w:val="24"/>
        </w:rPr>
      </w:pPr>
    </w:p>
    <w:p w:rsidR="00BD6393" w:rsidRDefault="00BD6393" w:rsidP="007068A7">
      <w:pPr>
        <w:pStyle w:val="NoSpacing"/>
        <w:rPr>
          <w:rFonts w:cs="Times New Roman"/>
          <w:szCs w:val="24"/>
        </w:rPr>
      </w:pPr>
      <w:r>
        <w:rPr>
          <w:rFonts w:cs="Times New Roman"/>
          <w:b/>
          <w:szCs w:val="24"/>
        </w:rPr>
        <w:t>Ensemble</w:t>
      </w:r>
      <w:r>
        <w:rPr>
          <w:rFonts w:cs="Times New Roman"/>
          <w:szCs w:val="24"/>
        </w:rPr>
        <w:t>: source of the messages</w:t>
      </w:r>
    </w:p>
    <w:p w:rsidR="0046347E" w:rsidRDefault="0046347E" w:rsidP="007068A7">
      <w:pPr>
        <w:pStyle w:val="NoSpacing"/>
        <w:rPr>
          <w:rFonts w:cs="Times New Roman"/>
          <w:szCs w:val="24"/>
        </w:rPr>
      </w:pPr>
    </w:p>
    <w:p w:rsidR="0046347E" w:rsidRPr="0046347E" w:rsidRDefault="0046347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Split into 2 groups as similar in size as possible without first rearranging</w:t>
      </w:r>
    </w:p>
    <w:p w:rsidR="0046347E" w:rsidRPr="0051714E" w:rsidRDefault="0046347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Allocate 1s to one group and 0s to the other</w:t>
      </w:r>
      <w:r w:rsidR="00E23E36">
        <w:rPr>
          <w:rFonts w:cs="Times New Roman"/>
          <w:szCs w:val="24"/>
        </w:rPr>
        <w:t>. Either put 0s on all the top groups or 1s in all the top groups</w:t>
      </w:r>
    </w:p>
    <w:p w:rsidR="0051714E" w:rsidRPr="00E23E36" w:rsidRDefault="0051714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Split your groups into smaller groups</w:t>
      </w:r>
    </w:p>
    <w:p w:rsidR="00E23E36" w:rsidRPr="00F31A62" w:rsidRDefault="00E23E36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Continue partitioning until you only have groups of size one.</w:t>
      </w:r>
    </w:p>
    <w:p w:rsidR="00F31A62" w:rsidRPr="00BD6393" w:rsidRDefault="00F31A62" w:rsidP="00F31A62">
      <w:pPr>
        <w:pStyle w:val="NoSpacing"/>
      </w:pPr>
    </w:p>
    <w:sectPr w:rsidR="00F31A62" w:rsidRPr="00BD6393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60A" w:rsidRDefault="00F1660A" w:rsidP="00756214">
      <w:pPr>
        <w:spacing w:after="0" w:line="240" w:lineRule="auto"/>
      </w:pPr>
      <w:r>
        <w:separator/>
      </w:r>
    </w:p>
  </w:endnote>
  <w:endnote w:type="continuationSeparator" w:id="0">
    <w:p w:rsidR="00F1660A" w:rsidRDefault="00F1660A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62F31" w:rsidRDefault="00162F3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46D7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46D7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62F31" w:rsidRDefault="00162F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60A" w:rsidRDefault="00F1660A" w:rsidP="00756214">
      <w:pPr>
        <w:spacing w:after="0" w:line="240" w:lineRule="auto"/>
      </w:pPr>
      <w:r>
        <w:separator/>
      </w:r>
    </w:p>
  </w:footnote>
  <w:footnote w:type="continuationSeparator" w:id="0">
    <w:p w:rsidR="00F1660A" w:rsidRDefault="00F1660A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B099D"/>
    <w:multiLevelType w:val="hybridMultilevel"/>
    <w:tmpl w:val="E606FE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05BF"/>
    <w:multiLevelType w:val="multilevel"/>
    <w:tmpl w:val="6090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FF2763"/>
    <w:multiLevelType w:val="hybridMultilevel"/>
    <w:tmpl w:val="792AA7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2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C7"/>
    <w:rsid w:val="00014E13"/>
    <w:rsid w:val="000276E7"/>
    <w:rsid w:val="000749A6"/>
    <w:rsid w:val="00076A33"/>
    <w:rsid w:val="000877D7"/>
    <w:rsid w:val="000F2393"/>
    <w:rsid w:val="00162F31"/>
    <w:rsid w:val="001B149E"/>
    <w:rsid w:val="001C0472"/>
    <w:rsid w:val="001C348C"/>
    <w:rsid w:val="001C3A10"/>
    <w:rsid w:val="001D5D8C"/>
    <w:rsid w:val="00287F67"/>
    <w:rsid w:val="002C288B"/>
    <w:rsid w:val="002F6FC7"/>
    <w:rsid w:val="00395B6C"/>
    <w:rsid w:val="0039761C"/>
    <w:rsid w:val="003A6FF3"/>
    <w:rsid w:val="003C0B23"/>
    <w:rsid w:val="003D305B"/>
    <w:rsid w:val="00444181"/>
    <w:rsid w:val="004604F4"/>
    <w:rsid w:val="0046347E"/>
    <w:rsid w:val="004F0C02"/>
    <w:rsid w:val="0051714E"/>
    <w:rsid w:val="00517D74"/>
    <w:rsid w:val="00523390"/>
    <w:rsid w:val="00535BFD"/>
    <w:rsid w:val="00546D7B"/>
    <w:rsid w:val="00586C77"/>
    <w:rsid w:val="00633045"/>
    <w:rsid w:val="006F14BE"/>
    <w:rsid w:val="007068A7"/>
    <w:rsid w:val="00710E9B"/>
    <w:rsid w:val="00712645"/>
    <w:rsid w:val="0072144B"/>
    <w:rsid w:val="00756214"/>
    <w:rsid w:val="00797905"/>
    <w:rsid w:val="007A1474"/>
    <w:rsid w:val="007A68F4"/>
    <w:rsid w:val="007C5FE6"/>
    <w:rsid w:val="007D6540"/>
    <w:rsid w:val="00802AA5"/>
    <w:rsid w:val="00807D44"/>
    <w:rsid w:val="008B56C5"/>
    <w:rsid w:val="008D1F39"/>
    <w:rsid w:val="009464F7"/>
    <w:rsid w:val="00952116"/>
    <w:rsid w:val="00966433"/>
    <w:rsid w:val="00972070"/>
    <w:rsid w:val="009764E2"/>
    <w:rsid w:val="009B7EA3"/>
    <w:rsid w:val="009C360F"/>
    <w:rsid w:val="00A51796"/>
    <w:rsid w:val="00A91405"/>
    <w:rsid w:val="00A97D35"/>
    <w:rsid w:val="00AA6E3E"/>
    <w:rsid w:val="00AB0BAC"/>
    <w:rsid w:val="00AC0A2A"/>
    <w:rsid w:val="00AC61F2"/>
    <w:rsid w:val="00B05F03"/>
    <w:rsid w:val="00B16440"/>
    <w:rsid w:val="00B3447B"/>
    <w:rsid w:val="00B650E2"/>
    <w:rsid w:val="00B924FC"/>
    <w:rsid w:val="00BB1AA9"/>
    <w:rsid w:val="00BC0314"/>
    <w:rsid w:val="00BD6393"/>
    <w:rsid w:val="00C30633"/>
    <w:rsid w:val="00CA1B8D"/>
    <w:rsid w:val="00CD21C5"/>
    <w:rsid w:val="00CE6623"/>
    <w:rsid w:val="00DD01DB"/>
    <w:rsid w:val="00DE32B1"/>
    <w:rsid w:val="00DE503D"/>
    <w:rsid w:val="00DE6973"/>
    <w:rsid w:val="00E23E36"/>
    <w:rsid w:val="00E841B6"/>
    <w:rsid w:val="00EC103B"/>
    <w:rsid w:val="00ED0791"/>
    <w:rsid w:val="00F1660A"/>
    <w:rsid w:val="00F31A62"/>
    <w:rsid w:val="00F54DF7"/>
    <w:rsid w:val="00F655A3"/>
    <w:rsid w:val="00F77F34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15945-EE6B-465D-9EA9-FFCC0FCA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276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6E7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D1F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1F3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sci.com/en/products/mathtype/" TargetMode="External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73406-F861-4320-B5F0-0E8D51BA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310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35</cp:revision>
  <dcterms:created xsi:type="dcterms:W3CDTF">2016-01-22T13:34:00Z</dcterms:created>
  <dcterms:modified xsi:type="dcterms:W3CDTF">2016-02-02T15:30:00Z</dcterms:modified>
</cp:coreProperties>
</file>