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p w:rsidR="00557729" w:rsidRDefault="00557729" w:rsidP="00557729">
      <w:pPr>
        <w:pStyle w:val="Heading1"/>
      </w:pPr>
      <w:r>
        <w:t>Linear</w:t>
      </w:r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</w:t>
      </w:r>
      <w:r w:rsidR="008425F7">
        <w:t xml:space="preserve"> problem in which the objective </w:t>
      </w:r>
      <w:r w:rsidR="008425F7">
        <w:t>function is linear and each co</w:t>
      </w:r>
      <w:r w:rsidR="008425F7">
        <w:t xml:space="preserve">nstraint is a linear inequality </w:t>
      </w:r>
      <w:r w:rsidR="008425F7">
        <w:t>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</w:p>
    <w:p w:rsidR="000B2757" w:rsidRPr="00F41711" w:rsidRDefault="000B2757" w:rsidP="000B2757">
      <w:pPr>
        <w:pStyle w:val="NoSpacing"/>
      </w:pPr>
      <w:r w:rsidRPr="000B2757">
        <w:rPr>
          <w:b/>
        </w:rPr>
        <w:t>Constraints</w:t>
      </w:r>
      <w:r>
        <w:t>: describe</w:t>
      </w:r>
      <w:r>
        <w:t xml:space="preserve"> the</w:t>
      </w:r>
      <w:r>
        <w:t xml:space="preserve"> limitations that restrict our choices </w:t>
      </w:r>
      <w:r>
        <w:t xml:space="preserve">for </w:t>
      </w:r>
      <w:r>
        <w:t xml:space="preserve">our </w:t>
      </w:r>
      <w:r>
        <w:t>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  <w:bookmarkStart w:id="0" w:name="_GoBack"/>
      <w:bookmarkEnd w:id="0"/>
    </w:p>
    <w:p w:rsidR="00663C73" w:rsidRDefault="00663C73" w:rsidP="00663C73">
      <w:pPr>
        <w:pStyle w:val="Heading2"/>
      </w:pPr>
      <w:r>
        <w:t>Converting constraints to equalities</w:t>
      </w:r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>: equation variable greater than constraint, added</w:t>
      </w:r>
    </w:p>
    <w:p w:rsidR="002C7FA9" w:rsidRPr="002C7FA9" w:rsidRDefault="002C7FA9" w:rsidP="000B2757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</w:p>
    <w:p w:rsidR="002C7FA9" w:rsidRPr="00557729" w:rsidRDefault="002C7FA9" w:rsidP="000B2757">
      <w:pPr>
        <w:pStyle w:val="NoSpacing"/>
      </w:pPr>
    </w:p>
    <w:p w:rsidR="00557729" w:rsidRPr="00557729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B1463C">
        <w:t>a structure in the 4</w:t>
      </w:r>
      <w:r w:rsidR="00B1463C" w:rsidRPr="00B1463C">
        <w:rPr>
          <w:vertAlign w:val="superscript"/>
        </w:rPr>
        <w:t>th</w:t>
      </w:r>
      <w:r w:rsidR="00B1463C">
        <w:t xml:space="preserve"> dimension</w:t>
      </w:r>
    </w:p>
    <w:p w:rsidR="00557729" w:rsidRP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</w:p>
    <w:p w:rsidR="00557729" w:rsidRPr="00DE69E7" w:rsidRDefault="00557729" w:rsidP="00E904F6">
      <w:pPr>
        <w:pStyle w:val="NoSpacing"/>
      </w:pPr>
    </w:p>
    <w:sectPr w:rsidR="00557729" w:rsidRPr="00DE6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B2757"/>
    <w:rsid w:val="002C7FA9"/>
    <w:rsid w:val="00557729"/>
    <w:rsid w:val="00663C73"/>
    <w:rsid w:val="008425F7"/>
    <w:rsid w:val="00A77CC7"/>
    <w:rsid w:val="00B1463C"/>
    <w:rsid w:val="00B86F39"/>
    <w:rsid w:val="00CF65DB"/>
    <w:rsid w:val="00D21CEB"/>
    <w:rsid w:val="00DE69E7"/>
    <w:rsid w:val="00E904F6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11</cp:revision>
  <dcterms:created xsi:type="dcterms:W3CDTF">2015-09-25T16:53:00Z</dcterms:created>
  <dcterms:modified xsi:type="dcterms:W3CDTF">2015-09-25T18:09:00Z</dcterms:modified>
</cp:coreProperties>
</file>