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7BA1B" w14:textId="77777777" w:rsidR="00D20F32" w:rsidRDefault="00D20F32" w:rsidP="0081116E">
      <w:pPr>
        <w:spacing w:before="240"/>
        <w:rPr>
          <w:rStyle w:val="fontstyle01"/>
          <w:rFonts w:ascii="Arial" w:hAnsi="Arial" w:cs="Arial"/>
        </w:rPr>
      </w:pPr>
      <w:bookmarkStart w:id="0" w:name="_Hlk226927427"/>
      <w:bookmarkEnd w:id="0"/>
    </w:p>
    <w:p w14:paraId="3DE42102" w14:textId="77777777" w:rsidR="00D20F32" w:rsidRDefault="00D20F32" w:rsidP="0081116E">
      <w:pPr>
        <w:spacing w:before="240"/>
        <w:rPr>
          <w:rStyle w:val="fontstyle01"/>
          <w:rFonts w:ascii="Arial" w:hAnsi="Arial" w:cs="Arial"/>
        </w:rPr>
      </w:pPr>
    </w:p>
    <w:p w14:paraId="0610E2F7" w14:textId="77777777" w:rsidR="00D20F32" w:rsidRDefault="00D20F32" w:rsidP="0081116E">
      <w:pPr>
        <w:spacing w:before="240"/>
        <w:rPr>
          <w:rStyle w:val="fontstyle01"/>
          <w:rFonts w:ascii="Arial" w:hAnsi="Arial" w:cs="Arial"/>
        </w:rPr>
      </w:pPr>
    </w:p>
    <w:p w14:paraId="338105EA" w14:textId="77777777" w:rsidR="00D20F32" w:rsidRDefault="00D20F32" w:rsidP="0081116E">
      <w:pPr>
        <w:spacing w:before="240"/>
        <w:rPr>
          <w:rStyle w:val="fontstyle01"/>
          <w:rFonts w:ascii="Arial" w:hAnsi="Arial" w:cs="Arial"/>
        </w:rPr>
      </w:pPr>
    </w:p>
    <w:p w14:paraId="656607B7" w14:textId="77777777" w:rsidR="00D20F32" w:rsidRPr="00D20F32" w:rsidRDefault="00D20F32" w:rsidP="0081116E">
      <w:pPr>
        <w:spacing w:before="240"/>
        <w:jc w:val="center"/>
        <w:rPr>
          <w:rFonts w:ascii="Arial" w:hAnsi="Arial" w:cs="Arial"/>
          <w:sz w:val="40"/>
          <w:szCs w:val="40"/>
        </w:rPr>
      </w:pPr>
      <w:r w:rsidRPr="00D20F32">
        <w:rPr>
          <w:rFonts w:ascii="Arial" w:hAnsi="Arial" w:cs="Arial"/>
          <w:b/>
          <w:sz w:val="40"/>
          <w:szCs w:val="40"/>
        </w:rPr>
        <w:t>Artificial Intelligence in Government:</w:t>
      </w:r>
      <w:r w:rsidRPr="00D20F32">
        <w:rPr>
          <w:rFonts w:ascii="Arial" w:hAnsi="Arial" w:cs="Arial"/>
          <w:b/>
          <w:sz w:val="40"/>
          <w:szCs w:val="40"/>
        </w:rPr>
        <w:br/>
        <w:t>Improving Public Sector Services Through Smart Technologies</w:t>
      </w:r>
    </w:p>
    <w:p w14:paraId="1642E1CE" w14:textId="77777777" w:rsidR="00D20F32" w:rsidRPr="00D20F32" w:rsidRDefault="00D20F32" w:rsidP="0081116E">
      <w:pPr>
        <w:spacing w:before="240"/>
        <w:rPr>
          <w:rFonts w:ascii="Arial" w:hAnsi="Arial" w:cs="Arial"/>
          <w:sz w:val="24"/>
          <w:szCs w:val="24"/>
        </w:rPr>
      </w:pPr>
      <w:r w:rsidRPr="00D20F32">
        <w:rPr>
          <w:rFonts w:ascii="Arial" w:hAnsi="Arial" w:cs="Arial"/>
          <w:sz w:val="24"/>
          <w:szCs w:val="24"/>
        </w:rPr>
        <w:br/>
      </w:r>
    </w:p>
    <w:p w14:paraId="1EDD6C03" w14:textId="62034DBA" w:rsidR="00D20F32" w:rsidRPr="00D20F32" w:rsidRDefault="00D20F32" w:rsidP="0081116E">
      <w:pPr>
        <w:spacing w:before="240"/>
        <w:jc w:val="center"/>
        <w:rPr>
          <w:rFonts w:ascii="Arial" w:hAnsi="Arial" w:cs="Arial"/>
          <w:sz w:val="24"/>
          <w:szCs w:val="24"/>
        </w:rPr>
      </w:pPr>
      <w:r w:rsidRPr="00D20F32">
        <w:rPr>
          <w:rFonts w:ascii="Arial" w:hAnsi="Arial" w:cs="Arial"/>
          <w:sz w:val="24"/>
          <w:szCs w:val="24"/>
        </w:rPr>
        <w:t xml:space="preserve">Name: </w:t>
      </w:r>
      <w:r>
        <w:rPr>
          <w:rFonts w:ascii="Arial" w:hAnsi="Arial" w:cs="Arial"/>
          <w:sz w:val="24"/>
          <w:szCs w:val="24"/>
        </w:rPr>
        <w:t>Erwin Cheng</w:t>
      </w:r>
    </w:p>
    <w:p w14:paraId="2F857034" w14:textId="29FFDA8F" w:rsidR="00D20F32" w:rsidRPr="00D20F32" w:rsidRDefault="00D20F32" w:rsidP="0081116E">
      <w:pPr>
        <w:spacing w:before="240"/>
        <w:jc w:val="center"/>
        <w:rPr>
          <w:rFonts w:ascii="Arial" w:hAnsi="Arial" w:cs="Arial"/>
          <w:sz w:val="24"/>
          <w:szCs w:val="24"/>
        </w:rPr>
      </w:pPr>
      <w:r w:rsidRPr="00D20F32">
        <w:rPr>
          <w:rFonts w:ascii="Arial" w:hAnsi="Arial" w:cs="Arial"/>
          <w:sz w:val="24"/>
          <w:szCs w:val="24"/>
        </w:rPr>
        <w:t xml:space="preserve">Course: </w:t>
      </w:r>
      <w:r>
        <w:rPr>
          <w:rFonts w:ascii="Arial" w:hAnsi="Arial" w:cs="Arial"/>
          <w:sz w:val="24"/>
          <w:szCs w:val="24"/>
        </w:rPr>
        <w:t>ITAI 2372 AI Applications</w:t>
      </w:r>
    </w:p>
    <w:p w14:paraId="2D2E4ED0" w14:textId="5650B36F" w:rsidR="00D20F32" w:rsidRPr="00D20F32" w:rsidRDefault="00D20F32" w:rsidP="0081116E">
      <w:pPr>
        <w:spacing w:before="240"/>
        <w:jc w:val="center"/>
        <w:rPr>
          <w:rFonts w:ascii="Arial" w:hAnsi="Arial" w:cs="Arial"/>
          <w:sz w:val="24"/>
          <w:szCs w:val="24"/>
        </w:rPr>
      </w:pPr>
      <w:r w:rsidRPr="00D20F32">
        <w:rPr>
          <w:rFonts w:ascii="Arial" w:hAnsi="Arial" w:cs="Arial"/>
          <w:sz w:val="24"/>
          <w:szCs w:val="24"/>
        </w:rPr>
        <w:t xml:space="preserve">Instructor: </w:t>
      </w:r>
      <w:r>
        <w:rPr>
          <w:rFonts w:ascii="Arial" w:hAnsi="Arial" w:cs="Arial"/>
          <w:sz w:val="24"/>
          <w:szCs w:val="24"/>
        </w:rPr>
        <w:t>Anna Rachapudi</w:t>
      </w:r>
    </w:p>
    <w:p w14:paraId="649245D2" w14:textId="5063B255" w:rsidR="00D20F32" w:rsidRPr="00D20F32" w:rsidRDefault="00D20F32" w:rsidP="0081116E">
      <w:pPr>
        <w:spacing w:before="240"/>
        <w:jc w:val="center"/>
        <w:rPr>
          <w:rFonts w:ascii="Arial" w:hAnsi="Arial" w:cs="Arial"/>
          <w:sz w:val="24"/>
          <w:szCs w:val="24"/>
        </w:rPr>
      </w:pPr>
      <w:r w:rsidRPr="00D20F32">
        <w:rPr>
          <w:rFonts w:ascii="Arial" w:hAnsi="Arial" w:cs="Arial"/>
          <w:sz w:val="24"/>
          <w:szCs w:val="24"/>
        </w:rPr>
        <w:t xml:space="preserve">Date: </w:t>
      </w:r>
      <w:r>
        <w:rPr>
          <w:rFonts w:ascii="Arial" w:hAnsi="Arial" w:cs="Arial"/>
          <w:sz w:val="24"/>
          <w:szCs w:val="24"/>
        </w:rPr>
        <w:t>April 11, 2026</w:t>
      </w:r>
    </w:p>
    <w:p w14:paraId="7FFF7729" w14:textId="77777777" w:rsidR="00D20F32" w:rsidRDefault="00D20F32" w:rsidP="0081116E">
      <w:pPr>
        <w:spacing w:before="240"/>
        <w:rPr>
          <w:rStyle w:val="fontstyle01"/>
          <w:rFonts w:ascii="Arial" w:hAnsi="Arial" w:cs="Arial"/>
        </w:rPr>
      </w:pPr>
    </w:p>
    <w:p w14:paraId="2D56E0CB" w14:textId="77777777" w:rsidR="00D20F32" w:rsidRDefault="00D20F32" w:rsidP="0081116E">
      <w:pPr>
        <w:spacing w:before="240"/>
        <w:rPr>
          <w:rStyle w:val="fontstyle01"/>
          <w:rFonts w:ascii="Arial" w:hAnsi="Arial" w:cs="Arial"/>
        </w:rPr>
      </w:pPr>
    </w:p>
    <w:p w14:paraId="41D1E71F" w14:textId="77777777" w:rsidR="00D20F32" w:rsidRDefault="00D20F32" w:rsidP="0081116E">
      <w:pPr>
        <w:spacing w:before="240"/>
        <w:rPr>
          <w:rStyle w:val="fontstyle01"/>
          <w:rFonts w:ascii="Arial" w:hAnsi="Arial" w:cs="Arial"/>
        </w:rPr>
      </w:pPr>
    </w:p>
    <w:p w14:paraId="092067CB" w14:textId="77777777" w:rsidR="00D20F32" w:rsidRDefault="00D20F32" w:rsidP="0081116E">
      <w:pPr>
        <w:spacing w:before="240"/>
        <w:rPr>
          <w:rStyle w:val="fontstyle01"/>
          <w:rFonts w:ascii="Arial" w:hAnsi="Arial" w:cs="Arial"/>
        </w:rPr>
      </w:pPr>
    </w:p>
    <w:p w14:paraId="2DCE7945" w14:textId="1BBD3BDA" w:rsidR="00E71759" w:rsidRDefault="00E71759" w:rsidP="0081116E">
      <w:pPr>
        <w:spacing w:before="240"/>
        <w:rPr>
          <w:rFonts w:ascii="Arial" w:hAnsi="Arial" w:cs="Arial"/>
          <w:sz w:val="24"/>
          <w:szCs w:val="24"/>
        </w:rPr>
      </w:pPr>
    </w:p>
    <w:p w14:paraId="45ADCCEC" w14:textId="379B5273" w:rsidR="00D20F32" w:rsidRDefault="00D20F32" w:rsidP="0081116E">
      <w:pPr>
        <w:spacing w:before="240"/>
        <w:rPr>
          <w:rFonts w:ascii="Arial" w:hAnsi="Arial" w:cs="Arial"/>
          <w:sz w:val="24"/>
          <w:szCs w:val="24"/>
        </w:rPr>
      </w:pPr>
    </w:p>
    <w:p w14:paraId="5CB6E203" w14:textId="6F097DEE" w:rsidR="00D20F32" w:rsidRDefault="00D20F32" w:rsidP="0081116E">
      <w:pPr>
        <w:spacing w:before="240"/>
        <w:rPr>
          <w:rFonts w:ascii="Arial" w:hAnsi="Arial" w:cs="Arial"/>
          <w:sz w:val="24"/>
          <w:szCs w:val="24"/>
        </w:rPr>
      </w:pPr>
    </w:p>
    <w:p w14:paraId="5A31026E" w14:textId="25371040" w:rsidR="00D20F32" w:rsidRDefault="00D20F32" w:rsidP="0081116E">
      <w:pPr>
        <w:spacing w:before="240"/>
        <w:rPr>
          <w:rFonts w:ascii="Arial" w:hAnsi="Arial" w:cs="Arial"/>
          <w:sz w:val="24"/>
          <w:szCs w:val="24"/>
        </w:rPr>
      </w:pPr>
    </w:p>
    <w:p w14:paraId="4C773C5E" w14:textId="1553C92E" w:rsidR="00D20F32" w:rsidRDefault="00D20F32" w:rsidP="0081116E">
      <w:pPr>
        <w:spacing w:before="240"/>
        <w:rPr>
          <w:rFonts w:ascii="Arial" w:hAnsi="Arial" w:cs="Arial"/>
          <w:sz w:val="24"/>
          <w:szCs w:val="24"/>
        </w:rPr>
      </w:pPr>
    </w:p>
    <w:p w14:paraId="4A5993D2" w14:textId="6988BC46" w:rsidR="00D20F32" w:rsidRDefault="00D20F32" w:rsidP="0081116E">
      <w:pPr>
        <w:spacing w:before="240"/>
        <w:rPr>
          <w:rFonts w:ascii="Arial" w:hAnsi="Arial" w:cs="Arial"/>
          <w:sz w:val="24"/>
          <w:szCs w:val="24"/>
        </w:rPr>
      </w:pPr>
    </w:p>
    <w:p w14:paraId="5F43D667" w14:textId="77777777" w:rsidR="00D20F32" w:rsidRPr="00997317" w:rsidRDefault="00D20F32" w:rsidP="0081116E">
      <w:pPr>
        <w:spacing w:before="240"/>
        <w:rPr>
          <w:rFonts w:ascii="Arial" w:hAnsi="Arial" w:cs="Arial"/>
          <w:sz w:val="24"/>
          <w:szCs w:val="24"/>
        </w:rPr>
      </w:pPr>
      <w:r w:rsidRPr="00997317">
        <w:rPr>
          <w:rStyle w:val="Strong"/>
          <w:rFonts w:ascii="Arial" w:hAnsi="Arial" w:cs="Arial"/>
          <w:sz w:val="24"/>
          <w:szCs w:val="24"/>
        </w:rPr>
        <w:lastRenderedPageBreak/>
        <w:t>Introduction</w:t>
      </w:r>
    </w:p>
    <w:p w14:paraId="09EF5CA3" w14:textId="0681D33F" w:rsidR="00997317" w:rsidRPr="00997317" w:rsidRDefault="00997317" w:rsidP="0081116E">
      <w:pPr>
        <w:spacing w:before="240"/>
        <w:rPr>
          <w:rFonts w:ascii="Arial" w:hAnsi="Arial" w:cs="Arial"/>
          <w:sz w:val="24"/>
          <w:szCs w:val="24"/>
        </w:rPr>
      </w:pPr>
      <w:r w:rsidRPr="00997317">
        <w:rPr>
          <w:rFonts w:ascii="Arial" w:hAnsi="Arial" w:cs="Arial"/>
          <w:sz w:val="24"/>
          <w:szCs w:val="24"/>
        </w:rPr>
        <w:tab/>
      </w:r>
      <w:r w:rsidRPr="00997317">
        <w:rPr>
          <w:rFonts w:ascii="Arial" w:hAnsi="Arial" w:cs="Arial"/>
          <w:sz w:val="24"/>
          <w:szCs w:val="24"/>
        </w:rPr>
        <w:t>Artificial Intelligence (AI) has quickly become one of the most influential technologies shaping modern society. In recent years, governments around the world have started adopting AI to improve how they operate and deliver services to citizens. Traditionally, public sector systems have relied on manual processes, fixed procedures, and reactive decision-making. While these approaches have worked in the past, they are no longer sufficient in a world where data is constantly growing and public expectations are increasing.</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AI offers governments the ability to analyze massive amounts of data, recognize patterns, and make predictions that can improve efficiency and service quality. For example, AI can help optimize transportation systems, predict infrastructure failures, improve healthcare delivery, and enhance emergency response systems. These capabilities allow governments to shift from reactive to proactive approaches, which ultimately benefits citizens.</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However, the use of AI in government is not without challenges. Issues such as data privacy, algorithmic bias, transparency, and high implementation costs must be carefully considered. Governments must balance innovation with responsibility to ensure that AI is used ethically and fairly.</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This report explores a real-world case study of AI in infrastructure planning through Singapore’s Smart Nation initiative. It analyzes the problem addressed, technologies used, outcomes achieved, and challenges faced. In addition, the report proposes an innovative AI-based solution aimed at improving citizen engagement and policymaking in the public sector.</w:t>
      </w:r>
    </w:p>
    <w:p w14:paraId="27D4DECD" w14:textId="77777777" w:rsidR="0081116E" w:rsidRDefault="0081116E" w:rsidP="0081116E">
      <w:pPr>
        <w:spacing w:before="240"/>
        <w:rPr>
          <w:rStyle w:val="Strong"/>
          <w:rFonts w:ascii="Arial" w:hAnsi="Arial" w:cs="Arial"/>
          <w:sz w:val="24"/>
          <w:szCs w:val="24"/>
        </w:rPr>
      </w:pPr>
    </w:p>
    <w:p w14:paraId="7FDAFB2A" w14:textId="77777777" w:rsidR="0081116E" w:rsidRDefault="0081116E" w:rsidP="0081116E">
      <w:pPr>
        <w:spacing w:before="240"/>
        <w:rPr>
          <w:rStyle w:val="Strong"/>
          <w:rFonts w:ascii="Arial" w:hAnsi="Arial" w:cs="Arial"/>
          <w:sz w:val="24"/>
          <w:szCs w:val="24"/>
        </w:rPr>
      </w:pPr>
    </w:p>
    <w:p w14:paraId="3CC16C99" w14:textId="2C742C79" w:rsidR="00D20F32" w:rsidRPr="00997317" w:rsidRDefault="00D20F32" w:rsidP="0081116E">
      <w:pPr>
        <w:spacing w:before="240"/>
        <w:rPr>
          <w:rFonts w:ascii="Arial" w:hAnsi="Arial" w:cs="Arial"/>
          <w:sz w:val="24"/>
          <w:szCs w:val="24"/>
        </w:rPr>
      </w:pPr>
      <w:r w:rsidRPr="00997317">
        <w:rPr>
          <w:rStyle w:val="Strong"/>
          <w:rFonts w:ascii="Arial" w:hAnsi="Arial" w:cs="Arial"/>
          <w:sz w:val="24"/>
          <w:szCs w:val="24"/>
        </w:rPr>
        <w:t>Case Study Analysis: AI in Infrastructure Planning (Smart Nation Initiative in Singapore)</w:t>
      </w:r>
    </w:p>
    <w:p w14:paraId="35B97D8C" w14:textId="3F351C08" w:rsidR="00997317" w:rsidRDefault="00997317" w:rsidP="0081116E">
      <w:pPr>
        <w:spacing w:before="240"/>
        <w:rPr>
          <w:rFonts w:ascii="Arial" w:hAnsi="Arial" w:cs="Arial"/>
          <w:sz w:val="24"/>
          <w:szCs w:val="24"/>
        </w:rPr>
      </w:pPr>
      <w:r w:rsidRPr="00997317">
        <w:rPr>
          <w:rFonts w:ascii="Arial" w:hAnsi="Arial" w:cs="Arial"/>
          <w:sz w:val="24"/>
          <w:szCs w:val="24"/>
        </w:rPr>
        <w:tab/>
      </w:r>
      <w:r w:rsidRPr="00997317">
        <w:rPr>
          <w:rFonts w:ascii="Arial" w:hAnsi="Arial" w:cs="Arial"/>
          <w:sz w:val="24"/>
          <w:szCs w:val="24"/>
        </w:rPr>
        <w:t>Singapore’s Smart Nation initiative is widely recognized as one of the most advanced examples of AI integration in government. The initiative aims to transform the country into a fully connected, data-driven society where technology improves everyday life. A major focus of this initiative is infrastructure planning, which includes transportation systems, utilities, and urban development.</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lastRenderedPageBreak/>
        <w:tab/>
      </w:r>
      <w:r w:rsidRPr="00997317">
        <w:rPr>
          <w:rFonts w:ascii="Arial" w:hAnsi="Arial" w:cs="Arial"/>
          <w:sz w:val="24"/>
          <w:szCs w:val="24"/>
        </w:rPr>
        <w:t>Singapore faces several challenges due to its limited land space and high population density. With millions of people living in a relatively small area, efficient infrastructure management is critical. Traditional approaches to infrastructure planning often rely on scheduled inspections and reactive maintenance. These methods can lead to delays, increased costs, and unexpected failures.</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To address these issues, Singapore has implemented AI technologies such as machine learning, predictive analytics, and computer vision. IoT sensors are installed across the city to collect real-time data on traffic flow, road conditions, and environmental factors. This data is then analyzed using AI algorithms to detect patterns and predict potential problems before they occur.</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For example, AI systems can predict when a road is likely to develop cracks or when traffic congestion is expected to increase. This allows authorities to take preventive action, such as scheduling maintenance or adjusting traffic signals. As a result, infrastructure systems become more reliable and efficient.</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The benefits of this approach are significant. Predictive maintenance reduces long-term costs by addressing issues early. Traffic management systems improve commuting times and reduce congestion. Public safety is enhanced because potential risks are identified and addressed before they become serious problems. Additionally, data-driven decision-making allows urban planners to make more informed choices.</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Despite these advantages, there are also challenges. The implementation of AI systems requires substantial investment in technology and infrastructure. Privacy concerns arise due to the use of sensors and surveillance systems. There is also a need for skilled professionals to manage and maintain these systems. Furthermore, reliance on data means that inaccurate or biased data can lead to flawed predictions.</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Overall, Singapore’s Smart Nation initiative demonstrates how AI can significantly improve infrastructure planning while also highlighting the importance of addressing ethical and practical challenges.</w:t>
      </w:r>
    </w:p>
    <w:p w14:paraId="738147F4" w14:textId="41B24ECE" w:rsidR="00997317" w:rsidRDefault="00997317" w:rsidP="0081116E">
      <w:pPr>
        <w:spacing w:before="240"/>
        <w:rPr>
          <w:rFonts w:ascii="Arial" w:hAnsi="Arial" w:cs="Arial"/>
          <w:sz w:val="24"/>
          <w:szCs w:val="24"/>
        </w:rPr>
      </w:pPr>
    </w:p>
    <w:p w14:paraId="708615B7" w14:textId="62FC085C" w:rsidR="00997317" w:rsidRDefault="00997317" w:rsidP="0081116E">
      <w:pPr>
        <w:spacing w:before="240"/>
        <w:rPr>
          <w:rFonts w:ascii="Arial" w:hAnsi="Arial" w:cs="Arial"/>
          <w:sz w:val="24"/>
          <w:szCs w:val="24"/>
        </w:rPr>
      </w:pPr>
    </w:p>
    <w:p w14:paraId="79D9AD6D" w14:textId="2EDF200A" w:rsidR="00997317" w:rsidRDefault="00997317" w:rsidP="0081116E">
      <w:pPr>
        <w:spacing w:before="240"/>
        <w:rPr>
          <w:rFonts w:ascii="Arial" w:hAnsi="Arial" w:cs="Arial"/>
          <w:sz w:val="24"/>
          <w:szCs w:val="24"/>
        </w:rPr>
      </w:pPr>
    </w:p>
    <w:p w14:paraId="40DCF9C6" w14:textId="77777777" w:rsidR="00997317" w:rsidRPr="00997317" w:rsidRDefault="00997317" w:rsidP="0081116E">
      <w:pPr>
        <w:spacing w:before="240"/>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997317" w:rsidRPr="00997317" w14:paraId="6F30C60F" w14:textId="77777777" w:rsidTr="00997317">
        <w:tc>
          <w:tcPr>
            <w:tcW w:w="4320" w:type="dxa"/>
          </w:tcPr>
          <w:p w14:paraId="28122A12" w14:textId="77777777" w:rsidR="00997317" w:rsidRPr="00997317" w:rsidRDefault="00997317" w:rsidP="0081116E">
            <w:pPr>
              <w:spacing w:before="240"/>
              <w:jc w:val="center"/>
              <w:rPr>
                <w:rFonts w:ascii="Arial" w:hAnsi="Arial" w:cs="Arial"/>
                <w:b/>
                <w:bCs/>
                <w:sz w:val="24"/>
                <w:szCs w:val="24"/>
              </w:rPr>
            </w:pPr>
            <w:r w:rsidRPr="00997317">
              <w:rPr>
                <w:rFonts w:ascii="Arial" w:hAnsi="Arial" w:cs="Arial"/>
                <w:b/>
                <w:bCs/>
                <w:sz w:val="24"/>
                <w:szCs w:val="24"/>
              </w:rPr>
              <w:t>Benefits</w:t>
            </w:r>
          </w:p>
        </w:tc>
        <w:tc>
          <w:tcPr>
            <w:tcW w:w="4320" w:type="dxa"/>
          </w:tcPr>
          <w:p w14:paraId="5BE4AF95" w14:textId="77777777" w:rsidR="00997317" w:rsidRPr="00997317" w:rsidRDefault="00997317" w:rsidP="0081116E">
            <w:pPr>
              <w:spacing w:before="240"/>
              <w:jc w:val="center"/>
              <w:rPr>
                <w:rFonts w:ascii="Arial" w:hAnsi="Arial" w:cs="Arial"/>
                <w:b/>
                <w:bCs/>
                <w:sz w:val="24"/>
                <w:szCs w:val="24"/>
              </w:rPr>
            </w:pPr>
            <w:r w:rsidRPr="00997317">
              <w:rPr>
                <w:rFonts w:ascii="Arial" w:hAnsi="Arial" w:cs="Arial"/>
                <w:b/>
                <w:bCs/>
                <w:sz w:val="24"/>
                <w:szCs w:val="24"/>
              </w:rPr>
              <w:t>Challenges</w:t>
            </w:r>
          </w:p>
        </w:tc>
      </w:tr>
      <w:tr w:rsidR="00997317" w:rsidRPr="00997317" w14:paraId="2595CDFA" w14:textId="77777777" w:rsidTr="00997317">
        <w:tc>
          <w:tcPr>
            <w:tcW w:w="4320" w:type="dxa"/>
          </w:tcPr>
          <w:p w14:paraId="3D2B32F9"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Predictive maintenance</w:t>
            </w:r>
          </w:p>
        </w:tc>
        <w:tc>
          <w:tcPr>
            <w:tcW w:w="4320" w:type="dxa"/>
          </w:tcPr>
          <w:p w14:paraId="3D4F484F"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High implementation cost</w:t>
            </w:r>
          </w:p>
        </w:tc>
      </w:tr>
      <w:tr w:rsidR="00997317" w:rsidRPr="00997317" w14:paraId="43FC19B5" w14:textId="77777777" w:rsidTr="00997317">
        <w:tc>
          <w:tcPr>
            <w:tcW w:w="4320" w:type="dxa"/>
          </w:tcPr>
          <w:p w14:paraId="7F0BAA09"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Improved traffic flow</w:t>
            </w:r>
          </w:p>
        </w:tc>
        <w:tc>
          <w:tcPr>
            <w:tcW w:w="4320" w:type="dxa"/>
          </w:tcPr>
          <w:p w14:paraId="7D8720A3"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Privacy concerns</w:t>
            </w:r>
          </w:p>
        </w:tc>
      </w:tr>
      <w:tr w:rsidR="00997317" w:rsidRPr="00997317" w14:paraId="32EFE1D6" w14:textId="77777777" w:rsidTr="00997317">
        <w:tc>
          <w:tcPr>
            <w:tcW w:w="4320" w:type="dxa"/>
          </w:tcPr>
          <w:p w14:paraId="3972FE69"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Enhanced public safety</w:t>
            </w:r>
          </w:p>
        </w:tc>
        <w:tc>
          <w:tcPr>
            <w:tcW w:w="4320" w:type="dxa"/>
          </w:tcPr>
          <w:p w14:paraId="0B96CAD4"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Technical complexity</w:t>
            </w:r>
          </w:p>
        </w:tc>
      </w:tr>
      <w:tr w:rsidR="00997317" w:rsidRPr="00997317" w14:paraId="789FA3EE" w14:textId="77777777" w:rsidTr="00997317">
        <w:tc>
          <w:tcPr>
            <w:tcW w:w="4320" w:type="dxa"/>
          </w:tcPr>
          <w:p w14:paraId="37B798C6"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Data-driven decisions</w:t>
            </w:r>
          </w:p>
        </w:tc>
        <w:tc>
          <w:tcPr>
            <w:tcW w:w="4320" w:type="dxa"/>
          </w:tcPr>
          <w:p w14:paraId="196CA917"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Data bias risks</w:t>
            </w:r>
          </w:p>
        </w:tc>
      </w:tr>
      <w:tr w:rsidR="00997317" w:rsidRPr="00997317" w14:paraId="10302D90" w14:textId="77777777" w:rsidTr="00997317">
        <w:tc>
          <w:tcPr>
            <w:tcW w:w="4320" w:type="dxa"/>
          </w:tcPr>
          <w:p w14:paraId="1F60D3BB"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Efficient resource use</w:t>
            </w:r>
          </w:p>
        </w:tc>
        <w:tc>
          <w:tcPr>
            <w:tcW w:w="4320" w:type="dxa"/>
          </w:tcPr>
          <w:p w14:paraId="60A7608F" w14:textId="77777777" w:rsidR="00997317" w:rsidRPr="00997317" w:rsidRDefault="00997317" w:rsidP="0081116E">
            <w:pPr>
              <w:spacing w:before="240"/>
              <w:rPr>
                <w:rFonts w:ascii="Arial" w:hAnsi="Arial" w:cs="Arial"/>
                <w:sz w:val="24"/>
                <w:szCs w:val="24"/>
              </w:rPr>
            </w:pPr>
            <w:r w:rsidRPr="00997317">
              <w:rPr>
                <w:rFonts w:ascii="Arial" w:hAnsi="Arial" w:cs="Arial"/>
                <w:sz w:val="24"/>
                <w:szCs w:val="24"/>
              </w:rPr>
              <w:t>Scalability issues</w:t>
            </w:r>
          </w:p>
        </w:tc>
      </w:tr>
    </w:tbl>
    <w:p w14:paraId="46DA4926" w14:textId="77777777" w:rsidR="00997317" w:rsidRDefault="00997317" w:rsidP="0081116E">
      <w:pPr>
        <w:spacing w:before="240"/>
        <w:rPr>
          <w:rStyle w:val="Strong"/>
          <w:rFonts w:ascii="Arial" w:hAnsi="Arial" w:cs="Arial"/>
          <w:b w:val="0"/>
          <w:bCs w:val="0"/>
          <w:sz w:val="24"/>
          <w:szCs w:val="24"/>
        </w:rPr>
      </w:pPr>
    </w:p>
    <w:p w14:paraId="15661F1B" w14:textId="6CBA6C51" w:rsidR="00D20F32" w:rsidRPr="00997317" w:rsidRDefault="00D20F32" w:rsidP="0081116E">
      <w:pPr>
        <w:spacing w:before="240"/>
        <w:rPr>
          <w:rFonts w:ascii="Arial" w:hAnsi="Arial" w:cs="Arial"/>
          <w:sz w:val="24"/>
          <w:szCs w:val="24"/>
        </w:rPr>
      </w:pPr>
      <w:r w:rsidRPr="00997317">
        <w:rPr>
          <w:rStyle w:val="Strong"/>
          <w:rFonts w:ascii="Arial" w:hAnsi="Arial" w:cs="Arial"/>
          <w:sz w:val="24"/>
          <w:szCs w:val="24"/>
        </w:rPr>
        <w:t>Visual: Smart Infrastructure Monitoring System</w:t>
      </w:r>
    </w:p>
    <w:p w14:paraId="09C40091" w14:textId="0C3E6508" w:rsidR="00D20F32" w:rsidRPr="00997317" w:rsidRDefault="00D20F32" w:rsidP="0081116E">
      <w:pPr>
        <w:spacing w:before="240"/>
        <w:rPr>
          <w:rFonts w:ascii="Arial" w:hAnsi="Arial" w:cs="Arial"/>
          <w:sz w:val="24"/>
          <w:szCs w:val="24"/>
        </w:rPr>
      </w:pPr>
      <w:r w:rsidRPr="00997317">
        <w:rPr>
          <w:rFonts w:ascii="Arial" w:hAnsi="Arial" w:cs="Arial"/>
          <w:noProof/>
          <w:sz w:val="24"/>
          <w:szCs w:val="24"/>
        </w:rPr>
        <w:drawing>
          <wp:inline distT="0" distB="0" distL="0" distR="0" wp14:anchorId="47DC57AC" wp14:editId="08398FDA">
            <wp:extent cx="4981575" cy="3526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5373" cy="3529575"/>
                    </a:xfrm>
                    <a:prstGeom prst="rect">
                      <a:avLst/>
                    </a:prstGeom>
                    <a:noFill/>
                    <a:ln>
                      <a:noFill/>
                    </a:ln>
                  </pic:spPr>
                </pic:pic>
              </a:graphicData>
            </a:graphic>
          </wp:inline>
        </w:drawing>
      </w:r>
    </w:p>
    <w:p w14:paraId="3F565F2B" w14:textId="7AE1CBCE" w:rsidR="00D20F32" w:rsidRPr="00997317" w:rsidRDefault="00D20F32" w:rsidP="0081116E">
      <w:pPr>
        <w:spacing w:before="240"/>
        <w:rPr>
          <w:rFonts w:ascii="Arial" w:hAnsi="Arial" w:cs="Arial"/>
          <w:sz w:val="24"/>
          <w:szCs w:val="24"/>
        </w:rPr>
      </w:pPr>
      <w:r w:rsidRPr="00997317">
        <w:rPr>
          <w:rFonts w:ascii="Arial" w:hAnsi="Arial" w:cs="Arial"/>
          <w:noProof/>
          <w:sz w:val="24"/>
          <w:szCs w:val="24"/>
        </w:rPr>
        <w:lastRenderedPageBreak/>
        <w:drawing>
          <wp:inline distT="0" distB="0" distL="0" distR="0" wp14:anchorId="6B1C48CF" wp14:editId="70AAEC6D">
            <wp:extent cx="4867275" cy="374337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7165" cy="3750984"/>
                    </a:xfrm>
                    <a:prstGeom prst="rect">
                      <a:avLst/>
                    </a:prstGeom>
                    <a:noFill/>
                    <a:ln>
                      <a:noFill/>
                    </a:ln>
                  </pic:spPr>
                </pic:pic>
              </a:graphicData>
            </a:graphic>
          </wp:inline>
        </w:drawing>
      </w:r>
    </w:p>
    <w:p w14:paraId="6F8DB9B4" w14:textId="5428DE2E" w:rsidR="00D20F32" w:rsidRPr="00997317" w:rsidRDefault="00D20F32" w:rsidP="0081116E">
      <w:pPr>
        <w:spacing w:before="240"/>
        <w:rPr>
          <w:rFonts w:ascii="Arial" w:hAnsi="Arial" w:cs="Arial"/>
          <w:sz w:val="24"/>
          <w:szCs w:val="24"/>
        </w:rPr>
      </w:pPr>
      <w:r w:rsidRPr="00997317">
        <w:rPr>
          <w:rFonts w:ascii="Arial" w:hAnsi="Arial" w:cs="Arial"/>
          <w:noProof/>
          <w:sz w:val="24"/>
          <w:szCs w:val="24"/>
        </w:rPr>
        <w:drawing>
          <wp:inline distT="0" distB="0" distL="0" distR="0" wp14:anchorId="3722198C" wp14:editId="69094332">
            <wp:extent cx="4914900" cy="27646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748" cy="2770733"/>
                    </a:xfrm>
                    <a:prstGeom prst="rect">
                      <a:avLst/>
                    </a:prstGeom>
                    <a:noFill/>
                    <a:ln>
                      <a:noFill/>
                    </a:ln>
                  </pic:spPr>
                </pic:pic>
              </a:graphicData>
            </a:graphic>
          </wp:inline>
        </w:drawing>
      </w:r>
    </w:p>
    <w:p w14:paraId="237231E3" w14:textId="7866E81C" w:rsidR="00D20F32" w:rsidRPr="00997317" w:rsidRDefault="00D20F32" w:rsidP="0081116E">
      <w:pPr>
        <w:spacing w:before="240"/>
        <w:rPr>
          <w:rFonts w:ascii="Arial" w:hAnsi="Arial" w:cs="Arial"/>
          <w:sz w:val="24"/>
          <w:szCs w:val="24"/>
        </w:rPr>
      </w:pPr>
    </w:p>
    <w:p w14:paraId="1550E3DA" w14:textId="5AF03207" w:rsidR="00997317" w:rsidRDefault="00997317" w:rsidP="0081116E">
      <w:pPr>
        <w:spacing w:before="240"/>
        <w:rPr>
          <w:rStyle w:val="Strong"/>
          <w:rFonts w:ascii="Arial" w:hAnsi="Arial" w:cs="Arial"/>
          <w:b w:val="0"/>
          <w:bCs w:val="0"/>
          <w:sz w:val="24"/>
          <w:szCs w:val="24"/>
        </w:rPr>
      </w:pPr>
    </w:p>
    <w:p w14:paraId="4BBC2EBA" w14:textId="0E26FFA3" w:rsidR="00952D6C" w:rsidRDefault="00952D6C" w:rsidP="0081116E">
      <w:pPr>
        <w:spacing w:before="240"/>
        <w:rPr>
          <w:rStyle w:val="Strong"/>
          <w:rFonts w:ascii="Arial" w:hAnsi="Arial" w:cs="Arial"/>
          <w:b w:val="0"/>
          <w:bCs w:val="0"/>
          <w:sz w:val="24"/>
          <w:szCs w:val="24"/>
        </w:rPr>
      </w:pPr>
    </w:p>
    <w:p w14:paraId="0929D527" w14:textId="77777777" w:rsidR="00952D6C" w:rsidRDefault="00952D6C" w:rsidP="0081116E">
      <w:pPr>
        <w:spacing w:before="240"/>
        <w:rPr>
          <w:rStyle w:val="Strong"/>
          <w:rFonts w:ascii="Arial" w:hAnsi="Arial" w:cs="Arial"/>
          <w:b w:val="0"/>
          <w:bCs w:val="0"/>
          <w:sz w:val="24"/>
          <w:szCs w:val="24"/>
        </w:rPr>
      </w:pPr>
    </w:p>
    <w:p w14:paraId="56B021DC" w14:textId="77777777" w:rsidR="00D20F32" w:rsidRPr="00952D6C" w:rsidRDefault="00D20F32" w:rsidP="0081116E">
      <w:pPr>
        <w:spacing w:before="240"/>
        <w:rPr>
          <w:rFonts w:ascii="Arial" w:hAnsi="Arial" w:cs="Arial"/>
          <w:sz w:val="24"/>
          <w:szCs w:val="24"/>
        </w:rPr>
      </w:pPr>
      <w:r w:rsidRPr="00952D6C">
        <w:rPr>
          <w:rStyle w:val="Strong"/>
          <w:rFonts w:ascii="Arial" w:hAnsi="Arial" w:cs="Arial"/>
          <w:sz w:val="24"/>
          <w:szCs w:val="24"/>
        </w:rPr>
        <w:lastRenderedPageBreak/>
        <w:t>Innovative Proposal: AI-Based Citizen Feedback and Policy Recommendation System</w:t>
      </w:r>
    </w:p>
    <w:p w14:paraId="0F68587F" w14:textId="0CE8FB83" w:rsidR="00997317" w:rsidRPr="00997317" w:rsidRDefault="00997317" w:rsidP="0081116E">
      <w:pPr>
        <w:spacing w:before="240"/>
        <w:rPr>
          <w:rFonts w:ascii="Arial" w:hAnsi="Arial" w:cs="Arial"/>
          <w:sz w:val="24"/>
          <w:szCs w:val="24"/>
        </w:rPr>
      </w:pPr>
      <w:r w:rsidRPr="00997317">
        <w:rPr>
          <w:rFonts w:ascii="Arial" w:hAnsi="Arial" w:cs="Arial"/>
          <w:sz w:val="24"/>
          <w:szCs w:val="24"/>
        </w:rPr>
        <w:tab/>
      </w:r>
      <w:r w:rsidRPr="00997317">
        <w:rPr>
          <w:rFonts w:ascii="Arial" w:hAnsi="Arial" w:cs="Arial"/>
          <w:sz w:val="24"/>
          <w:szCs w:val="24"/>
        </w:rPr>
        <w:t>In many countries, there is often a gap between citizens and policymakers. Traditional methods such as surveys and public meetings are limited in reach and often fail to capture real-time public opinion. This can result in policies that do not fully reflect the needs of the population.</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The proposed solution is an AI-powered citizen feedback and policy recommendation system. This system would collect data from multiple sources, including mobile apps, government platforms, and social media. Using Natural Language Processing (NLP), the system would analyze citizen feedback to identify sentiment, key issues, and trends.</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The system would then use machine learning algorithms to detect patterns and prioritize issues based on urgency and impact. A policy recommendation engine would suggest possible actions to policymakers, supported by data-driven insights. All of this information would be presented through a real-time dashboard.</w:t>
      </w:r>
      <w:r w:rsidRPr="00997317">
        <w:rPr>
          <w:rFonts w:ascii="Arial" w:hAnsi="Arial" w:cs="Arial"/>
          <w:sz w:val="24"/>
          <w:szCs w:val="24"/>
        </w:rPr>
        <w:br/>
      </w:r>
      <w:r w:rsidRPr="00997317">
        <w:rPr>
          <w:rFonts w:ascii="Arial" w:hAnsi="Arial" w:cs="Arial"/>
          <w:sz w:val="24"/>
          <w:szCs w:val="24"/>
        </w:rPr>
        <w:br/>
      </w:r>
      <w:r w:rsidRPr="00997317">
        <w:rPr>
          <w:rFonts w:ascii="Arial" w:hAnsi="Arial" w:cs="Arial"/>
          <w:sz w:val="24"/>
          <w:szCs w:val="24"/>
        </w:rPr>
        <w:tab/>
      </w:r>
      <w:r w:rsidRPr="00997317">
        <w:rPr>
          <w:rFonts w:ascii="Arial" w:hAnsi="Arial" w:cs="Arial"/>
          <w:sz w:val="24"/>
          <w:szCs w:val="24"/>
        </w:rPr>
        <w:t>The expected outcomes include faster decision-making, improved citizen engagement, and better alignment between policies and public needs. However, challenges such as data privacy, misinformation, and unequal access to technology must be addressed. Proper safeguards and human oversight are essential to ensure responsible use of AI.</w:t>
      </w:r>
    </w:p>
    <w:p w14:paraId="00A27D2E" w14:textId="77777777" w:rsidR="00952D6C" w:rsidRDefault="00952D6C" w:rsidP="0081116E">
      <w:pPr>
        <w:spacing w:before="240"/>
        <w:rPr>
          <w:rStyle w:val="Strong"/>
          <w:rFonts w:ascii="Arial" w:hAnsi="Arial" w:cs="Arial"/>
          <w:sz w:val="24"/>
          <w:szCs w:val="24"/>
        </w:rPr>
      </w:pPr>
    </w:p>
    <w:p w14:paraId="11B0CAD9" w14:textId="77777777" w:rsidR="00952D6C" w:rsidRDefault="00952D6C" w:rsidP="0081116E">
      <w:pPr>
        <w:spacing w:before="240"/>
        <w:rPr>
          <w:rStyle w:val="Strong"/>
          <w:rFonts w:ascii="Arial" w:hAnsi="Arial" w:cs="Arial"/>
          <w:sz w:val="24"/>
          <w:szCs w:val="24"/>
        </w:rPr>
      </w:pPr>
    </w:p>
    <w:p w14:paraId="50F74CA9" w14:textId="77777777" w:rsidR="00952D6C" w:rsidRDefault="00952D6C" w:rsidP="0081116E">
      <w:pPr>
        <w:spacing w:before="240"/>
        <w:rPr>
          <w:rStyle w:val="Strong"/>
          <w:rFonts w:ascii="Arial" w:hAnsi="Arial" w:cs="Arial"/>
          <w:sz w:val="24"/>
          <w:szCs w:val="24"/>
        </w:rPr>
      </w:pPr>
    </w:p>
    <w:p w14:paraId="7F5E2CA2" w14:textId="77777777" w:rsidR="00952D6C" w:rsidRDefault="00952D6C" w:rsidP="0081116E">
      <w:pPr>
        <w:spacing w:before="240"/>
        <w:rPr>
          <w:rStyle w:val="Strong"/>
          <w:rFonts w:ascii="Arial" w:hAnsi="Arial" w:cs="Arial"/>
          <w:sz w:val="24"/>
          <w:szCs w:val="24"/>
        </w:rPr>
      </w:pPr>
    </w:p>
    <w:p w14:paraId="5B00884C" w14:textId="77777777" w:rsidR="00952D6C" w:rsidRDefault="00952D6C" w:rsidP="0081116E">
      <w:pPr>
        <w:spacing w:before="240"/>
        <w:rPr>
          <w:rStyle w:val="Strong"/>
          <w:rFonts w:ascii="Arial" w:hAnsi="Arial" w:cs="Arial"/>
          <w:sz w:val="24"/>
          <w:szCs w:val="24"/>
        </w:rPr>
      </w:pPr>
    </w:p>
    <w:p w14:paraId="5EE93AA0" w14:textId="77777777" w:rsidR="00952D6C" w:rsidRDefault="00952D6C" w:rsidP="0081116E">
      <w:pPr>
        <w:spacing w:before="240"/>
        <w:rPr>
          <w:rStyle w:val="Strong"/>
          <w:rFonts w:ascii="Arial" w:hAnsi="Arial" w:cs="Arial"/>
          <w:sz w:val="24"/>
          <w:szCs w:val="24"/>
        </w:rPr>
      </w:pPr>
    </w:p>
    <w:p w14:paraId="6B2B1703" w14:textId="77777777" w:rsidR="00952D6C" w:rsidRDefault="00952D6C" w:rsidP="0081116E">
      <w:pPr>
        <w:spacing w:before="240"/>
        <w:rPr>
          <w:rStyle w:val="Strong"/>
          <w:rFonts w:ascii="Arial" w:hAnsi="Arial" w:cs="Arial"/>
          <w:sz w:val="24"/>
          <w:szCs w:val="24"/>
        </w:rPr>
      </w:pPr>
    </w:p>
    <w:p w14:paraId="074AF98F" w14:textId="77777777" w:rsidR="00952D6C" w:rsidRDefault="00952D6C" w:rsidP="0081116E">
      <w:pPr>
        <w:spacing w:before="240"/>
        <w:rPr>
          <w:rStyle w:val="Strong"/>
          <w:rFonts w:ascii="Arial" w:hAnsi="Arial" w:cs="Arial"/>
          <w:sz w:val="24"/>
          <w:szCs w:val="24"/>
        </w:rPr>
      </w:pPr>
    </w:p>
    <w:p w14:paraId="60723868" w14:textId="77777777" w:rsidR="00952D6C" w:rsidRDefault="00952D6C" w:rsidP="0081116E">
      <w:pPr>
        <w:spacing w:before="240"/>
        <w:rPr>
          <w:rStyle w:val="Strong"/>
          <w:rFonts w:ascii="Arial" w:hAnsi="Arial" w:cs="Arial"/>
          <w:sz w:val="24"/>
          <w:szCs w:val="24"/>
        </w:rPr>
      </w:pPr>
    </w:p>
    <w:p w14:paraId="33AF59A6" w14:textId="570C7613" w:rsidR="00952D6C" w:rsidRDefault="00D20F32" w:rsidP="0081116E">
      <w:pPr>
        <w:spacing w:before="240"/>
        <w:rPr>
          <w:rStyle w:val="Strong"/>
          <w:rFonts w:ascii="Arial" w:hAnsi="Arial" w:cs="Arial"/>
          <w:sz w:val="24"/>
          <w:szCs w:val="24"/>
        </w:rPr>
      </w:pPr>
      <w:r w:rsidRPr="00997317">
        <w:rPr>
          <w:rStyle w:val="Strong"/>
          <w:rFonts w:ascii="Arial" w:hAnsi="Arial" w:cs="Arial"/>
          <w:sz w:val="24"/>
          <w:szCs w:val="24"/>
        </w:rPr>
        <w:lastRenderedPageBreak/>
        <w:t>How the System Works</w:t>
      </w:r>
    </w:p>
    <w:p w14:paraId="43592F39" w14:textId="67188B92" w:rsidR="00D20F32" w:rsidRPr="00997317" w:rsidRDefault="00952D6C" w:rsidP="0081116E">
      <w:pPr>
        <w:spacing w:before="240"/>
        <w:rPr>
          <w:rFonts w:ascii="Arial" w:hAnsi="Arial" w:cs="Arial"/>
          <w:sz w:val="24"/>
          <w:szCs w:val="24"/>
        </w:rPr>
      </w:pPr>
      <w:r w:rsidRPr="00997317">
        <w:rPr>
          <w:rFonts w:ascii="Arial" w:hAnsi="Arial" w:cs="Arial"/>
          <w:noProof/>
          <w:sz w:val="24"/>
          <w:szCs w:val="24"/>
        </w:rPr>
        <w:drawing>
          <wp:inline distT="0" distB="0" distL="0" distR="0" wp14:anchorId="3D2C6C8D" wp14:editId="6C4D2886">
            <wp:extent cx="4733925" cy="357833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5072" cy="3594318"/>
                    </a:xfrm>
                    <a:prstGeom prst="rect">
                      <a:avLst/>
                    </a:prstGeom>
                    <a:noFill/>
                    <a:ln>
                      <a:noFill/>
                    </a:ln>
                  </pic:spPr>
                </pic:pic>
              </a:graphicData>
            </a:graphic>
          </wp:inline>
        </w:drawing>
      </w:r>
    </w:p>
    <w:p w14:paraId="4F75645D" w14:textId="3B871FBB" w:rsidR="00D20F32" w:rsidRPr="00997317" w:rsidRDefault="00D20F32" w:rsidP="0081116E">
      <w:pPr>
        <w:spacing w:before="240"/>
        <w:rPr>
          <w:rFonts w:ascii="Arial" w:hAnsi="Arial" w:cs="Arial"/>
          <w:sz w:val="24"/>
          <w:szCs w:val="24"/>
        </w:rPr>
      </w:pPr>
    </w:p>
    <w:p w14:paraId="659828A3" w14:textId="37A44765" w:rsidR="00D20F32" w:rsidRPr="00997317" w:rsidRDefault="00D20F32" w:rsidP="0081116E">
      <w:pPr>
        <w:spacing w:before="240"/>
        <w:rPr>
          <w:rFonts w:ascii="Arial" w:hAnsi="Arial" w:cs="Arial"/>
          <w:sz w:val="24"/>
          <w:szCs w:val="24"/>
        </w:rPr>
      </w:pPr>
      <w:r w:rsidRPr="00997317">
        <w:rPr>
          <w:rFonts w:ascii="Arial" w:hAnsi="Arial" w:cs="Arial"/>
          <w:noProof/>
          <w:sz w:val="24"/>
          <w:szCs w:val="24"/>
        </w:rPr>
        <w:drawing>
          <wp:inline distT="0" distB="0" distL="0" distR="0" wp14:anchorId="109CB3A0" wp14:editId="5EA48C91">
            <wp:extent cx="4543425" cy="340756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3353" cy="3415015"/>
                    </a:xfrm>
                    <a:prstGeom prst="rect">
                      <a:avLst/>
                    </a:prstGeom>
                    <a:noFill/>
                    <a:ln>
                      <a:noFill/>
                    </a:ln>
                  </pic:spPr>
                </pic:pic>
              </a:graphicData>
            </a:graphic>
          </wp:inline>
        </w:drawing>
      </w:r>
    </w:p>
    <w:p w14:paraId="195BE1CA" w14:textId="57292D11" w:rsidR="00D20F32" w:rsidRPr="00997317" w:rsidRDefault="00D20F32" w:rsidP="0081116E">
      <w:pPr>
        <w:spacing w:before="240"/>
        <w:rPr>
          <w:rFonts w:ascii="Arial" w:hAnsi="Arial" w:cs="Arial"/>
          <w:sz w:val="24"/>
          <w:szCs w:val="24"/>
        </w:rPr>
      </w:pPr>
      <w:r w:rsidRPr="00997317">
        <w:rPr>
          <w:rFonts w:ascii="Arial" w:hAnsi="Arial" w:cs="Arial"/>
          <w:noProof/>
          <w:sz w:val="24"/>
          <w:szCs w:val="24"/>
        </w:rPr>
        <w:lastRenderedPageBreak/>
        <w:drawing>
          <wp:inline distT="0" distB="0" distL="0" distR="0" wp14:anchorId="66A3C994" wp14:editId="5FE67E0D">
            <wp:extent cx="46863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593" cy="3124395"/>
                    </a:xfrm>
                    <a:prstGeom prst="rect">
                      <a:avLst/>
                    </a:prstGeom>
                    <a:noFill/>
                    <a:ln>
                      <a:noFill/>
                    </a:ln>
                  </pic:spPr>
                </pic:pic>
              </a:graphicData>
            </a:graphic>
          </wp:inline>
        </w:drawing>
      </w:r>
    </w:p>
    <w:p w14:paraId="188CF7F9" w14:textId="77777777" w:rsidR="00952D6C" w:rsidRDefault="00952D6C" w:rsidP="0081116E">
      <w:pPr>
        <w:spacing w:before="240"/>
        <w:rPr>
          <w:rStyle w:val="Strong"/>
          <w:rFonts w:ascii="Arial" w:hAnsi="Arial" w:cs="Arial"/>
          <w:b w:val="0"/>
          <w:bCs w:val="0"/>
          <w:sz w:val="24"/>
          <w:szCs w:val="24"/>
        </w:rPr>
      </w:pPr>
    </w:p>
    <w:p w14:paraId="6E83BD6E" w14:textId="77777777" w:rsidR="00D20F32" w:rsidRPr="00997317" w:rsidRDefault="00D20F32" w:rsidP="0081116E">
      <w:pPr>
        <w:spacing w:before="240"/>
        <w:rPr>
          <w:rFonts w:ascii="Arial" w:hAnsi="Arial" w:cs="Arial"/>
          <w:sz w:val="24"/>
          <w:szCs w:val="24"/>
        </w:rPr>
      </w:pPr>
      <w:r w:rsidRPr="00997317">
        <w:rPr>
          <w:rStyle w:val="Strong"/>
          <w:rFonts w:ascii="Arial" w:hAnsi="Arial" w:cs="Arial"/>
          <w:sz w:val="24"/>
          <w:szCs w:val="24"/>
        </w:rPr>
        <w:t>Conclusion</w:t>
      </w:r>
    </w:p>
    <w:p w14:paraId="4F071833" w14:textId="7B44663D" w:rsidR="00D20F32" w:rsidRPr="00997317" w:rsidRDefault="00997317" w:rsidP="0081116E">
      <w:pPr>
        <w:spacing w:before="240"/>
        <w:rPr>
          <w:rFonts w:ascii="Arial" w:hAnsi="Arial" w:cs="Arial"/>
          <w:sz w:val="24"/>
          <w:szCs w:val="24"/>
        </w:rPr>
      </w:pPr>
      <w:r w:rsidRPr="00997317">
        <w:rPr>
          <w:rFonts w:ascii="Arial" w:hAnsi="Arial" w:cs="Arial"/>
          <w:sz w:val="24"/>
          <w:szCs w:val="24"/>
        </w:rPr>
        <w:tab/>
      </w:r>
      <w:r w:rsidR="00D20F32" w:rsidRPr="00997317">
        <w:rPr>
          <w:rFonts w:ascii="Arial" w:hAnsi="Arial" w:cs="Arial"/>
          <w:sz w:val="24"/>
          <w:szCs w:val="24"/>
        </w:rPr>
        <w:t>Artificial Intelligence is becoming an essential tool in modern governance. The case study of Singapore’s Smart Nation initiative shows how AI can significantly improve infrastructure planning by making systems more efficient, predictive, and responsive. However, it also highlights important concerns such as cost, privacy, and technical challenges.</w:t>
      </w:r>
    </w:p>
    <w:p w14:paraId="5E384474" w14:textId="0A133703" w:rsidR="00D20F32" w:rsidRPr="00997317" w:rsidRDefault="00997317" w:rsidP="0081116E">
      <w:pPr>
        <w:spacing w:before="240"/>
        <w:rPr>
          <w:rFonts w:ascii="Arial" w:hAnsi="Arial" w:cs="Arial"/>
          <w:sz w:val="24"/>
          <w:szCs w:val="24"/>
        </w:rPr>
      </w:pPr>
      <w:r w:rsidRPr="00997317">
        <w:rPr>
          <w:rFonts w:ascii="Arial" w:hAnsi="Arial" w:cs="Arial"/>
          <w:sz w:val="24"/>
          <w:szCs w:val="24"/>
        </w:rPr>
        <w:tab/>
      </w:r>
      <w:r w:rsidR="00D20F32" w:rsidRPr="00997317">
        <w:rPr>
          <w:rFonts w:ascii="Arial" w:hAnsi="Arial" w:cs="Arial"/>
          <w:sz w:val="24"/>
          <w:szCs w:val="24"/>
        </w:rPr>
        <w:t>The proposed AI-powered citizen feedback system offers a way to strengthen the relationship between governments and citizens. By using AI to analyze public opinion in real time, governments can make better decisions, respond more quickly to issues, and create policies that truly reflect public needs.</w:t>
      </w:r>
    </w:p>
    <w:p w14:paraId="2FA6ED82" w14:textId="1E322384" w:rsidR="00D20F32" w:rsidRPr="00997317" w:rsidRDefault="00997317" w:rsidP="0081116E">
      <w:pPr>
        <w:spacing w:before="240"/>
        <w:rPr>
          <w:rFonts w:ascii="Arial" w:hAnsi="Arial" w:cs="Arial"/>
          <w:sz w:val="24"/>
          <w:szCs w:val="24"/>
        </w:rPr>
      </w:pPr>
      <w:r w:rsidRPr="00997317">
        <w:rPr>
          <w:rFonts w:ascii="Arial" w:hAnsi="Arial" w:cs="Arial"/>
          <w:sz w:val="24"/>
          <w:szCs w:val="24"/>
        </w:rPr>
        <w:tab/>
      </w:r>
      <w:r w:rsidR="00D20F32" w:rsidRPr="00997317">
        <w:rPr>
          <w:rFonts w:ascii="Arial" w:hAnsi="Arial" w:cs="Arial"/>
          <w:sz w:val="24"/>
          <w:szCs w:val="24"/>
        </w:rPr>
        <w:t>In the future, the successful integration of AI in government will depend not only on technology but also on ethical considerations, transparency, and inclusivity. When used responsibly, AI has the potential to make public services smarter, more efficient, and more accessible for everyone.</w:t>
      </w:r>
    </w:p>
    <w:p w14:paraId="0BC25DE5" w14:textId="77777777" w:rsidR="00952D6C" w:rsidRDefault="00952D6C" w:rsidP="0081116E">
      <w:pPr>
        <w:spacing w:before="240"/>
        <w:rPr>
          <w:rStyle w:val="Strong"/>
          <w:rFonts w:ascii="Arial" w:hAnsi="Arial" w:cs="Arial"/>
          <w:sz w:val="24"/>
          <w:szCs w:val="24"/>
        </w:rPr>
      </w:pPr>
    </w:p>
    <w:p w14:paraId="141F5EE6" w14:textId="77777777" w:rsidR="00952D6C" w:rsidRDefault="00952D6C" w:rsidP="0081116E">
      <w:pPr>
        <w:spacing w:before="240"/>
        <w:rPr>
          <w:rStyle w:val="Strong"/>
          <w:rFonts w:ascii="Arial" w:hAnsi="Arial" w:cs="Arial"/>
          <w:sz w:val="24"/>
          <w:szCs w:val="24"/>
        </w:rPr>
      </w:pPr>
    </w:p>
    <w:p w14:paraId="1334AA99" w14:textId="77777777" w:rsidR="00952D6C" w:rsidRDefault="00952D6C" w:rsidP="0081116E">
      <w:pPr>
        <w:spacing w:before="240"/>
        <w:rPr>
          <w:rStyle w:val="Strong"/>
          <w:rFonts w:ascii="Arial" w:hAnsi="Arial" w:cs="Arial"/>
          <w:sz w:val="24"/>
          <w:szCs w:val="24"/>
        </w:rPr>
      </w:pPr>
    </w:p>
    <w:p w14:paraId="3B44A18F" w14:textId="66816A40" w:rsidR="00D20F32" w:rsidRPr="00997317" w:rsidRDefault="00D20F32" w:rsidP="0081116E">
      <w:pPr>
        <w:spacing w:before="240"/>
        <w:rPr>
          <w:rFonts w:ascii="Arial" w:hAnsi="Arial" w:cs="Arial"/>
          <w:sz w:val="24"/>
          <w:szCs w:val="24"/>
        </w:rPr>
      </w:pPr>
      <w:r w:rsidRPr="00997317">
        <w:rPr>
          <w:rStyle w:val="Strong"/>
          <w:rFonts w:ascii="Arial" w:hAnsi="Arial" w:cs="Arial"/>
          <w:sz w:val="24"/>
          <w:szCs w:val="24"/>
        </w:rPr>
        <w:lastRenderedPageBreak/>
        <w:t>References</w:t>
      </w:r>
    </w:p>
    <w:p w14:paraId="52F6ACCF" w14:textId="77777777" w:rsidR="00D20F32" w:rsidRPr="00997317" w:rsidRDefault="00D20F32" w:rsidP="0081116E">
      <w:pPr>
        <w:spacing w:before="240"/>
        <w:rPr>
          <w:rFonts w:ascii="Arial" w:hAnsi="Arial" w:cs="Arial"/>
          <w:sz w:val="24"/>
          <w:szCs w:val="24"/>
        </w:rPr>
      </w:pPr>
      <w:r w:rsidRPr="00997317">
        <w:rPr>
          <w:rFonts w:ascii="Arial" w:hAnsi="Arial" w:cs="Arial"/>
          <w:sz w:val="24"/>
          <w:szCs w:val="24"/>
        </w:rPr>
        <w:t xml:space="preserve">Smart Nation Singapore. (2024). </w:t>
      </w:r>
      <w:hyperlink r:id="rId12" w:tgtFrame="_new" w:history="1">
        <w:r w:rsidRPr="00997317">
          <w:rPr>
            <w:rStyle w:val="Hyperlink"/>
            <w:rFonts w:ascii="Arial" w:hAnsi="Arial" w:cs="Arial"/>
            <w:sz w:val="24"/>
            <w:szCs w:val="24"/>
          </w:rPr>
          <w:t>https://www.smartnation.gov.sg</w:t>
        </w:r>
      </w:hyperlink>
      <w:r w:rsidRPr="00997317">
        <w:rPr>
          <w:rFonts w:ascii="Arial" w:hAnsi="Arial" w:cs="Arial"/>
          <w:sz w:val="24"/>
          <w:szCs w:val="24"/>
        </w:rPr>
        <w:t xml:space="preserve"> </w:t>
      </w:r>
    </w:p>
    <w:p w14:paraId="5C507470" w14:textId="77777777" w:rsidR="00D20F32" w:rsidRPr="00997317" w:rsidRDefault="00D20F32" w:rsidP="0081116E">
      <w:pPr>
        <w:spacing w:before="240"/>
        <w:rPr>
          <w:rFonts w:ascii="Arial" w:hAnsi="Arial" w:cs="Arial"/>
          <w:sz w:val="24"/>
          <w:szCs w:val="24"/>
        </w:rPr>
      </w:pPr>
      <w:r w:rsidRPr="00997317">
        <w:rPr>
          <w:rFonts w:ascii="Arial" w:hAnsi="Arial" w:cs="Arial"/>
          <w:sz w:val="24"/>
          <w:szCs w:val="24"/>
        </w:rPr>
        <w:t xml:space="preserve">World Economic Forum. (2023). AI in Government. </w:t>
      </w:r>
      <w:hyperlink r:id="rId13" w:tgtFrame="_new" w:history="1">
        <w:r w:rsidRPr="00997317">
          <w:rPr>
            <w:rStyle w:val="Hyperlink"/>
            <w:rFonts w:ascii="Arial" w:hAnsi="Arial" w:cs="Arial"/>
            <w:sz w:val="24"/>
            <w:szCs w:val="24"/>
          </w:rPr>
          <w:t>https://www.weforum.org</w:t>
        </w:r>
      </w:hyperlink>
      <w:r w:rsidRPr="00997317">
        <w:rPr>
          <w:rFonts w:ascii="Arial" w:hAnsi="Arial" w:cs="Arial"/>
          <w:sz w:val="24"/>
          <w:szCs w:val="24"/>
        </w:rPr>
        <w:t xml:space="preserve"> </w:t>
      </w:r>
    </w:p>
    <w:p w14:paraId="158FD477" w14:textId="77777777" w:rsidR="00D20F32" w:rsidRPr="00997317" w:rsidRDefault="00D20F32" w:rsidP="0081116E">
      <w:pPr>
        <w:spacing w:before="240"/>
        <w:rPr>
          <w:rFonts w:ascii="Arial" w:hAnsi="Arial" w:cs="Arial"/>
          <w:sz w:val="24"/>
          <w:szCs w:val="24"/>
        </w:rPr>
      </w:pPr>
      <w:r w:rsidRPr="00997317">
        <w:rPr>
          <w:rFonts w:ascii="Arial" w:hAnsi="Arial" w:cs="Arial"/>
          <w:sz w:val="24"/>
          <w:szCs w:val="24"/>
        </w:rPr>
        <w:t xml:space="preserve">McKinsey &amp; Company. (2023). The State of AI in the Public Sector. </w:t>
      </w:r>
      <w:hyperlink r:id="rId14" w:tgtFrame="_new" w:history="1">
        <w:r w:rsidRPr="00997317">
          <w:rPr>
            <w:rStyle w:val="Hyperlink"/>
            <w:rFonts w:ascii="Arial" w:hAnsi="Arial" w:cs="Arial"/>
            <w:sz w:val="24"/>
            <w:szCs w:val="24"/>
          </w:rPr>
          <w:t>https://www.mckinsey.com</w:t>
        </w:r>
      </w:hyperlink>
      <w:r w:rsidRPr="00997317">
        <w:rPr>
          <w:rFonts w:ascii="Arial" w:hAnsi="Arial" w:cs="Arial"/>
          <w:sz w:val="24"/>
          <w:szCs w:val="24"/>
        </w:rPr>
        <w:t xml:space="preserve"> </w:t>
      </w:r>
    </w:p>
    <w:p w14:paraId="49D6A2A9" w14:textId="77777777" w:rsidR="00D20F32" w:rsidRPr="00D20F32" w:rsidRDefault="00D20F32" w:rsidP="0081116E">
      <w:pPr>
        <w:spacing w:before="240"/>
        <w:rPr>
          <w:rFonts w:ascii="Arial" w:hAnsi="Arial" w:cs="Arial"/>
          <w:sz w:val="24"/>
          <w:szCs w:val="24"/>
        </w:rPr>
      </w:pPr>
      <w:r w:rsidRPr="00D20F32">
        <w:rPr>
          <w:rFonts w:ascii="Arial" w:hAnsi="Arial" w:cs="Arial"/>
          <w:sz w:val="24"/>
          <w:szCs w:val="24"/>
        </w:rPr>
        <w:t xml:space="preserve">OECD AI Policy Observatory. </w:t>
      </w:r>
      <w:hyperlink r:id="rId15" w:tgtFrame="_new" w:history="1">
        <w:r w:rsidRPr="00D20F32">
          <w:rPr>
            <w:rStyle w:val="Hyperlink"/>
            <w:rFonts w:ascii="Arial" w:hAnsi="Arial" w:cs="Arial"/>
            <w:sz w:val="24"/>
            <w:szCs w:val="24"/>
          </w:rPr>
          <w:t>https://oecd.ai</w:t>
        </w:r>
      </w:hyperlink>
      <w:r w:rsidRPr="00D20F32">
        <w:rPr>
          <w:rFonts w:ascii="Arial" w:hAnsi="Arial" w:cs="Arial"/>
          <w:sz w:val="24"/>
          <w:szCs w:val="24"/>
        </w:rPr>
        <w:t xml:space="preserve"> </w:t>
      </w:r>
    </w:p>
    <w:p w14:paraId="4A2B0788" w14:textId="77777777" w:rsidR="00D20F32" w:rsidRPr="00D20F32" w:rsidRDefault="00D20F32" w:rsidP="0081116E">
      <w:pPr>
        <w:spacing w:before="240"/>
        <w:rPr>
          <w:rFonts w:ascii="Arial" w:hAnsi="Arial" w:cs="Arial"/>
          <w:sz w:val="24"/>
          <w:szCs w:val="24"/>
        </w:rPr>
      </w:pPr>
      <w:r w:rsidRPr="00D20F32">
        <w:rPr>
          <w:rFonts w:ascii="Arial" w:hAnsi="Arial" w:cs="Arial"/>
          <w:sz w:val="24"/>
          <w:szCs w:val="24"/>
        </w:rPr>
        <w:t xml:space="preserve">IBM. AI for Government Solutions. </w:t>
      </w:r>
      <w:hyperlink r:id="rId16" w:tgtFrame="_new" w:history="1">
        <w:r w:rsidRPr="00D20F32">
          <w:rPr>
            <w:rStyle w:val="Hyperlink"/>
            <w:rFonts w:ascii="Arial" w:hAnsi="Arial" w:cs="Arial"/>
            <w:sz w:val="24"/>
            <w:szCs w:val="24"/>
          </w:rPr>
          <w:t>https://www.ibm.com</w:t>
        </w:r>
      </w:hyperlink>
    </w:p>
    <w:p w14:paraId="6E4166E6" w14:textId="22098A1E" w:rsidR="001D347A" w:rsidRPr="00D20F32" w:rsidRDefault="001D347A" w:rsidP="0081116E">
      <w:pPr>
        <w:spacing w:before="240"/>
        <w:rPr>
          <w:rFonts w:ascii="Arial" w:hAnsi="Arial" w:cs="Arial"/>
          <w:sz w:val="24"/>
          <w:szCs w:val="24"/>
        </w:rPr>
      </w:pPr>
    </w:p>
    <w:sectPr w:rsidR="001D347A" w:rsidRPr="00D20F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4B0EE9"/>
    <w:multiLevelType w:val="multilevel"/>
    <w:tmpl w:val="888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F0AEB"/>
    <w:multiLevelType w:val="multilevel"/>
    <w:tmpl w:val="FF6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541D5"/>
    <w:multiLevelType w:val="multilevel"/>
    <w:tmpl w:val="B2A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600BF"/>
    <w:multiLevelType w:val="multilevel"/>
    <w:tmpl w:val="84D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01247"/>
    <w:multiLevelType w:val="multilevel"/>
    <w:tmpl w:val="A38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97439"/>
    <w:multiLevelType w:val="multilevel"/>
    <w:tmpl w:val="062AB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5A751A"/>
    <w:multiLevelType w:val="multilevel"/>
    <w:tmpl w:val="6F44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92DC7"/>
    <w:multiLevelType w:val="multilevel"/>
    <w:tmpl w:val="DAD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101E9"/>
    <w:multiLevelType w:val="multilevel"/>
    <w:tmpl w:val="12B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453E7"/>
    <w:multiLevelType w:val="multilevel"/>
    <w:tmpl w:val="2278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16"/>
  </w:num>
  <w:num w:numId="14">
    <w:abstractNumId w:val="9"/>
  </w:num>
  <w:num w:numId="15">
    <w:abstractNumId w:val="14"/>
  </w:num>
  <w:num w:numId="16">
    <w:abstractNumId w:val="15"/>
  </w:num>
  <w:num w:numId="17">
    <w:abstractNumId w:val="17"/>
  </w:num>
  <w:num w:numId="18">
    <w:abstractNumId w:val="1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01"/>
    <w:rsid w:val="0015074B"/>
    <w:rsid w:val="001D347A"/>
    <w:rsid w:val="0029639D"/>
    <w:rsid w:val="00326F90"/>
    <w:rsid w:val="0081116E"/>
    <w:rsid w:val="00952D6C"/>
    <w:rsid w:val="00997317"/>
    <w:rsid w:val="009B1220"/>
    <w:rsid w:val="00AA1D8D"/>
    <w:rsid w:val="00B47730"/>
    <w:rsid w:val="00CB0664"/>
    <w:rsid w:val="00CC4669"/>
    <w:rsid w:val="00D20F32"/>
    <w:rsid w:val="00E71759"/>
    <w:rsid w:val="00F84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F472"/>
  <w14:defaultImageDpi w14:val="300"/>
  <w15:docId w15:val="{954E7C70-88E9-438C-8AD7-1861167D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E71759"/>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1D3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347A"/>
    <w:rPr>
      <w:color w:val="0000FF"/>
      <w:u w:val="single"/>
    </w:rPr>
  </w:style>
  <w:style w:type="character" w:customStyle="1" w:styleId="whitespace-normal">
    <w:name w:val="whitespace-normal"/>
    <w:basedOn w:val="DefaultParagraphFont"/>
    <w:rsid w:val="00D20F32"/>
  </w:style>
  <w:style w:type="character" w:customStyle="1" w:styleId="text-xs">
    <w:name w:val="text-xs"/>
    <w:basedOn w:val="DefaultParagraphFont"/>
    <w:rsid w:val="00D20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5468">
      <w:bodyDiv w:val="1"/>
      <w:marLeft w:val="0"/>
      <w:marRight w:val="0"/>
      <w:marTop w:val="0"/>
      <w:marBottom w:val="0"/>
      <w:divBdr>
        <w:top w:val="none" w:sz="0" w:space="0" w:color="auto"/>
        <w:left w:val="none" w:sz="0" w:space="0" w:color="auto"/>
        <w:bottom w:val="none" w:sz="0" w:space="0" w:color="auto"/>
        <w:right w:val="none" w:sz="0" w:space="0" w:color="auto"/>
      </w:divBdr>
      <w:divsChild>
        <w:div w:id="1870946148">
          <w:marLeft w:val="0"/>
          <w:marRight w:val="0"/>
          <w:marTop w:val="0"/>
          <w:marBottom w:val="0"/>
          <w:divBdr>
            <w:top w:val="none" w:sz="0" w:space="0" w:color="auto"/>
            <w:left w:val="none" w:sz="0" w:space="0" w:color="auto"/>
            <w:bottom w:val="none" w:sz="0" w:space="0" w:color="auto"/>
            <w:right w:val="none" w:sz="0" w:space="0" w:color="auto"/>
          </w:divBdr>
          <w:divsChild>
            <w:div w:id="244658033">
              <w:marLeft w:val="0"/>
              <w:marRight w:val="0"/>
              <w:marTop w:val="0"/>
              <w:marBottom w:val="0"/>
              <w:divBdr>
                <w:top w:val="none" w:sz="0" w:space="0" w:color="auto"/>
                <w:left w:val="none" w:sz="0" w:space="0" w:color="auto"/>
                <w:bottom w:val="none" w:sz="0" w:space="0" w:color="auto"/>
                <w:right w:val="none" w:sz="0" w:space="0" w:color="auto"/>
              </w:divBdr>
              <w:divsChild>
                <w:div w:id="2038969621">
                  <w:marLeft w:val="0"/>
                  <w:marRight w:val="0"/>
                  <w:marTop w:val="0"/>
                  <w:marBottom w:val="0"/>
                  <w:divBdr>
                    <w:top w:val="none" w:sz="0" w:space="0" w:color="auto"/>
                    <w:left w:val="none" w:sz="0" w:space="0" w:color="auto"/>
                    <w:bottom w:val="none" w:sz="0" w:space="0" w:color="auto"/>
                    <w:right w:val="none" w:sz="0" w:space="0" w:color="auto"/>
                  </w:divBdr>
                  <w:divsChild>
                    <w:div w:id="8441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1490">
              <w:marLeft w:val="0"/>
              <w:marRight w:val="0"/>
              <w:marTop w:val="0"/>
              <w:marBottom w:val="0"/>
              <w:divBdr>
                <w:top w:val="none" w:sz="0" w:space="0" w:color="auto"/>
                <w:left w:val="none" w:sz="0" w:space="0" w:color="auto"/>
                <w:bottom w:val="none" w:sz="0" w:space="0" w:color="auto"/>
                <w:right w:val="none" w:sz="0" w:space="0" w:color="auto"/>
              </w:divBdr>
              <w:divsChild>
                <w:div w:id="50079195">
                  <w:marLeft w:val="0"/>
                  <w:marRight w:val="0"/>
                  <w:marTop w:val="0"/>
                  <w:marBottom w:val="0"/>
                  <w:divBdr>
                    <w:top w:val="none" w:sz="0" w:space="0" w:color="auto"/>
                    <w:left w:val="none" w:sz="0" w:space="0" w:color="auto"/>
                    <w:bottom w:val="none" w:sz="0" w:space="0" w:color="auto"/>
                    <w:right w:val="none" w:sz="0" w:space="0" w:color="auto"/>
                  </w:divBdr>
                  <w:divsChild>
                    <w:div w:id="3266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4726">
              <w:marLeft w:val="0"/>
              <w:marRight w:val="0"/>
              <w:marTop w:val="0"/>
              <w:marBottom w:val="0"/>
              <w:divBdr>
                <w:top w:val="none" w:sz="0" w:space="0" w:color="auto"/>
                <w:left w:val="none" w:sz="0" w:space="0" w:color="auto"/>
                <w:bottom w:val="none" w:sz="0" w:space="0" w:color="auto"/>
                <w:right w:val="none" w:sz="0" w:space="0" w:color="auto"/>
              </w:divBdr>
              <w:divsChild>
                <w:div w:id="1329361494">
                  <w:marLeft w:val="0"/>
                  <w:marRight w:val="0"/>
                  <w:marTop w:val="0"/>
                  <w:marBottom w:val="0"/>
                  <w:divBdr>
                    <w:top w:val="none" w:sz="0" w:space="0" w:color="auto"/>
                    <w:left w:val="none" w:sz="0" w:space="0" w:color="auto"/>
                    <w:bottom w:val="none" w:sz="0" w:space="0" w:color="auto"/>
                    <w:right w:val="none" w:sz="0" w:space="0" w:color="auto"/>
                  </w:divBdr>
                  <w:divsChild>
                    <w:div w:id="1530487352">
                      <w:marLeft w:val="0"/>
                      <w:marRight w:val="0"/>
                      <w:marTop w:val="0"/>
                      <w:marBottom w:val="0"/>
                      <w:divBdr>
                        <w:top w:val="none" w:sz="0" w:space="0" w:color="auto"/>
                        <w:left w:val="none" w:sz="0" w:space="0" w:color="auto"/>
                        <w:bottom w:val="none" w:sz="0" w:space="0" w:color="auto"/>
                        <w:right w:val="none" w:sz="0" w:space="0" w:color="auto"/>
                      </w:divBdr>
                    </w:div>
                    <w:div w:id="1406804382">
                      <w:marLeft w:val="0"/>
                      <w:marRight w:val="0"/>
                      <w:marTop w:val="0"/>
                      <w:marBottom w:val="0"/>
                      <w:divBdr>
                        <w:top w:val="none" w:sz="0" w:space="0" w:color="auto"/>
                        <w:left w:val="none" w:sz="0" w:space="0" w:color="auto"/>
                        <w:bottom w:val="none" w:sz="0" w:space="0" w:color="auto"/>
                        <w:right w:val="none" w:sz="0" w:space="0" w:color="auto"/>
                      </w:divBdr>
                      <w:divsChild>
                        <w:div w:id="312877007">
                          <w:marLeft w:val="0"/>
                          <w:marRight w:val="0"/>
                          <w:marTop w:val="0"/>
                          <w:marBottom w:val="0"/>
                          <w:divBdr>
                            <w:top w:val="none" w:sz="0" w:space="0" w:color="auto"/>
                            <w:left w:val="none" w:sz="0" w:space="0" w:color="auto"/>
                            <w:bottom w:val="none" w:sz="0" w:space="0" w:color="auto"/>
                            <w:right w:val="none" w:sz="0" w:space="0" w:color="auto"/>
                          </w:divBdr>
                          <w:divsChild>
                            <w:div w:id="7586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19805">
          <w:marLeft w:val="0"/>
          <w:marRight w:val="0"/>
          <w:marTop w:val="0"/>
          <w:marBottom w:val="0"/>
          <w:divBdr>
            <w:top w:val="none" w:sz="0" w:space="0" w:color="auto"/>
            <w:left w:val="none" w:sz="0" w:space="0" w:color="auto"/>
            <w:bottom w:val="none" w:sz="0" w:space="0" w:color="auto"/>
            <w:right w:val="none" w:sz="0" w:space="0" w:color="auto"/>
          </w:divBdr>
          <w:divsChild>
            <w:div w:id="469324185">
              <w:marLeft w:val="0"/>
              <w:marRight w:val="0"/>
              <w:marTop w:val="0"/>
              <w:marBottom w:val="0"/>
              <w:divBdr>
                <w:top w:val="none" w:sz="0" w:space="0" w:color="auto"/>
                <w:left w:val="none" w:sz="0" w:space="0" w:color="auto"/>
                <w:bottom w:val="none" w:sz="0" w:space="0" w:color="auto"/>
                <w:right w:val="none" w:sz="0" w:space="0" w:color="auto"/>
              </w:divBdr>
            </w:div>
          </w:divsChild>
        </w:div>
        <w:div w:id="1210998275">
          <w:marLeft w:val="0"/>
          <w:marRight w:val="0"/>
          <w:marTop w:val="0"/>
          <w:marBottom w:val="0"/>
          <w:divBdr>
            <w:top w:val="none" w:sz="0" w:space="0" w:color="auto"/>
            <w:left w:val="none" w:sz="0" w:space="0" w:color="auto"/>
            <w:bottom w:val="none" w:sz="0" w:space="0" w:color="auto"/>
            <w:right w:val="none" w:sz="0" w:space="0" w:color="auto"/>
          </w:divBdr>
          <w:divsChild>
            <w:div w:id="777602565">
              <w:marLeft w:val="0"/>
              <w:marRight w:val="0"/>
              <w:marTop w:val="0"/>
              <w:marBottom w:val="0"/>
              <w:divBdr>
                <w:top w:val="none" w:sz="0" w:space="0" w:color="auto"/>
                <w:left w:val="none" w:sz="0" w:space="0" w:color="auto"/>
                <w:bottom w:val="none" w:sz="0" w:space="0" w:color="auto"/>
                <w:right w:val="none" w:sz="0" w:space="0" w:color="auto"/>
              </w:divBdr>
              <w:divsChild>
                <w:div w:id="564410670">
                  <w:marLeft w:val="0"/>
                  <w:marRight w:val="0"/>
                  <w:marTop w:val="0"/>
                  <w:marBottom w:val="0"/>
                  <w:divBdr>
                    <w:top w:val="none" w:sz="0" w:space="0" w:color="auto"/>
                    <w:left w:val="none" w:sz="0" w:space="0" w:color="auto"/>
                    <w:bottom w:val="none" w:sz="0" w:space="0" w:color="auto"/>
                    <w:right w:val="none" w:sz="0" w:space="0" w:color="auto"/>
                  </w:divBdr>
                  <w:divsChild>
                    <w:div w:id="5187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6188">
              <w:marLeft w:val="0"/>
              <w:marRight w:val="0"/>
              <w:marTop w:val="0"/>
              <w:marBottom w:val="0"/>
              <w:divBdr>
                <w:top w:val="none" w:sz="0" w:space="0" w:color="auto"/>
                <w:left w:val="none" w:sz="0" w:space="0" w:color="auto"/>
                <w:bottom w:val="none" w:sz="0" w:space="0" w:color="auto"/>
                <w:right w:val="none" w:sz="0" w:space="0" w:color="auto"/>
              </w:divBdr>
              <w:divsChild>
                <w:div w:id="258410867">
                  <w:marLeft w:val="0"/>
                  <w:marRight w:val="0"/>
                  <w:marTop w:val="0"/>
                  <w:marBottom w:val="0"/>
                  <w:divBdr>
                    <w:top w:val="none" w:sz="0" w:space="0" w:color="auto"/>
                    <w:left w:val="none" w:sz="0" w:space="0" w:color="auto"/>
                    <w:bottom w:val="none" w:sz="0" w:space="0" w:color="auto"/>
                    <w:right w:val="none" w:sz="0" w:space="0" w:color="auto"/>
                  </w:divBdr>
                  <w:divsChild>
                    <w:div w:id="1105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5795">
              <w:marLeft w:val="0"/>
              <w:marRight w:val="0"/>
              <w:marTop w:val="0"/>
              <w:marBottom w:val="0"/>
              <w:divBdr>
                <w:top w:val="none" w:sz="0" w:space="0" w:color="auto"/>
                <w:left w:val="none" w:sz="0" w:space="0" w:color="auto"/>
                <w:bottom w:val="none" w:sz="0" w:space="0" w:color="auto"/>
                <w:right w:val="none" w:sz="0" w:space="0" w:color="auto"/>
              </w:divBdr>
              <w:divsChild>
                <w:div w:id="452598116">
                  <w:marLeft w:val="0"/>
                  <w:marRight w:val="0"/>
                  <w:marTop w:val="0"/>
                  <w:marBottom w:val="0"/>
                  <w:divBdr>
                    <w:top w:val="none" w:sz="0" w:space="0" w:color="auto"/>
                    <w:left w:val="none" w:sz="0" w:space="0" w:color="auto"/>
                    <w:bottom w:val="none" w:sz="0" w:space="0" w:color="auto"/>
                    <w:right w:val="none" w:sz="0" w:space="0" w:color="auto"/>
                  </w:divBdr>
                  <w:divsChild>
                    <w:div w:id="965236961">
                      <w:marLeft w:val="0"/>
                      <w:marRight w:val="0"/>
                      <w:marTop w:val="0"/>
                      <w:marBottom w:val="0"/>
                      <w:divBdr>
                        <w:top w:val="none" w:sz="0" w:space="0" w:color="auto"/>
                        <w:left w:val="none" w:sz="0" w:space="0" w:color="auto"/>
                        <w:bottom w:val="none" w:sz="0" w:space="0" w:color="auto"/>
                        <w:right w:val="none" w:sz="0" w:space="0" w:color="auto"/>
                      </w:divBdr>
                    </w:div>
                    <w:div w:id="19627788">
                      <w:marLeft w:val="0"/>
                      <w:marRight w:val="0"/>
                      <w:marTop w:val="0"/>
                      <w:marBottom w:val="0"/>
                      <w:divBdr>
                        <w:top w:val="none" w:sz="0" w:space="0" w:color="auto"/>
                        <w:left w:val="none" w:sz="0" w:space="0" w:color="auto"/>
                        <w:bottom w:val="none" w:sz="0" w:space="0" w:color="auto"/>
                        <w:right w:val="none" w:sz="0" w:space="0" w:color="auto"/>
                      </w:divBdr>
                      <w:divsChild>
                        <w:div w:id="1007026633">
                          <w:marLeft w:val="0"/>
                          <w:marRight w:val="0"/>
                          <w:marTop w:val="0"/>
                          <w:marBottom w:val="0"/>
                          <w:divBdr>
                            <w:top w:val="none" w:sz="0" w:space="0" w:color="auto"/>
                            <w:left w:val="none" w:sz="0" w:space="0" w:color="auto"/>
                            <w:bottom w:val="none" w:sz="0" w:space="0" w:color="auto"/>
                            <w:right w:val="none" w:sz="0" w:space="0" w:color="auto"/>
                          </w:divBdr>
                          <w:divsChild>
                            <w:div w:id="14083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434804">
      <w:bodyDiv w:val="1"/>
      <w:marLeft w:val="0"/>
      <w:marRight w:val="0"/>
      <w:marTop w:val="0"/>
      <w:marBottom w:val="0"/>
      <w:divBdr>
        <w:top w:val="none" w:sz="0" w:space="0" w:color="auto"/>
        <w:left w:val="none" w:sz="0" w:space="0" w:color="auto"/>
        <w:bottom w:val="none" w:sz="0" w:space="0" w:color="auto"/>
        <w:right w:val="none" w:sz="0" w:space="0" w:color="auto"/>
      </w:divBdr>
    </w:div>
    <w:div w:id="841357684">
      <w:bodyDiv w:val="1"/>
      <w:marLeft w:val="0"/>
      <w:marRight w:val="0"/>
      <w:marTop w:val="0"/>
      <w:marBottom w:val="0"/>
      <w:divBdr>
        <w:top w:val="none" w:sz="0" w:space="0" w:color="auto"/>
        <w:left w:val="none" w:sz="0" w:space="0" w:color="auto"/>
        <w:bottom w:val="none" w:sz="0" w:space="0" w:color="auto"/>
        <w:right w:val="none" w:sz="0" w:space="0" w:color="auto"/>
      </w:divBdr>
    </w:div>
    <w:div w:id="932779918">
      <w:bodyDiv w:val="1"/>
      <w:marLeft w:val="0"/>
      <w:marRight w:val="0"/>
      <w:marTop w:val="0"/>
      <w:marBottom w:val="0"/>
      <w:divBdr>
        <w:top w:val="none" w:sz="0" w:space="0" w:color="auto"/>
        <w:left w:val="none" w:sz="0" w:space="0" w:color="auto"/>
        <w:bottom w:val="none" w:sz="0" w:space="0" w:color="auto"/>
        <w:right w:val="none" w:sz="0" w:space="0" w:color="auto"/>
      </w:divBdr>
    </w:div>
    <w:div w:id="979533202">
      <w:bodyDiv w:val="1"/>
      <w:marLeft w:val="0"/>
      <w:marRight w:val="0"/>
      <w:marTop w:val="0"/>
      <w:marBottom w:val="0"/>
      <w:divBdr>
        <w:top w:val="none" w:sz="0" w:space="0" w:color="auto"/>
        <w:left w:val="none" w:sz="0" w:space="0" w:color="auto"/>
        <w:bottom w:val="none" w:sz="0" w:space="0" w:color="auto"/>
        <w:right w:val="none" w:sz="0" w:space="0" w:color="auto"/>
      </w:divBdr>
    </w:div>
    <w:div w:id="10497225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weforum.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smartnation.gov.s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bm.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oecd.ai"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mckins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6</cp:revision>
  <dcterms:created xsi:type="dcterms:W3CDTF">2013-12-23T23:15:00Z</dcterms:created>
  <dcterms:modified xsi:type="dcterms:W3CDTF">2026-04-13T04:06:00Z</dcterms:modified>
  <cp:category/>
</cp:coreProperties>
</file>