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B8960F" w14:textId="77777777" w:rsidR="00DC3307" w:rsidRPr="00DC3307" w:rsidRDefault="00614011" w:rsidP="00DC3307">
      <w:pPr>
        <w:spacing w:line="276" w:lineRule="auto"/>
        <w:rPr>
          <w:rFonts w:ascii="Arial" w:hAnsi="Arial" w:cs="Arial"/>
          <w:color w:val="000000"/>
          <w:sz w:val="24"/>
          <w:szCs w:val="24"/>
        </w:rPr>
      </w:pPr>
      <w:r w:rsidRPr="00DC3307">
        <w:rPr>
          <w:rStyle w:val="fontstyle01"/>
          <w:rFonts w:ascii="Arial" w:hAnsi="Arial" w:cs="Arial"/>
        </w:rPr>
        <w:t>Erwin Cheng</w:t>
      </w:r>
    </w:p>
    <w:p w14:paraId="33917175" w14:textId="0CE2B14D" w:rsidR="00DC3307" w:rsidRPr="00DC3307" w:rsidRDefault="00614011" w:rsidP="00DC3307">
      <w:pPr>
        <w:spacing w:line="276" w:lineRule="auto"/>
        <w:rPr>
          <w:rStyle w:val="fontstyle01"/>
          <w:rFonts w:ascii="Arial" w:hAnsi="Arial" w:cs="Arial"/>
        </w:rPr>
      </w:pPr>
      <w:r w:rsidRPr="00DC3307">
        <w:rPr>
          <w:rStyle w:val="fontstyle01"/>
          <w:rFonts w:ascii="Arial" w:hAnsi="Arial" w:cs="Arial"/>
        </w:rPr>
        <w:t>A0</w:t>
      </w:r>
      <w:r w:rsidR="00DC3307" w:rsidRPr="00DC3307">
        <w:rPr>
          <w:rStyle w:val="fontstyle01"/>
          <w:rFonts w:ascii="Arial" w:hAnsi="Arial" w:cs="Arial"/>
        </w:rPr>
        <w:t>3</w:t>
      </w:r>
      <w:r w:rsidRPr="00DC3307">
        <w:rPr>
          <w:rStyle w:val="fontstyle01"/>
          <w:rFonts w:ascii="Arial" w:hAnsi="Arial" w:cs="Arial"/>
        </w:rPr>
        <w:t xml:space="preserve">_ </w:t>
      </w:r>
      <w:r w:rsidR="00DC3307" w:rsidRPr="00DC3307">
        <w:rPr>
          <w:rStyle w:val="fontstyle01"/>
          <w:rFonts w:ascii="Arial" w:hAnsi="Arial" w:cs="Arial"/>
        </w:rPr>
        <w:t>Analysis of AI Use cases in HealthCare and Agriculture</w:t>
      </w:r>
    </w:p>
    <w:p w14:paraId="30F23726" w14:textId="77777777" w:rsidR="00DC3307" w:rsidRPr="00DC3307" w:rsidRDefault="00614011" w:rsidP="00DC3307">
      <w:pPr>
        <w:spacing w:line="276" w:lineRule="auto"/>
        <w:rPr>
          <w:rFonts w:ascii="Arial" w:hAnsi="Arial" w:cs="Arial"/>
          <w:color w:val="000000"/>
          <w:sz w:val="24"/>
          <w:szCs w:val="24"/>
        </w:rPr>
      </w:pPr>
      <w:r w:rsidRPr="00DC3307">
        <w:rPr>
          <w:rStyle w:val="fontstyle01"/>
          <w:rFonts w:ascii="Arial" w:hAnsi="Arial" w:cs="Arial"/>
        </w:rPr>
        <w:t>ITAI 2372 AI Applications</w:t>
      </w:r>
    </w:p>
    <w:p w14:paraId="23462CCA" w14:textId="77777777" w:rsidR="00DC3307" w:rsidRPr="00DC3307" w:rsidRDefault="00614011" w:rsidP="00025B84">
      <w:pPr>
        <w:spacing w:line="276" w:lineRule="auto"/>
        <w:rPr>
          <w:rStyle w:val="fontstyle01"/>
          <w:rFonts w:ascii="Arial" w:hAnsi="Arial" w:cs="Arial"/>
        </w:rPr>
      </w:pPr>
      <w:r w:rsidRPr="00DC3307">
        <w:rPr>
          <w:rStyle w:val="fontstyle01"/>
          <w:rFonts w:ascii="Arial" w:hAnsi="Arial" w:cs="Arial"/>
        </w:rPr>
        <w:t xml:space="preserve">Anna </w:t>
      </w:r>
      <w:proofErr w:type="spellStart"/>
      <w:r w:rsidRPr="00DC3307">
        <w:rPr>
          <w:rStyle w:val="fontstyle01"/>
          <w:rFonts w:ascii="Arial" w:hAnsi="Arial" w:cs="Arial"/>
        </w:rPr>
        <w:t>Rachapudi</w:t>
      </w:r>
      <w:proofErr w:type="spellEnd"/>
    </w:p>
    <w:p w14:paraId="303CA170" w14:textId="77777777" w:rsidR="00DC3307" w:rsidRPr="00DC3307" w:rsidRDefault="00DC3307" w:rsidP="00025B84">
      <w:pPr>
        <w:spacing w:line="276" w:lineRule="auto"/>
        <w:rPr>
          <w:rStyle w:val="fontstyle01"/>
          <w:rFonts w:ascii="Arial" w:hAnsi="Arial" w:cs="Arial"/>
        </w:rPr>
      </w:pPr>
    </w:p>
    <w:p w14:paraId="44CAED40" w14:textId="77777777" w:rsidR="00DC3307" w:rsidRPr="00DC3307" w:rsidRDefault="00DC3307" w:rsidP="00DC3307">
      <w:pPr>
        <w:rPr>
          <w:rFonts w:ascii="Arial" w:hAnsi="Arial" w:cs="Arial"/>
          <w:b/>
          <w:bCs/>
          <w:sz w:val="24"/>
          <w:szCs w:val="24"/>
        </w:rPr>
      </w:pPr>
      <w:r w:rsidRPr="00DC3307">
        <w:rPr>
          <w:rFonts w:ascii="Arial" w:hAnsi="Arial" w:cs="Arial"/>
          <w:b/>
          <w:bCs/>
          <w:sz w:val="24"/>
          <w:szCs w:val="24"/>
        </w:rPr>
        <w:t>The Transformation of Healthcare through AI</w:t>
      </w:r>
    </w:p>
    <w:p w14:paraId="37FC8871" w14:textId="753D9DED" w:rsidR="00DC3307" w:rsidRPr="00DC3307" w:rsidRDefault="00DC3307" w:rsidP="00DC3307">
      <w:pPr>
        <w:rPr>
          <w:rFonts w:ascii="Arial" w:hAnsi="Arial" w:cs="Arial"/>
          <w:sz w:val="24"/>
          <w:szCs w:val="24"/>
        </w:rPr>
      </w:pPr>
      <w:r w:rsidRPr="00DC3307">
        <w:rPr>
          <w:rStyle w:val="citation-272"/>
          <w:rFonts w:ascii="Arial" w:hAnsi="Arial" w:cs="Arial"/>
          <w:sz w:val="24"/>
          <w:szCs w:val="24"/>
        </w:rPr>
        <w:tab/>
      </w:r>
      <w:r w:rsidRPr="00DC3307">
        <w:rPr>
          <w:rStyle w:val="citation-272"/>
          <w:rFonts w:ascii="Arial" w:hAnsi="Arial" w:cs="Arial"/>
          <w:sz w:val="24"/>
          <w:szCs w:val="24"/>
        </w:rPr>
        <w:t>Artificial Intelligence is fundamentally reshaping healthcare by moving us from reactive treatments to proactive, personalized care</w:t>
      </w:r>
      <w:r w:rsidRPr="00DC3307">
        <w:rPr>
          <w:rFonts w:ascii="Arial" w:hAnsi="Arial" w:cs="Arial"/>
          <w:sz w:val="24"/>
          <w:szCs w:val="24"/>
        </w:rPr>
        <w:t xml:space="preserve">. </w:t>
      </w:r>
      <w:r w:rsidRPr="00DC3307">
        <w:rPr>
          <w:rStyle w:val="citation-271"/>
          <w:rFonts w:ascii="Arial" w:hAnsi="Arial" w:cs="Arial"/>
          <w:sz w:val="24"/>
          <w:szCs w:val="24"/>
        </w:rPr>
        <w:t>In the realm of diagnostics, AI acts as a "super vision" tool, enhancing medical image quality while reducing radiation exposure and automatically segmenting images for 3D reconstruction</w:t>
      </w:r>
      <w:r w:rsidRPr="00DC3307">
        <w:rPr>
          <w:rFonts w:ascii="Arial" w:hAnsi="Arial" w:cs="Arial"/>
          <w:sz w:val="24"/>
          <w:szCs w:val="24"/>
        </w:rPr>
        <w:t xml:space="preserve">. </w:t>
      </w:r>
      <w:r w:rsidRPr="00DC3307">
        <w:rPr>
          <w:rStyle w:val="citation-270"/>
          <w:rFonts w:ascii="Arial" w:hAnsi="Arial" w:cs="Arial"/>
          <w:sz w:val="24"/>
          <w:szCs w:val="24"/>
        </w:rPr>
        <w:t>Beyond images, Natural Language Processing (NLP) digs into clinical notes to find patterns humans might miss</w:t>
      </w:r>
      <w:r w:rsidRPr="00DC3307">
        <w:rPr>
          <w:rFonts w:ascii="Arial" w:hAnsi="Arial" w:cs="Arial"/>
          <w:sz w:val="24"/>
          <w:szCs w:val="24"/>
        </w:rPr>
        <w:t xml:space="preserve">. </w:t>
      </w:r>
      <w:r w:rsidRPr="00DC3307">
        <w:rPr>
          <w:rStyle w:val="citation-269"/>
          <w:rFonts w:ascii="Arial" w:hAnsi="Arial" w:cs="Arial"/>
          <w:sz w:val="24"/>
          <w:szCs w:val="24"/>
        </w:rPr>
        <w:t xml:space="preserve">This data drives personalized medicine, where </w:t>
      </w:r>
      <w:r>
        <w:rPr>
          <w:rStyle w:val="citation-269"/>
          <w:rFonts w:ascii="Arial" w:hAnsi="Arial" w:cs="Arial"/>
          <w:sz w:val="24"/>
          <w:szCs w:val="24"/>
        </w:rPr>
        <w:t>advanced medical</w:t>
      </w:r>
      <w:r w:rsidRPr="00DC3307">
        <w:rPr>
          <w:rStyle w:val="citation-269"/>
          <w:rFonts w:ascii="Arial" w:hAnsi="Arial" w:cs="Arial"/>
          <w:sz w:val="24"/>
          <w:szCs w:val="24"/>
        </w:rPr>
        <w:t xml:space="preserve"> </w:t>
      </w:r>
      <w:r w:rsidR="001F0D40" w:rsidRPr="00DC3307">
        <w:rPr>
          <w:rStyle w:val="citation-269"/>
          <w:rFonts w:ascii="Arial" w:hAnsi="Arial" w:cs="Arial"/>
          <w:sz w:val="24"/>
          <w:szCs w:val="24"/>
        </w:rPr>
        <w:t>analysis</w:t>
      </w:r>
      <w:r w:rsidR="001F0D40">
        <w:rPr>
          <w:rStyle w:val="citation-269"/>
          <w:rFonts w:ascii="Arial" w:hAnsi="Arial" w:cs="Arial"/>
          <w:sz w:val="24"/>
          <w:szCs w:val="24"/>
        </w:rPr>
        <w:t xml:space="preserve"> through genomics </w:t>
      </w:r>
      <w:r w:rsidRPr="00DC3307">
        <w:rPr>
          <w:rStyle w:val="citation-269"/>
          <w:rFonts w:ascii="Arial" w:hAnsi="Arial" w:cs="Arial"/>
          <w:sz w:val="24"/>
          <w:szCs w:val="24"/>
        </w:rPr>
        <w:t>allows doctors to tailor treatments to a patient's specific DNA and predict drug responses or side effects before a prescription is even written</w:t>
      </w:r>
      <w:r w:rsidRPr="00DC3307">
        <w:rPr>
          <w:rFonts w:ascii="Arial" w:hAnsi="Arial" w:cs="Arial"/>
          <w:sz w:val="24"/>
          <w:szCs w:val="24"/>
        </w:rPr>
        <w:t xml:space="preserve">. </w:t>
      </w:r>
      <w:r w:rsidRPr="00DC3307">
        <w:rPr>
          <w:rStyle w:val="citation-268"/>
          <w:rFonts w:ascii="Arial" w:hAnsi="Arial" w:cs="Arial"/>
          <w:sz w:val="24"/>
          <w:szCs w:val="24"/>
        </w:rPr>
        <w:t>The technology is also a powerhouse in the lab; it accelerates the drug discovery pipeline significantly, a capability famously demonstrated when Moderna used AI to expedite the design of its mRNA COVID-19 vaccine</w:t>
      </w:r>
      <w:r w:rsidRPr="00DC3307">
        <w:rPr>
          <w:rFonts w:ascii="Arial" w:hAnsi="Arial" w:cs="Arial"/>
          <w:sz w:val="24"/>
          <w:szCs w:val="24"/>
        </w:rPr>
        <w:t>.</w:t>
      </w:r>
    </w:p>
    <w:p w14:paraId="6E0B28DF" w14:textId="2F6FB947" w:rsidR="00DC3307" w:rsidRPr="00DC3307" w:rsidRDefault="00DC3307" w:rsidP="00DC3307">
      <w:pPr>
        <w:rPr>
          <w:rFonts w:ascii="Arial" w:hAnsi="Arial" w:cs="Arial"/>
          <w:sz w:val="24"/>
          <w:szCs w:val="24"/>
        </w:rPr>
      </w:pPr>
      <w:r w:rsidRPr="00DC3307">
        <w:rPr>
          <w:rFonts w:ascii="Arial" w:hAnsi="Arial" w:cs="Arial"/>
          <w:sz w:val="24"/>
          <w:szCs w:val="24"/>
        </w:rPr>
        <w:tab/>
      </w:r>
      <w:r w:rsidRPr="00DC3307">
        <w:rPr>
          <w:rFonts w:ascii="Arial" w:hAnsi="Arial" w:cs="Arial"/>
          <w:sz w:val="24"/>
          <w:szCs w:val="24"/>
        </w:rPr>
        <w:t xml:space="preserve">On the operational side, AI is streamlining how care is delivered. </w:t>
      </w:r>
      <w:r w:rsidRPr="00DC3307">
        <w:rPr>
          <w:rStyle w:val="citation-267"/>
          <w:rFonts w:ascii="Arial" w:hAnsi="Arial" w:cs="Arial"/>
          <w:sz w:val="24"/>
          <w:szCs w:val="24"/>
        </w:rPr>
        <w:t>Robotic surgeries are becoming increasingly popular for their precision, offering patients potentially faster recovery times compared to traditional methods</w:t>
      </w:r>
      <w:r w:rsidRPr="00DC3307">
        <w:rPr>
          <w:rFonts w:ascii="Arial" w:hAnsi="Arial" w:cs="Arial"/>
          <w:sz w:val="24"/>
          <w:szCs w:val="24"/>
        </w:rPr>
        <w:t xml:space="preserve">. </w:t>
      </w:r>
      <w:r w:rsidRPr="00DC3307">
        <w:rPr>
          <w:rStyle w:val="citation-266"/>
          <w:rFonts w:ascii="Arial" w:hAnsi="Arial" w:cs="Arial"/>
          <w:sz w:val="24"/>
          <w:szCs w:val="24"/>
        </w:rPr>
        <w:t>To support mental health, AI-powered chatbots and virtual counselors are providing accessible therapy, while predictive models analyze speech and facial expressions to detect early risks</w:t>
      </w:r>
      <w:r w:rsidRPr="00DC3307">
        <w:rPr>
          <w:rFonts w:ascii="Arial" w:hAnsi="Arial" w:cs="Arial"/>
          <w:sz w:val="24"/>
          <w:szCs w:val="24"/>
        </w:rPr>
        <w:t xml:space="preserve">. </w:t>
      </w:r>
      <w:r w:rsidRPr="00DC3307">
        <w:rPr>
          <w:rStyle w:val="citation-265"/>
          <w:rFonts w:ascii="Arial" w:hAnsi="Arial" w:cs="Arial"/>
          <w:sz w:val="24"/>
          <w:szCs w:val="24"/>
        </w:rPr>
        <w:t>Even the administrative side is getting an upgrade, with predictive analytics managing hospital resources like beds and staff, and automated systems detecting insurance fraud</w:t>
      </w:r>
      <w:r w:rsidRPr="00DC3307">
        <w:rPr>
          <w:rFonts w:ascii="Arial" w:hAnsi="Arial" w:cs="Arial"/>
          <w:sz w:val="24"/>
          <w:szCs w:val="24"/>
        </w:rPr>
        <w:t>. Looking beyond standard practices, we can also see the emergence of "Ambient Clinical Intelligence," where AI listens to doctor-patient exams to auto-generate notes, and predictive systems that analyze search trends to spot epidemics before they spread.</w:t>
      </w:r>
    </w:p>
    <w:p w14:paraId="3D2BDA57" w14:textId="77777777" w:rsidR="00DC3307" w:rsidRPr="00DC3307" w:rsidRDefault="00DC3307" w:rsidP="00DC3307">
      <w:pPr>
        <w:rPr>
          <w:rFonts w:ascii="Arial" w:hAnsi="Arial" w:cs="Arial"/>
          <w:b/>
          <w:bCs/>
          <w:sz w:val="24"/>
          <w:szCs w:val="24"/>
        </w:rPr>
      </w:pPr>
      <w:r w:rsidRPr="00DC3307">
        <w:rPr>
          <w:rFonts w:ascii="Arial" w:hAnsi="Arial" w:cs="Arial"/>
          <w:b/>
          <w:bCs/>
          <w:sz w:val="24"/>
          <w:szCs w:val="24"/>
        </w:rPr>
        <w:t>The Revolution in Agriculture</w:t>
      </w:r>
    </w:p>
    <w:p w14:paraId="566401AA" w14:textId="21FA026C" w:rsidR="00DC3307" w:rsidRPr="00DC3307" w:rsidRDefault="001F0D40" w:rsidP="00DC3307">
      <w:pPr>
        <w:rPr>
          <w:rFonts w:ascii="Arial" w:hAnsi="Arial" w:cs="Arial"/>
          <w:sz w:val="24"/>
          <w:szCs w:val="24"/>
        </w:rPr>
      </w:pPr>
      <w:r>
        <w:rPr>
          <w:rStyle w:val="citation-264"/>
          <w:rFonts w:ascii="Arial" w:hAnsi="Arial" w:cs="Arial"/>
          <w:sz w:val="24"/>
          <w:szCs w:val="24"/>
        </w:rPr>
        <w:tab/>
      </w:r>
      <w:r w:rsidR="00DC3307" w:rsidRPr="00DC3307">
        <w:rPr>
          <w:rStyle w:val="citation-264"/>
          <w:rFonts w:ascii="Arial" w:hAnsi="Arial" w:cs="Arial"/>
          <w:sz w:val="24"/>
          <w:szCs w:val="24"/>
        </w:rPr>
        <w:t>In agriculture, AI is helping farmers do more with less through the concept of precision agriculture</w:t>
      </w:r>
      <w:r w:rsidR="00DC3307" w:rsidRPr="00DC3307">
        <w:rPr>
          <w:rFonts w:ascii="Arial" w:hAnsi="Arial" w:cs="Arial"/>
          <w:sz w:val="24"/>
          <w:szCs w:val="24"/>
        </w:rPr>
        <w:t xml:space="preserve">. </w:t>
      </w:r>
      <w:r w:rsidR="00DC3307" w:rsidRPr="00DC3307">
        <w:rPr>
          <w:rStyle w:val="citation-263"/>
          <w:rFonts w:ascii="Arial" w:hAnsi="Arial" w:cs="Arial"/>
          <w:sz w:val="24"/>
          <w:szCs w:val="24"/>
        </w:rPr>
        <w:t>Instead of treating every acre the same, farmers use Variable Rate Technology (VRT) to apply water, fertilizers, and pesticides only exactly where needed</w:t>
      </w:r>
      <w:r w:rsidR="00DC3307" w:rsidRPr="00DC3307">
        <w:rPr>
          <w:rFonts w:ascii="Arial" w:hAnsi="Arial" w:cs="Arial"/>
          <w:sz w:val="24"/>
          <w:szCs w:val="24"/>
        </w:rPr>
        <w:t xml:space="preserve">. </w:t>
      </w:r>
      <w:r w:rsidR="00DC3307" w:rsidRPr="00DC3307">
        <w:rPr>
          <w:rStyle w:val="citation-262"/>
          <w:rFonts w:ascii="Arial" w:hAnsi="Arial" w:cs="Arial"/>
          <w:sz w:val="24"/>
          <w:szCs w:val="24"/>
        </w:rPr>
        <w:t>For example, the "See &amp; Spray" system by Blue River uses computer vision to reduce herbicide use by up to 90%</w:t>
      </w:r>
      <w:r w:rsidR="00DC3307" w:rsidRPr="00DC3307">
        <w:rPr>
          <w:rFonts w:ascii="Arial" w:hAnsi="Arial" w:cs="Arial"/>
          <w:sz w:val="24"/>
          <w:szCs w:val="24"/>
        </w:rPr>
        <w:t xml:space="preserve">. </w:t>
      </w:r>
      <w:r w:rsidR="00DC3307" w:rsidRPr="00DC3307">
        <w:rPr>
          <w:rStyle w:val="citation-261"/>
          <w:rFonts w:ascii="Arial" w:hAnsi="Arial" w:cs="Arial"/>
          <w:sz w:val="24"/>
          <w:szCs w:val="24"/>
        </w:rPr>
        <w:t>Monitoring has also gone high-tech; drones and remote sensing technologies now scan fields using hyperspectral imaging to assess crop health in ways the human eye cannot perceive</w:t>
      </w:r>
      <w:r w:rsidR="00DC3307" w:rsidRPr="00DC3307">
        <w:rPr>
          <w:rFonts w:ascii="Arial" w:hAnsi="Arial" w:cs="Arial"/>
          <w:sz w:val="24"/>
          <w:szCs w:val="24"/>
        </w:rPr>
        <w:t xml:space="preserve">. </w:t>
      </w:r>
      <w:r w:rsidR="00DC3307" w:rsidRPr="00DC3307">
        <w:rPr>
          <w:rStyle w:val="citation-260"/>
          <w:rFonts w:ascii="Arial" w:hAnsi="Arial" w:cs="Arial"/>
          <w:sz w:val="24"/>
          <w:szCs w:val="24"/>
        </w:rPr>
        <w:t>Inside controlled environments like vertical farms, AI rigorously manages light, temperature, and nutrients to create optimal growing conditions year-round</w:t>
      </w:r>
      <w:r w:rsidR="00DC3307" w:rsidRPr="00DC3307">
        <w:rPr>
          <w:rFonts w:ascii="Arial" w:hAnsi="Arial" w:cs="Arial"/>
          <w:sz w:val="24"/>
          <w:szCs w:val="24"/>
        </w:rPr>
        <w:t>.</w:t>
      </w:r>
    </w:p>
    <w:p w14:paraId="1221784D" w14:textId="672DA2B6" w:rsidR="00614011" w:rsidRDefault="001F0D40" w:rsidP="00DC3307">
      <w:pPr>
        <w:rPr>
          <w:rFonts w:ascii="Arial" w:hAnsi="Arial" w:cs="Arial"/>
          <w:sz w:val="24"/>
          <w:szCs w:val="24"/>
        </w:rPr>
      </w:pPr>
      <w:r>
        <w:rPr>
          <w:rStyle w:val="citation-259"/>
          <w:rFonts w:ascii="Arial" w:hAnsi="Arial" w:cs="Arial"/>
          <w:sz w:val="24"/>
          <w:szCs w:val="24"/>
        </w:rPr>
        <w:lastRenderedPageBreak/>
        <w:tab/>
      </w:r>
      <w:r w:rsidR="00DC3307" w:rsidRPr="00DC3307">
        <w:rPr>
          <w:rStyle w:val="citation-259"/>
          <w:rFonts w:ascii="Arial" w:hAnsi="Arial" w:cs="Arial"/>
          <w:sz w:val="24"/>
          <w:szCs w:val="24"/>
        </w:rPr>
        <w:t>The physical labor of farming is evolving as well, with autonomous tractors and robots handling tasks like harvesting and weeding, though the industry still faces challenges in handling delicate crops without damage</w:t>
      </w:r>
      <w:r w:rsidR="00DC3307" w:rsidRPr="00DC3307">
        <w:rPr>
          <w:rFonts w:ascii="Arial" w:hAnsi="Arial" w:cs="Arial"/>
          <w:sz w:val="24"/>
          <w:szCs w:val="24"/>
        </w:rPr>
        <w:t xml:space="preserve">. </w:t>
      </w:r>
      <w:r w:rsidR="00DC3307" w:rsidRPr="00DC3307">
        <w:rPr>
          <w:rStyle w:val="citation-258"/>
          <w:rFonts w:ascii="Arial" w:hAnsi="Arial" w:cs="Arial"/>
          <w:sz w:val="24"/>
          <w:szCs w:val="24"/>
        </w:rPr>
        <w:t>AI’s role extends all the way to the grocery store; blockchain and AI work together to ensure food traceability and safety throughout the supply chain</w:t>
      </w:r>
      <w:r w:rsidR="00DC3307" w:rsidRPr="00DC3307">
        <w:rPr>
          <w:rFonts w:ascii="Arial" w:hAnsi="Arial" w:cs="Arial"/>
          <w:sz w:val="24"/>
          <w:szCs w:val="24"/>
        </w:rPr>
        <w:t xml:space="preserve">. </w:t>
      </w:r>
      <w:r w:rsidR="00DC3307" w:rsidRPr="00DC3307">
        <w:rPr>
          <w:rStyle w:val="citation-257"/>
          <w:rFonts w:ascii="Arial" w:hAnsi="Arial" w:cs="Arial"/>
          <w:sz w:val="24"/>
          <w:szCs w:val="24"/>
        </w:rPr>
        <w:t>Looking to the future, AI is pivotal in developing climate-resilient crops and sustainable protein sources, such as optimizing lab-grown meat</w:t>
      </w:r>
      <w:r w:rsidR="00DC3307" w:rsidRPr="00DC3307">
        <w:rPr>
          <w:rFonts w:ascii="Arial" w:hAnsi="Arial" w:cs="Arial"/>
          <w:sz w:val="24"/>
          <w:szCs w:val="24"/>
        </w:rPr>
        <w:t>. Innovative applications are also appearing in niche areas, such as using audio analysis in apiculture to monitor bee health via sound, or using chemical profiling to predict flavor outcomes in beverage production</w:t>
      </w:r>
      <w:r>
        <w:rPr>
          <w:rFonts w:ascii="Arial" w:hAnsi="Arial" w:cs="Arial"/>
          <w:sz w:val="24"/>
          <w:szCs w:val="24"/>
        </w:rPr>
        <w:t>.</w:t>
      </w:r>
    </w:p>
    <w:p w14:paraId="5CC7FF33" w14:textId="77777777" w:rsidR="001F0D40" w:rsidRDefault="001F0D40" w:rsidP="00DC3307">
      <w:pPr>
        <w:rPr>
          <w:rFonts w:ascii="Arial" w:hAnsi="Arial" w:cs="Arial"/>
          <w:sz w:val="24"/>
          <w:szCs w:val="24"/>
        </w:rPr>
      </w:pPr>
    </w:p>
    <w:p w14:paraId="5646B66B" w14:textId="71D0FE29" w:rsidR="001F0D40" w:rsidRDefault="001F0D40" w:rsidP="001F0D40">
      <w:pPr>
        <w:rPr>
          <w:rFonts w:ascii="Arial" w:hAnsi="Arial" w:cs="Arial"/>
          <w:b/>
          <w:bCs/>
          <w:sz w:val="24"/>
          <w:szCs w:val="24"/>
        </w:rPr>
      </w:pPr>
      <w:r w:rsidRPr="001F0D40">
        <w:rPr>
          <w:rFonts w:ascii="Arial" w:hAnsi="Arial" w:cs="Arial"/>
          <w:b/>
          <w:bCs/>
          <w:sz w:val="24"/>
          <w:szCs w:val="24"/>
        </w:rPr>
        <w:t>Healthcare</w:t>
      </w:r>
      <w:r>
        <w:rPr>
          <w:rFonts w:ascii="Arial" w:hAnsi="Arial" w:cs="Arial"/>
          <w:b/>
          <w:bCs/>
          <w:sz w:val="24"/>
          <w:szCs w:val="24"/>
        </w:rPr>
        <w:t>:</w:t>
      </w:r>
    </w:p>
    <w:p w14:paraId="4F9C7820" w14:textId="492973A7" w:rsidR="001F0D40" w:rsidRPr="001F0D40" w:rsidRDefault="001F0D40" w:rsidP="001F0D40">
      <w:pPr>
        <w:pStyle w:val="ListParagraph"/>
        <w:numPr>
          <w:ilvl w:val="0"/>
          <w:numId w:val="17"/>
        </w:numPr>
        <w:rPr>
          <w:rFonts w:ascii="Arial" w:hAnsi="Arial" w:cs="Arial"/>
          <w:sz w:val="24"/>
          <w:szCs w:val="24"/>
        </w:rPr>
      </w:pPr>
      <w:r w:rsidRPr="001F0D40">
        <w:rPr>
          <w:rFonts w:ascii="Arial" w:hAnsi="Arial" w:cs="Arial"/>
          <w:b/>
          <w:bCs/>
          <w:sz w:val="24"/>
          <w:szCs w:val="24"/>
        </w:rPr>
        <w:t>Smart Prosthetics</w:t>
      </w:r>
      <w:r w:rsidRPr="001F0D40">
        <w:rPr>
          <w:rFonts w:ascii="Arial" w:hAnsi="Arial" w:cs="Arial"/>
          <w:sz w:val="24"/>
          <w:szCs w:val="24"/>
        </w:rPr>
        <w:t>: AI-powered limbs that "learn" a user's walking style or grip strength preferences over time, adjusting motors in real-time to prevent falls or make picking up a glass of water feel more natural.</w:t>
      </w:r>
    </w:p>
    <w:p w14:paraId="40B93B7F" w14:textId="7F96349F" w:rsidR="001F0D40" w:rsidRPr="001F0D40" w:rsidRDefault="001F0D40" w:rsidP="001F0D40">
      <w:pPr>
        <w:rPr>
          <w:rFonts w:ascii="Arial" w:hAnsi="Arial" w:cs="Arial"/>
          <w:b/>
          <w:bCs/>
          <w:sz w:val="24"/>
          <w:szCs w:val="24"/>
        </w:rPr>
      </w:pPr>
      <w:r w:rsidRPr="001F0D40">
        <w:rPr>
          <w:rFonts w:ascii="Arial" w:hAnsi="Arial" w:cs="Arial"/>
          <w:b/>
          <w:bCs/>
          <w:sz w:val="24"/>
          <w:szCs w:val="24"/>
        </w:rPr>
        <w:t xml:space="preserve">Agriculture: </w:t>
      </w:r>
    </w:p>
    <w:p w14:paraId="33E3C813" w14:textId="77777777" w:rsidR="001F0D40" w:rsidRPr="001F0D40" w:rsidRDefault="001F0D40" w:rsidP="001F0D40">
      <w:pPr>
        <w:pStyle w:val="ListParagraph"/>
        <w:numPr>
          <w:ilvl w:val="0"/>
          <w:numId w:val="16"/>
        </w:numPr>
        <w:rPr>
          <w:rFonts w:ascii="Arial" w:hAnsi="Arial" w:cs="Arial"/>
          <w:sz w:val="24"/>
          <w:szCs w:val="24"/>
        </w:rPr>
      </w:pPr>
      <w:r w:rsidRPr="001F0D40">
        <w:rPr>
          <w:rFonts w:ascii="Arial" w:hAnsi="Arial" w:cs="Arial"/>
          <w:b/>
          <w:bCs/>
          <w:sz w:val="24"/>
          <w:szCs w:val="24"/>
        </w:rPr>
        <w:t>Marketplace Optimization for Small Farmers</w:t>
      </w:r>
      <w:r w:rsidRPr="001F0D40">
        <w:rPr>
          <w:rFonts w:ascii="Arial" w:hAnsi="Arial" w:cs="Arial"/>
          <w:sz w:val="24"/>
          <w:szCs w:val="24"/>
        </w:rPr>
        <w:t xml:space="preserve">: Apps that use AI to predict market price fluctuations for specific crops. This advises small farmers on </w:t>
      </w:r>
      <w:r w:rsidRPr="001F0D40">
        <w:rPr>
          <w:rFonts w:ascii="Arial" w:hAnsi="Arial" w:cs="Arial"/>
          <w:i/>
          <w:iCs/>
          <w:sz w:val="24"/>
          <w:szCs w:val="24"/>
        </w:rPr>
        <w:t>exactly</w:t>
      </w:r>
      <w:r w:rsidRPr="001F0D40">
        <w:rPr>
          <w:rFonts w:ascii="Arial" w:hAnsi="Arial" w:cs="Arial"/>
          <w:sz w:val="24"/>
          <w:szCs w:val="24"/>
        </w:rPr>
        <w:t xml:space="preserve"> which day to sell their harvest to get the maximum profit, rather than just selling when the truck is full.</w:t>
      </w:r>
    </w:p>
    <w:p w14:paraId="4A9076D5" w14:textId="77777777" w:rsidR="001F0D40" w:rsidRPr="00DC3307" w:rsidRDefault="001F0D40" w:rsidP="00DC3307">
      <w:pPr>
        <w:rPr>
          <w:rFonts w:ascii="Arial" w:hAnsi="Arial" w:cs="Arial"/>
          <w:color w:val="000000"/>
          <w:sz w:val="24"/>
          <w:szCs w:val="24"/>
        </w:rPr>
      </w:pPr>
    </w:p>
    <w:sectPr w:rsidR="001F0D40" w:rsidRPr="00DC3307" w:rsidSect="00E72A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MT">
    <w:altName w:val="Arial"/>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3878C8"/>
    <w:multiLevelType w:val="multilevel"/>
    <w:tmpl w:val="AA8A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42D5F"/>
    <w:multiLevelType w:val="hybridMultilevel"/>
    <w:tmpl w:val="A3FEC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ED0BEC"/>
    <w:multiLevelType w:val="hybridMultilevel"/>
    <w:tmpl w:val="FECC7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68391A"/>
    <w:multiLevelType w:val="hybridMultilevel"/>
    <w:tmpl w:val="BAFC0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733736"/>
    <w:multiLevelType w:val="multilevel"/>
    <w:tmpl w:val="C49A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06486A"/>
    <w:multiLevelType w:val="multilevel"/>
    <w:tmpl w:val="8B941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FD2685"/>
    <w:multiLevelType w:val="hybridMultilevel"/>
    <w:tmpl w:val="F3A6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550FC2"/>
    <w:multiLevelType w:val="multilevel"/>
    <w:tmpl w:val="88EAE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0E7CAB"/>
    <w:multiLevelType w:val="hybridMultilevel"/>
    <w:tmpl w:val="7BBA2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4B18A0"/>
    <w:multiLevelType w:val="multilevel"/>
    <w:tmpl w:val="CFAA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784D52"/>
    <w:multiLevelType w:val="multilevel"/>
    <w:tmpl w:val="17DEF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12D7E"/>
    <w:multiLevelType w:val="multilevel"/>
    <w:tmpl w:val="CE62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6E709B"/>
    <w:multiLevelType w:val="multilevel"/>
    <w:tmpl w:val="554C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136932"/>
    <w:multiLevelType w:val="hybridMultilevel"/>
    <w:tmpl w:val="E6D2A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41463A7"/>
    <w:multiLevelType w:val="multilevel"/>
    <w:tmpl w:val="8C82B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9B270E3"/>
    <w:multiLevelType w:val="hybridMultilevel"/>
    <w:tmpl w:val="0B5E8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460543"/>
    <w:multiLevelType w:val="multilevel"/>
    <w:tmpl w:val="390E2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6"/>
  </w:num>
  <w:num w:numId="3">
    <w:abstractNumId w:val="14"/>
  </w:num>
  <w:num w:numId="4">
    <w:abstractNumId w:val="4"/>
  </w:num>
  <w:num w:numId="5">
    <w:abstractNumId w:val="12"/>
  </w:num>
  <w:num w:numId="6">
    <w:abstractNumId w:val="10"/>
  </w:num>
  <w:num w:numId="7">
    <w:abstractNumId w:val="11"/>
  </w:num>
  <w:num w:numId="8">
    <w:abstractNumId w:val="13"/>
  </w:num>
  <w:num w:numId="9">
    <w:abstractNumId w:val="6"/>
  </w:num>
  <w:num w:numId="10">
    <w:abstractNumId w:val="1"/>
  </w:num>
  <w:num w:numId="11">
    <w:abstractNumId w:val="2"/>
  </w:num>
  <w:num w:numId="12">
    <w:abstractNumId w:val="5"/>
  </w:num>
  <w:num w:numId="13">
    <w:abstractNumId w:val="7"/>
  </w:num>
  <w:num w:numId="14">
    <w:abstractNumId w:val="0"/>
  </w:num>
  <w:num w:numId="15">
    <w:abstractNumId w:val="8"/>
  </w:num>
  <w:num w:numId="16">
    <w:abstractNumId w:val="3"/>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773"/>
    <w:rsid w:val="00025B84"/>
    <w:rsid w:val="001F0D40"/>
    <w:rsid w:val="00430262"/>
    <w:rsid w:val="00614011"/>
    <w:rsid w:val="006E4773"/>
    <w:rsid w:val="00A24DB1"/>
    <w:rsid w:val="00D032FD"/>
    <w:rsid w:val="00DC3307"/>
    <w:rsid w:val="00E72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9A190"/>
  <w15:chartTrackingRefBased/>
  <w15:docId w15:val="{E1317B27-7658-41B8-8D97-22054DD20A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61401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1401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1F0D4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14011"/>
    <w:rPr>
      <w:rFonts w:ascii="ArialMT" w:hAnsi="ArialMT" w:hint="default"/>
      <w:b w:val="0"/>
      <w:bCs w:val="0"/>
      <w:i w:val="0"/>
      <w:iCs w:val="0"/>
      <w:color w:val="000000"/>
      <w:sz w:val="24"/>
      <w:szCs w:val="24"/>
    </w:rPr>
  </w:style>
  <w:style w:type="character" w:customStyle="1" w:styleId="fontstyle21">
    <w:name w:val="fontstyle21"/>
    <w:basedOn w:val="DefaultParagraphFont"/>
    <w:rsid w:val="00614011"/>
    <w:rPr>
      <w:rFonts w:ascii="TimesNewRomanPS-BoldMT" w:hAnsi="TimesNewRomanPS-BoldMT" w:hint="default"/>
      <w:b/>
      <w:bCs/>
      <w:i w:val="0"/>
      <w:iCs w:val="0"/>
      <w:color w:val="000000"/>
      <w:sz w:val="24"/>
      <w:szCs w:val="24"/>
    </w:rPr>
  </w:style>
  <w:style w:type="character" w:customStyle="1" w:styleId="Heading2Char">
    <w:name w:val="Heading 2 Char"/>
    <w:basedOn w:val="DefaultParagraphFont"/>
    <w:link w:val="Heading2"/>
    <w:uiPriority w:val="9"/>
    <w:rsid w:val="0061401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14011"/>
    <w:rPr>
      <w:rFonts w:ascii="Times New Roman" w:eastAsia="Times New Roman" w:hAnsi="Times New Roman" w:cs="Times New Roman"/>
      <w:b/>
      <w:bCs/>
      <w:sz w:val="27"/>
      <w:szCs w:val="27"/>
    </w:rPr>
  </w:style>
  <w:style w:type="paragraph" w:customStyle="1" w:styleId="isselectedend">
    <w:name w:val="isselectedend"/>
    <w:basedOn w:val="Normal"/>
    <w:rsid w:val="006140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14011"/>
    <w:rPr>
      <w:b/>
      <w:bCs/>
    </w:rPr>
  </w:style>
  <w:style w:type="paragraph" w:styleId="NormalWeb">
    <w:name w:val="Normal (Web)"/>
    <w:basedOn w:val="Normal"/>
    <w:uiPriority w:val="99"/>
    <w:semiHidden/>
    <w:unhideWhenUsed/>
    <w:rsid w:val="0061401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14011"/>
    <w:pPr>
      <w:ind w:left="720"/>
      <w:contextualSpacing/>
    </w:pPr>
  </w:style>
  <w:style w:type="character" w:customStyle="1" w:styleId="citation-272">
    <w:name w:val="citation-272"/>
    <w:basedOn w:val="DefaultParagraphFont"/>
    <w:rsid w:val="00DC3307"/>
  </w:style>
  <w:style w:type="character" w:customStyle="1" w:styleId="citation-271">
    <w:name w:val="citation-271"/>
    <w:basedOn w:val="DefaultParagraphFont"/>
    <w:rsid w:val="00DC3307"/>
  </w:style>
  <w:style w:type="character" w:customStyle="1" w:styleId="citation-270">
    <w:name w:val="citation-270"/>
    <w:basedOn w:val="DefaultParagraphFont"/>
    <w:rsid w:val="00DC3307"/>
  </w:style>
  <w:style w:type="character" w:customStyle="1" w:styleId="citation-269">
    <w:name w:val="citation-269"/>
    <w:basedOn w:val="DefaultParagraphFont"/>
    <w:rsid w:val="00DC3307"/>
  </w:style>
  <w:style w:type="character" w:customStyle="1" w:styleId="citation-268">
    <w:name w:val="citation-268"/>
    <w:basedOn w:val="DefaultParagraphFont"/>
    <w:rsid w:val="00DC3307"/>
  </w:style>
  <w:style w:type="character" w:customStyle="1" w:styleId="citation-267">
    <w:name w:val="citation-267"/>
    <w:basedOn w:val="DefaultParagraphFont"/>
    <w:rsid w:val="00DC3307"/>
  </w:style>
  <w:style w:type="character" w:customStyle="1" w:styleId="citation-266">
    <w:name w:val="citation-266"/>
    <w:basedOn w:val="DefaultParagraphFont"/>
    <w:rsid w:val="00DC3307"/>
  </w:style>
  <w:style w:type="character" w:customStyle="1" w:styleId="citation-265">
    <w:name w:val="citation-265"/>
    <w:basedOn w:val="DefaultParagraphFont"/>
    <w:rsid w:val="00DC3307"/>
  </w:style>
  <w:style w:type="character" w:customStyle="1" w:styleId="citation-264">
    <w:name w:val="citation-264"/>
    <w:basedOn w:val="DefaultParagraphFont"/>
    <w:rsid w:val="00DC3307"/>
  </w:style>
  <w:style w:type="character" w:customStyle="1" w:styleId="citation-263">
    <w:name w:val="citation-263"/>
    <w:basedOn w:val="DefaultParagraphFont"/>
    <w:rsid w:val="00DC3307"/>
  </w:style>
  <w:style w:type="character" w:customStyle="1" w:styleId="citation-262">
    <w:name w:val="citation-262"/>
    <w:basedOn w:val="DefaultParagraphFont"/>
    <w:rsid w:val="00DC3307"/>
  </w:style>
  <w:style w:type="character" w:customStyle="1" w:styleId="citation-261">
    <w:name w:val="citation-261"/>
    <w:basedOn w:val="DefaultParagraphFont"/>
    <w:rsid w:val="00DC3307"/>
  </w:style>
  <w:style w:type="character" w:customStyle="1" w:styleId="citation-260">
    <w:name w:val="citation-260"/>
    <w:basedOn w:val="DefaultParagraphFont"/>
    <w:rsid w:val="00DC3307"/>
  </w:style>
  <w:style w:type="character" w:customStyle="1" w:styleId="citation-259">
    <w:name w:val="citation-259"/>
    <w:basedOn w:val="DefaultParagraphFont"/>
    <w:rsid w:val="00DC3307"/>
  </w:style>
  <w:style w:type="character" w:customStyle="1" w:styleId="citation-258">
    <w:name w:val="citation-258"/>
    <w:basedOn w:val="DefaultParagraphFont"/>
    <w:rsid w:val="00DC3307"/>
  </w:style>
  <w:style w:type="character" w:customStyle="1" w:styleId="citation-257">
    <w:name w:val="citation-257"/>
    <w:basedOn w:val="DefaultParagraphFont"/>
    <w:rsid w:val="00DC3307"/>
  </w:style>
  <w:style w:type="character" w:customStyle="1" w:styleId="Heading4Char">
    <w:name w:val="Heading 4 Char"/>
    <w:basedOn w:val="DefaultParagraphFont"/>
    <w:link w:val="Heading4"/>
    <w:uiPriority w:val="9"/>
    <w:semiHidden/>
    <w:rsid w:val="001F0D40"/>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970724">
      <w:bodyDiv w:val="1"/>
      <w:marLeft w:val="0"/>
      <w:marRight w:val="0"/>
      <w:marTop w:val="0"/>
      <w:marBottom w:val="0"/>
      <w:divBdr>
        <w:top w:val="none" w:sz="0" w:space="0" w:color="auto"/>
        <w:left w:val="none" w:sz="0" w:space="0" w:color="auto"/>
        <w:bottom w:val="none" w:sz="0" w:space="0" w:color="auto"/>
        <w:right w:val="none" w:sz="0" w:space="0" w:color="auto"/>
      </w:divBdr>
    </w:div>
    <w:div w:id="360202566">
      <w:bodyDiv w:val="1"/>
      <w:marLeft w:val="0"/>
      <w:marRight w:val="0"/>
      <w:marTop w:val="0"/>
      <w:marBottom w:val="0"/>
      <w:divBdr>
        <w:top w:val="none" w:sz="0" w:space="0" w:color="auto"/>
        <w:left w:val="none" w:sz="0" w:space="0" w:color="auto"/>
        <w:bottom w:val="none" w:sz="0" w:space="0" w:color="auto"/>
        <w:right w:val="none" w:sz="0" w:space="0" w:color="auto"/>
      </w:divBdr>
    </w:div>
    <w:div w:id="1807505888">
      <w:bodyDiv w:val="1"/>
      <w:marLeft w:val="0"/>
      <w:marRight w:val="0"/>
      <w:marTop w:val="0"/>
      <w:marBottom w:val="0"/>
      <w:divBdr>
        <w:top w:val="none" w:sz="0" w:space="0" w:color="auto"/>
        <w:left w:val="none" w:sz="0" w:space="0" w:color="auto"/>
        <w:bottom w:val="none" w:sz="0" w:space="0" w:color="auto"/>
        <w:right w:val="none" w:sz="0" w:space="0" w:color="auto"/>
      </w:divBdr>
    </w:div>
    <w:div w:id="2064518887">
      <w:bodyDiv w:val="1"/>
      <w:marLeft w:val="0"/>
      <w:marRight w:val="0"/>
      <w:marTop w:val="0"/>
      <w:marBottom w:val="0"/>
      <w:divBdr>
        <w:top w:val="none" w:sz="0" w:space="0" w:color="auto"/>
        <w:left w:val="none" w:sz="0" w:space="0" w:color="auto"/>
        <w:bottom w:val="none" w:sz="0" w:space="0" w:color="auto"/>
        <w:right w:val="none" w:sz="0" w:space="0" w:color="auto"/>
      </w:divBdr>
      <w:divsChild>
        <w:div w:id="1044867281">
          <w:marLeft w:val="0"/>
          <w:marRight w:val="0"/>
          <w:marTop w:val="0"/>
          <w:marBottom w:val="0"/>
          <w:divBdr>
            <w:top w:val="none" w:sz="0" w:space="0" w:color="auto"/>
            <w:left w:val="none" w:sz="0" w:space="0" w:color="auto"/>
            <w:bottom w:val="none" w:sz="0" w:space="0" w:color="auto"/>
            <w:right w:val="none" w:sz="0" w:space="0" w:color="auto"/>
          </w:divBdr>
        </w:div>
        <w:div w:id="828403026">
          <w:marLeft w:val="0"/>
          <w:marRight w:val="0"/>
          <w:marTop w:val="0"/>
          <w:marBottom w:val="0"/>
          <w:divBdr>
            <w:top w:val="none" w:sz="0" w:space="0" w:color="auto"/>
            <w:left w:val="none" w:sz="0" w:space="0" w:color="auto"/>
            <w:bottom w:val="none" w:sz="0" w:space="0" w:color="auto"/>
            <w:right w:val="none" w:sz="0" w:space="0" w:color="auto"/>
          </w:divBdr>
        </w:div>
        <w:div w:id="1132736">
          <w:marLeft w:val="0"/>
          <w:marRight w:val="0"/>
          <w:marTop w:val="0"/>
          <w:marBottom w:val="0"/>
          <w:divBdr>
            <w:top w:val="none" w:sz="0" w:space="0" w:color="auto"/>
            <w:left w:val="none" w:sz="0" w:space="0" w:color="auto"/>
            <w:bottom w:val="none" w:sz="0" w:space="0" w:color="auto"/>
            <w:right w:val="none" w:sz="0" w:space="0" w:color="auto"/>
          </w:divBdr>
        </w:div>
        <w:div w:id="2077775540">
          <w:marLeft w:val="0"/>
          <w:marRight w:val="0"/>
          <w:marTop w:val="0"/>
          <w:marBottom w:val="0"/>
          <w:divBdr>
            <w:top w:val="none" w:sz="0" w:space="0" w:color="auto"/>
            <w:left w:val="none" w:sz="0" w:space="0" w:color="auto"/>
            <w:bottom w:val="none" w:sz="0" w:space="0" w:color="auto"/>
            <w:right w:val="none" w:sz="0" w:space="0" w:color="auto"/>
          </w:divBdr>
        </w:div>
        <w:div w:id="1411267541">
          <w:marLeft w:val="0"/>
          <w:marRight w:val="0"/>
          <w:marTop w:val="0"/>
          <w:marBottom w:val="0"/>
          <w:divBdr>
            <w:top w:val="none" w:sz="0" w:space="0" w:color="auto"/>
            <w:left w:val="none" w:sz="0" w:space="0" w:color="auto"/>
            <w:bottom w:val="none" w:sz="0" w:space="0" w:color="auto"/>
            <w:right w:val="none" w:sz="0" w:space="0" w:color="auto"/>
          </w:divBdr>
        </w:div>
        <w:div w:id="1802384928">
          <w:marLeft w:val="0"/>
          <w:marRight w:val="0"/>
          <w:marTop w:val="0"/>
          <w:marBottom w:val="0"/>
          <w:divBdr>
            <w:top w:val="none" w:sz="0" w:space="0" w:color="auto"/>
            <w:left w:val="none" w:sz="0" w:space="0" w:color="auto"/>
            <w:bottom w:val="none" w:sz="0" w:space="0" w:color="auto"/>
            <w:right w:val="none" w:sz="0" w:space="0" w:color="auto"/>
          </w:divBdr>
        </w:div>
        <w:div w:id="82074451">
          <w:marLeft w:val="0"/>
          <w:marRight w:val="0"/>
          <w:marTop w:val="0"/>
          <w:marBottom w:val="0"/>
          <w:divBdr>
            <w:top w:val="none" w:sz="0" w:space="0" w:color="auto"/>
            <w:left w:val="none" w:sz="0" w:space="0" w:color="auto"/>
            <w:bottom w:val="none" w:sz="0" w:space="0" w:color="auto"/>
            <w:right w:val="none" w:sz="0" w:space="0" w:color="auto"/>
          </w:divBdr>
        </w:div>
        <w:div w:id="1330713387">
          <w:marLeft w:val="0"/>
          <w:marRight w:val="0"/>
          <w:marTop w:val="0"/>
          <w:marBottom w:val="0"/>
          <w:divBdr>
            <w:top w:val="none" w:sz="0" w:space="0" w:color="auto"/>
            <w:left w:val="none" w:sz="0" w:space="0" w:color="auto"/>
            <w:bottom w:val="none" w:sz="0" w:space="0" w:color="auto"/>
            <w:right w:val="none" w:sz="0" w:space="0" w:color="auto"/>
          </w:divBdr>
        </w:div>
        <w:div w:id="968898476">
          <w:marLeft w:val="0"/>
          <w:marRight w:val="0"/>
          <w:marTop w:val="0"/>
          <w:marBottom w:val="0"/>
          <w:divBdr>
            <w:top w:val="none" w:sz="0" w:space="0" w:color="auto"/>
            <w:left w:val="none" w:sz="0" w:space="0" w:color="auto"/>
            <w:bottom w:val="none" w:sz="0" w:space="0" w:color="auto"/>
            <w:right w:val="none" w:sz="0" w:space="0" w:color="auto"/>
          </w:divBdr>
        </w:div>
        <w:div w:id="1006714413">
          <w:marLeft w:val="0"/>
          <w:marRight w:val="0"/>
          <w:marTop w:val="0"/>
          <w:marBottom w:val="0"/>
          <w:divBdr>
            <w:top w:val="none" w:sz="0" w:space="0" w:color="auto"/>
            <w:left w:val="none" w:sz="0" w:space="0" w:color="auto"/>
            <w:bottom w:val="none" w:sz="0" w:space="0" w:color="auto"/>
            <w:right w:val="none" w:sz="0" w:space="0" w:color="auto"/>
          </w:divBdr>
        </w:div>
        <w:div w:id="7032916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2</Pages>
  <Words>575</Words>
  <Characters>3278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Erwin</dc:creator>
  <cp:keywords/>
  <dc:description/>
  <cp:lastModifiedBy>Erwin</cp:lastModifiedBy>
  <cp:revision>6</cp:revision>
  <dcterms:created xsi:type="dcterms:W3CDTF">2026-01-19T04:04:00Z</dcterms:created>
  <dcterms:modified xsi:type="dcterms:W3CDTF">2026-01-27T05:04:00Z</dcterms:modified>
</cp:coreProperties>
</file>