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2525" w:rsidRDefault="00242525"/>
    <w:p w14:paraId="00000002" w14:textId="77777777" w:rsidR="00242525" w:rsidRDefault="00242525"/>
    <w:p w14:paraId="00000003" w14:textId="77777777" w:rsidR="00242525" w:rsidRDefault="00000000">
      <w:r>
        <w:rPr>
          <w:b/>
          <w:u w:val="single"/>
        </w:rPr>
        <w:t>第一章 入职准备</w:t>
      </w:r>
    </w:p>
    <w:p w14:paraId="00000004" w14:textId="77777777" w:rsidR="00242525" w:rsidRDefault="00000000">
      <w:pPr>
        <w:numPr>
          <w:ilvl w:val="0"/>
          <w:numId w:val="1"/>
        </w:numPr>
      </w:pPr>
      <w:r>
        <w:t>携带身份证、学历证明原件，到人事部办理入职登记。</w:t>
      </w:r>
    </w:p>
    <w:p w14:paraId="00000005" w14:textId="77777777" w:rsidR="00242525" w:rsidRDefault="00000000">
      <w:pPr>
        <w:numPr>
          <w:ilvl w:val="0"/>
          <w:numId w:val="1"/>
        </w:numPr>
      </w:pPr>
      <w:r>
        <w:t>领取工牌、电脑和办公用品，并完成邮箱与系统账号开通。</w:t>
      </w:r>
    </w:p>
    <w:p w14:paraId="00000006" w14:textId="77777777" w:rsidR="00242525" w:rsidRDefault="00242525"/>
    <w:p w14:paraId="00000007" w14:textId="77777777" w:rsidR="00242525" w:rsidRDefault="00000000">
      <w:r>
        <w:rPr>
          <w:b/>
          <w:u w:val="single"/>
        </w:rPr>
        <w:t>第二章 日常工作规范</w:t>
      </w:r>
    </w:p>
    <w:p w14:paraId="00000008" w14:textId="77777777" w:rsidR="00242525" w:rsidRDefault="00000000" w:rsidP="00EC1774">
      <w:pPr>
        <w:numPr>
          <w:ilvl w:val="0"/>
          <w:numId w:val="2"/>
        </w:numPr>
      </w:pPr>
      <w:r>
        <w:t>工作日按时打卡，迟到超过 30 分钟需向主管说明原因。</w:t>
      </w:r>
    </w:p>
    <w:p w14:paraId="2279D84E" w14:textId="77777777" w:rsidR="00EC1774" w:rsidRDefault="00000000" w:rsidP="00EC1774">
      <w:pPr>
        <w:numPr>
          <w:ilvl w:val="0"/>
          <w:numId w:val="2"/>
        </w:numPr>
      </w:pPr>
      <w:r>
        <w:t>请假须提前一天在系统中提交申请，获批后方可休假。</w:t>
      </w:r>
    </w:p>
    <w:p w14:paraId="76095481" w14:textId="432FF940" w:rsidR="00EC1774" w:rsidRDefault="00EC1774" w:rsidP="00EC1774">
      <w:pPr>
        <w:numPr>
          <w:ilvl w:val="1"/>
          <w:numId w:val="2"/>
        </w:numPr>
      </w:pPr>
      <w:r>
        <w:t>病假需提供医院证明；事假按公司制度处理。</w:t>
      </w:r>
    </w:p>
    <w:p w14:paraId="0BE59686" w14:textId="4AB27CC4" w:rsidR="00EC1774" w:rsidRDefault="00EC1774" w:rsidP="00EC1774">
      <w:pPr>
        <w:numPr>
          <w:ilvl w:val="1"/>
          <w:numId w:val="2"/>
        </w:numPr>
      </w:pPr>
      <w:r>
        <w:t>年假天数按工龄计算，具体标准见员工手册。</w:t>
      </w:r>
    </w:p>
    <w:p w14:paraId="6BB2AB8E" w14:textId="194E6988" w:rsidR="00EC1774" w:rsidRDefault="00EC1774" w:rsidP="00EC1774"/>
    <w:p w14:paraId="641D12B6" w14:textId="38C07EF2" w:rsidR="00EC1774" w:rsidRDefault="00EC1774" w:rsidP="00EC1774">
      <w:r>
        <w:rPr>
          <w:b/>
          <w:u w:val="single"/>
        </w:rPr>
        <w:t>第三章 常见问题</w:t>
      </w:r>
      <w:r w:rsidR="00040450">
        <w:rPr>
          <w:b/>
          <w:u w:val="single"/>
        </w:rPr>
      </w:r>
    </w:p>
    <w:p w14:paraId="773AD08A" w14:textId="00235223" w:rsidR="00EC1774" w:rsidRDefault="00EC1774" w:rsidP="00EC1774">
      <w:r>
        <w:t>以下是新员工最常咨询的三类事项，供快速查阅。</w:t>
      </w:r>
    </w:p>
    <w:p w14:paraId="74CDD7DF" w14:textId="54F0B8EF" w:rsidR="00EC1774" w:rsidRDefault="00EC1774" w:rsidP="00EC1774">
      <w:pPr>
        <w:pStyle w:val="ListParagraph"/>
        <w:numPr>
          <w:ilvl w:val="2"/>
          <w:numId w:val="3"/>
        </w:numPr>
      </w:pPr>
      <w:r>
        <w:t>午餐时间为 12:00 至 13:00，一楼食堂可用餐。</w:t>
      </w:r>
    </w:p>
    <w:p w14:paraId="674175E9" w14:textId="324D1EC6" w:rsidR="00EC1774" w:rsidRDefault="00EC1774" w:rsidP="00EC1774">
      <w:pPr>
        <w:pStyle w:val="ListParagraph"/>
        <w:numPr>
          <w:ilvl w:val="2"/>
          <w:numId w:val="3"/>
        </w:numPr>
      </w:pPr>
      <w:r>
        <w:t>加班餐补须填写加班申请并经主管审批。</w:t>
      </w:r>
    </w:p>
    <w:p w14:paraId="1AC3478C" w14:textId="605D2FB3" w:rsidR="00EC1774" w:rsidRDefault="00EC1774" w:rsidP="00EC1774">
      <w:pPr>
        <w:pStyle w:val="ListParagraph"/>
        <w:numPr>
          <w:ilvl w:val="3"/>
          <w:numId w:val="3"/>
        </w:numPr>
      </w:pPr>
      <w:r>
        <w:t>审批通过后，餐补在次月工资中一并发放。</w:t>
      </w:r>
    </w:p>
    <w:p w14:paraId="65B3EE83" w14:textId="73156B47" w:rsidR="00EC1774" w:rsidRDefault="0000629E" w:rsidP="0000629E">
      <w:pPr>
        <w:pStyle w:val="ListParagraph"/>
        <w:numPr>
          <w:ilvl w:val="4"/>
          <w:numId w:val="3"/>
        </w:numPr>
      </w:pPr>
      <w:r w:rsidRPr="0000629E">
        <w:t>未提前审批的加班不计入餐补，请勿事后补填。</w:t>
      </w:r>
    </w:p>
    <w:sectPr w:rsidR="00EC1774">
      <w:headerReference w:type="default" r:id="rId8"/>
      <w:pgSz w:w="12240" w:h="15840"/>
      <w:pgMar w:top="1693" w:right="1134" w:bottom="1134" w:left="1134" w:header="113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5E35" w14:textId="77777777" w:rsidR="002B328A" w:rsidRDefault="002B328A">
      <w:r>
        <w:separator/>
      </w:r>
    </w:p>
  </w:endnote>
  <w:endnote w:type="continuationSeparator" w:id="0">
    <w:p w14:paraId="6CA40D52" w14:textId="77777777" w:rsidR="002B328A" w:rsidRDefault="002B3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BCFC0" w14:textId="77777777" w:rsidR="002B328A" w:rsidRDefault="002B328A">
      <w:r>
        <w:separator/>
      </w:r>
    </w:p>
  </w:footnote>
  <w:footnote w:type="continuationSeparator" w:id="0">
    <w:p w14:paraId="60D29B40" w14:textId="77777777" w:rsidR="002B328A" w:rsidRDefault="002B3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A" w14:textId="77777777" w:rsidR="00242525" w:rsidRDefault="00242525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jc w:val="center"/>
      <w:rPr>
        <w:rFonts w:eastAsia="Liberation Serif" w:cs="Liberation Serif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5CAC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11C43A2F"/>
    <w:multiLevelType w:val="multilevel"/>
    <w:tmpl w:val="9EF6C7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912D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89532596">
    <w:abstractNumId w:val="1"/>
  </w:num>
  <w:num w:numId="2" w16cid:durableId="2083485233">
    <w:abstractNumId w:val="0"/>
  </w:num>
  <w:num w:numId="3" w16cid:durableId="614602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525"/>
    <w:rsid w:val="0000629E"/>
    <w:rsid w:val="00040450"/>
    <w:rsid w:val="00242525"/>
    <w:rsid w:val="002B328A"/>
    <w:rsid w:val="00457CC5"/>
    <w:rsid w:val="00BE49CB"/>
    <w:rsid w:val="00EC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69A5"/>
  <w15:docId w15:val="{E287A93B-B4F7-4887-AE0A-168E1BB0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774"/>
    <w:pPr>
      <w:suppressAutoHyphens/>
      <w:overflowPunct w:val="0"/>
    </w:pPr>
    <w:rPr>
      <w:rFonts w:eastAsia="Noto Serif CJK SC" w:cs="Lohit Devanagari"/>
      <w:kern w:val="2"/>
      <w:lang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C177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YAUFsfBTFh2xUWvNPcy8azFxg==">CgMxLjA4AHIhMUVGbV9FdW5Ga2E5bkJ6YjRrWFg3S0puVjlOOGhFd0xt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J</cp:lastModifiedBy>
  <cp:revision>4</cp:revision>
  <dcterms:created xsi:type="dcterms:W3CDTF">2023-05-30T12:01:00Z</dcterms:created>
  <dcterms:modified xsi:type="dcterms:W3CDTF">2023-07-10T13:32:00Z</dcterms:modified>
</cp:coreProperties>
</file>