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020B" w14:textId="3AA3624C" w:rsidR="00AB58CB" w:rsidRDefault="00C332FE" w:rsidP="00C332FE">
      <w:pPr>
        <w:spacing w:line="480" w:lineRule="auto"/>
        <w:jc w:val="center"/>
        <w:rPr>
          <w:rFonts w:ascii="Times New Roman" w:hAnsi="Times New Roman" w:cs="Times New Roman"/>
        </w:rPr>
      </w:pPr>
      <w:r>
        <w:rPr>
          <w:rFonts w:ascii="Times New Roman" w:hAnsi="Times New Roman" w:cs="Times New Roman"/>
        </w:rPr>
        <w:t>Math Diary</w:t>
      </w:r>
    </w:p>
    <w:p w14:paraId="524EB773" w14:textId="1DA65EAD" w:rsidR="00C332FE" w:rsidRDefault="00C332FE" w:rsidP="00C332FE">
      <w:pPr>
        <w:spacing w:line="480" w:lineRule="auto"/>
        <w:jc w:val="center"/>
        <w:rPr>
          <w:rFonts w:ascii="Times New Roman" w:hAnsi="Times New Roman" w:cs="Times New Roman"/>
        </w:rPr>
      </w:pPr>
      <w:r>
        <w:rPr>
          <w:rFonts w:ascii="Times New Roman" w:hAnsi="Times New Roman" w:cs="Times New Roman"/>
        </w:rPr>
        <w:t xml:space="preserve">By Ethan </w:t>
      </w:r>
      <w:proofErr w:type="spellStart"/>
      <w:r>
        <w:rPr>
          <w:rFonts w:ascii="Times New Roman" w:hAnsi="Times New Roman" w:cs="Times New Roman"/>
        </w:rPr>
        <w:t>Insler</w:t>
      </w:r>
      <w:proofErr w:type="spellEnd"/>
    </w:p>
    <w:p w14:paraId="0FAFE6C3" w14:textId="4EE23269" w:rsidR="00C332FE" w:rsidRPr="000F4E9C" w:rsidRDefault="00C332FE" w:rsidP="00C332FE">
      <w:pPr>
        <w:spacing w:line="480" w:lineRule="auto"/>
        <w:rPr>
          <w:rStyle w:val="textlayer--absolute"/>
          <w:rFonts w:ascii="Times New Roman" w:hAnsi="Times New Roman" w:cs="Times New Roman"/>
        </w:rPr>
      </w:pPr>
      <w:r>
        <w:rPr>
          <w:rFonts w:ascii="Times New Roman" w:hAnsi="Times New Roman" w:cs="Times New Roman"/>
        </w:rPr>
        <w:tab/>
      </w:r>
    </w:p>
    <w:p w14:paraId="75927821" w14:textId="29C93267" w:rsidR="00C332FE" w:rsidRDefault="00C332FE" w:rsidP="00C332FE">
      <w:pPr>
        <w:spacing w:line="480" w:lineRule="auto"/>
        <w:rPr>
          <w:rStyle w:val="textlayer--absolute"/>
          <w:rFonts w:ascii="Times New Roman" w:hAnsi="Times New Roman" w:cs="Times New Roman"/>
        </w:rPr>
      </w:pPr>
      <w:r>
        <w:rPr>
          <w:rStyle w:val="textlayer--absolute"/>
          <w:rFonts w:ascii="Arial" w:hAnsi="Arial"/>
          <w:sz w:val="25"/>
          <w:szCs w:val="25"/>
        </w:rPr>
        <w:tab/>
      </w:r>
      <w:r>
        <w:rPr>
          <w:rStyle w:val="textlayer--absolute"/>
          <w:rFonts w:ascii="Times New Roman" w:hAnsi="Times New Roman" w:cs="Times New Roman"/>
        </w:rPr>
        <w:t xml:space="preserve">When signing up for this course, I knew it would be challenging. After breezing through two years of calculus in high school, I wanted to increase the intensity in my math classes. Watching 3Blue1Brown YouTube videos, learning about complex mathematics and mathematical concepts allowed me to see the depths of math, and what I wanted to learn more. While I am accomplishing this in Honors Single Variable Calculus, I am also being challenged. I haven’t written proofs since freshman year of high school, so having to convert my brain from thinking in solutions, to thinking about the proofs behind the solutions was difficult. </w:t>
      </w:r>
    </w:p>
    <w:p w14:paraId="076E7315" w14:textId="77777777" w:rsidR="003064FA" w:rsidRDefault="00C332FE" w:rsidP="00C332FE">
      <w:pPr>
        <w:spacing w:line="480" w:lineRule="auto"/>
        <w:rPr>
          <w:rStyle w:val="textlayer--absolute"/>
          <w:rFonts w:ascii="Times New Roman" w:hAnsi="Times New Roman" w:cs="Times New Roman"/>
        </w:rPr>
      </w:pPr>
      <w:r>
        <w:rPr>
          <w:rStyle w:val="textlayer--absolute"/>
          <w:rFonts w:ascii="Times New Roman" w:hAnsi="Times New Roman" w:cs="Times New Roman"/>
        </w:rPr>
        <w:tab/>
        <w:t xml:space="preserve">On our first class we jumped right into the material. Learning </w:t>
      </w:r>
      <w:proofErr w:type="spellStart"/>
      <w:r>
        <w:rPr>
          <w:rStyle w:val="textlayer--absolute"/>
          <w:rFonts w:ascii="Times New Roman" w:hAnsi="Times New Roman" w:cs="Times New Roman"/>
        </w:rPr>
        <w:t>Peano’s</w:t>
      </w:r>
      <w:proofErr w:type="spellEnd"/>
      <w:r>
        <w:rPr>
          <w:rStyle w:val="textlayer--absolute"/>
          <w:rFonts w:ascii="Times New Roman" w:hAnsi="Times New Roman" w:cs="Times New Roman"/>
        </w:rPr>
        <w:t xml:space="preserve"> Axioms and expected to quickly turn that recently learned information into sound and understandable proofs. </w:t>
      </w:r>
      <w:r w:rsidR="00954822">
        <w:rPr>
          <w:rStyle w:val="textlayer--absolute"/>
          <w:rFonts w:ascii="Times New Roman" w:hAnsi="Times New Roman" w:cs="Times New Roman"/>
        </w:rPr>
        <w:t xml:space="preserve">Trying to </w:t>
      </w:r>
      <w:r w:rsidR="00271534">
        <w:rPr>
          <w:rStyle w:val="textlayer--absolute"/>
          <w:rFonts w:ascii="Times New Roman" w:hAnsi="Times New Roman" w:cs="Times New Roman"/>
        </w:rPr>
        <w:t>prove that 1</w:t>
      </w:r>
      <w:r w:rsidR="00B77F5E">
        <w:rPr>
          <w:rStyle w:val="textlayer--absolute"/>
          <w:rFonts w:ascii="Times New Roman" w:hAnsi="Times New Roman" w:cs="Times New Roman"/>
        </w:rPr>
        <w:sym w:font="Symbol" w:char="F0B9"/>
      </w:r>
      <w:r w:rsidR="00B77F5E">
        <w:rPr>
          <w:rStyle w:val="textlayer--absolute"/>
          <w:rFonts w:ascii="Times New Roman" w:hAnsi="Times New Roman" w:cs="Times New Roman"/>
        </w:rPr>
        <w:t xml:space="preserve">0, </w:t>
      </w:r>
      <w:r w:rsidR="002C17A6">
        <w:rPr>
          <w:rStyle w:val="textlayer--absolute"/>
          <w:rFonts w:ascii="Times New Roman" w:hAnsi="Times New Roman" w:cs="Times New Roman"/>
        </w:rPr>
        <w:t xml:space="preserve">having to prove addition in terms </w:t>
      </w:r>
      <w:r w:rsidR="00012075">
        <w:rPr>
          <w:rStyle w:val="textlayer--absolute"/>
          <w:rFonts w:ascii="Times New Roman" w:hAnsi="Times New Roman" w:cs="Times New Roman"/>
        </w:rPr>
        <w:t>that I have never seen before - n</w:t>
      </w:r>
      <w:r w:rsidR="00951354">
        <w:rPr>
          <w:rStyle w:val="textlayer--absolute"/>
          <w:rFonts w:ascii="Times New Roman" w:hAnsi="Times New Roman" w:cs="Times New Roman"/>
        </w:rPr>
        <w:sym w:font="Symbol" w:char="F0CE"/>
      </w:r>
      <w:proofErr w:type="spellStart"/>
      <w:r w:rsidR="00951354">
        <w:rPr>
          <w:rStyle w:val="textlayer--absolute"/>
          <w:rFonts w:ascii="Times New Roman" w:hAnsi="Times New Roman" w:cs="Times New Roman"/>
        </w:rPr>
        <w:t>N</w:t>
      </w:r>
      <w:proofErr w:type="spellEnd"/>
      <w:r w:rsidR="00951354">
        <w:rPr>
          <w:rStyle w:val="textlayer--absolute"/>
          <w:rFonts w:ascii="Times New Roman" w:hAnsi="Times New Roman" w:cs="Times New Roman"/>
        </w:rPr>
        <w:t>, 0+n=n, S(o)+n=S(0+n)</w:t>
      </w:r>
      <w:r w:rsidR="003064FA">
        <w:rPr>
          <w:rStyle w:val="textlayer--absolute"/>
          <w:rFonts w:ascii="Times New Roman" w:hAnsi="Times New Roman" w:cs="Times New Roman"/>
        </w:rPr>
        <w:t xml:space="preserve"> – or learning what induction was, made it hard to hit the ground running, it felt like I was being dragged through the ground at 100 miles per hour. </w:t>
      </w:r>
    </w:p>
    <w:p w14:paraId="4BB6F7F0" w14:textId="05FCB96C" w:rsidR="00C332FE" w:rsidRDefault="00C332FE" w:rsidP="003064FA">
      <w:pPr>
        <w:spacing w:line="480" w:lineRule="auto"/>
        <w:ind w:firstLine="720"/>
        <w:rPr>
          <w:rStyle w:val="textlayer--absolute"/>
          <w:rFonts w:ascii="Times New Roman" w:hAnsi="Times New Roman" w:cs="Times New Roman"/>
        </w:rPr>
      </w:pPr>
      <w:r>
        <w:rPr>
          <w:rStyle w:val="textlayer--absolute"/>
          <w:rFonts w:ascii="Times New Roman" w:hAnsi="Times New Roman" w:cs="Times New Roman"/>
        </w:rPr>
        <w:t xml:space="preserve">Having to take every step back from what we know was strange, not assuming we know addition, subtraction, or what numbers even are. </w:t>
      </w:r>
      <w:r w:rsidR="003064FA">
        <w:rPr>
          <w:rStyle w:val="textlayer--absolute"/>
          <w:rFonts w:ascii="Times New Roman" w:hAnsi="Times New Roman" w:cs="Times New Roman"/>
        </w:rPr>
        <w:t xml:space="preserve">Not being able to know if negative numbers exist until we have proven </w:t>
      </w:r>
      <w:r w:rsidR="00275031">
        <w:rPr>
          <w:rStyle w:val="textlayer--absolute"/>
          <w:rFonts w:ascii="Times New Roman" w:hAnsi="Times New Roman" w:cs="Times New Roman"/>
        </w:rPr>
        <w:t xml:space="preserve">Z by proving that N </w:t>
      </w:r>
      <w:r w:rsidR="00865911">
        <w:rPr>
          <w:rStyle w:val="textlayer--absolute"/>
          <w:rFonts w:ascii="Times New Roman" w:hAnsi="Times New Roman" w:cs="Times New Roman"/>
        </w:rPr>
        <w:t xml:space="preserve">exists. </w:t>
      </w:r>
      <w:r>
        <w:rPr>
          <w:rStyle w:val="textlayer--absolute"/>
          <w:rFonts w:ascii="Times New Roman" w:hAnsi="Times New Roman" w:cs="Times New Roman"/>
        </w:rPr>
        <w:t xml:space="preserve">Then quickly moving to the next subject two days later expected to have mastery of the </w:t>
      </w:r>
      <w:r w:rsidR="002D58B5">
        <w:rPr>
          <w:rStyle w:val="textlayer--absolute"/>
          <w:rFonts w:ascii="Times New Roman" w:hAnsi="Times New Roman" w:cs="Times New Roman"/>
        </w:rPr>
        <w:t xml:space="preserve">axioms and </w:t>
      </w:r>
      <w:r w:rsidR="00865911">
        <w:rPr>
          <w:rStyle w:val="textlayer--absolute"/>
          <w:rFonts w:ascii="Times New Roman" w:hAnsi="Times New Roman" w:cs="Times New Roman"/>
        </w:rPr>
        <w:t xml:space="preserve">the several definitions that we had learned, and having to gain </w:t>
      </w:r>
      <w:r w:rsidR="002D58B5">
        <w:rPr>
          <w:rStyle w:val="textlayer--absolute"/>
          <w:rFonts w:ascii="Times New Roman" w:hAnsi="Times New Roman" w:cs="Times New Roman"/>
        </w:rPr>
        <w:t xml:space="preserve">the ability to build </w:t>
      </w:r>
      <w:proofErr w:type="gramStart"/>
      <w:r w:rsidR="002D58B5">
        <w:rPr>
          <w:rStyle w:val="textlayer--absolute"/>
          <w:rFonts w:ascii="Times New Roman" w:hAnsi="Times New Roman" w:cs="Times New Roman"/>
        </w:rPr>
        <w:t>off of</w:t>
      </w:r>
      <w:proofErr w:type="gramEnd"/>
      <w:r w:rsidR="002D58B5">
        <w:rPr>
          <w:rStyle w:val="textlayer--absolute"/>
          <w:rFonts w:ascii="Times New Roman" w:hAnsi="Times New Roman" w:cs="Times New Roman"/>
        </w:rPr>
        <w:t xml:space="preserve"> them was immensely challenging. I persisted, nonetheless. I spent hours in Brody, go over Analysis 1, learning how to understand what we had learned in class. Once achieving an understanding, I was finally able to contribute to the class. Answering the easier questions asked and being able to input my thoughts into group discussions. </w:t>
      </w:r>
    </w:p>
    <w:p w14:paraId="1344522A" w14:textId="548641E2" w:rsidR="002D58B5" w:rsidRDefault="002D58B5" w:rsidP="00C332FE">
      <w:pPr>
        <w:spacing w:line="480" w:lineRule="auto"/>
        <w:rPr>
          <w:rStyle w:val="textlayer--absolute"/>
          <w:rFonts w:ascii="Times New Roman" w:hAnsi="Times New Roman" w:cs="Times New Roman"/>
        </w:rPr>
      </w:pPr>
      <w:r>
        <w:rPr>
          <w:rStyle w:val="textlayer--absolute"/>
          <w:rFonts w:ascii="Times New Roman" w:hAnsi="Times New Roman" w:cs="Times New Roman"/>
        </w:rPr>
        <w:tab/>
        <w:t xml:space="preserve">After fighting to understand the axioms, the next complicated topic that I had issues with was property functions. I am still unclear on what the extent of them are used for. I understand why they are used and how, but I feel uncertain about applying them in problems. </w:t>
      </w:r>
      <w:r w:rsidR="00C57FE6">
        <w:rPr>
          <w:rStyle w:val="textlayer--absolute"/>
          <w:rFonts w:ascii="Times New Roman" w:hAnsi="Times New Roman" w:cs="Times New Roman"/>
        </w:rPr>
        <w:t xml:space="preserve">When they sprung back up in power sets in the example: </w:t>
      </w:r>
      <w:r w:rsidR="00E27732">
        <w:rPr>
          <w:rStyle w:val="textlayer--absolute"/>
          <w:rFonts w:ascii="Times New Roman" w:hAnsi="Times New Roman" w:cs="Times New Roman"/>
        </w:rPr>
        <w:t>construct- {Y : Y</w:t>
      </w:r>
      <w:r w:rsidR="00E27732">
        <w:rPr>
          <w:rStyle w:val="textlayer--absolute"/>
          <w:rFonts w:ascii="Times New Roman" w:hAnsi="Times New Roman" w:cs="Times New Roman"/>
        </w:rPr>
        <w:sym w:font="Symbol" w:char="F0CD"/>
      </w:r>
      <w:r w:rsidR="00E27732">
        <w:rPr>
          <w:rStyle w:val="textlayer--absolute"/>
          <w:rFonts w:ascii="Times New Roman" w:hAnsi="Times New Roman" w:cs="Times New Roman"/>
        </w:rPr>
        <w:t>X} = power set of X</w:t>
      </w:r>
      <w:r w:rsidR="0048616B">
        <w:rPr>
          <w:rStyle w:val="textlayer--absolute"/>
          <w:rFonts w:ascii="Times New Roman" w:hAnsi="Times New Roman" w:cs="Times New Roman"/>
        </w:rPr>
        <w:t xml:space="preserve">, by showing Y </w:t>
      </w:r>
      <w:r w:rsidR="0048616B">
        <w:rPr>
          <w:rStyle w:val="textlayer--absolute"/>
          <w:rFonts w:ascii="Times New Roman" w:hAnsi="Times New Roman" w:cs="Times New Roman"/>
        </w:rPr>
        <w:sym w:font="Symbol" w:char="F0CC"/>
      </w:r>
      <w:r w:rsidR="0048616B">
        <w:rPr>
          <w:rStyle w:val="textlayer--absolute"/>
          <w:rFonts w:ascii="Times New Roman" w:hAnsi="Times New Roman" w:cs="Times New Roman"/>
        </w:rPr>
        <w:t xml:space="preserve"> X, f </w:t>
      </w:r>
      <w:r w:rsidR="0048616B">
        <w:rPr>
          <w:rStyle w:val="textlayer--absolute"/>
          <w:rFonts w:ascii="Times New Roman" w:hAnsi="Times New Roman" w:cs="Times New Roman"/>
        </w:rPr>
        <w:sym w:font="Symbol" w:char="F0CE"/>
      </w:r>
      <w:r w:rsidR="0048616B">
        <w:rPr>
          <w:rStyle w:val="textlayer--absolute"/>
          <w:rFonts w:ascii="Times New Roman" w:hAnsi="Times New Roman" w:cs="Times New Roman"/>
        </w:rPr>
        <w:t xml:space="preserve"> {0,1}</w:t>
      </w:r>
      <w:r w:rsidR="00B75035">
        <w:rPr>
          <w:rStyle w:val="textlayer--absolute"/>
          <w:rFonts w:ascii="Times New Roman" w:hAnsi="Times New Roman" w:cs="Times New Roman"/>
          <w:vertAlign w:val="superscript"/>
        </w:rPr>
        <w:t>x</w:t>
      </w:r>
      <w:r w:rsidR="00B75035">
        <w:rPr>
          <w:rStyle w:val="textlayer--absolute"/>
          <w:rFonts w:ascii="Times New Roman" w:hAnsi="Times New Roman" w:cs="Times New Roman"/>
        </w:rPr>
        <w:t xml:space="preserve"> , so P(</w:t>
      </w:r>
      <w:proofErr w:type="spellStart"/>
      <w:r w:rsidR="006F0CA2">
        <w:rPr>
          <w:rStyle w:val="textlayer--absolute"/>
          <w:rFonts w:ascii="Times New Roman" w:hAnsi="Times New Roman" w:cs="Times New Roman"/>
        </w:rPr>
        <w:t>Y,f</w:t>
      </w:r>
      <w:proofErr w:type="spellEnd"/>
      <w:r w:rsidR="006F0CA2">
        <w:rPr>
          <w:rStyle w:val="textlayer--absolute"/>
          <w:rFonts w:ascii="Times New Roman" w:hAnsi="Times New Roman" w:cs="Times New Roman"/>
        </w:rPr>
        <w:t>) -&gt; Y=f</w:t>
      </w:r>
      <w:r w:rsidR="006F0CA2">
        <w:rPr>
          <w:rStyle w:val="textlayer--absolute"/>
          <w:rFonts w:ascii="Times New Roman" w:hAnsi="Times New Roman" w:cs="Times New Roman"/>
          <w:vertAlign w:val="superscript"/>
        </w:rPr>
        <w:t>-1</w:t>
      </w:r>
      <w:r w:rsidR="006F0CA2">
        <w:rPr>
          <w:rStyle w:val="textlayer--absolute"/>
          <w:rFonts w:ascii="Times New Roman" w:hAnsi="Times New Roman" w:cs="Times New Roman"/>
        </w:rPr>
        <w:t xml:space="preserve">(1) := {x </w:t>
      </w:r>
      <w:r w:rsidR="006F0CA2">
        <w:rPr>
          <w:rStyle w:val="textlayer--absolute"/>
          <w:rFonts w:ascii="Times New Roman" w:hAnsi="Times New Roman" w:cs="Times New Roman"/>
        </w:rPr>
        <w:sym w:font="Symbol" w:char="F0CE"/>
      </w:r>
      <w:r w:rsidR="006F0CA2">
        <w:rPr>
          <w:rStyle w:val="textlayer--absolute"/>
          <w:rFonts w:ascii="Times New Roman" w:hAnsi="Times New Roman" w:cs="Times New Roman"/>
        </w:rPr>
        <w:t xml:space="preserve"> X : f(x) = 1}</w:t>
      </w:r>
      <w:r w:rsidR="00733145">
        <w:rPr>
          <w:rStyle w:val="textlayer--absolute"/>
          <w:rFonts w:ascii="Times New Roman" w:hAnsi="Times New Roman" w:cs="Times New Roman"/>
        </w:rPr>
        <w:t>, which allows us to construct the initial case by axiom 1.8 because P(</w:t>
      </w:r>
      <w:proofErr w:type="spellStart"/>
      <w:r w:rsidR="00733145">
        <w:rPr>
          <w:rStyle w:val="textlayer--absolute"/>
          <w:rFonts w:ascii="Times New Roman" w:hAnsi="Times New Roman" w:cs="Times New Roman"/>
        </w:rPr>
        <w:t>Y,f</w:t>
      </w:r>
      <w:proofErr w:type="spellEnd"/>
      <w:r w:rsidR="00733145">
        <w:rPr>
          <w:rStyle w:val="textlayer--absolute"/>
          <w:rFonts w:ascii="Times New Roman" w:hAnsi="Times New Roman" w:cs="Times New Roman"/>
        </w:rPr>
        <w:t>) is true for x</w:t>
      </w:r>
      <w:r w:rsidR="00733145">
        <w:rPr>
          <w:rStyle w:val="textlayer--absolute"/>
          <w:rFonts w:ascii="Times New Roman" w:hAnsi="Times New Roman" w:cs="Times New Roman"/>
        </w:rPr>
        <w:sym w:font="Symbol" w:char="F0CE"/>
      </w:r>
      <w:proofErr w:type="spellStart"/>
      <w:r w:rsidR="00733145">
        <w:rPr>
          <w:rStyle w:val="textlayer--absolute"/>
          <w:rFonts w:ascii="Times New Roman" w:hAnsi="Times New Roman" w:cs="Times New Roman"/>
        </w:rPr>
        <w:t>X</w:t>
      </w:r>
      <w:proofErr w:type="spellEnd"/>
      <w:r w:rsidR="00733145">
        <w:rPr>
          <w:rStyle w:val="textlayer--absolute"/>
          <w:rFonts w:ascii="Times New Roman" w:hAnsi="Times New Roman" w:cs="Times New Roman"/>
        </w:rPr>
        <w:t>.</w:t>
      </w:r>
      <w:r w:rsidR="00392C40">
        <w:rPr>
          <w:rStyle w:val="textlayer--absolute"/>
          <w:rFonts w:ascii="Times New Roman" w:hAnsi="Times New Roman" w:cs="Times New Roman"/>
        </w:rPr>
        <w:t xml:space="preserve"> </w:t>
      </w:r>
      <w:r w:rsidR="00B75035">
        <w:rPr>
          <w:rStyle w:val="textlayer--absolute"/>
          <w:rFonts w:ascii="Times New Roman" w:hAnsi="Times New Roman" w:cs="Times New Roman"/>
        </w:rPr>
        <w:t>W</w:t>
      </w:r>
      <w:r w:rsidRPr="00B75035">
        <w:rPr>
          <w:rStyle w:val="textlayer--absolute"/>
          <w:rFonts w:ascii="Times New Roman" w:hAnsi="Times New Roman" w:cs="Times New Roman"/>
        </w:rPr>
        <w:t>hile</w:t>
      </w:r>
      <w:r>
        <w:rPr>
          <w:rStyle w:val="textlayer--absolute"/>
          <w:rFonts w:ascii="Times New Roman" w:hAnsi="Times New Roman" w:cs="Times New Roman"/>
        </w:rPr>
        <w:t xml:space="preserve"> we have not used property functions in some time, I would like to fully understand the concept. Getting by with a minimal understanding is something I have never been able to do. I have always strived and fought to obtain mastery and complete understanding of any subject I am in. I would appreciate if we could go over this topic in class or in office hours to help me achieve this level of understanding. </w:t>
      </w:r>
    </w:p>
    <w:p w14:paraId="7FEDFD10" w14:textId="42500854" w:rsidR="002D58B5" w:rsidRDefault="002D58B5" w:rsidP="00C332FE">
      <w:pPr>
        <w:spacing w:line="480" w:lineRule="auto"/>
        <w:rPr>
          <w:rStyle w:val="textlayer--absolute"/>
          <w:rFonts w:ascii="Times New Roman" w:hAnsi="Times New Roman" w:cs="Times New Roman"/>
        </w:rPr>
      </w:pPr>
      <w:r>
        <w:rPr>
          <w:rStyle w:val="textlayer--absolute"/>
          <w:rFonts w:ascii="Times New Roman" w:hAnsi="Times New Roman" w:cs="Times New Roman"/>
        </w:rPr>
        <w:tab/>
        <w:t xml:space="preserve">I also struggled with Boolean Algebras, but after attending several office hours, conferring with my classmates, and spending even more time in Brody straining myself to understand them, I believe that I have achieved a firm understanding of the concept. </w:t>
      </w:r>
      <w:r w:rsidR="006438C0">
        <w:rPr>
          <w:rStyle w:val="textlayer--absolute"/>
          <w:rFonts w:ascii="Times New Roman" w:hAnsi="Times New Roman" w:cs="Times New Roman"/>
        </w:rPr>
        <w:t xml:space="preserve">Having specific difficulty with proving all four cases before showing that it was closed under complements. </w:t>
      </w:r>
      <w:r>
        <w:rPr>
          <w:rStyle w:val="textlayer--absolute"/>
          <w:rFonts w:ascii="Times New Roman" w:hAnsi="Times New Roman" w:cs="Times New Roman"/>
        </w:rPr>
        <w:t xml:space="preserve">Being able to challenge my </w:t>
      </w:r>
      <w:proofErr w:type="gramStart"/>
      <w:r>
        <w:rPr>
          <w:rStyle w:val="textlayer--absolute"/>
          <w:rFonts w:ascii="Times New Roman" w:hAnsi="Times New Roman" w:cs="Times New Roman"/>
        </w:rPr>
        <w:t>classmates</w:t>
      </w:r>
      <w:proofErr w:type="gramEnd"/>
      <w:r>
        <w:rPr>
          <w:rStyle w:val="textlayer--absolute"/>
          <w:rFonts w:ascii="Times New Roman" w:hAnsi="Times New Roman" w:cs="Times New Roman"/>
        </w:rPr>
        <w:t xml:space="preserve"> ideas and proofs while being able to be challenged myself. The exchange of mathematical information and knowledge that my classmates share is amazing to watch. </w:t>
      </w:r>
    </w:p>
    <w:p w14:paraId="29BF5EEE" w14:textId="02959A23" w:rsidR="002D58B5" w:rsidRDefault="002D58B5" w:rsidP="00C332FE">
      <w:pPr>
        <w:spacing w:line="480" w:lineRule="auto"/>
        <w:rPr>
          <w:rStyle w:val="textlayer--absolute"/>
          <w:rFonts w:ascii="Times New Roman" w:hAnsi="Times New Roman" w:cs="Times New Roman"/>
        </w:rPr>
      </w:pPr>
      <w:r>
        <w:rPr>
          <w:rStyle w:val="textlayer--absolute"/>
          <w:rFonts w:ascii="Times New Roman" w:hAnsi="Times New Roman" w:cs="Times New Roman"/>
        </w:rPr>
        <w:tab/>
        <w:t xml:space="preserve">A concept that has piqued my interest is cardinality. While I am still struggling to fully understand it, this appears to be the start of defining what functions </w:t>
      </w:r>
      <w:proofErr w:type="gramStart"/>
      <w:r>
        <w:rPr>
          <w:rStyle w:val="textlayer--absolute"/>
          <w:rFonts w:ascii="Times New Roman" w:hAnsi="Times New Roman" w:cs="Times New Roman"/>
        </w:rPr>
        <w:t>are;</w:t>
      </w:r>
      <w:proofErr w:type="gramEnd"/>
      <w:r>
        <w:rPr>
          <w:rStyle w:val="textlayer--absolute"/>
          <w:rFonts w:ascii="Times New Roman" w:hAnsi="Times New Roman" w:cs="Times New Roman"/>
        </w:rPr>
        <w:t xml:space="preserve"> a core concept in calculus. </w:t>
      </w:r>
      <w:r w:rsidR="003E47F7">
        <w:rPr>
          <w:rStyle w:val="textlayer--absolute"/>
          <w:rFonts w:ascii="Times New Roman" w:hAnsi="Times New Roman" w:cs="Times New Roman"/>
        </w:rPr>
        <w:t xml:space="preserve">Showing injectivity by assigning them to functions </w:t>
      </w:r>
      <w:r w:rsidR="00105D7F">
        <w:rPr>
          <w:rStyle w:val="textlayer--absolute"/>
          <w:rFonts w:ascii="Times New Roman" w:hAnsi="Times New Roman" w:cs="Times New Roman"/>
        </w:rPr>
        <w:t xml:space="preserve">to show core definitions such as if f: X -&gt; Y is injective, </w:t>
      </w:r>
      <w:r w:rsidR="00105D7F">
        <w:rPr>
          <w:rStyle w:val="textlayer--absolute"/>
          <w:rFonts w:ascii="Times New Roman" w:hAnsi="Times New Roman" w:cs="Times New Roman"/>
        </w:rPr>
        <w:sym w:font="Symbol" w:char="F022"/>
      </w:r>
      <w:proofErr w:type="spellStart"/>
      <w:r w:rsidR="00E75828">
        <w:rPr>
          <w:rStyle w:val="textlayer--absolute"/>
          <w:rFonts w:ascii="Times New Roman" w:hAnsi="Times New Roman" w:cs="Times New Roman"/>
        </w:rPr>
        <w:t>a,b</w:t>
      </w:r>
      <w:proofErr w:type="spellEnd"/>
      <w:r w:rsidR="00E75828">
        <w:rPr>
          <w:rStyle w:val="textlayer--absolute"/>
          <w:rFonts w:ascii="Times New Roman" w:hAnsi="Times New Roman" w:cs="Times New Roman"/>
        </w:rPr>
        <w:t xml:space="preserve"> </w:t>
      </w:r>
      <w:r w:rsidR="00E75828">
        <w:rPr>
          <w:rStyle w:val="textlayer--absolute"/>
          <w:rFonts w:ascii="Times New Roman" w:hAnsi="Times New Roman" w:cs="Times New Roman"/>
        </w:rPr>
        <w:sym w:font="Symbol" w:char="F0CE"/>
      </w:r>
      <w:r w:rsidR="00E75828">
        <w:rPr>
          <w:rStyle w:val="textlayer--absolute"/>
          <w:rFonts w:ascii="Times New Roman" w:hAnsi="Times New Roman" w:cs="Times New Roman"/>
        </w:rPr>
        <w:t xml:space="preserve"> X -&gt; f(a)=f(b) </w:t>
      </w:r>
      <w:r w:rsidR="00E75828">
        <w:rPr>
          <w:rStyle w:val="textlayer--absolute"/>
          <w:rFonts w:ascii="Times New Roman" w:hAnsi="Times New Roman" w:cs="Times New Roman"/>
        </w:rPr>
        <w:sym w:font="Symbol" w:char="F0DE"/>
      </w:r>
      <w:r w:rsidR="00E75828">
        <w:rPr>
          <w:rStyle w:val="textlayer--absolute"/>
          <w:rFonts w:ascii="Times New Roman" w:hAnsi="Times New Roman" w:cs="Times New Roman"/>
        </w:rPr>
        <w:t xml:space="preserve"> a=b.</w:t>
      </w:r>
      <w:r>
        <w:rPr>
          <w:rStyle w:val="textlayer--absolute"/>
          <w:rFonts w:ascii="Times New Roman" w:hAnsi="Times New Roman" w:cs="Times New Roman"/>
        </w:rPr>
        <w:t xml:space="preserve">This has made me rethink what we actually know, and what we assume when we do </w:t>
      </w:r>
      <w:r w:rsidR="000F4E9C">
        <w:rPr>
          <w:rStyle w:val="textlayer--absolute"/>
          <w:rFonts w:ascii="Times New Roman" w:hAnsi="Times New Roman" w:cs="Times New Roman"/>
        </w:rPr>
        <w:t xml:space="preserve">calculus. Did the creators of calculus start by proving what functions or cardinality was? What assumptions did they make without proving those assumptions? If they made assumptions, how is it possible that they were right and our ability to base mathematics on those assumptions is correct? </w:t>
      </w:r>
    </w:p>
    <w:p w14:paraId="101C7F2E" w14:textId="77777777" w:rsidR="000F4E9C" w:rsidRDefault="000F4E9C" w:rsidP="00C332FE">
      <w:pPr>
        <w:spacing w:line="480" w:lineRule="auto"/>
        <w:rPr>
          <w:rStyle w:val="textlayer--absolute"/>
          <w:rFonts w:ascii="Times New Roman" w:hAnsi="Times New Roman" w:cs="Times New Roman"/>
        </w:rPr>
      </w:pPr>
      <w:r>
        <w:rPr>
          <w:rStyle w:val="textlayer--absolute"/>
          <w:rFonts w:ascii="Times New Roman" w:hAnsi="Times New Roman" w:cs="Times New Roman"/>
        </w:rPr>
        <w:tab/>
        <w:t xml:space="preserve">Some additional topics that I want to be covered is points of inflection. I have always thought of the topic to be slightly confusing for me, even though I know I understand it thoroughly. I am excited to learn the proofs behind them as we dive into the essence of calculus, differentiation and integration. </w:t>
      </w:r>
    </w:p>
    <w:p w14:paraId="5C74B1AC" w14:textId="3B88C9B0" w:rsidR="000F4E9C" w:rsidRDefault="000F4E9C" w:rsidP="000F4E9C">
      <w:pPr>
        <w:spacing w:line="480" w:lineRule="auto"/>
        <w:ind w:firstLine="720"/>
        <w:rPr>
          <w:rStyle w:val="textlayer--absolute"/>
          <w:rFonts w:ascii="Times New Roman" w:hAnsi="Times New Roman" w:cs="Times New Roman"/>
        </w:rPr>
      </w:pPr>
      <w:r>
        <w:rPr>
          <w:rStyle w:val="textlayer--absolute"/>
          <w:rFonts w:ascii="Times New Roman" w:hAnsi="Times New Roman" w:cs="Times New Roman"/>
        </w:rPr>
        <w:t xml:space="preserve">Working through AB and BC calculus problems felt like a puzzle to me. Using the chain rule, quotient rule, or integrating by parts, the fitting and placing of the correctly differentiated or integrating functions into their designated (by formulas) spots was simply fun for me to do. </w:t>
      </w:r>
      <w:proofErr w:type="gramStart"/>
      <w:r>
        <w:rPr>
          <w:rStyle w:val="textlayer--absolute"/>
          <w:rFonts w:ascii="Times New Roman" w:hAnsi="Times New Roman" w:cs="Times New Roman"/>
        </w:rPr>
        <w:t>So</w:t>
      </w:r>
      <w:proofErr w:type="gramEnd"/>
      <w:r>
        <w:rPr>
          <w:rStyle w:val="textlayer--absolute"/>
          <w:rFonts w:ascii="Times New Roman" w:hAnsi="Times New Roman" w:cs="Times New Roman"/>
        </w:rPr>
        <w:t xml:space="preserve"> as we head into the calculus portion of the course, I would love to dive deep into what makes these </w:t>
      </w:r>
      <w:r w:rsidR="00EE04E0">
        <w:rPr>
          <w:rStyle w:val="textlayer--absolute"/>
          <w:rFonts w:ascii="Times New Roman" w:hAnsi="Times New Roman" w:cs="Times New Roman"/>
        </w:rPr>
        <w:t xml:space="preserve">formulas the way they are. How and </w:t>
      </w:r>
      <w:proofErr w:type="gramStart"/>
      <w:r w:rsidR="00EE04E0">
        <w:rPr>
          <w:rStyle w:val="textlayer--absolute"/>
          <w:rFonts w:ascii="Times New Roman" w:hAnsi="Times New Roman" w:cs="Times New Roman"/>
        </w:rPr>
        <w:t>why</w:t>
      </w:r>
      <w:proofErr w:type="gramEnd"/>
      <w:r w:rsidR="00EE04E0">
        <w:rPr>
          <w:rStyle w:val="textlayer--absolute"/>
          <w:rFonts w:ascii="Times New Roman" w:hAnsi="Times New Roman" w:cs="Times New Roman"/>
        </w:rPr>
        <w:t xml:space="preserve"> they work. What was the process of developing these formulas, basically the proofs behind them. </w:t>
      </w:r>
    </w:p>
    <w:p w14:paraId="7BC25470" w14:textId="4A2FFE22" w:rsidR="00EE04E0" w:rsidRPr="00C332FE" w:rsidRDefault="00EE04E0" w:rsidP="000F4E9C">
      <w:pPr>
        <w:spacing w:line="480" w:lineRule="auto"/>
        <w:ind w:firstLine="720"/>
        <w:rPr>
          <w:rStyle w:val="textlayer--absolute"/>
          <w:rFonts w:ascii="Times New Roman" w:hAnsi="Times New Roman" w:cs="Times New Roman"/>
        </w:rPr>
      </w:pPr>
      <w:r>
        <w:rPr>
          <w:rStyle w:val="textlayer--absolute"/>
          <w:rFonts w:ascii="Times New Roman" w:hAnsi="Times New Roman" w:cs="Times New Roman"/>
        </w:rPr>
        <w:t xml:space="preserve">Some of my classmates who I have liked working with are Liza and </w:t>
      </w:r>
      <w:proofErr w:type="spellStart"/>
      <w:r>
        <w:rPr>
          <w:rStyle w:val="textlayer--absolute"/>
          <w:rFonts w:ascii="Times New Roman" w:hAnsi="Times New Roman" w:cs="Times New Roman"/>
        </w:rPr>
        <w:t>Kaui</w:t>
      </w:r>
      <w:proofErr w:type="spellEnd"/>
      <w:r>
        <w:rPr>
          <w:rStyle w:val="textlayer--absolute"/>
          <w:rFonts w:ascii="Times New Roman" w:hAnsi="Times New Roman" w:cs="Times New Roman"/>
        </w:rPr>
        <w:t xml:space="preserve">. Their problem solving and collaboration skills are commendable and ones I hope to achieve someday. Consistently checking with me, asking questions, and answering mine has made this class very pleasurable to attend. Looking over at Liza when we are both confused by a new topic, and then fist bumping when we finally understand it is one of the more rewarding experiences of my classes. I am excited to continue to spend the semester working with them through the complex material and having fun, while challenging, classes. The grit that all of my </w:t>
      </w:r>
      <w:proofErr w:type="gramStart"/>
      <w:r>
        <w:rPr>
          <w:rStyle w:val="textlayer--absolute"/>
          <w:rFonts w:ascii="Times New Roman" w:hAnsi="Times New Roman" w:cs="Times New Roman"/>
        </w:rPr>
        <w:t>classmates</w:t>
      </w:r>
      <w:proofErr w:type="gramEnd"/>
      <w:r>
        <w:rPr>
          <w:rStyle w:val="textlayer--absolute"/>
          <w:rFonts w:ascii="Times New Roman" w:hAnsi="Times New Roman" w:cs="Times New Roman"/>
        </w:rPr>
        <w:t xml:space="preserve"> show is awe inspiring and gives me more drive and motivation to work through the challenging material. I hope they view me in the same light as highly as I praise them. </w:t>
      </w:r>
    </w:p>
    <w:p w14:paraId="7C4D8FB0" w14:textId="77777777" w:rsidR="00C332FE" w:rsidRPr="00C332FE" w:rsidRDefault="00C332FE" w:rsidP="00C332FE">
      <w:pPr>
        <w:spacing w:line="480" w:lineRule="auto"/>
        <w:rPr>
          <w:rFonts w:ascii="Times New Roman" w:hAnsi="Times New Roman" w:cs="Times New Roman"/>
        </w:rPr>
      </w:pPr>
    </w:p>
    <w:sectPr w:rsidR="00C332FE" w:rsidRPr="00C332FE" w:rsidSect="0016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FE"/>
    <w:rsid w:val="00012075"/>
    <w:rsid w:val="000F4E9C"/>
    <w:rsid w:val="000F62BE"/>
    <w:rsid w:val="00105D7F"/>
    <w:rsid w:val="00167F9E"/>
    <w:rsid w:val="00271534"/>
    <w:rsid w:val="00275031"/>
    <w:rsid w:val="002C17A6"/>
    <w:rsid w:val="002D58B5"/>
    <w:rsid w:val="003064FA"/>
    <w:rsid w:val="00392C40"/>
    <w:rsid w:val="003E47F7"/>
    <w:rsid w:val="0048616B"/>
    <w:rsid w:val="006438C0"/>
    <w:rsid w:val="006F0CA2"/>
    <w:rsid w:val="00733145"/>
    <w:rsid w:val="00865911"/>
    <w:rsid w:val="00951354"/>
    <w:rsid w:val="00954822"/>
    <w:rsid w:val="00AB58CB"/>
    <w:rsid w:val="00B75035"/>
    <w:rsid w:val="00B77F5E"/>
    <w:rsid w:val="00C332FE"/>
    <w:rsid w:val="00C57FE6"/>
    <w:rsid w:val="00E27732"/>
    <w:rsid w:val="00E75828"/>
    <w:rsid w:val="00EE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3E7001"/>
  <w15:chartTrackingRefBased/>
  <w15:docId w15:val="{5B377676-8BC8-7A4C-B91E-08807D56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3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Insler</dc:creator>
  <cp:keywords/>
  <dc:description/>
  <cp:lastModifiedBy>Ethan Insler</cp:lastModifiedBy>
  <cp:revision>21</cp:revision>
  <dcterms:created xsi:type="dcterms:W3CDTF">2023-09-19T17:42:00Z</dcterms:created>
  <dcterms:modified xsi:type="dcterms:W3CDTF">2023-09-21T01:47:00Z</dcterms:modified>
</cp:coreProperties>
</file>