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EE 307 MT RVW</w:t>
      </w:r>
    </w:p>
    <w:p w:rsidR="00000000" w:rsidDel="00000000" w:rsidP="00000000" w:rsidRDefault="00000000" w:rsidRPr="00000000" w14:paraId="00000001">
      <w:pPr>
        <w:spacing w:before="120" w:line="240" w:lineRule="auto"/>
        <w:contextualSpacing w:val="0"/>
        <w:rPr>
          <w:b w:val="1"/>
          <w:color w:val="003366"/>
          <w:sz w:val="28"/>
          <w:szCs w:val="28"/>
          <w:u w:val="single"/>
        </w:rPr>
      </w:pPr>
      <w:r w:rsidDel="00000000" w:rsidR="00000000" w:rsidRPr="00000000">
        <w:rPr>
          <w:b w:val="1"/>
          <w:color w:val="003366"/>
          <w:sz w:val="28"/>
          <w:szCs w:val="28"/>
          <w:u w:val="single"/>
          <w:rtl w:val="0"/>
        </w:rPr>
        <w:t xml:space="preserve">Transistors</w:t>
      </w:r>
    </w:p>
    <w:p w:rsidR="00000000" w:rsidDel="00000000" w:rsidP="00000000" w:rsidRDefault="00000000" w:rsidRPr="00000000" w14:paraId="00000002">
      <w:pPr>
        <w:spacing w:before="120" w:line="240" w:lineRule="auto"/>
        <w:contextualSpacing w:val="0"/>
        <w:rPr>
          <w:color w:val="003366"/>
          <w:sz w:val="24"/>
          <w:szCs w:val="24"/>
          <w:u w:val="single"/>
        </w:rPr>
      </w:pPr>
      <w:r w:rsidDel="00000000" w:rsidR="00000000" w:rsidRPr="00000000">
        <w:rPr>
          <w:color w:val="003366"/>
          <w:sz w:val="24"/>
          <w:szCs w:val="24"/>
          <w:u w:val="single"/>
          <w:rtl w:val="0"/>
        </w:rPr>
        <w:t xml:space="preserve">Why MOSFETs are competitive or better than BJTs now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are easier to automate and design with because I</w:t>
      </w:r>
      <w:r w:rsidDel="00000000" w:rsidR="00000000" w:rsidRPr="00000000">
        <w:rPr>
          <w:b w:val="1"/>
          <w:color w:val="003366"/>
          <w:sz w:val="24"/>
          <w:szCs w:val="24"/>
          <w:vertAlign w:val="subscript"/>
          <w:rtl w:val="0"/>
        </w:rPr>
        <w:t xml:space="preserve">gat</w:t>
      </w:r>
      <w:r w:rsidDel="00000000" w:rsidR="00000000" w:rsidRPr="00000000">
        <w:rPr>
          <w:color w:val="003366"/>
          <w:sz w:val="24"/>
          <w:szCs w:val="24"/>
          <w:vertAlign w:val="subscript"/>
          <w:rtl w:val="0"/>
        </w:rPr>
        <w:t xml:space="preserve">e</w:t>
      </w:r>
      <w:r w:rsidDel="00000000" w:rsidR="00000000" w:rsidRPr="00000000">
        <w:rPr>
          <w:color w:val="003366"/>
          <w:sz w:val="24"/>
          <w:szCs w:val="24"/>
          <w:rtl w:val="0"/>
        </w:rPr>
        <w:t xml:space="preserve">=0 whereas I</w:t>
      </w:r>
      <w:r w:rsidDel="00000000" w:rsidR="00000000" w:rsidRPr="00000000">
        <w:rPr>
          <w:b w:val="1"/>
          <w:color w:val="003366"/>
          <w:sz w:val="24"/>
          <w:szCs w:val="24"/>
          <w:vertAlign w:val="subscript"/>
          <w:rtl w:val="0"/>
        </w:rPr>
        <w:t xml:space="preserve">base</w:t>
      </w:r>
      <w:r w:rsidDel="00000000" w:rsidR="00000000" w:rsidRPr="00000000">
        <w:rPr>
          <w:rFonts w:ascii="Arial Unicode MS" w:cs="Arial Unicode MS" w:eastAsia="Arial Unicode MS" w:hAnsi="Arial Unicode MS"/>
          <w:color w:val="003366"/>
          <w:sz w:val="24"/>
          <w:szCs w:val="24"/>
          <w:rtl w:val="0"/>
        </w:rPr>
        <w:t xml:space="preserve"> ≠0.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Power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Loading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are easier to fabricate (= cheaper)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give more options for low voltage design.</w:t>
      </w:r>
    </w:p>
    <w:p w:rsidR="00000000" w:rsidDel="00000000" w:rsidP="00000000" w:rsidRDefault="00000000" w:rsidRPr="00000000" w14:paraId="00000008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contextualSpacing w:val="0"/>
        <w:rPr>
          <w:b w:val="1"/>
          <w:color w:val="003366"/>
          <w:sz w:val="24"/>
          <w:szCs w:val="24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Why BJTs have an edge when the same size as MOSFETs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Current equation for BJT is exponential; for MOSFET is quadratic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  <w:u w:val="none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dv/dt = I/C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  <w:u w:val="none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But MOSFETs drop capacitance</w:t>
      </w:r>
    </w:p>
    <w:p w:rsidR="00000000" w:rsidDel="00000000" w:rsidP="00000000" w:rsidRDefault="00000000" w:rsidRPr="00000000" w14:paraId="0000000D">
      <w:pPr>
        <w:spacing w:before="120" w:line="240" w:lineRule="auto"/>
        <w:contextualSpacing w:val="0"/>
        <w:rPr>
          <w:color w:val="003366"/>
          <w:sz w:val="24"/>
          <w:szCs w:val="24"/>
          <w:highlight w:val="yellow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Be able to draw a cross section and top view of MOSFETs and BJTs and label capacitances and terminals </w:t>
      </w:r>
    </w:p>
    <w:p w:rsidR="00000000" w:rsidDel="00000000" w:rsidP="00000000" w:rsidRDefault="00000000" w:rsidRPr="00000000" w14:paraId="0000000E">
      <w:pPr>
        <w:spacing w:before="120" w:line="240" w:lineRule="auto"/>
        <w:contextualSpacing w:val="0"/>
        <w:rPr>
          <w:color w:val="003366"/>
          <w:sz w:val="24"/>
          <w:szCs w:val="24"/>
          <w:highlight w:val="yellow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What abstraction is </w:t>
      </w:r>
    </w:p>
    <w:p w:rsidR="00000000" w:rsidDel="00000000" w:rsidP="00000000" w:rsidRDefault="00000000" w:rsidRPr="00000000" w14:paraId="0000000F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What PN junctions are on and off in a MOSFET during operation. For MOSFETs, all junctions are turned off  Made not to conduct.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Know why you need to connect a substrate to the correct voltage (NMOS substrate to lowest voltage in system, PMOS to highest voltage in system) </w:t>
      </w:r>
    </w:p>
    <w:p w:rsidR="00000000" w:rsidDel="00000000" w:rsidP="00000000" w:rsidRDefault="00000000" w:rsidRPr="00000000" w14:paraId="00000011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rtl w:val="0"/>
        </w:rPr>
        <w:tab/>
        <w:t xml:space="preserve">So you can pull up and pull down from there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Why NMOS can’t be pullup and why PMOS can’t be pulldown: doesn’t go rail to rail, goes into cut off before then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same sized devices, generally, N devices conduct more and have a steeper IC/IDS vs VBE/VGS curve because of their higher mobility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Channel-length modulation (MOSFET - 1 + lambda VDS) and base-width modulation (BJT - 1+ (VCE/VA))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Simulation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 sweep (Sweep something other than time. R, V, I… That is what will be on the X-axis. Sets value on input and does DC bias point simulation. Sets another value and does DC bias point simulation. Though it looks like a signal is moving, because each measurement is done at DC values, C acts as open circuit and L as a short. NOT A time related MOVING SIGNAL!)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 .op (or DC bias point) simulation is: DC bias point (.op) puts DC value on input and, after everything settles tells you what the node voltages are and what branch currents are for that SINGLE DC input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file: a description from the fabricator on how a particular device works so you accurately simulate your circuit before it’s actually fabricated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you don’t use a model file (where does LTSpice get its values from if you don’t specify them)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PWL (Piece-wise linear) inputs:  a way to set the input to your circuit. 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you need symbols :Only way to make large designs by hand is re-use and the use of hierarchy.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Two ways to include model information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wire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SQR</w:t>
      </w:r>
      <w:r w:rsidDel="00000000" w:rsidR="00000000" w:rsidRPr="00000000">
        <w:rPr>
          <w:b w:val="1"/>
          <w:sz w:val="24"/>
          <w:szCs w:val="24"/>
          <w:rtl w:val="0"/>
        </w:rPr>
        <w:t xml:space="preserve"> * L/W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= area * C per unit area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CMOS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POS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IC design: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 that many chips are built by writing some Verilog or VHDL and then letting the software automatically create a chip for you. Turning an HDL into gates is called synthesis and drawing the gates into silicon is called place and route. 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 that the majority of those chips use CMOS as their logic family.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Load lines and the VTC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Load lines to visually find operating point for voltage divider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Load lines to visually find operating point for RTL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Load lines to visually find operating point for CMOS inverter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 Voltage dividers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VTC: Transfer characteristic graph: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on one or both of the axis. In general, the transfer curve has input on the X-axis (current or voltage) and output on the Y-axis (current or voltage). In this class we’ll be almost 100% V vs V).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where the good digital regions are and where the bad regions are. (1s and 0s)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(3) Know that a steep transition region is good because it makes the circuit regenerative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(4) Know that a steep transition region may mean less drive current (why?) and a slower tp.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that a steep transition region can mean less short circuit current power</w:t>
      </w:r>
    </w:p>
    <w:p w:rsidR="00000000" w:rsidDel="00000000" w:rsidP="00000000" w:rsidRDefault="00000000" w:rsidRPr="00000000" w14:paraId="0000004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Circuits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Capacitance table??? On equation sheet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xii) Know which capacitance changes when region of operation changes and which don’t (CGC changes.  The rest don’t)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xiii) How to find R (4 ways) for a transistor. (The R for the delay equations)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Know how to find effective R for a graph using single point (3/4 Vswing)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how to find effective R for a graph using two points (average of 1/2 Vswing and Vswing)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that you can find R using integration but no need to know the math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Know how to find R if I give you (k’/2)(W/L)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xiv) Dynamic metrics: tpHL, tpLH, tr, tf (delay &amp; speed)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xv) Delay: Know the definitions for propagation (Vin=50% to Vout=50%), rise (Vout=10% to Vout=90%)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fall (Vout=90% to Vout=10%) time.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Know that delay is based on RC time constants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how to use the equations for RC curves: 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tr=2.2RPMOSC, tf=2.2RNMOSC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tp=0.69RC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how to set up the equations to find the delay between two voltages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Know that there is a second tp equation: 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Power: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when short circuit power dissipation occurs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equation for dynamic energy for one transition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Know that leakage occurs when devices are in cutoff but still leak some current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that power is only dissipated on low to high transitions. Power is only used when current is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pulled off of the supply.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Power including probability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xvii) Know what static power is (RTL, pseudo NMOS etc experience this)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xviii) Energy of a transition of a single inverter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xix) Know that there is usually a tradeoff between power and speed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Voltage Controlled Oscillator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