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1F8B12" w14:textId="77777777" w:rsidR="009B6C1D" w:rsidRDefault="009B6C1D" w:rsidP="009B6C1D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60"/>
          <w:szCs w:val="60"/>
          <w:lang w:val="en-US"/>
        </w:rPr>
      </w:pPr>
    </w:p>
    <w:p w14:paraId="7287E9F2" w14:textId="77777777" w:rsidR="009B6C1D" w:rsidRDefault="009B6C1D" w:rsidP="009B6C1D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60"/>
          <w:szCs w:val="60"/>
          <w:lang w:val="en-US"/>
        </w:rPr>
      </w:pPr>
    </w:p>
    <w:p w14:paraId="62D0636D" w14:textId="77777777" w:rsidR="009B6C1D" w:rsidRDefault="009B6C1D" w:rsidP="009B6C1D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60"/>
          <w:szCs w:val="60"/>
          <w:lang w:val="en-US"/>
        </w:rPr>
      </w:pPr>
    </w:p>
    <w:p w14:paraId="1688BB4D" w14:textId="50AAB52D" w:rsidR="009B6C1D" w:rsidRDefault="009B6C1D" w:rsidP="00280EFC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60"/>
          <w:szCs w:val="60"/>
          <w:lang w:val="en-US"/>
        </w:rPr>
      </w:pPr>
    </w:p>
    <w:p w14:paraId="3FF56CF8" w14:textId="77777777" w:rsidR="009B6C1D" w:rsidRPr="009B6C1D" w:rsidRDefault="009B6C1D" w:rsidP="009B6C1D">
      <w:pPr>
        <w:rPr>
          <w:lang w:val="en-US"/>
        </w:rPr>
      </w:pPr>
    </w:p>
    <w:p w14:paraId="1D7CDAB4" w14:textId="6F832E00" w:rsidR="009B6C1D" w:rsidRPr="009B6C1D" w:rsidRDefault="009B6C1D" w:rsidP="009B6C1D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70"/>
          <w:szCs w:val="70"/>
          <w:lang w:val="en-US"/>
        </w:rPr>
      </w:pPr>
      <w:r w:rsidRPr="009B6C1D">
        <w:rPr>
          <w:rFonts w:ascii="Times New Roman" w:hAnsi="Times New Roman" w:cs="Times New Roman"/>
          <w:b/>
          <w:bCs/>
          <w:color w:val="000000" w:themeColor="text1"/>
          <w:sz w:val="70"/>
          <w:szCs w:val="70"/>
          <w:lang w:val="en-US"/>
        </w:rPr>
        <w:t>CO527</w:t>
      </w:r>
    </w:p>
    <w:p w14:paraId="3484D193" w14:textId="2DC2ADF1" w:rsidR="009B6C1D" w:rsidRPr="009B6C1D" w:rsidRDefault="009B6C1D" w:rsidP="009B6C1D">
      <w:pPr>
        <w:jc w:val="center"/>
        <w:rPr>
          <w:sz w:val="48"/>
          <w:szCs w:val="48"/>
          <w:lang w:val="en-US"/>
        </w:rPr>
      </w:pPr>
      <w:r w:rsidRPr="009B6C1D">
        <w:rPr>
          <w:sz w:val="48"/>
          <w:szCs w:val="48"/>
          <w:lang w:val="en-US"/>
        </w:rPr>
        <w:t>Computer Networks and Distributed Systems</w:t>
      </w:r>
    </w:p>
    <w:p w14:paraId="2097D257" w14:textId="1942036F" w:rsidR="009B6C1D" w:rsidRPr="009B6C1D" w:rsidRDefault="009B6C1D" w:rsidP="009B6C1D">
      <w:pPr>
        <w:jc w:val="center"/>
        <w:rPr>
          <w:sz w:val="48"/>
          <w:szCs w:val="48"/>
          <w:lang w:val="en-US"/>
        </w:rPr>
      </w:pPr>
      <w:r w:rsidRPr="009B6C1D">
        <w:rPr>
          <w:sz w:val="48"/>
          <w:szCs w:val="48"/>
          <w:lang w:val="en-US"/>
        </w:rPr>
        <w:t>Assessed Coursework</w:t>
      </w:r>
    </w:p>
    <w:p w14:paraId="148A7785" w14:textId="0F789F9C" w:rsidR="009B6C1D" w:rsidRPr="009B6C1D" w:rsidRDefault="009B6C1D" w:rsidP="009B6C1D">
      <w:pPr>
        <w:jc w:val="center"/>
        <w:rPr>
          <w:sz w:val="48"/>
          <w:szCs w:val="48"/>
          <w:lang w:val="en-US"/>
        </w:rPr>
      </w:pPr>
      <w:r w:rsidRPr="009B6C1D">
        <w:rPr>
          <w:sz w:val="48"/>
          <w:szCs w:val="48"/>
          <w:lang w:val="en-US"/>
        </w:rPr>
        <w:t>RMI and UDP</w:t>
      </w:r>
    </w:p>
    <w:p w14:paraId="218FD38E" w14:textId="168631D9" w:rsidR="009B6C1D" w:rsidRDefault="009B6C1D" w:rsidP="009B6C1D">
      <w:pPr>
        <w:jc w:val="center"/>
        <w:rPr>
          <w:sz w:val="60"/>
          <w:szCs w:val="60"/>
          <w:lang w:val="en-US"/>
        </w:rPr>
      </w:pPr>
    </w:p>
    <w:p w14:paraId="35330024" w14:textId="456235F8" w:rsidR="009B6C1D" w:rsidRDefault="009B6C1D" w:rsidP="009B6C1D">
      <w:pPr>
        <w:jc w:val="center"/>
        <w:rPr>
          <w:sz w:val="60"/>
          <w:szCs w:val="60"/>
          <w:lang w:val="en-US"/>
        </w:rPr>
      </w:pPr>
    </w:p>
    <w:p w14:paraId="63BD36B2" w14:textId="77777777" w:rsidR="009B6C1D" w:rsidRPr="009B6C1D" w:rsidRDefault="009B6C1D" w:rsidP="009B6C1D">
      <w:pPr>
        <w:jc w:val="center"/>
        <w:rPr>
          <w:sz w:val="60"/>
          <w:szCs w:val="60"/>
          <w:lang w:val="en-US"/>
        </w:rPr>
      </w:pPr>
    </w:p>
    <w:p w14:paraId="77C1ACF4" w14:textId="555AB959" w:rsidR="009B6C1D" w:rsidRPr="009B6C1D" w:rsidRDefault="009B6C1D" w:rsidP="009B6C1D">
      <w:pPr>
        <w:jc w:val="center"/>
        <w:rPr>
          <w:sz w:val="40"/>
          <w:szCs w:val="40"/>
          <w:lang w:val="en-US"/>
        </w:rPr>
      </w:pPr>
      <w:r w:rsidRPr="009B6C1D">
        <w:rPr>
          <w:sz w:val="40"/>
          <w:szCs w:val="40"/>
          <w:lang w:val="en-US"/>
        </w:rPr>
        <w:t>Completed by</w:t>
      </w:r>
      <w:r w:rsidR="00280EFC">
        <w:rPr>
          <w:sz w:val="40"/>
          <w:szCs w:val="40"/>
          <w:lang w:val="en-US"/>
        </w:rPr>
        <w:t>:</w:t>
      </w:r>
    </w:p>
    <w:p w14:paraId="6748ECB3" w14:textId="0B191ABF" w:rsidR="009B6C1D" w:rsidRPr="009B6C1D" w:rsidRDefault="009B6C1D" w:rsidP="009B6C1D">
      <w:pPr>
        <w:jc w:val="center"/>
        <w:rPr>
          <w:sz w:val="40"/>
          <w:szCs w:val="40"/>
          <w:lang w:val="en-US"/>
        </w:rPr>
      </w:pPr>
      <w:r w:rsidRPr="009B6C1D">
        <w:rPr>
          <w:sz w:val="40"/>
          <w:szCs w:val="40"/>
          <w:lang w:val="en-US"/>
        </w:rPr>
        <w:t xml:space="preserve">Cheng Wei Loon (CID </w:t>
      </w:r>
      <w:r>
        <w:rPr>
          <w:sz w:val="40"/>
          <w:szCs w:val="40"/>
          <w:lang w:val="en-US"/>
        </w:rPr>
        <w:t>01416852</w:t>
      </w:r>
      <w:r w:rsidRPr="009B6C1D">
        <w:rPr>
          <w:sz w:val="40"/>
          <w:szCs w:val="40"/>
          <w:lang w:val="en-US"/>
        </w:rPr>
        <w:t>)</w:t>
      </w:r>
    </w:p>
    <w:p w14:paraId="3CC5F4B2" w14:textId="1D30EA89" w:rsidR="009B6C1D" w:rsidRPr="009B6C1D" w:rsidRDefault="009B6C1D" w:rsidP="009B6C1D">
      <w:pPr>
        <w:jc w:val="center"/>
        <w:rPr>
          <w:sz w:val="40"/>
          <w:szCs w:val="40"/>
          <w:lang w:val="es-ES_tradnl"/>
        </w:rPr>
      </w:pPr>
      <w:r w:rsidRPr="009B6C1D">
        <w:rPr>
          <w:sz w:val="40"/>
          <w:szCs w:val="40"/>
          <w:lang w:val="es-ES_tradnl"/>
        </w:rPr>
        <w:t xml:space="preserve">Marcus Neo </w:t>
      </w:r>
      <w:proofErr w:type="spellStart"/>
      <w:r w:rsidRPr="009B6C1D">
        <w:rPr>
          <w:sz w:val="40"/>
          <w:szCs w:val="40"/>
          <w:lang w:val="es-ES_tradnl"/>
        </w:rPr>
        <w:t>Jing</w:t>
      </w:r>
      <w:proofErr w:type="spellEnd"/>
      <w:r w:rsidRPr="009B6C1D">
        <w:rPr>
          <w:sz w:val="40"/>
          <w:szCs w:val="40"/>
          <w:lang w:val="es-ES_tradnl"/>
        </w:rPr>
        <w:t xml:space="preserve"> </w:t>
      </w:r>
      <w:proofErr w:type="spellStart"/>
      <w:r w:rsidRPr="009B6C1D">
        <w:rPr>
          <w:sz w:val="40"/>
          <w:szCs w:val="40"/>
          <w:lang w:val="es-ES_tradnl"/>
        </w:rPr>
        <w:t>Quan</w:t>
      </w:r>
      <w:proofErr w:type="spellEnd"/>
      <w:r w:rsidRPr="009B6C1D">
        <w:rPr>
          <w:sz w:val="40"/>
          <w:szCs w:val="40"/>
          <w:lang w:val="es-ES_tradnl"/>
        </w:rPr>
        <w:t xml:space="preserve"> (CID 01541100)</w:t>
      </w:r>
    </w:p>
    <w:p w14:paraId="78A24F4D" w14:textId="3F0579ED" w:rsidR="009B6C1D" w:rsidRPr="009B6C1D" w:rsidRDefault="009B6C1D" w:rsidP="009B6C1D">
      <w:pPr>
        <w:jc w:val="center"/>
        <w:rPr>
          <w:sz w:val="40"/>
          <w:szCs w:val="40"/>
          <w:lang w:val="es-ES_tradnl"/>
        </w:rPr>
      </w:pPr>
      <w:r w:rsidRPr="009B6C1D">
        <w:rPr>
          <w:sz w:val="40"/>
          <w:szCs w:val="40"/>
          <w:lang w:val="es-ES_tradnl"/>
        </w:rPr>
        <w:t xml:space="preserve">12 </w:t>
      </w:r>
      <w:proofErr w:type="spellStart"/>
      <w:r w:rsidRPr="009B6C1D">
        <w:rPr>
          <w:sz w:val="40"/>
          <w:szCs w:val="40"/>
          <w:lang w:val="es-ES_tradnl"/>
        </w:rPr>
        <w:t>February</w:t>
      </w:r>
      <w:proofErr w:type="spellEnd"/>
      <w:r w:rsidRPr="009B6C1D">
        <w:rPr>
          <w:sz w:val="40"/>
          <w:szCs w:val="40"/>
          <w:lang w:val="es-ES_tradnl"/>
        </w:rPr>
        <w:t xml:space="preserve"> 2020</w:t>
      </w:r>
      <w:bookmarkStart w:id="0" w:name="_GoBack"/>
      <w:bookmarkEnd w:id="0"/>
    </w:p>
    <w:p w14:paraId="58911FDE" w14:textId="77777777" w:rsidR="009B6C1D" w:rsidRPr="009B6C1D" w:rsidRDefault="009B6C1D">
      <w:pPr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  <w:lang w:val="es-ES_tradnl"/>
        </w:rPr>
      </w:pPr>
      <w:r w:rsidRPr="009B6C1D">
        <w:rPr>
          <w:rFonts w:ascii="Times New Roman" w:hAnsi="Times New Roman" w:cs="Times New Roman"/>
          <w:b/>
          <w:bCs/>
          <w:color w:val="000000" w:themeColor="text1"/>
          <w:lang w:val="es-ES_tradnl"/>
        </w:rPr>
        <w:br w:type="page"/>
      </w:r>
    </w:p>
    <w:p w14:paraId="7E8B8B37" w14:textId="59DEEF59" w:rsidR="001B7132" w:rsidRPr="001B7132" w:rsidRDefault="001B7132" w:rsidP="00280EFC">
      <w:pPr>
        <w:pStyle w:val="Heading1"/>
        <w:spacing w:line="247" w:lineRule="auto"/>
        <w:jc w:val="both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1B7132">
        <w:rPr>
          <w:rFonts w:ascii="Times New Roman" w:hAnsi="Times New Roman" w:cs="Times New Roman"/>
          <w:b/>
          <w:bCs/>
          <w:color w:val="000000" w:themeColor="text1"/>
          <w:lang w:val="en-US"/>
        </w:rPr>
        <w:lastRenderedPageBreak/>
        <w:t>RMI vs UDP</w:t>
      </w:r>
    </w:p>
    <w:p w14:paraId="15917CDA" w14:textId="4D6032D9" w:rsidR="00327A32" w:rsidRPr="006E00BF" w:rsidRDefault="00327A32" w:rsidP="00280EFC">
      <w:pPr>
        <w:spacing w:line="247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E00BF">
        <w:rPr>
          <w:rFonts w:ascii="Times New Roman" w:hAnsi="Times New Roman" w:cs="Times New Roman"/>
          <w:sz w:val="24"/>
          <w:szCs w:val="24"/>
          <w:lang w:val="en-US"/>
        </w:rPr>
        <w:t>After testing our RMI code with two computers located in different parts of London, we conclude</w:t>
      </w:r>
      <w:r w:rsidR="00BB7B6E" w:rsidRPr="006E00BF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6E00BF">
        <w:rPr>
          <w:rFonts w:ascii="Times New Roman" w:hAnsi="Times New Roman" w:cs="Times New Roman"/>
          <w:sz w:val="24"/>
          <w:szCs w:val="24"/>
          <w:lang w:val="en-US"/>
        </w:rPr>
        <w:t xml:space="preserve"> that RMI communication mechanism is very reliable. From our observations, we found that </w:t>
      </w:r>
      <w:r w:rsidR="003334DC" w:rsidRPr="006E00BF">
        <w:rPr>
          <w:rFonts w:ascii="Times New Roman" w:hAnsi="Times New Roman" w:cs="Times New Roman"/>
          <w:sz w:val="24"/>
          <w:szCs w:val="24"/>
          <w:lang w:val="en-US"/>
        </w:rPr>
        <w:t>not a single message ha</w:t>
      </w:r>
      <w:r w:rsidR="003334DC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3334DC" w:rsidRPr="006E00BF">
        <w:rPr>
          <w:rFonts w:ascii="Times New Roman" w:hAnsi="Times New Roman" w:cs="Times New Roman"/>
          <w:sz w:val="24"/>
          <w:szCs w:val="24"/>
          <w:lang w:val="en-US"/>
        </w:rPr>
        <w:t xml:space="preserve"> been lost during transmission despite the computers being in different parts of London</w:t>
      </w:r>
      <w:r w:rsidRPr="006E00BF">
        <w:rPr>
          <w:rFonts w:ascii="Times New Roman" w:hAnsi="Times New Roman" w:cs="Times New Roman"/>
          <w:sz w:val="24"/>
          <w:szCs w:val="24"/>
          <w:lang w:val="en-US"/>
        </w:rPr>
        <w:t>. This</w:t>
      </w:r>
      <w:r w:rsidR="001B7132">
        <w:rPr>
          <w:rFonts w:ascii="Times New Roman" w:hAnsi="Times New Roman" w:cs="Times New Roman"/>
          <w:sz w:val="24"/>
          <w:szCs w:val="24"/>
          <w:lang w:val="en-US"/>
        </w:rPr>
        <w:t xml:space="preserve"> is because RMI uses Transmission Control Protocol (TCP)</w:t>
      </w:r>
      <w:r w:rsidRPr="006E00BF">
        <w:rPr>
          <w:rFonts w:ascii="Times New Roman" w:hAnsi="Times New Roman" w:cs="Times New Roman"/>
          <w:sz w:val="24"/>
          <w:szCs w:val="24"/>
          <w:lang w:val="en-US"/>
        </w:rPr>
        <w:t xml:space="preserve">. This </w:t>
      </w:r>
      <w:r w:rsidR="001B7132">
        <w:rPr>
          <w:rFonts w:ascii="Times New Roman" w:hAnsi="Times New Roman" w:cs="Times New Roman"/>
          <w:sz w:val="24"/>
          <w:szCs w:val="24"/>
          <w:lang w:val="en-US"/>
        </w:rPr>
        <w:t>ensures that</w:t>
      </w:r>
      <w:r w:rsidRPr="006E00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B7132">
        <w:rPr>
          <w:rFonts w:ascii="Times New Roman" w:hAnsi="Times New Roman" w:cs="Times New Roman"/>
          <w:sz w:val="24"/>
          <w:szCs w:val="24"/>
          <w:lang w:val="en-US"/>
        </w:rPr>
        <w:t xml:space="preserve">a connection between </w:t>
      </w:r>
      <w:r w:rsidRPr="006E00BF">
        <w:rPr>
          <w:rFonts w:ascii="Times New Roman" w:hAnsi="Times New Roman" w:cs="Times New Roman"/>
          <w:sz w:val="24"/>
          <w:szCs w:val="24"/>
          <w:lang w:val="en-US"/>
        </w:rPr>
        <w:t xml:space="preserve">the server and client </w:t>
      </w:r>
      <w:r w:rsidR="001B7132">
        <w:rPr>
          <w:rFonts w:ascii="Times New Roman" w:hAnsi="Times New Roman" w:cs="Times New Roman"/>
          <w:sz w:val="24"/>
          <w:szCs w:val="24"/>
          <w:lang w:val="en-US"/>
        </w:rPr>
        <w:t>is established</w:t>
      </w:r>
      <w:r w:rsidRPr="006E00BF">
        <w:rPr>
          <w:rFonts w:ascii="Times New Roman" w:hAnsi="Times New Roman" w:cs="Times New Roman"/>
          <w:sz w:val="24"/>
          <w:szCs w:val="24"/>
          <w:lang w:val="en-US"/>
        </w:rPr>
        <w:t xml:space="preserve"> before messages are sent over from client to server.</w:t>
      </w:r>
    </w:p>
    <w:p w14:paraId="76486CBE" w14:textId="0770F066" w:rsidR="001B7132" w:rsidRPr="001B7132" w:rsidRDefault="00D25BA8" w:rsidP="00280EFC">
      <w:pPr>
        <w:spacing w:line="247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E00BF"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="009A09C6" w:rsidRPr="006E00BF">
        <w:rPr>
          <w:rFonts w:ascii="Times New Roman" w:hAnsi="Times New Roman" w:cs="Times New Roman"/>
          <w:sz w:val="24"/>
          <w:szCs w:val="24"/>
          <w:lang w:val="en-US"/>
        </w:rPr>
        <w:t xml:space="preserve"> is unreliable as it does not utilize TCP. Packets are sent over the network without first establishing a connection between the client and the server. This results in some loss of packets and the order of receipt being jumbled up. </w:t>
      </w:r>
    </w:p>
    <w:p w14:paraId="43122B96" w14:textId="4D815937" w:rsidR="00D25BA8" w:rsidRPr="001B7132" w:rsidRDefault="009A09C6" w:rsidP="00280EFC">
      <w:pPr>
        <w:pStyle w:val="Heading1"/>
        <w:spacing w:line="247" w:lineRule="auto"/>
        <w:jc w:val="both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1B7132">
        <w:rPr>
          <w:rFonts w:ascii="Times New Roman" w:hAnsi="Times New Roman" w:cs="Times New Roman"/>
          <w:b/>
          <w:bCs/>
          <w:color w:val="000000" w:themeColor="text1"/>
          <w:lang w:val="en-US"/>
        </w:rPr>
        <w:t>Causes of lost messages</w:t>
      </w:r>
    </w:p>
    <w:p w14:paraId="677BF68E" w14:textId="547A9943" w:rsidR="001B7132" w:rsidRPr="001B7132" w:rsidRDefault="009A09C6" w:rsidP="00280EFC">
      <w:pPr>
        <w:pStyle w:val="Heading2"/>
        <w:spacing w:line="247" w:lineRule="auto"/>
        <w:jc w:val="both"/>
        <w:rPr>
          <w:rFonts w:ascii="Times New Roman" w:hAnsi="Times New Roman" w:cs="Times New Roman"/>
          <w:color w:val="000000" w:themeColor="text1"/>
          <w:u w:val="single"/>
          <w:lang w:val="en-US"/>
        </w:rPr>
      </w:pPr>
      <w:r w:rsidRPr="001B7132">
        <w:rPr>
          <w:rFonts w:ascii="Times New Roman" w:hAnsi="Times New Roman" w:cs="Times New Roman"/>
          <w:color w:val="000000" w:themeColor="text1"/>
          <w:u w:val="single"/>
          <w:lang w:val="en-US"/>
        </w:rPr>
        <w:t>RMI</w:t>
      </w:r>
    </w:p>
    <w:p w14:paraId="2666C8B0" w14:textId="18FB51F8" w:rsidR="00D25BA8" w:rsidRPr="006E00BF" w:rsidRDefault="009A09C6" w:rsidP="00280EFC">
      <w:pPr>
        <w:spacing w:line="247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E00BF">
        <w:rPr>
          <w:rFonts w:ascii="Times New Roman" w:hAnsi="Times New Roman" w:cs="Times New Roman"/>
          <w:sz w:val="24"/>
          <w:szCs w:val="24"/>
          <w:lang w:val="en-US"/>
        </w:rPr>
        <w:t>Messages can be lost when the network is congested</w:t>
      </w:r>
      <w:r w:rsidR="009B6C1D">
        <w:rPr>
          <w:rFonts w:ascii="Times New Roman" w:hAnsi="Times New Roman" w:cs="Times New Roman"/>
          <w:sz w:val="24"/>
          <w:szCs w:val="24"/>
          <w:lang w:val="en-US"/>
        </w:rPr>
        <w:t>, causing</w:t>
      </w:r>
      <w:r w:rsidRPr="006E00BF">
        <w:rPr>
          <w:rFonts w:ascii="Times New Roman" w:hAnsi="Times New Roman" w:cs="Times New Roman"/>
          <w:sz w:val="24"/>
          <w:szCs w:val="24"/>
          <w:lang w:val="en-US"/>
        </w:rPr>
        <w:t xml:space="preserve"> the buffer</w:t>
      </w:r>
      <w:r w:rsidR="009B6C1D">
        <w:rPr>
          <w:rFonts w:ascii="Times New Roman" w:hAnsi="Times New Roman" w:cs="Times New Roman"/>
          <w:sz w:val="24"/>
          <w:szCs w:val="24"/>
          <w:lang w:val="en-US"/>
        </w:rPr>
        <w:t xml:space="preserve"> to</w:t>
      </w:r>
      <w:r w:rsidRPr="006E00BF">
        <w:rPr>
          <w:rFonts w:ascii="Times New Roman" w:hAnsi="Times New Roman" w:cs="Times New Roman"/>
          <w:sz w:val="24"/>
          <w:szCs w:val="24"/>
          <w:lang w:val="en-US"/>
        </w:rPr>
        <w:t xml:space="preserve"> become full. Subsequent packets are denied entry into the buffer and are not received properly. However, RMI implements TCP congestion control to deal with this situation. This explains why </w:t>
      </w:r>
      <w:r w:rsidR="00FA0C96" w:rsidRPr="006E00BF">
        <w:rPr>
          <w:rFonts w:ascii="Times New Roman" w:hAnsi="Times New Roman" w:cs="Times New Roman"/>
          <w:sz w:val="24"/>
          <w:szCs w:val="24"/>
          <w:lang w:val="en-US"/>
        </w:rPr>
        <w:t xml:space="preserve">messages were hardly lost even when sending a large </w:t>
      </w:r>
      <w:r w:rsidR="00004DF1" w:rsidRPr="006E00BF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="00FA0C96" w:rsidRPr="006E00BF">
        <w:rPr>
          <w:rFonts w:ascii="Times New Roman" w:hAnsi="Times New Roman" w:cs="Times New Roman"/>
          <w:sz w:val="24"/>
          <w:szCs w:val="24"/>
          <w:lang w:val="en-US"/>
        </w:rPr>
        <w:t xml:space="preserve"> of messages. However, this also took a toll on the performance as the messages were sent much more slowly due to client-server communication for each packet.</w:t>
      </w:r>
    </w:p>
    <w:p w14:paraId="59ACA644" w14:textId="18045391" w:rsidR="001B7132" w:rsidRPr="001B7132" w:rsidRDefault="00FA0C96" w:rsidP="00280EFC">
      <w:pPr>
        <w:pStyle w:val="Heading2"/>
        <w:spacing w:line="247" w:lineRule="auto"/>
        <w:jc w:val="both"/>
        <w:rPr>
          <w:rFonts w:ascii="Times New Roman" w:hAnsi="Times New Roman" w:cs="Times New Roman"/>
          <w:color w:val="000000" w:themeColor="text1"/>
          <w:u w:val="single"/>
          <w:lang w:val="en-US"/>
        </w:rPr>
      </w:pPr>
      <w:r w:rsidRPr="001B7132">
        <w:rPr>
          <w:rFonts w:ascii="Times New Roman" w:hAnsi="Times New Roman" w:cs="Times New Roman"/>
          <w:color w:val="000000" w:themeColor="text1"/>
          <w:u w:val="single"/>
          <w:lang w:val="en-US"/>
        </w:rPr>
        <w:t>UDP</w:t>
      </w:r>
    </w:p>
    <w:p w14:paraId="09709DF2" w14:textId="7E568EAE" w:rsidR="001B7132" w:rsidRPr="001B7132" w:rsidRDefault="00FA0C96" w:rsidP="00280EFC">
      <w:pPr>
        <w:spacing w:line="247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E00BF">
        <w:rPr>
          <w:rFonts w:ascii="Times New Roman" w:hAnsi="Times New Roman" w:cs="Times New Roman"/>
          <w:sz w:val="24"/>
          <w:szCs w:val="24"/>
          <w:lang w:val="en-US"/>
        </w:rPr>
        <w:t>Messages also can be lost when the network becomes congested. However, there is no in-built congestion control system</w:t>
      </w:r>
      <w:r w:rsidR="00004DF1" w:rsidRPr="006E00BF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6E00BF">
        <w:rPr>
          <w:rFonts w:ascii="Times New Roman" w:hAnsi="Times New Roman" w:cs="Times New Roman"/>
          <w:sz w:val="24"/>
          <w:szCs w:val="24"/>
          <w:lang w:val="en-US"/>
        </w:rPr>
        <w:t xml:space="preserve"> so messages are more easily lost. Furthermore, the lack of client-server communication results in faster sending rate of packets, causing the network to become congested more quickly when the number of messages is sufficiently large.</w:t>
      </w:r>
    </w:p>
    <w:p w14:paraId="5132CA90" w14:textId="4067FB5F" w:rsidR="00D25BA8" w:rsidRPr="001B7132" w:rsidRDefault="006E00BF" w:rsidP="00280EFC">
      <w:pPr>
        <w:pStyle w:val="Heading1"/>
        <w:spacing w:line="247" w:lineRule="auto"/>
        <w:jc w:val="both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1B7132">
        <w:rPr>
          <w:rFonts w:ascii="Times New Roman" w:hAnsi="Times New Roman" w:cs="Times New Roman"/>
          <w:b/>
          <w:bCs/>
          <w:color w:val="000000" w:themeColor="text1"/>
          <w:lang w:val="en-US"/>
        </w:rPr>
        <w:t>Patterns of lost messages</w:t>
      </w:r>
    </w:p>
    <w:p w14:paraId="4A6C2FC2" w14:textId="77777777" w:rsidR="001B7132" w:rsidRPr="001B7132" w:rsidRDefault="001B7132" w:rsidP="00280EFC">
      <w:pPr>
        <w:pStyle w:val="Heading2"/>
        <w:spacing w:line="247" w:lineRule="auto"/>
        <w:jc w:val="both"/>
        <w:rPr>
          <w:rFonts w:ascii="Times New Roman" w:hAnsi="Times New Roman" w:cs="Times New Roman"/>
          <w:color w:val="000000" w:themeColor="text1"/>
          <w:u w:val="single"/>
          <w:lang w:val="en-US"/>
        </w:rPr>
      </w:pPr>
      <w:r w:rsidRPr="001B7132">
        <w:rPr>
          <w:rFonts w:ascii="Times New Roman" w:hAnsi="Times New Roman" w:cs="Times New Roman"/>
          <w:color w:val="000000" w:themeColor="text1"/>
          <w:u w:val="single"/>
          <w:lang w:val="en-US"/>
        </w:rPr>
        <w:t>RMI</w:t>
      </w:r>
    </w:p>
    <w:p w14:paraId="702336AA" w14:textId="64848195" w:rsidR="001B7132" w:rsidRPr="001B7132" w:rsidRDefault="001B7132" w:rsidP="00280EFC">
      <w:pPr>
        <w:spacing w:line="247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There were no patterns found as all messages were received via RMI.</w:t>
      </w:r>
    </w:p>
    <w:p w14:paraId="2C701D58" w14:textId="77777777" w:rsidR="001B7132" w:rsidRPr="001B7132" w:rsidRDefault="006E00BF" w:rsidP="00280EFC">
      <w:pPr>
        <w:pStyle w:val="Heading2"/>
        <w:spacing w:line="247" w:lineRule="auto"/>
        <w:jc w:val="both"/>
        <w:rPr>
          <w:rFonts w:ascii="Times New Roman" w:hAnsi="Times New Roman" w:cs="Times New Roman"/>
          <w:color w:val="000000" w:themeColor="text1"/>
          <w:u w:val="single"/>
          <w:lang w:val="en-US"/>
        </w:rPr>
      </w:pPr>
      <w:r w:rsidRPr="001B7132">
        <w:rPr>
          <w:rFonts w:ascii="Times New Roman" w:hAnsi="Times New Roman" w:cs="Times New Roman"/>
          <w:color w:val="000000" w:themeColor="text1"/>
          <w:u w:val="single"/>
          <w:lang w:val="en-US"/>
        </w:rPr>
        <w:t>UDP</w:t>
      </w:r>
    </w:p>
    <w:p w14:paraId="72C94039" w14:textId="0E1C2AF3" w:rsidR="006E00BF" w:rsidRPr="006E00BF" w:rsidRDefault="00C67BF8" w:rsidP="00280EFC">
      <w:pPr>
        <w:spacing w:line="247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When testing on the lab computers, two patterns were discovered. The first was that around 70% of the time, all messages above 303 were lost. This could indicate a maximum buffer size or congestion control implemented by the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admins. In the other 30% of the time, the message loss rate varied but generally increased as the activity in the lab increased.</w:t>
      </w:r>
      <w:r w:rsidR="001B7132">
        <w:rPr>
          <w:rFonts w:ascii="Times New Roman" w:hAnsi="Times New Roman" w:cs="Times New Roman"/>
          <w:sz w:val="24"/>
          <w:szCs w:val="24"/>
          <w:lang w:val="en-US"/>
        </w:rPr>
        <w:t xml:space="preserve"> T</w:t>
      </w:r>
      <w:r w:rsidR="009B6C1D">
        <w:rPr>
          <w:rFonts w:ascii="Times New Roman" w:hAnsi="Times New Roman" w:cs="Times New Roman"/>
          <w:sz w:val="24"/>
          <w:szCs w:val="24"/>
          <w:lang w:val="en-US"/>
        </w:rPr>
        <w:t>his could be due to increased traffic over the network which caused the buffer to become full more quickly.</w:t>
      </w:r>
    </w:p>
    <w:p w14:paraId="08921DDA" w14:textId="7BCEB3B5" w:rsidR="00D25BA8" w:rsidRPr="001B7132" w:rsidRDefault="00D25BA8" w:rsidP="00280EFC">
      <w:pPr>
        <w:pStyle w:val="Heading1"/>
        <w:spacing w:line="247" w:lineRule="auto"/>
        <w:jc w:val="both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1B7132">
        <w:rPr>
          <w:rFonts w:ascii="Times New Roman" w:hAnsi="Times New Roman" w:cs="Times New Roman"/>
          <w:b/>
          <w:bCs/>
          <w:color w:val="000000" w:themeColor="text1"/>
          <w:lang w:val="en-US"/>
        </w:rPr>
        <w:t>Comparison</w:t>
      </w:r>
    </w:p>
    <w:p w14:paraId="6F8B25B4" w14:textId="6481DEFE" w:rsidR="00D25BA8" w:rsidRPr="006E00BF" w:rsidRDefault="001B7132" w:rsidP="00280EFC">
      <w:pPr>
        <w:spacing w:line="247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</w:t>
      </w:r>
      <w:r w:rsidR="00D25BA8" w:rsidRPr="006E00BF">
        <w:rPr>
          <w:rFonts w:ascii="Times New Roman" w:hAnsi="Times New Roman" w:cs="Times New Roman"/>
          <w:sz w:val="24"/>
          <w:szCs w:val="24"/>
          <w:lang w:val="en-US"/>
        </w:rPr>
        <w:t xml:space="preserve">e believe that UDP was easier to program. RMI was more difficult because we had to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implement protocols </w:t>
      </w:r>
      <w:r w:rsidR="00D25BA8" w:rsidRPr="006E00BF">
        <w:rPr>
          <w:rFonts w:ascii="Times New Roman" w:hAnsi="Times New Roman" w:cs="Times New Roman"/>
          <w:sz w:val="24"/>
          <w:szCs w:val="24"/>
          <w:lang w:val="en-US"/>
        </w:rPr>
        <w:t xml:space="preserve">like the security manager </w:t>
      </w:r>
      <w:r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="00D25BA8" w:rsidRPr="006E00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the server-</w:t>
      </w:r>
      <w:r w:rsidR="00D25BA8" w:rsidRPr="006E00BF">
        <w:rPr>
          <w:rFonts w:ascii="Times New Roman" w:hAnsi="Times New Roman" w:cs="Times New Roman"/>
          <w:sz w:val="24"/>
          <w:szCs w:val="24"/>
          <w:lang w:val="en-US"/>
        </w:rPr>
        <w:t>client binding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to ensure a connection was properly established</w:t>
      </w:r>
      <w:r w:rsidR="00D25BA8" w:rsidRPr="006E00BF">
        <w:rPr>
          <w:rFonts w:ascii="Times New Roman" w:hAnsi="Times New Roman" w:cs="Times New Roman"/>
          <w:sz w:val="24"/>
          <w:szCs w:val="24"/>
          <w:lang w:val="en-US"/>
        </w:rPr>
        <w:t xml:space="preserve">. On the other hand, UDP </w:t>
      </w:r>
      <w:r>
        <w:rPr>
          <w:rFonts w:ascii="Times New Roman" w:hAnsi="Times New Roman" w:cs="Times New Roman"/>
          <w:sz w:val="24"/>
          <w:szCs w:val="24"/>
          <w:lang w:val="en-US"/>
        </w:rPr>
        <w:t>only required a common port over which messages are sent and received.</w:t>
      </w:r>
    </w:p>
    <w:p w14:paraId="35BFA11C" w14:textId="145BEBBA" w:rsidR="006E00BF" w:rsidRPr="009B6C1D" w:rsidRDefault="001B7132" w:rsidP="00280EFC">
      <w:pPr>
        <w:spacing w:line="247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Nevertheless,</w:t>
      </w:r>
      <w:r w:rsidR="00D25BA8" w:rsidRPr="006E00BF">
        <w:rPr>
          <w:rFonts w:ascii="Times New Roman" w:hAnsi="Times New Roman" w:cs="Times New Roman"/>
          <w:sz w:val="24"/>
          <w:szCs w:val="24"/>
          <w:lang w:val="en-US"/>
        </w:rPr>
        <w:t xml:space="preserve"> the simplicity of UDP meant that it was not as reliable in sending information from the client and receiving information from the server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as compared to RMI</w:t>
      </w:r>
      <w:r w:rsidR="00D25BA8" w:rsidRPr="006E00BF">
        <w:rPr>
          <w:rFonts w:ascii="Times New Roman" w:hAnsi="Times New Roman" w:cs="Times New Roman"/>
          <w:sz w:val="24"/>
          <w:szCs w:val="24"/>
          <w:lang w:val="en-US"/>
        </w:rPr>
        <w:t xml:space="preserve">. As the server and the client are not bound, there is a much higher chance of messages </w:t>
      </w:r>
      <w:r w:rsidR="004D1CBA" w:rsidRPr="006E00BF">
        <w:rPr>
          <w:rFonts w:ascii="Times New Roman" w:hAnsi="Times New Roman" w:cs="Times New Roman"/>
          <w:sz w:val="24"/>
          <w:szCs w:val="24"/>
          <w:lang w:val="en-US"/>
        </w:rPr>
        <w:t>being lost</w:t>
      </w:r>
      <w:r w:rsidR="00D25BA8" w:rsidRPr="006E00BF">
        <w:rPr>
          <w:rFonts w:ascii="Times New Roman" w:hAnsi="Times New Roman" w:cs="Times New Roman"/>
          <w:sz w:val="24"/>
          <w:szCs w:val="24"/>
          <w:lang w:val="en-US"/>
        </w:rPr>
        <w:t xml:space="preserve"> from client to server</w:t>
      </w:r>
      <w:r w:rsidR="009B6C1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6E00BF" w:rsidRPr="006E00BF">
        <w:rPr>
          <w:rFonts w:ascii="Times New Roman" w:hAnsi="Times New Roman" w:cs="Times New Roman"/>
          <w:sz w:val="24"/>
          <w:szCs w:val="24"/>
          <w:u w:val="single"/>
          <w:lang w:val="en-US"/>
        </w:rPr>
        <w:br w:type="page"/>
      </w:r>
    </w:p>
    <w:p w14:paraId="17AEBEE1" w14:textId="256EF3D9" w:rsidR="006E00BF" w:rsidRDefault="006E00BF" w:rsidP="009B6C1D">
      <w:pPr>
        <w:pStyle w:val="Heading1"/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 w:rsidRPr="009B6C1D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lastRenderedPageBreak/>
        <w:t>APPENDIX</w:t>
      </w:r>
    </w:p>
    <w:p w14:paraId="2C8D84EE" w14:textId="77777777" w:rsidR="009B6C1D" w:rsidRPr="009B6C1D" w:rsidRDefault="009B6C1D" w:rsidP="009B6C1D">
      <w:pPr>
        <w:rPr>
          <w:lang w:val="en-US"/>
        </w:rPr>
      </w:pPr>
    </w:p>
    <w:p w14:paraId="3FB118CD" w14:textId="7C6A5E40" w:rsidR="006E00BF" w:rsidRPr="006E00BF" w:rsidRDefault="006E00BF" w:rsidP="006E00BF">
      <w:pPr>
        <w:jc w:val="center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6E00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1CAF11" wp14:editId="17B790CD">
            <wp:extent cx="4572000" cy="2743200"/>
            <wp:effectExtent l="0" t="0" r="12700" b="1270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B631B55-69D9-EB42-A760-756267DD34C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3970D60D" w14:textId="504819A5" w:rsidR="006E00BF" w:rsidRPr="006E00BF" w:rsidRDefault="006E00BF" w:rsidP="006E00B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E00BF">
        <w:rPr>
          <w:rFonts w:ascii="Times New Roman" w:hAnsi="Times New Roman" w:cs="Times New Roman"/>
          <w:sz w:val="24"/>
          <w:szCs w:val="24"/>
          <w:lang w:val="en-US"/>
        </w:rPr>
        <w:t>Figure 1: Graph showing the effect of the number of messages on the percentage of lost messages</w:t>
      </w:r>
    </w:p>
    <w:p w14:paraId="790CA555" w14:textId="77777777" w:rsidR="006E00BF" w:rsidRPr="006E00BF" w:rsidRDefault="006E00BF" w:rsidP="006E00B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DF21E75" w14:textId="77777777" w:rsidR="006E00BF" w:rsidRPr="006E00BF" w:rsidRDefault="006E00BF" w:rsidP="006E00BF">
      <w:pPr>
        <w:jc w:val="center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6E00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3313EC" wp14:editId="5DEA07D7">
            <wp:extent cx="4572000" cy="2743200"/>
            <wp:effectExtent l="0" t="0" r="12700" b="12700"/>
            <wp:docPr id="8" name="Chart 8">
              <a:extLst xmlns:a="http://schemas.openxmlformats.org/drawingml/2006/main">
                <a:ext uri="{FF2B5EF4-FFF2-40B4-BE49-F238E27FC236}">
                  <a16:creationId xmlns:a16="http://schemas.microsoft.com/office/drawing/2014/main" id="{8713CBC6-563D-EB40-A9EA-4FB1C182B0E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459DDB26" w14:textId="79FF4006" w:rsidR="006E00BF" w:rsidRPr="006E00BF" w:rsidRDefault="006E00BF" w:rsidP="006E00BF">
      <w:pPr>
        <w:jc w:val="center"/>
        <w:rPr>
          <w:rFonts w:ascii="Times New Roman" w:eastAsiaTheme="majorEastAsia" w:hAnsi="Times New Roman" w:cs="Times New Roman"/>
          <w:spacing w:val="-10"/>
          <w:kern w:val="28"/>
          <w:sz w:val="24"/>
          <w:szCs w:val="24"/>
          <w:u w:val="single"/>
          <w:lang w:val="en-US"/>
        </w:rPr>
      </w:pPr>
      <w:r w:rsidRPr="006E00BF">
        <w:rPr>
          <w:rFonts w:ascii="Times New Roman" w:hAnsi="Times New Roman" w:cs="Times New Roman"/>
          <w:sz w:val="24"/>
          <w:szCs w:val="24"/>
          <w:lang w:val="en-US"/>
        </w:rPr>
        <w:t>Figure 2: Graph showing the effect of the number of messages on the time taken</w:t>
      </w:r>
    </w:p>
    <w:p w14:paraId="05D44DC6" w14:textId="77777777" w:rsidR="009B6C1D" w:rsidRDefault="006E00BF">
      <w:pPr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 w:rsidRPr="006E00BF">
        <w:rPr>
          <w:rFonts w:ascii="Times New Roman" w:hAnsi="Times New Roman" w:cs="Times New Roman"/>
          <w:sz w:val="24"/>
          <w:szCs w:val="24"/>
          <w:u w:val="single"/>
          <w:lang w:val="en-US"/>
        </w:rPr>
        <w:br w:type="page"/>
      </w:r>
    </w:p>
    <w:p w14:paraId="09E77FA4" w14:textId="66935CE5" w:rsidR="009B6C1D" w:rsidRDefault="009B6C1D">
      <w:pPr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  <w:u w:val="single"/>
          <w:lang w:val="en-US"/>
        </w:rPr>
      </w:pPr>
      <w:r w:rsidRPr="00C37215"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  <w:u w:val="single"/>
          <w:lang w:val="en-US"/>
        </w:rPr>
        <w:lastRenderedPageBreak/>
        <w:t xml:space="preserve">Screen </w:t>
      </w:r>
      <w:r w:rsidR="00C37215" w:rsidRPr="00C37215"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  <w:u w:val="single"/>
          <w:lang w:val="en-US"/>
        </w:rPr>
        <w:t>Dump</w:t>
      </w:r>
    </w:p>
    <w:p w14:paraId="3E5F9861" w14:textId="04E12C74" w:rsidR="00C37215" w:rsidRPr="00C37215" w:rsidRDefault="00C3721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Note: Only the last three lost messages were captured for brevity.</w:t>
      </w:r>
    </w:p>
    <w:p w14:paraId="2262884D" w14:textId="7C8D9135" w:rsidR="009B6C1D" w:rsidRPr="009B6C1D" w:rsidRDefault="00C37215">
      <w:pPr>
        <w:rPr>
          <w:rFonts w:ascii="Times New Roman" w:eastAsiaTheme="majorEastAsia" w:hAnsi="Times New Roman" w:cs="Times New Roman"/>
          <w:spacing w:val="-10"/>
          <w:kern w:val="28"/>
          <w:sz w:val="24"/>
          <w:szCs w:val="24"/>
          <w:u w:val="single"/>
          <w:lang w:val="en-US"/>
        </w:rPr>
      </w:pPr>
      <w:r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32"/>
          <w:szCs w:val="32"/>
          <w:u w:val="single"/>
          <w:lang w:val="en-US"/>
        </w:rPr>
        <w:drawing>
          <wp:inline distT="0" distB="0" distL="0" distR="0" wp14:anchorId="5E08A233" wp14:editId="2E0C2089">
            <wp:extent cx="1800298" cy="776177"/>
            <wp:effectExtent l="0" t="0" r="3175" b="0"/>
            <wp:docPr id="32" name="Picture 32" descr="A black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2020-02-12 at 12.49.30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072" cy="78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C1D"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32"/>
          <w:szCs w:val="32"/>
          <w:u w:val="single"/>
          <w:lang w:val="en-US"/>
        </w:rPr>
        <w:drawing>
          <wp:inline distT="0" distB="0" distL="0" distR="0" wp14:anchorId="003B15FF" wp14:editId="21611ADC">
            <wp:extent cx="2126512" cy="772365"/>
            <wp:effectExtent l="0" t="0" r="0" b="2540"/>
            <wp:docPr id="9" name="Picture 9" descr="A black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02-07 at 5.26.25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2695" cy="77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C1D"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32"/>
          <w:szCs w:val="32"/>
          <w:u w:val="single"/>
          <w:lang w:val="en-US"/>
        </w:rPr>
        <w:drawing>
          <wp:inline distT="0" distB="0" distL="0" distR="0" wp14:anchorId="2A225392" wp14:editId="57BE331E">
            <wp:extent cx="2052084" cy="748865"/>
            <wp:effectExtent l="0" t="0" r="5715" b="635"/>
            <wp:docPr id="10" name="Picture 10" descr="A black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02-07 at 5.26.34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512" cy="7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C1D"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32"/>
          <w:szCs w:val="32"/>
          <w:u w:val="single"/>
          <w:lang w:val="en-US"/>
        </w:rPr>
        <w:drawing>
          <wp:inline distT="0" distB="0" distL="0" distR="0" wp14:anchorId="27F3C16C" wp14:editId="014D58F7">
            <wp:extent cx="2147777" cy="756260"/>
            <wp:effectExtent l="0" t="0" r="0" b="6350"/>
            <wp:docPr id="11" name="Picture 11" descr="A black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2-07 at 5.26.52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456" cy="76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C1D"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32"/>
          <w:szCs w:val="32"/>
          <w:u w:val="single"/>
          <w:lang w:val="en-US"/>
        </w:rPr>
        <w:drawing>
          <wp:inline distT="0" distB="0" distL="0" distR="0" wp14:anchorId="79CE8640" wp14:editId="5D7676CC">
            <wp:extent cx="2284997" cy="807720"/>
            <wp:effectExtent l="0" t="0" r="1270" b="5080"/>
            <wp:docPr id="12" name="Picture 12" descr="A black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02-07 at 5.27.02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247" cy="81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C1D"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32"/>
          <w:szCs w:val="32"/>
          <w:u w:val="single"/>
          <w:lang w:val="en-US"/>
        </w:rPr>
        <w:drawing>
          <wp:inline distT="0" distB="0" distL="0" distR="0" wp14:anchorId="2A83F835" wp14:editId="695ACE21">
            <wp:extent cx="2275368" cy="818707"/>
            <wp:effectExtent l="0" t="0" r="0" b="0"/>
            <wp:docPr id="13" name="Picture 13" descr="A black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02-07 at 5.27.11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167" cy="82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C1D"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32"/>
          <w:szCs w:val="32"/>
          <w:u w:val="single"/>
          <w:lang w:val="en-US"/>
        </w:rPr>
        <w:drawing>
          <wp:inline distT="0" distB="0" distL="0" distR="0" wp14:anchorId="4844D6B1" wp14:editId="44EF5D05">
            <wp:extent cx="2169042" cy="801826"/>
            <wp:effectExtent l="0" t="0" r="3175" b="0"/>
            <wp:docPr id="14" name="Picture 14" descr="A black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0-02-07 at 5.27.23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634" cy="80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C1D"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32"/>
          <w:szCs w:val="32"/>
          <w:u w:val="single"/>
          <w:lang w:val="en-US"/>
        </w:rPr>
        <w:drawing>
          <wp:inline distT="0" distB="0" distL="0" distR="0" wp14:anchorId="06AA6E12" wp14:editId="70D021AA">
            <wp:extent cx="2084617" cy="1201479"/>
            <wp:effectExtent l="0" t="0" r="0" b="508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02-07 at 5.29.40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117" cy="120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C1D"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32"/>
          <w:szCs w:val="32"/>
          <w:u w:val="single"/>
          <w:lang w:val="en-US"/>
        </w:rPr>
        <w:drawing>
          <wp:inline distT="0" distB="0" distL="0" distR="0" wp14:anchorId="4AB71230" wp14:editId="235FDD0E">
            <wp:extent cx="2051685" cy="1198509"/>
            <wp:effectExtent l="0" t="0" r="5715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0-02-07 at 5.29.51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589" cy="120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C1D"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32"/>
          <w:szCs w:val="32"/>
          <w:u w:val="single"/>
          <w:lang w:val="en-US"/>
        </w:rPr>
        <w:drawing>
          <wp:inline distT="0" distB="0" distL="0" distR="0" wp14:anchorId="01B66E4D" wp14:editId="1A6C969D">
            <wp:extent cx="2200038" cy="1190846"/>
            <wp:effectExtent l="0" t="0" r="0" b="3175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0-02-07 at 5.30.02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262" cy="11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C1D"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32"/>
          <w:szCs w:val="32"/>
          <w:u w:val="single"/>
          <w:lang w:val="en-US"/>
        </w:rPr>
        <w:drawing>
          <wp:inline distT="0" distB="0" distL="0" distR="0" wp14:anchorId="24FED157" wp14:editId="11FB08F5">
            <wp:extent cx="2142076" cy="1169298"/>
            <wp:effectExtent l="0" t="0" r="4445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0-02-07 at 5.30.13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426" cy="118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C1D"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32"/>
          <w:szCs w:val="32"/>
          <w:u w:val="single"/>
          <w:lang w:val="en-US"/>
        </w:rPr>
        <w:drawing>
          <wp:inline distT="0" distB="0" distL="0" distR="0" wp14:anchorId="65D6EE99" wp14:editId="65B4E186">
            <wp:extent cx="2105039" cy="1161743"/>
            <wp:effectExtent l="0" t="0" r="3175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0-02-07 at 5.30.23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9475" cy="117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C1D"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32"/>
          <w:szCs w:val="32"/>
          <w:u w:val="single"/>
          <w:lang w:val="en-US"/>
        </w:rPr>
        <w:drawing>
          <wp:inline distT="0" distB="0" distL="0" distR="0" wp14:anchorId="53B38FF7" wp14:editId="5AA64295">
            <wp:extent cx="2168525" cy="1163118"/>
            <wp:effectExtent l="0" t="0" r="3175" b="5715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0-02-07 at 5.30.42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215" cy="116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C1D"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32"/>
          <w:szCs w:val="32"/>
          <w:u w:val="single"/>
          <w:lang w:val="en-US"/>
        </w:rPr>
        <w:drawing>
          <wp:inline distT="0" distB="0" distL="0" distR="0" wp14:anchorId="2880373B" wp14:editId="605D915D">
            <wp:extent cx="2061634" cy="1169581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0-02-07 at 5.30.52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5305" cy="117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C1D"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32"/>
          <w:szCs w:val="32"/>
          <w:u w:val="single"/>
          <w:lang w:val="en-US"/>
        </w:rPr>
        <w:lastRenderedPageBreak/>
        <w:drawing>
          <wp:inline distT="0" distB="0" distL="0" distR="0" wp14:anchorId="1B1A2158" wp14:editId="14348FFD">
            <wp:extent cx="2179674" cy="1164483"/>
            <wp:effectExtent l="0" t="0" r="5080" b="4445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0-02-07 at 5.31.02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032" cy="117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C1D"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32"/>
          <w:szCs w:val="32"/>
          <w:u w:val="single"/>
          <w:lang w:val="en-US"/>
        </w:rPr>
        <w:drawing>
          <wp:inline distT="0" distB="0" distL="0" distR="0" wp14:anchorId="1AC911CB" wp14:editId="10BF16A9">
            <wp:extent cx="1956391" cy="1171797"/>
            <wp:effectExtent l="0" t="0" r="0" b="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0-02-07 at 5.31.11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297" cy="118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C1D"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32"/>
          <w:szCs w:val="32"/>
          <w:u w:val="single"/>
          <w:lang w:val="en-US"/>
        </w:rPr>
        <w:drawing>
          <wp:inline distT="0" distB="0" distL="0" distR="0" wp14:anchorId="46B5D2F4" wp14:editId="465F2D23">
            <wp:extent cx="2179674" cy="1185261"/>
            <wp:effectExtent l="0" t="0" r="5080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0-02-07 at 5.31.20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508" cy="118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C1D"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32"/>
          <w:szCs w:val="32"/>
          <w:u w:val="single"/>
          <w:lang w:val="en-US"/>
        </w:rPr>
        <w:drawing>
          <wp:inline distT="0" distB="0" distL="0" distR="0" wp14:anchorId="47B85D32" wp14:editId="5EFE29BB">
            <wp:extent cx="2083982" cy="1185009"/>
            <wp:effectExtent l="0" t="0" r="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0-02-07 at 5.31.48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929" cy="119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C1D"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32"/>
          <w:szCs w:val="32"/>
          <w:u w:val="single"/>
          <w:lang w:val="en-US"/>
        </w:rPr>
        <w:drawing>
          <wp:inline distT="0" distB="0" distL="0" distR="0" wp14:anchorId="42FCA008" wp14:editId="240AF730">
            <wp:extent cx="2179674" cy="1144578"/>
            <wp:effectExtent l="0" t="0" r="5080" b="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0-02-07 at 5.31.56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911" cy="115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C1D"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32"/>
          <w:szCs w:val="32"/>
          <w:u w:val="single"/>
          <w:lang w:val="en-US"/>
        </w:rPr>
        <w:drawing>
          <wp:inline distT="0" distB="0" distL="0" distR="0" wp14:anchorId="071651E6" wp14:editId="46195F0B">
            <wp:extent cx="2101823" cy="1137684"/>
            <wp:effectExtent l="0" t="0" r="0" b="5715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0-02-07 at 5.32.06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7870" cy="114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C1D"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32"/>
          <w:szCs w:val="32"/>
          <w:u w:val="single"/>
          <w:lang w:val="en-US"/>
        </w:rPr>
        <w:drawing>
          <wp:inline distT="0" distB="0" distL="0" distR="0" wp14:anchorId="3294CDE0" wp14:editId="471BAFC8">
            <wp:extent cx="2179320" cy="1169635"/>
            <wp:effectExtent l="0" t="0" r="5080" b="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20-02-07 at 5.32.16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794" cy="117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C1D"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32"/>
          <w:szCs w:val="32"/>
          <w:u w:val="single"/>
          <w:lang w:val="en-US"/>
        </w:rPr>
        <w:drawing>
          <wp:inline distT="0" distB="0" distL="0" distR="0" wp14:anchorId="570F2D4B" wp14:editId="5A3AD884">
            <wp:extent cx="2179675" cy="1170566"/>
            <wp:effectExtent l="0" t="0" r="5080" b="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0-02-07 at 5.32.50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304" cy="11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C1D"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32"/>
          <w:szCs w:val="32"/>
          <w:u w:val="single"/>
          <w:lang w:val="en-US"/>
        </w:rPr>
        <w:drawing>
          <wp:inline distT="0" distB="0" distL="0" distR="0" wp14:anchorId="54784C5D" wp14:editId="0F3173C3">
            <wp:extent cx="2241415" cy="1201479"/>
            <wp:effectExtent l="0" t="0" r="0" b="508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20-02-07 at 5.32.59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9977" cy="121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C1D"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32"/>
          <w:szCs w:val="32"/>
          <w:u w:val="single"/>
          <w:lang w:val="en-US"/>
        </w:rPr>
        <w:drawing>
          <wp:inline distT="0" distB="0" distL="0" distR="0" wp14:anchorId="7F48409E" wp14:editId="7F1D6A36">
            <wp:extent cx="2115524" cy="1220899"/>
            <wp:effectExtent l="0" t="0" r="5715" b="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2020-02-07 at 5.33.08 P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9724" cy="122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055C" w14:textId="77777777" w:rsidR="00C37215" w:rsidRDefault="00C37215">
      <w:pPr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br w:type="page"/>
      </w:r>
    </w:p>
    <w:p w14:paraId="365DF527" w14:textId="7BA87B74" w:rsidR="00F15550" w:rsidRPr="009B6C1D" w:rsidRDefault="00F15550" w:rsidP="009B6C1D">
      <w:pPr>
        <w:pStyle w:val="Heading1"/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 w:rsidRPr="009B6C1D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lastRenderedPageBreak/>
        <w:t>RMI Client</w:t>
      </w:r>
    </w:p>
    <w:p w14:paraId="0EC4F298" w14:textId="379B3837" w:rsidR="00F15550" w:rsidRPr="006E00BF" w:rsidRDefault="00C37215" w:rsidP="006E00B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8C86C4C" wp14:editId="1CAD8CCE">
            <wp:extent cx="5731510" cy="6675755"/>
            <wp:effectExtent l="0" t="0" r="0" b="4445"/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2020-02-12 at 12.57.43 A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F179" w14:textId="36155B2A" w:rsidR="00F15550" w:rsidRPr="006E00BF" w:rsidRDefault="00F15550" w:rsidP="006E00B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F3E17BB" w14:textId="77777777" w:rsidR="00E16E32" w:rsidRPr="006E00BF" w:rsidRDefault="00E16E32" w:rsidP="006E00BF">
      <w:pPr>
        <w:pStyle w:val="Title"/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00F8A38B" w14:textId="77777777" w:rsidR="006E00BF" w:rsidRDefault="006E00BF">
      <w:pPr>
        <w:rPr>
          <w:rFonts w:ascii="Times New Roman" w:eastAsiaTheme="majorEastAsia" w:hAnsi="Times New Roman" w:cs="Times New Roman"/>
          <w:spacing w:val="-10"/>
          <w:kern w:val="28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br w:type="page"/>
      </w:r>
    </w:p>
    <w:p w14:paraId="2F117C1A" w14:textId="185E9EA3" w:rsidR="00F15550" w:rsidRPr="009B6C1D" w:rsidRDefault="00F15550" w:rsidP="009B6C1D">
      <w:pPr>
        <w:pStyle w:val="Heading1"/>
        <w:jc w:val="both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 w:rsidRPr="009B6C1D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lastRenderedPageBreak/>
        <w:t>RMI Server</w:t>
      </w:r>
    </w:p>
    <w:p w14:paraId="61A2E19B" w14:textId="376616FF" w:rsidR="00B0689F" w:rsidRPr="006E00BF" w:rsidRDefault="00C37215" w:rsidP="006E00BF">
      <w:pPr>
        <w:spacing w:line="240" w:lineRule="auto"/>
        <w:rPr>
          <w:rFonts w:ascii="Times New Roman" w:eastAsia="Times New Roman" w:hAnsi="Times New Roman" w:cs="Times New Roman"/>
          <w:color w:val="F8F8F2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F8F8F2"/>
          <w:sz w:val="24"/>
          <w:szCs w:val="24"/>
          <w:lang w:val="en-US"/>
        </w:rPr>
        <w:drawing>
          <wp:inline distT="0" distB="0" distL="0" distR="0" wp14:anchorId="628D13DE" wp14:editId="3E3B8DE8">
            <wp:extent cx="5103628" cy="8593056"/>
            <wp:effectExtent l="0" t="0" r="1905" b="5080"/>
            <wp:docPr id="34" name="Picture 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2020-02-12 at 12.59.03 A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825" cy="861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91D" w:rsidRPr="006E00BF">
        <w:rPr>
          <w:rFonts w:ascii="Times New Roman" w:eastAsia="Times New Roman" w:hAnsi="Times New Roman" w:cs="Times New Roman"/>
          <w:color w:val="F8F8F2"/>
          <w:sz w:val="24"/>
          <w:szCs w:val="24"/>
          <w:lang w:val="en-US"/>
        </w:rPr>
        <w:br w:type="page"/>
      </w:r>
    </w:p>
    <w:p w14:paraId="12E35AFD" w14:textId="440C9541" w:rsidR="00C37215" w:rsidRDefault="00C37215" w:rsidP="006E00BF">
      <w:pPr>
        <w:spacing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  <w:u w:val="single"/>
          <w:lang w:val="en-US"/>
        </w:rPr>
      </w:pPr>
      <w:r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32"/>
          <w:szCs w:val="32"/>
          <w:u w:val="single"/>
          <w:lang w:val="en-US"/>
        </w:rPr>
        <w:lastRenderedPageBreak/>
        <w:drawing>
          <wp:inline distT="0" distB="0" distL="0" distR="0" wp14:anchorId="31C6AF76" wp14:editId="44E29D1F">
            <wp:extent cx="5731510" cy="5269865"/>
            <wp:effectExtent l="0" t="0" r="0" b="635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2020-02-12 at 1.00.22 A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181D" w14:textId="20E662AE" w:rsidR="00B0689F" w:rsidRPr="006E00BF" w:rsidRDefault="00B0689F" w:rsidP="006E00BF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9B6C1D"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  <w:u w:val="single"/>
          <w:lang w:val="en-US"/>
        </w:rPr>
        <w:lastRenderedPageBreak/>
        <w:t>UDP Server</w:t>
      </w:r>
      <w:r w:rsidR="00EE401D">
        <w:rPr>
          <w:rFonts w:ascii="Times New Roman" w:eastAsia="Times New Roman" w:hAnsi="Times New Roman" w:cs="Times New Roman"/>
          <w:noProof/>
          <w:color w:val="F8F8F2"/>
          <w:sz w:val="24"/>
          <w:szCs w:val="24"/>
          <w:lang w:val="en-US"/>
        </w:rPr>
        <w:drawing>
          <wp:inline distT="0" distB="0" distL="0" distR="0" wp14:anchorId="4164712C" wp14:editId="78FDA673">
            <wp:extent cx="5150479" cy="8591107"/>
            <wp:effectExtent l="0" t="0" r="6350" b="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2020-02-12 at 1.01.25 A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717" cy="860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CE2" w:rsidRPr="006E00BF">
        <w:rPr>
          <w:rFonts w:ascii="Times New Roman" w:eastAsia="Times New Roman" w:hAnsi="Times New Roman" w:cs="Times New Roman"/>
          <w:noProof/>
          <w:color w:val="F8F8F2"/>
          <w:sz w:val="24"/>
          <w:szCs w:val="24"/>
          <w:lang w:val="en-US"/>
        </w:rPr>
        <w:lastRenderedPageBreak/>
        <w:drawing>
          <wp:inline distT="0" distB="0" distL="0" distR="0" wp14:anchorId="1B692745" wp14:editId="4D9D6312">
            <wp:extent cx="5702549" cy="8656173"/>
            <wp:effectExtent l="0" t="0" r="0" b="5715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2-04 at 7.06.01 PM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192" cy="86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CE2" w:rsidRPr="006E00BF">
        <w:rPr>
          <w:rFonts w:ascii="Times New Roman" w:eastAsia="Times New Roman" w:hAnsi="Times New Roman" w:cs="Times New Roman"/>
          <w:noProof/>
          <w:color w:val="F8F8F2"/>
          <w:sz w:val="24"/>
          <w:szCs w:val="24"/>
          <w:lang w:val="en-US"/>
        </w:rPr>
        <w:lastRenderedPageBreak/>
        <w:drawing>
          <wp:inline distT="0" distB="0" distL="0" distR="0" wp14:anchorId="2D08F0D5" wp14:editId="0EBD2528">
            <wp:extent cx="4386171" cy="3305908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2-04 at 7.06.19 P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884" cy="333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D8772" w14:textId="61B85312" w:rsidR="00B0689F" w:rsidRPr="006E00BF" w:rsidRDefault="00B0689F" w:rsidP="006E00B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E00BF">
        <w:rPr>
          <w:rFonts w:ascii="Times New Roman" w:eastAsia="Times New Roman" w:hAnsi="Times New Roman" w:cs="Times New Roman"/>
          <w:sz w:val="24"/>
          <w:szCs w:val="24"/>
          <w:lang w:val="en-US"/>
        </w:rPr>
        <w:br w:type="page"/>
      </w:r>
    </w:p>
    <w:p w14:paraId="77AA6616" w14:textId="0508681C" w:rsidR="00F15550" w:rsidRPr="006E00BF" w:rsidRDefault="00B0689F" w:rsidP="006E00BF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9B6C1D"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  <w:u w:val="single"/>
          <w:lang w:val="en-US"/>
        </w:rPr>
        <w:lastRenderedPageBreak/>
        <w:t>UDP Client</w:t>
      </w:r>
      <w:r w:rsidR="008F0CE2" w:rsidRPr="006E00BF">
        <w:rPr>
          <w:rFonts w:ascii="Times New Roman" w:eastAsia="Times New Roman" w:hAnsi="Times New Roman" w:cs="Times New Roman"/>
          <w:noProof/>
          <w:color w:val="F8F8F2"/>
          <w:sz w:val="24"/>
          <w:szCs w:val="24"/>
          <w:lang w:val="en-US"/>
        </w:rPr>
        <w:drawing>
          <wp:inline distT="0" distB="0" distL="0" distR="0" wp14:anchorId="40610299" wp14:editId="213C491D">
            <wp:extent cx="5560214" cy="6624084"/>
            <wp:effectExtent l="0" t="0" r="2540" b="5715"/>
            <wp:docPr id="5" name="Picture 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2-04 at 7.07.16 PM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882" cy="665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CE2" w:rsidRPr="006E00BF">
        <w:rPr>
          <w:rFonts w:ascii="Times New Roman" w:eastAsia="Times New Roman" w:hAnsi="Times New Roman" w:cs="Times New Roman"/>
          <w:noProof/>
          <w:color w:val="F8F8F2"/>
          <w:sz w:val="24"/>
          <w:szCs w:val="24"/>
          <w:lang w:val="en-US"/>
        </w:rPr>
        <w:drawing>
          <wp:inline distT="0" distB="0" distL="0" distR="0" wp14:anchorId="2B666430" wp14:editId="6EDED204">
            <wp:extent cx="3607719" cy="1839433"/>
            <wp:effectExtent l="0" t="0" r="0" b="2540"/>
            <wp:docPr id="6" name="Picture 6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2-04 at 7.07.27 PM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1956" cy="186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5550" w:rsidRPr="006E00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374FF1"/>
    <w:multiLevelType w:val="hybridMultilevel"/>
    <w:tmpl w:val="282C914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CC6740"/>
    <w:multiLevelType w:val="hybridMultilevel"/>
    <w:tmpl w:val="474EE0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550"/>
    <w:rsid w:val="00004DF1"/>
    <w:rsid w:val="000235E7"/>
    <w:rsid w:val="001B7132"/>
    <w:rsid w:val="001F5470"/>
    <w:rsid w:val="00280EFC"/>
    <w:rsid w:val="002A4CC2"/>
    <w:rsid w:val="00327A32"/>
    <w:rsid w:val="003334DC"/>
    <w:rsid w:val="00360130"/>
    <w:rsid w:val="004D1CBA"/>
    <w:rsid w:val="006E00BF"/>
    <w:rsid w:val="0070391D"/>
    <w:rsid w:val="00803A12"/>
    <w:rsid w:val="008B5F79"/>
    <w:rsid w:val="008F0CE2"/>
    <w:rsid w:val="00967A98"/>
    <w:rsid w:val="009A09C6"/>
    <w:rsid w:val="009B6C1D"/>
    <w:rsid w:val="00B0689F"/>
    <w:rsid w:val="00BB7B6E"/>
    <w:rsid w:val="00C37215"/>
    <w:rsid w:val="00C67BF8"/>
    <w:rsid w:val="00D25BA8"/>
    <w:rsid w:val="00E16E32"/>
    <w:rsid w:val="00E678A1"/>
    <w:rsid w:val="00EE401D"/>
    <w:rsid w:val="00F15550"/>
    <w:rsid w:val="00F3469D"/>
    <w:rsid w:val="00FA0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4B5F2"/>
  <w15:chartTrackingRefBased/>
  <w15:docId w15:val="{5F51EFA8-491C-4882-ABA4-0C0E21A43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71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71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1555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55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27A3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B71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713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276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0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3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89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0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chart" Target="charts/chart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hart" Target="charts/chart1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cwlroda/Desktop/CNDS/CW1/Stat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cwlroda/Desktop/CNDS/CW1/Stat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Message</a:t>
            </a:r>
            <a:r>
              <a:rPr lang="en-GB" baseline="0"/>
              <a:t> Loss Rate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Sheet1!$N$3:$N$26</c:f>
              <c:numCache>
                <c:formatCode>General</c:formatCode>
                <c:ptCount val="24"/>
                <c:pt idx="0">
                  <c:v>100</c:v>
                </c:pt>
                <c:pt idx="1">
                  <c:v>120</c:v>
                </c:pt>
                <c:pt idx="2">
                  <c:v>140</c:v>
                </c:pt>
                <c:pt idx="3">
                  <c:v>160</c:v>
                </c:pt>
                <c:pt idx="4">
                  <c:v>180</c:v>
                </c:pt>
                <c:pt idx="5">
                  <c:v>200</c:v>
                </c:pt>
                <c:pt idx="6">
                  <c:v>300</c:v>
                </c:pt>
                <c:pt idx="7">
                  <c:v>400</c:v>
                </c:pt>
                <c:pt idx="8">
                  <c:v>500</c:v>
                </c:pt>
                <c:pt idx="9">
                  <c:v>600</c:v>
                </c:pt>
                <c:pt idx="10">
                  <c:v>700</c:v>
                </c:pt>
                <c:pt idx="11">
                  <c:v>800</c:v>
                </c:pt>
                <c:pt idx="12">
                  <c:v>900</c:v>
                </c:pt>
                <c:pt idx="13">
                  <c:v>1000</c:v>
                </c:pt>
                <c:pt idx="14">
                  <c:v>1100</c:v>
                </c:pt>
                <c:pt idx="15">
                  <c:v>1200</c:v>
                </c:pt>
                <c:pt idx="16">
                  <c:v>1300</c:v>
                </c:pt>
                <c:pt idx="17">
                  <c:v>1400</c:v>
                </c:pt>
                <c:pt idx="18">
                  <c:v>1500</c:v>
                </c:pt>
                <c:pt idx="19">
                  <c:v>1600</c:v>
                </c:pt>
                <c:pt idx="20">
                  <c:v>1700</c:v>
                </c:pt>
                <c:pt idx="21">
                  <c:v>1800</c:v>
                </c:pt>
                <c:pt idx="22">
                  <c:v>1900</c:v>
                </c:pt>
                <c:pt idx="23">
                  <c:v>2000</c:v>
                </c:pt>
              </c:numCache>
            </c:numRef>
          </c:xVal>
          <c:yVal>
            <c:numRef>
              <c:f>Sheet1!$O$3:$O$26</c:f>
              <c:numCache>
                <c:formatCode>0.00%</c:formatCode>
                <c:ptCount val="2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0.2225</c:v>
                </c:pt>
                <c:pt idx="8">
                  <c:v>0.26800000000000002</c:v>
                </c:pt>
                <c:pt idx="9">
                  <c:v>0.37833</c:v>
                </c:pt>
                <c:pt idx="10">
                  <c:v>0.41571000000000002</c:v>
                </c:pt>
                <c:pt idx="11">
                  <c:v>0.28249999999999997</c:v>
                </c:pt>
                <c:pt idx="12">
                  <c:v>0.37222</c:v>
                </c:pt>
                <c:pt idx="13">
                  <c:v>0.13400000000000001</c:v>
                </c:pt>
                <c:pt idx="14">
                  <c:v>0.56635999999999997</c:v>
                </c:pt>
                <c:pt idx="15">
                  <c:v>0.23</c:v>
                </c:pt>
                <c:pt idx="16">
                  <c:v>0.45154</c:v>
                </c:pt>
                <c:pt idx="17">
                  <c:v>0.52500000000000002</c:v>
                </c:pt>
                <c:pt idx="18">
                  <c:v>0.36867</c:v>
                </c:pt>
                <c:pt idx="19">
                  <c:v>0.29563</c:v>
                </c:pt>
                <c:pt idx="20">
                  <c:v>0.25118000000000001</c:v>
                </c:pt>
                <c:pt idx="21">
                  <c:v>0.31722</c:v>
                </c:pt>
                <c:pt idx="22">
                  <c:v>0.50895000000000001</c:v>
                </c:pt>
                <c:pt idx="23">
                  <c:v>0.51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02C-D04D-B514-7B4F4B76DE3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75179631"/>
        <c:axId val="874860815"/>
      </c:scatterChart>
      <c:valAx>
        <c:axId val="87517963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Number of Messages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74860815"/>
        <c:crosses val="autoZero"/>
        <c:crossBetween val="midCat"/>
      </c:valAx>
      <c:valAx>
        <c:axId val="8748608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% Lost Messages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%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7517963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Message</a:t>
            </a:r>
            <a:r>
              <a:rPr lang="en-GB" baseline="0"/>
              <a:t> Sending Rate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Sheet1!$N$3:$N$26</c:f>
              <c:numCache>
                <c:formatCode>General</c:formatCode>
                <c:ptCount val="24"/>
                <c:pt idx="0">
                  <c:v>100</c:v>
                </c:pt>
                <c:pt idx="1">
                  <c:v>120</c:v>
                </c:pt>
                <c:pt idx="2">
                  <c:v>140</c:v>
                </c:pt>
                <c:pt idx="3">
                  <c:v>160</c:v>
                </c:pt>
                <c:pt idx="4">
                  <c:v>180</c:v>
                </c:pt>
                <c:pt idx="5">
                  <c:v>200</c:v>
                </c:pt>
                <c:pt idx="6">
                  <c:v>300</c:v>
                </c:pt>
                <c:pt idx="7">
                  <c:v>400</c:v>
                </c:pt>
                <c:pt idx="8">
                  <c:v>500</c:v>
                </c:pt>
                <c:pt idx="9">
                  <c:v>600</c:v>
                </c:pt>
                <c:pt idx="10">
                  <c:v>700</c:v>
                </c:pt>
                <c:pt idx="11">
                  <c:v>800</c:v>
                </c:pt>
                <c:pt idx="12">
                  <c:v>900</c:v>
                </c:pt>
                <c:pt idx="13">
                  <c:v>1000</c:v>
                </c:pt>
                <c:pt idx="14">
                  <c:v>1100</c:v>
                </c:pt>
                <c:pt idx="15">
                  <c:v>1200</c:v>
                </c:pt>
                <c:pt idx="16">
                  <c:v>1300</c:v>
                </c:pt>
                <c:pt idx="17">
                  <c:v>1400</c:v>
                </c:pt>
                <c:pt idx="18">
                  <c:v>1500</c:v>
                </c:pt>
                <c:pt idx="19">
                  <c:v>1600</c:v>
                </c:pt>
                <c:pt idx="20">
                  <c:v>1700</c:v>
                </c:pt>
                <c:pt idx="21">
                  <c:v>1800</c:v>
                </c:pt>
                <c:pt idx="22">
                  <c:v>1900</c:v>
                </c:pt>
                <c:pt idx="23">
                  <c:v>2000</c:v>
                </c:pt>
              </c:numCache>
            </c:numRef>
          </c:xVal>
          <c:yVal>
            <c:numRef>
              <c:f>Sheet1!$P$3:$P$26</c:f>
              <c:numCache>
                <c:formatCode>General</c:formatCode>
                <c:ptCount val="24"/>
                <c:pt idx="0">
                  <c:v>4.3620000000000001</c:v>
                </c:pt>
                <c:pt idx="1">
                  <c:v>5.2709999999999999</c:v>
                </c:pt>
                <c:pt idx="2">
                  <c:v>7.7709999999999999</c:v>
                </c:pt>
                <c:pt idx="3">
                  <c:v>6.633</c:v>
                </c:pt>
                <c:pt idx="4">
                  <c:v>13.021000000000001</c:v>
                </c:pt>
                <c:pt idx="5">
                  <c:v>8.0410000000000004</c:v>
                </c:pt>
                <c:pt idx="6">
                  <c:v>14.250999999999999</c:v>
                </c:pt>
                <c:pt idx="7">
                  <c:v>17.266999999999999</c:v>
                </c:pt>
                <c:pt idx="8">
                  <c:v>19.323</c:v>
                </c:pt>
                <c:pt idx="9">
                  <c:v>23.856000000000002</c:v>
                </c:pt>
                <c:pt idx="10">
                  <c:v>21.867000000000001</c:v>
                </c:pt>
                <c:pt idx="11">
                  <c:v>23.744</c:v>
                </c:pt>
                <c:pt idx="12">
                  <c:v>28.603000000000002</c:v>
                </c:pt>
                <c:pt idx="13">
                  <c:v>30.164999999999999</c:v>
                </c:pt>
                <c:pt idx="14">
                  <c:v>28.678999999999998</c:v>
                </c:pt>
                <c:pt idx="15">
                  <c:v>34.225000000000001</c:v>
                </c:pt>
                <c:pt idx="16">
                  <c:v>32.442999999999998</c:v>
                </c:pt>
                <c:pt idx="17">
                  <c:v>29.707000000000001</c:v>
                </c:pt>
                <c:pt idx="18">
                  <c:v>35.176000000000002</c:v>
                </c:pt>
                <c:pt idx="19">
                  <c:v>44.249000000000002</c:v>
                </c:pt>
                <c:pt idx="20">
                  <c:v>37.365000000000002</c:v>
                </c:pt>
                <c:pt idx="21">
                  <c:v>43.825000000000003</c:v>
                </c:pt>
                <c:pt idx="22">
                  <c:v>43.582999999999998</c:v>
                </c:pt>
                <c:pt idx="23">
                  <c:v>47.210999999999999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7E84-474D-A4ED-A2FA16D0E4C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72769519"/>
        <c:axId val="873318335"/>
      </c:scatterChart>
      <c:valAx>
        <c:axId val="87276951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Number of Messages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73318335"/>
        <c:crosses val="autoZero"/>
        <c:crossBetween val="midCat"/>
      </c:valAx>
      <c:valAx>
        <c:axId val="8733183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Time Taken (ms)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7276951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5C7DF8D-E087-E74F-B0DA-EDCDAE6958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1671</TotalTime>
  <Pages>12</Pages>
  <Words>496</Words>
  <Characters>2828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marcus neo</dc:creator>
  <cp:keywords/>
  <dc:description/>
  <cp:lastModifiedBy>Wei Loon Cheng</cp:lastModifiedBy>
  <cp:revision>16</cp:revision>
  <dcterms:created xsi:type="dcterms:W3CDTF">2020-02-03T12:30:00Z</dcterms:created>
  <dcterms:modified xsi:type="dcterms:W3CDTF">2020-02-12T01:08:00Z</dcterms:modified>
</cp:coreProperties>
</file>