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078E9985" w:rsidR="00735418" w:rsidRPr="00F76930" w:rsidRDefault="00F76930" w:rsidP="00735418">
      <w:pPr>
        <w:jc w:val="center"/>
        <w:rPr>
          <w:color w:val="9F4B67"/>
          <w:sz w:val="44"/>
          <w:szCs w:val="44"/>
          <w:lang w:val="en-US"/>
        </w:rPr>
      </w:pPr>
      <w:r>
        <w:rPr>
          <w:rFonts w:hint="eastAsia"/>
          <w:color w:val="9F4B67"/>
          <w:sz w:val="44"/>
          <w:szCs w:val="44"/>
        </w:rPr>
        <w:t>了解</w:t>
      </w:r>
      <w:proofErr w:type="spellStart"/>
      <w:r>
        <w:rPr>
          <w:color w:val="9F4B67"/>
          <w:sz w:val="44"/>
          <w:szCs w:val="44"/>
          <w:lang w:val="en-US"/>
        </w:rPr>
        <w:t>RunTime</w:t>
      </w:r>
      <w:proofErr w:type="spellEnd"/>
      <w:r>
        <w:rPr>
          <w:rFonts w:hint="eastAsia"/>
          <w:color w:val="9F4B67"/>
          <w:sz w:val="44"/>
          <w:szCs w:val="44"/>
          <w:lang w:val="en-US"/>
        </w:rPr>
        <w:t>运行机制</w:t>
      </w:r>
    </w:p>
    <w:p w14:paraId="4A7C8A2B" w14:textId="77777777" w:rsidR="00931ABC" w:rsidRPr="00931ABC" w:rsidRDefault="00C36300" w:rsidP="00C36300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在既有类中使用</w:t>
      </w:r>
      <w:r w:rsidR="00C82ACE">
        <w:rPr>
          <w:rFonts w:hint="eastAsia"/>
        </w:rPr>
        <w:t>关联对象</w:t>
      </w:r>
      <w:r w:rsidR="00DA11F1">
        <w:rPr>
          <w:rFonts w:hint="eastAsia"/>
        </w:rPr>
        <w:t>存放自定义数据</w:t>
      </w:r>
    </w:p>
    <w:p w14:paraId="49CD4FD3" w14:textId="0A163887" w:rsidR="00CE4EAF" w:rsidRDefault="00C74F76" w:rsidP="00CE4EAF">
      <w:pPr>
        <w:pStyle w:val="a3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概要</w:t>
      </w:r>
      <w:r w:rsidR="00CE4EAF">
        <w:rPr>
          <w:rFonts w:hint="eastAsia"/>
          <w:lang w:val="en-US"/>
        </w:rPr>
        <w:t>：</w:t>
      </w:r>
    </w:p>
    <w:p w14:paraId="7C741B38" w14:textId="30D7AAA1" w:rsidR="00BC1E17" w:rsidRDefault="00CE4EAF" w:rsidP="00BC1E17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有时需在一个封装好的实例</w:t>
      </w:r>
      <w:r w:rsidR="00AA1CFC">
        <w:rPr>
          <w:rFonts w:hint="eastAsia"/>
          <w:lang w:val="en-US"/>
        </w:rPr>
        <w:t>对象中存放更多相关信息</w:t>
      </w:r>
      <w:r w:rsidR="00520479">
        <w:rPr>
          <w:rFonts w:hint="eastAsia"/>
          <w:lang w:val="en-US"/>
        </w:rPr>
        <w:t>，通常我们会从对象所属类中继承</w:t>
      </w:r>
      <w:r w:rsidR="00323122">
        <w:rPr>
          <w:rFonts w:hint="eastAsia"/>
          <w:lang w:val="en-US"/>
        </w:rPr>
        <w:t>一个子类</w:t>
      </w:r>
      <w:r w:rsidR="00C12E95">
        <w:rPr>
          <w:rFonts w:hint="eastAsia"/>
          <w:lang w:val="en-US"/>
        </w:rPr>
        <w:t>，然后改用这个子类对象</w:t>
      </w:r>
      <w:r w:rsidR="00C04CFB">
        <w:rPr>
          <w:rFonts w:hint="eastAsia"/>
          <w:lang w:val="en-US"/>
        </w:rPr>
        <w:t>。然而</w:t>
      </w:r>
      <w:r w:rsidR="00DE2800">
        <w:rPr>
          <w:rFonts w:hint="eastAsia"/>
          <w:lang w:val="en-US"/>
        </w:rPr>
        <w:t>，有时候</w:t>
      </w:r>
      <w:r w:rsidR="00173855">
        <w:rPr>
          <w:rFonts w:hint="eastAsia"/>
          <w:lang w:val="en-US"/>
        </w:rPr>
        <w:t>类的实例</w:t>
      </w:r>
      <w:r w:rsidR="00FB44D6">
        <w:rPr>
          <w:rFonts w:hint="eastAsia"/>
          <w:lang w:val="en-US"/>
        </w:rPr>
        <w:t>可能是由</w:t>
      </w:r>
      <w:r w:rsidR="00B32565">
        <w:rPr>
          <w:rFonts w:hint="eastAsia"/>
          <w:lang w:val="en-US"/>
        </w:rPr>
        <w:t>某种机制创建的，而开发者无法令</w:t>
      </w:r>
      <w:r w:rsidR="00D12ED7">
        <w:rPr>
          <w:rFonts w:hint="eastAsia"/>
          <w:lang w:val="en-US"/>
        </w:rPr>
        <w:t>这种机制</w:t>
      </w:r>
      <w:r w:rsidR="0012589E">
        <w:rPr>
          <w:rFonts w:hint="eastAsia"/>
          <w:lang w:val="en-US"/>
        </w:rPr>
        <w:t>创建子类实例</w:t>
      </w:r>
      <w:r w:rsidR="008A423A">
        <w:rPr>
          <w:rFonts w:hint="eastAsia"/>
          <w:lang w:val="en-US"/>
        </w:rPr>
        <w:t>。此时</w:t>
      </w:r>
      <w:r w:rsidR="00AE75CC">
        <w:rPr>
          <w:rFonts w:hint="eastAsia"/>
          <w:lang w:val="en-US"/>
        </w:rPr>
        <w:t>，可用</w:t>
      </w:r>
      <w:r w:rsidR="00182B3D">
        <w:rPr>
          <w:rFonts w:hint="eastAsia"/>
          <w:lang w:val="en-US"/>
        </w:rPr>
        <w:t>关联对象</w:t>
      </w:r>
      <w:r w:rsidR="00E26704">
        <w:rPr>
          <w:rFonts w:hint="eastAsia"/>
          <w:lang w:val="en-US"/>
        </w:rPr>
        <w:t>特性来解决这个问题</w:t>
      </w:r>
      <w:r w:rsidR="00FC57A3">
        <w:rPr>
          <w:rFonts w:hint="eastAsia"/>
          <w:lang w:val="en-US"/>
        </w:rPr>
        <w:t>。</w:t>
      </w:r>
    </w:p>
    <w:p w14:paraId="179D1CB3" w14:textId="7769220E" w:rsidR="00A62214" w:rsidRDefault="00BC1E17" w:rsidP="00BC1E17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存储对象时</w:t>
      </w:r>
      <w:r w:rsidR="00934F54">
        <w:rPr>
          <w:rFonts w:hint="eastAsia"/>
          <w:lang w:val="en-US"/>
        </w:rPr>
        <w:t>可指明</w:t>
      </w:r>
      <w:r w:rsidR="00985AE3">
        <w:rPr>
          <w:rFonts w:hint="eastAsia"/>
          <w:lang w:val="en-US"/>
        </w:rPr>
        <w:t>存储策略，以维护相应</w:t>
      </w:r>
      <w:r w:rsidR="0097142B">
        <w:rPr>
          <w:rFonts w:hint="eastAsia"/>
          <w:lang w:val="en-US"/>
        </w:rPr>
        <w:t>内存管理语</w:t>
      </w:r>
      <w:r w:rsidR="001D340E">
        <w:rPr>
          <w:rFonts w:hint="eastAsia"/>
          <w:lang w:val="en-US"/>
        </w:rPr>
        <w:t>义</w:t>
      </w:r>
      <w:proofErr w:type="spellStart"/>
      <w:r w:rsidR="00101223">
        <w:rPr>
          <w:lang w:val="en-US"/>
        </w:rPr>
        <w:t>objc_AssociationPolicy</w:t>
      </w:r>
      <w:proofErr w:type="spellEnd"/>
    </w:p>
    <w:p w14:paraId="58BC9900" w14:textId="5D4A4D78" w:rsidR="000C2706" w:rsidRDefault="009E5E4B" w:rsidP="00BC1E17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使用</w:t>
      </w:r>
      <w:proofErr w:type="spellStart"/>
      <w:r w:rsidR="00410A7D">
        <w:rPr>
          <w:rFonts w:hint="eastAsia"/>
          <w:lang w:val="en-US"/>
        </w:rPr>
        <w:t>objc</w:t>
      </w:r>
      <w:r w:rsidR="00410A7D">
        <w:rPr>
          <w:lang w:val="en-US"/>
        </w:rPr>
        <w:t>_setAssociatedObject</w:t>
      </w:r>
      <w:proofErr w:type="spellEnd"/>
      <w:r w:rsidR="00410A7D">
        <w:rPr>
          <w:lang w:val="en-US"/>
        </w:rPr>
        <w:t xml:space="preserve">(id object, void *key, id value, </w:t>
      </w:r>
      <w:proofErr w:type="spellStart"/>
      <w:r w:rsidR="00410A7D">
        <w:rPr>
          <w:lang w:val="en-US"/>
        </w:rPr>
        <w:t>objc_AssociationPolicy</w:t>
      </w:r>
      <w:proofErr w:type="spellEnd"/>
      <w:r w:rsidR="00410A7D">
        <w:rPr>
          <w:lang w:val="en-US"/>
        </w:rPr>
        <w:t xml:space="preserve"> policy)</w:t>
      </w:r>
      <w:r w:rsidR="00317CE7">
        <w:rPr>
          <w:lang w:val="en-US"/>
        </w:rPr>
        <w:t>//</w:t>
      </w:r>
      <w:r w:rsidR="00317CE7">
        <w:rPr>
          <w:rFonts w:hint="eastAsia"/>
          <w:lang w:val="en-US"/>
        </w:rPr>
        <w:t>设置关联对象</w:t>
      </w:r>
    </w:p>
    <w:p w14:paraId="04300808" w14:textId="5AA62C88" w:rsidR="004A5E22" w:rsidRDefault="004A5E22" w:rsidP="004A5E22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使用</w:t>
      </w:r>
      <w:proofErr w:type="spellStart"/>
      <w:r>
        <w:rPr>
          <w:rFonts w:hint="eastAsia"/>
          <w:lang w:val="en-US"/>
        </w:rPr>
        <w:t>objc</w:t>
      </w:r>
      <w:r>
        <w:rPr>
          <w:lang w:val="en-US"/>
        </w:rPr>
        <w:t>_getAssociatedObject</w:t>
      </w:r>
      <w:proofErr w:type="spellEnd"/>
      <w:r>
        <w:rPr>
          <w:lang w:val="en-US"/>
        </w:rPr>
        <w:t xml:space="preserve">(id </w:t>
      </w:r>
      <w:proofErr w:type="spellStart"/>
      <w:r>
        <w:rPr>
          <w:lang w:val="en-US"/>
        </w:rPr>
        <w:t>object,void</w:t>
      </w:r>
      <w:proofErr w:type="spellEnd"/>
      <w:r>
        <w:rPr>
          <w:lang w:val="en-US"/>
        </w:rPr>
        <w:t xml:space="preserve"> *key)</w:t>
      </w:r>
      <w:r w:rsidR="002E01A3">
        <w:rPr>
          <w:lang w:val="en-US"/>
        </w:rPr>
        <w:t>//</w:t>
      </w:r>
      <w:r w:rsidR="002E01A3">
        <w:rPr>
          <w:rFonts w:hint="eastAsia"/>
          <w:lang w:val="en-US"/>
        </w:rPr>
        <w:t>获取关联对象</w:t>
      </w:r>
    </w:p>
    <w:p w14:paraId="7AD5FFB1" w14:textId="76FA879C" w:rsidR="00317CE7" w:rsidRDefault="00317CE7" w:rsidP="004A5E22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使用</w:t>
      </w:r>
      <w:proofErr w:type="spellStart"/>
      <w:r>
        <w:rPr>
          <w:lang w:val="en-US"/>
        </w:rPr>
        <w:t>objc_removeAssociatedObject</w:t>
      </w:r>
      <w:proofErr w:type="spellEnd"/>
      <w:r>
        <w:rPr>
          <w:lang w:val="en-US"/>
        </w:rPr>
        <w:t>(id object)//</w:t>
      </w:r>
      <w:r>
        <w:rPr>
          <w:rFonts w:hint="eastAsia"/>
          <w:lang w:val="en-US"/>
        </w:rPr>
        <w:t>移除指定对象</w:t>
      </w:r>
      <w:r w:rsidR="00084079">
        <w:rPr>
          <w:rFonts w:hint="eastAsia"/>
          <w:lang w:val="en-US"/>
        </w:rPr>
        <w:t>所有关联</w:t>
      </w:r>
      <w:r w:rsidR="00AF1F2F">
        <w:rPr>
          <w:rFonts w:hint="eastAsia"/>
          <w:lang w:val="en-US"/>
        </w:rPr>
        <w:t>对象</w:t>
      </w:r>
    </w:p>
    <w:p w14:paraId="586D44F0" w14:textId="2A16EB90" w:rsidR="006D4E8E" w:rsidRPr="00B32E16" w:rsidRDefault="006D4E8E" w:rsidP="00B32E16">
      <w:pPr>
        <w:pStyle w:val="a3"/>
        <w:numPr>
          <w:ilvl w:val="0"/>
          <w:numId w:val="8"/>
        </w:numPr>
        <w:ind w:firstLineChars="0"/>
        <w:rPr>
          <w:lang w:val="en-US"/>
        </w:rPr>
      </w:pPr>
      <w:r w:rsidRPr="00B32E16">
        <w:rPr>
          <w:rFonts w:hint="eastAsia"/>
          <w:lang w:val="en-US"/>
        </w:rPr>
        <w:t>字典中2个key</w:t>
      </w:r>
      <w:r w:rsidR="00DA090D" w:rsidRPr="00B32E16">
        <w:rPr>
          <w:rFonts w:hint="eastAsia"/>
          <w:lang w:val="en-US"/>
        </w:rPr>
        <w:t xml:space="preserve"> </w:t>
      </w:r>
      <w:proofErr w:type="spellStart"/>
      <w:r w:rsidR="00DA090D" w:rsidRPr="00B32E16">
        <w:rPr>
          <w:rFonts w:hint="eastAsia"/>
          <w:lang w:val="en-US"/>
        </w:rPr>
        <w:t>is</w:t>
      </w:r>
      <w:r w:rsidR="00DA090D" w:rsidRPr="00B32E16">
        <w:rPr>
          <w:lang w:val="en-US"/>
        </w:rPr>
        <w:t>Equal</w:t>
      </w:r>
      <w:proofErr w:type="spellEnd"/>
      <w:r w:rsidR="00DA090D" w:rsidRPr="00B32E16">
        <w:rPr>
          <w:rFonts w:hint="eastAsia"/>
          <w:lang w:val="en-US"/>
        </w:rPr>
        <w:t>为</w:t>
      </w:r>
      <w:r w:rsidR="009B58F5" w:rsidRPr="00B32E16">
        <w:rPr>
          <w:rFonts w:hint="eastAsia"/>
          <w:lang w:val="en-US"/>
        </w:rPr>
        <w:t>真</w:t>
      </w:r>
      <w:r w:rsidR="00DA090D" w:rsidRPr="00B32E16">
        <w:rPr>
          <w:rFonts w:hint="eastAsia"/>
          <w:lang w:val="en-US"/>
        </w:rPr>
        <w:t>字典认为</w:t>
      </w:r>
      <w:r w:rsidR="009B58F5" w:rsidRPr="00B32E16">
        <w:rPr>
          <w:rFonts w:hint="eastAsia"/>
          <w:lang w:val="en-US"/>
        </w:rPr>
        <w:t>二者是相等的；而关联对象，若想让两个key匹配同一个值</w:t>
      </w:r>
      <w:r w:rsidR="003D45D1" w:rsidRPr="00B32E16">
        <w:rPr>
          <w:rFonts w:hint="eastAsia"/>
          <w:lang w:val="en-US"/>
        </w:rPr>
        <w:t>，必须地址一样</w:t>
      </w:r>
      <w:r w:rsidR="00D525B8" w:rsidRPr="00B32E16">
        <w:rPr>
          <w:rFonts w:hint="eastAsia"/>
          <w:lang w:val="en-US"/>
        </w:rPr>
        <w:t>，所以设置关联对象</w:t>
      </w:r>
      <w:r w:rsidR="008774E7" w:rsidRPr="00B32E16">
        <w:rPr>
          <w:rFonts w:hint="eastAsia"/>
          <w:lang w:val="en-US"/>
        </w:rPr>
        <w:t>值时</w:t>
      </w:r>
      <w:r w:rsidR="003C06AB" w:rsidRPr="00B32E16">
        <w:rPr>
          <w:rFonts w:hint="eastAsia"/>
          <w:lang w:val="en-US"/>
        </w:rPr>
        <w:t>，通常使用静态</w:t>
      </w:r>
      <w:r w:rsidR="00F15076" w:rsidRPr="00B32E16">
        <w:rPr>
          <w:rFonts w:hint="eastAsia"/>
          <w:lang w:val="en-US"/>
        </w:rPr>
        <w:t>常量</w:t>
      </w:r>
      <w:r w:rsidR="00130188" w:rsidRPr="00B32E16">
        <w:rPr>
          <w:rFonts w:hint="eastAsia"/>
          <w:lang w:val="en-US"/>
        </w:rPr>
        <w:t>，取其地址</w:t>
      </w:r>
      <w:r w:rsidR="001822F9" w:rsidRPr="00B32E16">
        <w:rPr>
          <w:rFonts w:hint="eastAsia"/>
          <w:lang w:val="en-US"/>
        </w:rPr>
        <w:t>为键</w:t>
      </w:r>
    </w:p>
    <w:p w14:paraId="4372E70E" w14:textId="7EAF636E" w:rsidR="00B32E16" w:rsidRDefault="00E872A9" w:rsidP="00B32E16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可以在</w:t>
      </w:r>
      <w:proofErr w:type="spellStart"/>
      <w:r>
        <w:rPr>
          <w:rFonts w:hint="eastAsia"/>
          <w:lang w:val="en-US"/>
        </w:rPr>
        <w:t>alert</w:t>
      </w:r>
      <w:r>
        <w:rPr>
          <w:lang w:val="en-US"/>
        </w:rPr>
        <w:t>ViewShow</w:t>
      </w:r>
      <w:proofErr w:type="spellEnd"/>
      <w:r>
        <w:rPr>
          <w:rFonts w:hint="eastAsia"/>
          <w:lang w:val="en-US"/>
        </w:rPr>
        <w:t>附近写一个block</w:t>
      </w:r>
      <w:r w:rsidR="009832A8">
        <w:rPr>
          <w:rFonts w:hint="eastAsia"/>
          <w:lang w:val="en-US"/>
        </w:rPr>
        <w:t>，</w:t>
      </w:r>
      <w:r w:rsidR="009832A8">
        <w:rPr>
          <w:lang w:val="en-US"/>
        </w:rPr>
        <w:t>void(^block)(</w:t>
      </w:r>
      <w:proofErr w:type="spellStart"/>
      <w:r w:rsidR="009832A8">
        <w:rPr>
          <w:lang w:val="en-US"/>
        </w:rPr>
        <w:t>NSInteger</w:t>
      </w:r>
      <w:proofErr w:type="spellEnd"/>
      <w:r w:rsidR="009832A8">
        <w:rPr>
          <w:lang w:val="en-US"/>
        </w:rPr>
        <w:t xml:space="preserve"> </w:t>
      </w:r>
      <w:proofErr w:type="spellStart"/>
      <w:r w:rsidR="009832A8">
        <w:rPr>
          <w:lang w:val="en-US"/>
        </w:rPr>
        <w:t>param</w:t>
      </w:r>
      <w:proofErr w:type="spellEnd"/>
      <w:r w:rsidR="009832A8">
        <w:rPr>
          <w:lang w:val="en-US"/>
        </w:rPr>
        <w:t>)=^(){};</w:t>
      </w:r>
      <w:r w:rsidR="009832A8">
        <w:rPr>
          <w:rFonts w:hint="eastAsia"/>
          <w:lang w:val="en-US"/>
        </w:rPr>
        <w:t>关联到</w:t>
      </w:r>
      <w:proofErr w:type="spellStart"/>
      <w:r w:rsidR="009832A8">
        <w:rPr>
          <w:rFonts w:hint="eastAsia"/>
          <w:lang w:val="en-US"/>
        </w:rPr>
        <w:t>alert</w:t>
      </w:r>
      <w:r w:rsidR="009832A8">
        <w:rPr>
          <w:lang w:val="en-US"/>
        </w:rPr>
        <w:t>View</w:t>
      </w:r>
      <w:proofErr w:type="spellEnd"/>
      <w:r w:rsidR="004A302C">
        <w:rPr>
          <w:rFonts w:hint="eastAsia"/>
          <w:lang w:val="en-US"/>
        </w:rPr>
        <w:t>，在代理方法里把点击的值回传过来，那么</w:t>
      </w:r>
      <w:proofErr w:type="spellStart"/>
      <w:r w:rsidR="004A302C">
        <w:rPr>
          <w:rFonts w:hint="eastAsia"/>
          <w:lang w:val="en-US"/>
        </w:rPr>
        <w:t>alert</w:t>
      </w:r>
      <w:r w:rsidR="004A302C">
        <w:rPr>
          <w:lang w:val="en-US"/>
        </w:rPr>
        <w:t>ViewShow</w:t>
      </w:r>
      <w:proofErr w:type="spellEnd"/>
      <w:r w:rsidR="004A302C">
        <w:rPr>
          <w:rFonts w:hint="eastAsia"/>
          <w:lang w:val="en-US"/>
        </w:rPr>
        <w:t>和alert事件逻辑就可以写一起了</w:t>
      </w:r>
      <w:r w:rsidR="000D4CF8">
        <w:rPr>
          <w:rFonts w:hint="eastAsia"/>
          <w:lang w:val="en-US"/>
        </w:rPr>
        <w:t>。但若是</w:t>
      </w:r>
      <w:r w:rsidR="00D1357B">
        <w:rPr>
          <w:rFonts w:hint="eastAsia"/>
          <w:lang w:val="en-US"/>
        </w:rPr>
        <w:t>多次调用alert视图</w:t>
      </w:r>
      <w:r w:rsidR="00D40E31">
        <w:rPr>
          <w:rFonts w:hint="eastAsia"/>
          <w:lang w:val="en-US"/>
        </w:rPr>
        <w:t>，那么从</w:t>
      </w:r>
      <w:proofErr w:type="spellStart"/>
      <w:r w:rsidR="00D40E31">
        <w:rPr>
          <w:rFonts w:hint="eastAsia"/>
          <w:lang w:val="en-US"/>
        </w:rPr>
        <w:t>alert</w:t>
      </w:r>
      <w:r w:rsidR="00D40E31">
        <w:rPr>
          <w:lang w:val="en-US"/>
        </w:rPr>
        <w:t>View</w:t>
      </w:r>
      <w:proofErr w:type="spellEnd"/>
      <w:r w:rsidR="00D40E31">
        <w:rPr>
          <w:rFonts w:hint="eastAsia"/>
          <w:lang w:val="en-US"/>
        </w:rPr>
        <w:t>继承，添加block</w:t>
      </w:r>
      <w:r w:rsidR="004D1E21">
        <w:rPr>
          <w:rFonts w:hint="eastAsia"/>
          <w:lang w:val="en-US"/>
        </w:rPr>
        <w:t>作为</w:t>
      </w:r>
      <w:r w:rsidR="00D40E31">
        <w:rPr>
          <w:rFonts w:hint="eastAsia"/>
          <w:lang w:val="en-US"/>
        </w:rPr>
        <w:t>属性更好</w:t>
      </w:r>
      <w:r w:rsidR="00835070">
        <w:rPr>
          <w:rFonts w:hint="eastAsia"/>
          <w:lang w:val="en-US"/>
        </w:rPr>
        <w:t>。</w:t>
      </w:r>
    </w:p>
    <w:p w14:paraId="797E834B" w14:textId="181EEE42" w:rsidR="00404BED" w:rsidRDefault="00554DF5" w:rsidP="00404BED">
      <w:pPr>
        <w:pStyle w:val="a3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要点</w:t>
      </w:r>
      <w:r w:rsidR="00404BED">
        <w:rPr>
          <w:rFonts w:hint="eastAsia"/>
          <w:lang w:val="en-US"/>
        </w:rPr>
        <w:t>：</w:t>
      </w:r>
    </w:p>
    <w:p w14:paraId="6CFF45A0" w14:textId="68F7AD4F" w:rsidR="00404BED" w:rsidRDefault="007A3B46" w:rsidP="00CD48B0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可通过</w:t>
      </w:r>
      <w:r w:rsidR="009D5AA1">
        <w:rPr>
          <w:rFonts w:hint="eastAsia"/>
          <w:lang w:val="en-US"/>
        </w:rPr>
        <w:t>关联对象</w:t>
      </w:r>
      <w:r w:rsidR="009E6C31">
        <w:rPr>
          <w:rFonts w:hint="eastAsia"/>
          <w:lang w:val="en-US"/>
        </w:rPr>
        <w:t>机制来把两个对象关联起来</w:t>
      </w:r>
      <w:r w:rsidR="00CD48B0">
        <w:rPr>
          <w:rFonts w:hint="eastAsia"/>
          <w:lang w:val="en-US"/>
        </w:rPr>
        <w:t>。</w:t>
      </w:r>
    </w:p>
    <w:p w14:paraId="4DC596BC" w14:textId="5F7DB21E" w:rsidR="00CD48B0" w:rsidRDefault="00464894" w:rsidP="00CD48B0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定义关联对象</w:t>
      </w:r>
      <w:r w:rsidR="00F062F9">
        <w:rPr>
          <w:rFonts w:hint="eastAsia"/>
          <w:lang w:val="en-US"/>
        </w:rPr>
        <w:t>时可指定内存管理语义</w:t>
      </w:r>
      <w:r w:rsidR="00045637">
        <w:rPr>
          <w:rFonts w:hint="eastAsia"/>
          <w:lang w:val="en-US"/>
        </w:rPr>
        <w:t>，用以</w:t>
      </w:r>
      <w:r w:rsidR="006B10D7">
        <w:rPr>
          <w:rFonts w:hint="eastAsia"/>
          <w:lang w:val="en-US"/>
        </w:rPr>
        <w:t>模仿定义</w:t>
      </w:r>
      <w:r w:rsidR="00674B55">
        <w:rPr>
          <w:rFonts w:hint="eastAsia"/>
          <w:lang w:val="en-US"/>
        </w:rPr>
        <w:t>属性时</w:t>
      </w:r>
      <w:r w:rsidR="0032784F">
        <w:rPr>
          <w:rFonts w:hint="eastAsia"/>
          <w:lang w:val="en-US"/>
        </w:rPr>
        <w:t>所采用的拥有关系和非拥有关系</w:t>
      </w:r>
      <w:r w:rsidR="007E563D">
        <w:rPr>
          <w:rFonts w:hint="eastAsia"/>
          <w:lang w:val="en-US"/>
        </w:rPr>
        <w:t>。</w:t>
      </w:r>
    </w:p>
    <w:p w14:paraId="2220CDA3" w14:textId="59F8972F" w:rsidR="007E563D" w:rsidRDefault="007E563D" w:rsidP="00CD48B0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只有在其他做法均不可行时，迫不得已才用此法，否者可能引发难以查找的bug</w:t>
      </w:r>
    </w:p>
    <w:p w14:paraId="00521C3E" w14:textId="23A58866" w:rsidR="004841FB" w:rsidRPr="005C19A5" w:rsidRDefault="004841FB" w:rsidP="005C19A5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5C19A5">
        <w:rPr>
          <w:rFonts w:hint="eastAsia"/>
          <w:lang w:val="en-US"/>
        </w:rPr>
        <w:t>理解</w:t>
      </w:r>
      <w:proofErr w:type="spellStart"/>
      <w:r w:rsidRPr="005C19A5">
        <w:rPr>
          <w:rFonts w:hint="eastAsia"/>
          <w:lang w:val="en-US"/>
        </w:rPr>
        <w:t>objc</w:t>
      </w:r>
      <w:r w:rsidRPr="005C19A5">
        <w:rPr>
          <w:lang w:val="en-US"/>
        </w:rPr>
        <w:t>_msgSend</w:t>
      </w:r>
      <w:proofErr w:type="spellEnd"/>
      <w:r w:rsidRPr="005C19A5">
        <w:rPr>
          <w:rFonts w:hint="eastAsia"/>
          <w:lang w:val="en-US"/>
        </w:rPr>
        <w:t>的作用</w:t>
      </w:r>
    </w:p>
    <w:p w14:paraId="06EBEB10" w14:textId="5FE6E2D8" w:rsidR="005C19A5" w:rsidRDefault="005C19A5" w:rsidP="000F23FD">
      <w:pPr>
        <w:pStyle w:val="a3"/>
        <w:numPr>
          <w:ilvl w:val="0"/>
          <w:numId w:val="10"/>
        </w:numPr>
        <w:ind w:firstLineChars="0"/>
        <w:rPr>
          <w:lang w:val="en-US"/>
        </w:rPr>
      </w:pPr>
      <w:r>
        <w:rPr>
          <w:rFonts w:hint="eastAsia"/>
          <w:lang w:val="en-US"/>
        </w:rPr>
        <w:t>概要</w:t>
      </w:r>
    </w:p>
    <w:p w14:paraId="55595A37" w14:textId="07B8D596" w:rsidR="000F23FD" w:rsidRDefault="00637CAC" w:rsidP="00CA07EA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给对象发送消息可以这么写</w:t>
      </w:r>
    </w:p>
    <w:p w14:paraId="4C2377D4" w14:textId="5DC8BE44" w:rsidR="00CA07EA" w:rsidRDefault="00CA07EA" w:rsidP="00CA07EA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lastRenderedPageBreak/>
        <w:t xml:space="preserve">id </w:t>
      </w:r>
      <w:proofErr w:type="spellStart"/>
      <w:r>
        <w:rPr>
          <w:lang w:val="en-US"/>
        </w:rPr>
        <w:t>returnValue</w:t>
      </w:r>
      <w:proofErr w:type="spellEnd"/>
      <w:r>
        <w:rPr>
          <w:lang w:val="en-US"/>
        </w:rPr>
        <w:t xml:space="preserve"> = [</w:t>
      </w:r>
      <w:proofErr w:type="spellStart"/>
      <w:r w:rsidR="002C6DB0">
        <w:rPr>
          <w:lang w:val="en-US"/>
        </w:rPr>
        <w:t>someObject</w:t>
      </w:r>
      <w:proofErr w:type="spellEnd"/>
      <w:r w:rsidR="002C6DB0">
        <w:rPr>
          <w:lang w:val="en-US"/>
        </w:rPr>
        <w:t xml:space="preserve"> </w:t>
      </w:r>
      <w:proofErr w:type="spellStart"/>
      <w:proofErr w:type="gramStart"/>
      <w:r w:rsidR="002C6DB0">
        <w:rPr>
          <w:lang w:val="en-US"/>
        </w:rPr>
        <w:t>messageName:paramter</w:t>
      </w:r>
      <w:proofErr w:type="spellEnd"/>
      <w:proofErr w:type="gramEnd"/>
      <w:r>
        <w:rPr>
          <w:lang w:val="en-US"/>
        </w:rPr>
        <w:t>]</w:t>
      </w:r>
      <w:r w:rsidR="00B80F9A">
        <w:rPr>
          <w:lang w:val="en-US"/>
        </w:rPr>
        <w:t>;</w:t>
      </w:r>
    </w:p>
    <w:p w14:paraId="43242C6A" w14:textId="395882AB" w:rsidR="00B80F9A" w:rsidRDefault="00B80F9A" w:rsidP="00CA07EA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编译器见此消息</w:t>
      </w:r>
      <w:r w:rsidR="00ED2E0E">
        <w:rPr>
          <w:rFonts w:hint="eastAsia"/>
          <w:lang w:val="en-US"/>
        </w:rPr>
        <w:t>后，转化为</w:t>
      </w:r>
      <w:r w:rsidR="00E90AB9">
        <w:rPr>
          <w:rFonts w:hint="eastAsia"/>
          <w:lang w:val="en-US"/>
        </w:rPr>
        <w:t>标准c语言</w:t>
      </w:r>
      <w:r w:rsidR="001602D0">
        <w:rPr>
          <w:rFonts w:hint="eastAsia"/>
          <w:lang w:val="en-US"/>
        </w:rPr>
        <w:t>函数</w:t>
      </w:r>
      <w:proofErr w:type="spellStart"/>
      <w:r w:rsidR="001602D0">
        <w:rPr>
          <w:rFonts w:hint="eastAsia"/>
          <w:lang w:val="en-US"/>
        </w:rPr>
        <w:t>objc_msgSend</w:t>
      </w:r>
      <w:proofErr w:type="spellEnd"/>
      <w:r w:rsidR="001602D0">
        <w:rPr>
          <w:rFonts w:hint="eastAsia"/>
          <w:lang w:val="en-US"/>
        </w:rPr>
        <w:t>，原型如下：</w:t>
      </w:r>
    </w:p>
    <w:p w14:paraId="4E90B22B" w14:textId="37B38927" w:rsidR="00871031" w:rsidRDefault="00871031" w:rsidP="00CA07EA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void</w:t>
      </w:r>
      <w:r w:rsidR="0039151C">
        <w:rPr>
          <w:lang w:val="en-US"/>
        </w:rPr>
        <w:t xml:space="preserve"> </w:t>
      </w:r>
      <w:proofErr w:type="spellStart"/>
      <w:r w:rsidR="0039151C">
        <w:rPr>
          <w:lang w:val="en-US"/>
        </w:rPr>
        <w:t>objc_msgSend</w:t>
      </w:r>
      <w:proofErr w:type="spellEnd"/>
      <w:r w:rsidR="00A62B4C">
        <w:rPr>
          <w:lang w:val="en-US"/>
        </w:rPr>
        <w:t>(id self, SEL _</w:t>
      </w:r>
      <w:proofErr w:type="spellStart"/>
      <w:r w:rsidR="00A62B4C">
        <w:rPr>
          <w:lang w:val="en-US"/>
        </w:rPr>
        <w:t>cmd</w:t>
      </w:r>
      <w:proofErr w:type="spellEnd"/>
      <w:r w:rsidR="00A62B4C">
        <w:rPr>
          <w:lang w:val="en-US"/>
        </w:rPr>
        <w:t xml:space="preserve">, </w:t>
      </w:r>
      <w:proofErr w:type="spellStart"/>
      <w:r w:rsidR="00A62B4C">
        <w:rPr>
          <w:lang w:val="en-US"/>
        </w:rPr>
        <w:t>paramters</w:t>
      </w:r>
      <w:proofErr w:type="spellEnd"/>
      <w:r w:rsidR="00A62B4C">
        <w:rPr>
          <w:lang w:val="en-US"/>
        </w:rPr>
        <w:t>)</w:t>
      </w:r>
      <w:r w:rsidR="00C37D9E">
        <w:rPr>
          <w:lang w:val="en-US"/>
        </w:rPr>
        <w:t>，</w:t>
      </w:r>
      <w:r w:rsidR="00C37D9E">
        <w:rPr>
          <w:rFonts w:hint="eastAsia"/>
          <w:lang w:val="en-US"/>
        </w:rPr>
        <w:t>具体转化为</w:t>
      </w:r>
    </w:p>
    <w:p w14:paraId="7DA171D5" w14:textId="652932CC" w:rsidR="00C37D9E" w:rsidRDefault="00645E33" w:rsidP="00CA07EA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returnValue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objc_</w:t>
      </w:r>
      <w:proofErr w:type="gramStart"/>
      <w:r>
        <w:rPr>
          <w:lang w:val="en-US"/>
        </w:rPr>
        <w:t>msgSend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someObject</w:t>
      </w:r>
      <w:proofErr w:type="spellEnd"/>
      <w:r>
        <w:rPr>
          <w:lang w:val="en-US"/>
        </w:rPr>
        <w:t>, @selector(</w:t>
      </w:r>
      <w:proofErr w:type="spellStart"/>
      <w:r>
        <w:rPr>
          <w:lang w:val="en-US"/>
        </w:rPr>
        <w:t>messageName</w:t>
      </w:r>
      <w:proofErr w:type="spellEnd"/>
      <w:r>
        <w:rPr>
          <w:lang w:val="en-US"/>
        </w:rPr>
        <w:t xml:space="preserve">:), </w:t>
      </w:r>
      <w:proofErr w:type="spellStart"/>
      <w:r>
        <w:rPr>
          <w:lang w:val="en-US"/>
        </w:rPr>
        <w:t>paramter</w:t>
      </w:r>
      <w:proofErr w:type="spellEnd"/>
      <w:r>
        <w:rPr>
          <w:lang w:val="en-US"/>
        </w:rPr>
        <w:t>)</w:t>
      </w:r>
      <w:r w:rsidR="00BD0ED1">
        <w:rPr>
          <w:lang w:val="en-US"/>
        </w:rPr>
        <w:t>;</w:t>
      </w:r>
    </w:p>
    <w:p w14:paraId="5A13914A" w14:textId="168007CD" w:rsidR="00E307A8" w:rsidRDefault="00BD0ED1" w:rsidP="00E307A8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消息发送真正的执行者是</w:t>
      </w:r>
      <w:proofErr w:type="spellStart"/>
      <w:r>
        <w:rPr>
          <w:rFonts w:hint="eastAsia"/>
          <w:lang w:val="en-US"/>
        </w:rPr>
        <w:t>objc</w:t>
      </w:r>
      <w:r>
        <w:rPr>
          <w:lang w:val="en-US"/>
        </w:rPr>
        <w:t>_msgSend</w:t>
      </w:r>
      <w:proofErr w:type="spellEnd"/>
      <w:r>
        <w:rPr>
          <w:rFonts w:hint="eastAsia"/>
          <w:lang w:val="en-US"/>
        </w:rPr>
        <w:t>，会从接受者中开始查找消息</w:t>
      </w:r>
      <w:r w:rsidR="006A117D">
        <w:rPr>
          <w:rFonts w:hint="eastAsia"/>
          <w:lang w:val="en-US"/>
        </w:rPr>
        <w:t>并执行相应</w:t>
      </w:r>
      <w:r w:rsidR="001545FB">
        <w:rPr>
          <w:rFonts w:hint="eastAsia"/>
          <w:lang w:val="en-US"/>
        </w:rPr>
        <w:t>代码</w:t>
      </w:r>
      <w:r w:rsidR="00E307A8">
        <w:rPr>
          <w:rFonts w:hint="eastAsia"/>
          <w:lang w:val="en-US"/>
        </w:rPr>
        <w:t>。</w:t>
      </w:r>
      <w:proofErr w:type="spellStart"/>
      <w:r w:rsidR="00E307A8">
        <w:rPr>
          <w:lang w:val="en-US"/>
        </w:rPr>
        <w:t>O</w:t>
      </w:r>
      <w:r w:rsidR="00E307A8">
        <w:rPr>
          <w:rFonts w:hint="eastAsia"/>
          <w:lang w:val="en-US"/>
        </w:rPr>
        <w:t>bjc</w:t>
      </w:r>
      <w:r w:rsidR="00E307A8">
        <w:rPr>
          <w:lang w:val="en-US"/>
        </w:rPr>
        <w:t>_msgSend</w:t>
      </w:r>
      <w:proofErr w:type="spellEnd"/>
      <w:r w:rsidR="00E307A8">
        <w:rPr>
          <w:rFonts w:hint="eastAsia"/>
          <w:lang w:val="en-US"/>
        </w:rPr>
        <w:t>函数会在接受者所属类搜索方法列表</w:t>
      </w:r>
      <w:r w:rsidR="0096357C">
        <w:rPr>
          <w:rFonts w:hint="eastAsia"/>
          <w:lang w:val="en-US"/>
        </w:rPr>
        <w:t>，找到与选择子名称相符</w:t>
      </w:r>
      <w:r w:rsidR="001265FD">
        <w:rPr>
          <w:rFonts w:hint="eastAsia"/>
          <w:lang w:val="en-US"/>
        </w:rPr>
        <w:t>，则跳到对应方法体内执行代码</w:t>
      </w:r>
      <w:r w:rsidR="006763C9">
        <w:rPr>
          <w:rFonts w:hint="eastAsia"/>
          <w:lang w:val="en-US"/>
        </w:rPr>
        <w:t>，找不到</w:t>
      </w:r>
      <w:r w:rsidR="009409AA">
        <w:rPr>
          <w:rFonts w:hint="eastAsia"/>
          <w:lang w:val="en-US"/>
        </w:rPr>
        <w:t>，则沿着继承体向上查找</w:t>
      </w:r>
      <w:r w:rsidR="0018534C">
        <w:rPr>
          <w:rFonts w:hint="eastAsia"/>
          <w:lang w:val="en-US"/>
        </w:rPr>
        <w:t>，仍无则进行消息转发</w:t>
      </w:r>
    </w:p>
    <w:p w14:paraId="75AD2EB4" w14:textId="36A658A0" w:rsidR="00D20FC4" w:rsidRDefault="00D20FC4" w:rsidP="000D40FD">
      <w:pPr>
        <w:pStyle w:val="a3"/>
        <w:numPr>
          <w:ilvl w:val="0"/>
          <w:numId w:val="11"/>
        </w:numPr>
        <w:ind w:firstLineChars="0"/>
        <w:rPr>
          <w:rFonts w:ascii="Calibri" w:hAnsi="Calibri" w:cs="Calibri"/>
          <w:lang w:val="en-US"/>
        </w:rPr>
      </w:pPr>
      <w:r>
        <w:rPr>
          <w:rFonts w:hint="eastAsia"/>
          <w:lang w:val="en-US"/>
        </w:rPr>
        <w:t>消息发送过程虽然烦琐</w:t>
      </w:r>
      <w:r w:rsidR="00B40F5E">
        <w:rPr>
          <w:rFonts w:hint="eastAsia"/>
          <w:lang w:val="en-US"/>
        </w:rPr>
        <w:t>，但</w:t>
      </w:r>
      <w:proofErr w:type="spellStart"/>
      <w:r w:rsidR="00B40F5E">
        <w:rPr>
          <w:rFonts w:hint="eastAsia"/>
          <w:lang w:val="en-US"/>
        </w:rPr>
        <w:t>objc</w:t>
      </w:r>
      <w:r w:rsidR="00B40F5E">
        <w:rPr>
          <w:lang w:val="en-US"/>
        </w:rPr>
        <w:t>_msgSend</w:t>
      </w:r>
      <w:proofErr w:type="spellEnd"/>
      <w:r w:rsidR="00B40F5E">
        <w:rPr>
          <w:rFonts w:hint="eastAsia"/>
          <w:lang w:val="en-US"/>
        </w:rPr>
        <w:t>会将匹配过的结果缓存在</w:t>
      </w:r>
      <w:r w:rsidR="00B40F5E">
        <w:rPr>
          <w:rFonts w:ascii="Calibri" w:hAnsi="Calibri" w:cs="Calibri" w:hint="eastAsia"/>
          <w:lang w:val="en-US"/>
        </w:rPr>
        <w:t>每个类均有</w:t>
      </w:r>
      <w:r w:rsidR="00014E87">
        <w:rPr>
          <w:rFonts w:ascii="Calibri" w:hAnsi="Calibri" w:cs="Calibri" w:hint="eastAsia"/>
          <w:lang w:val="en-US"/>
        </w:rPr>
        <w:t>的快速映射表</w:t>
      </w:r>
      <w:r w:rsidR="00D95374">
        <w:rPr>
          <w:rFonts w:ascii="Calibri" w:hAnsi="Calibri" w:cs="Calibri" w:hint="eastAsia"/>
          <w:lang w:val="en-US"/>
        </w:rPr>
        <w:t>这块缓存里</w:t>
      </w:r>
      <w:r w:rsidR="00295C8D">
        <w:rPr>
          <w:rFonts w:ascii="Calibri" w:hAnsi="Calibri" w:cs="Calibri" w:hint="eastAsia"/>
          <w:lang w:val="en-US"/>
        </w:rPr>
        <w:t>。下次同样消息</w:t>
      </w:r>
      <w:r w:rsidR="00FC5914">
        <w:rPr>
          <w:rFonts w:ascii="Calibri" w:hAnsi="Calibri" w:cs="Calibri" w:hint="eastAsia"/>
          <w:lang w:val="en-US"/>
        </w:rPr>
        <w:t>发送到该类就快</w:t>
      </w:r>
      <w:r w:rsidR="00523DAC">
        <w:rPr>
          <w:rFonts w:ascii="Calibri" w:hAnsi="Calibri" w:cs="Calibri" w:hint="eastAsia"/>
          <w:lang w:val="en-US"/>
        </w:rPr>
        <w:t>了</w:t>
      </w:r>
      <w:r w:rsidR="00ED7129">
        <w:rPr>
          <w:rFonts w:ascii="Calibri" w:hAnsi="Calibri" w:cs="Calibri" w:hint="eastAsia"/>
          <w:lang w:val="en-US"/>
        </w:rPr>
        <w:t>。</w:t>
      </w:r>
    </w:p>
    <w:p w14:paraId="78001804" w14:textId="3B331B18" w:rsidR="000D40FD" w:rsidRDefault="000D40FD" w:rsidP="000D40FD">
      <w:pPr>
        <w:pStyle w:val="a3"/>
        <w:numPr>
          <w:ilvl w:val="0"/>
          <w:numId w:val="11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其他特殊情况需交</w:t>
      </w:r>
      <w:proofErr w:type="spellStart"/>
      <w:r>
        <w:rPr>
          <w:rFonts w:ascii="Calibri" w:hAnsi="Calibri" w:cs="Calibri" w:hint="eastAsia"/>
          <w:lang w:val="en-US"/>
        </w:rPr>
        <w:t>oc</w:t>
      </w:r>
      <w:proofErr w:type="spellEnd"/>
      <w:r>
        <w:rPr>
          <w:rFonts w:ascii="Calibri" w:hAnsi="Calibri" w:cs="Calibri" w:hint="eastAsia"/>
          <w:lang w:val="en-US"/>
        </w:rPr>
        <w:t>运行环境的另一些函数处理</w:t>
      </w:r>
    </w:p>
    <w:p w14:paraId="5915E30E" w14:textId="1C0B250F" w:rsidR="004505C7" w:rsidRDefault="004505C7" w:rsidP="004505C7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objc_msgSend_stret</w:t>
      </w:r>
      <w:proofErr w:type="spellEnd"/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 w:hint="eastAsia"/>
          <w:lang w:val="en-US"/>
        </w:rPr>
        <w:t>待发消息欲返回结构体时</w:t>
      </w:r>
    </w:p>
    <w:p w14:paraId="57C57A47" w14:textId="2F2F621F" w:rsidR="00634BC0" w:rsidRDefault="00634BC0" w:rsidP="004505C7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objc_msgSend_fpret</w:t>
      </w:r>
      <w:proofErr w:type="spellEnd"/>
      <w:r w:rsidR="00F247EE">
        <w:rPr>
          <w:rFonts w:ascii="Calibri" w:hAnsi="Calibri" w:cs="Calibri"/>
          <w:lang w:val="en-US"/>
        </w:rPr>
        <w:t>:</w:t>
      </w:r>
      <w:r w:rsidR="00F247EE">
        <w:rPr>
          <w:rFonts w:ascii="Calibri" w:hAnsi="Calibri" w:cs="Calibri" w:hint="eastAsia"/>
          <w:lang w:val="en-US"/>
        </w:rPr>
        <w:t>待发消息欲返回浮点数</w:t>
      </w:r>
      <w:r w:rsidR="00BE5387">
        <w:rPr>
          <w:rFonts w:ascii="Calibri" w:hAnsi="Calibri" w:cs="Calibri" w:hint="eastAsia"/>
          <w:lang w:val="en-US"/>
        </w:rPr>
        <w:t>时</w:t>
      </w:r>
    </w:p>
    <w:p w14:paraId="38C63EF0" w14:textId="580ED188" w:rsidR="00831805" w:rsidRDefault="00831805" w:rsidP="004505C7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 w:hint="eastAsia"/>
          <w:lang w:val="en-US"/>
        </w:rPr>
        <w:t>objc</w:t>
      </w:r>
      <w:r>
        <w:rPr>
          <w:rFonts w:ascii="Calibri" w:hAnsi="Calibri" w:cs="Calibri"/>
          <w:lang w:val="en-US"/>
        </w:rPr>
        <w:t>_msgSendSu</w:t>
      </w:r>
      <w:r>
        <w:rPr>
          <w:rFonts w:ascii="Calibri" w:hAnsi="Calibri" w:cs="Calibri" w:hint="eastAsia"/>
          <w:lang w:val="en-US"/>
        </w:rPr>
        <w:t>per</w:t>
      </w:r>
      <w:proofErr w:type="spellEnd"/>
      <w:r>
        <w:rPr>
          <w:rFonts w:ascii="Calibri" w:hAnsi="Calibri" w:cs="Calibri" w:hint="eastAsia"/>
          <w:lang w:val="en-US"/>
        </w:rPr>
        <w:t>:</w:t>
      </w:r>
      <w:r>
        <w:rPr>
          <w:rFonts w:ascii="Calibri" w:hAnsi="Calibri" w:cs="Calibri" w:hint="eastAsia"/>
          <w:lang w:val="en-US"/>
        </w:rPr>
        <w:t>给超类发消息，</w:t>
      </w:r>
      <w:r w:rsidR="002573E4">
        <w:rPr>
          <w:rFonts w:ascii="Calibri" w:hAnsi="Calibri" w:cs="Calibri" w:hint="eastAsia"/>
          <w:lang w:val="en-US"/>
        </w:rPr>
        <w:t>上面方法也有对应超类发送方法</w:t>
      </w:r>
    </w:p>
    <w:p w14:paraId="17F05B48" w14:textId="139F0935" w:rsidR="00434483" w:rsidRDefault="00133C95" w:rsidP="00434483">
      <w:pPr>
        <w:pStyle w:val="a3"/>
        <w:numPr>
          <w:ilvl w:val="0"/>
          <w:numId w:val="11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之所以</w:t>
      </w:r>
      <w:proofErr w:type="spellStart"/>
      <w:r w:rsidR="00984907">
        <w:rPr>
          <w:rFonts w:ascii="Calibri" w:hAnsi="Calibri" w:cs="Calibri" w:hint="eastAsia"/>
          <w:lang w:val="en-US"/>
        </w:rPr>
        <w:t>objc</w:t>
      </w:r>
      <w:r w:rsidR="00984907">
        <w:rPr>
          <w:rFonts w:ascii="Calibri" w:hAnsi="Calibri" w:cs="Calibri"/>
          <w:lang w:val="en-US"/>
        </w:rPr>
        <w:t>_msgSend</w:t>
      </w:r>
      <w:proofErr w:type="spellEnd"/>
      <w:r w:rsidR="00984907">
        <w:rPr>
          <w:rFonts w:ascii="Calibri" w:hAnsi="Calibri" w:cs="Calibri" w:hint="eastAsia"/>
          <w:lang w:val="en-US"/>
        </w:rPr>
        <w:t>能快速</w:t>
      </w:r>
      <w:r w:rsidR="00387E40">
        <w:rPr>
          <w:rFonts w:ascii="Calibri" w:hAnsi="Calibri" w:cs="Calibri" w:hint="eastAsia"/>
          <w:lang w:val="en-US"/>
        </w:rPr>
        <w:t>跳转至</w:t>
      </w:r>
      <w:r w:rsidR="00933688">
        <w:rPr>
          <w:rFonts w:ascii="Calibri" w:hAnsi="Calibri" w:cs="Calibri" w:hint="eastAsia"/>
          <w:lang w:val="en-US"/>
        </w:rPr>
        <w:t>接收者</w:t>
      </w:r>
      <w:r w:rsidR="00611861">
        <w:rPr>
          <w:rFonts w:ascii="Calibri" w:hAnsi="Calibri" w:cs="Calibri" w:hint="eastAsia"/>
          <w:lang w:val="en-US"/>
        </w:rPr>
        <w:t>类中执行相应函数</w:t>
      </w:r>
      <w:r w:rsidR="00565726">
        <w:rPr>
          <w:rFonts w:ascii="Calibri" w:hAnsi="Calibri" w:cs="Calibri" w:hint="eastAsia"/>
          <w:lang w:val="en-US"/>
        </w:rPr>
        <w:t>，是因为</w:t>
      </w:r>
      <w:r w:rsidR="00490D86">
        <w:rPr>
          <w:rFonts w:ascii="Calibri" w:hAnsi="Calibri" w:cs="Calibri" w:hint="eastAsia"/>
          <w:lang w:val="en-US"/>
        </w:rPr>
        <w:t>接收者</w:t>
      </w:r>
      <w:r w:rsidR="004E4800">
        <w:rPr>
          <w:rFonts w:ascii="Calibri" w:hAnsi="Calibri" w:cs="Calibri" w:hint="eastAsia"/>
          <w:lang w:val="en-US"/>
        </w:rPr>
        <w:t>的每个方法均可以视为</w:t>
      </w:r>
      <w:r w:rsidR="005C2AA2">
        <w:rPr>
          <w:rFonts w:ascii="Calibri" w:hAnsi="Calibri" w:cs="Calibri" w:hint="eastAsia"/>
          <w:lang w:val="en-US"/>
        </w:rPr>
        <w:t>简单</w:t>
      </w:r>
      <w:r w:rsidR="005C2AA2">
        <w:rPr>
          <w:rFonts w:ascii="Calibri" w:hAnsi="Calibri" w:cs="Calibri" w:hint="eastAsia"/>
          <w:lang w:val="en-US"/>
        </w:rPr>
        <w:t>c</w:t>
      </w:r>
      <w:r w:rsidR="005C2AA2">
        <w:rPr>
          <w:rFonts w:ascii="Calibri" w:hAnsi="Calibri" w:cs="Calibri" w:hint="eastAsia"/>
          <w:lang w:val="en-US"/>
        </w:rPr>
        <w:t>函数</w:t>
      </w:r>
      <w:r w:rsidR="008458C7">
        <w:rPr>
          <w:rFonts w:ascii="Calibri" w:hAnsi="Calibri" w:cs="Calibri" w:hint="eastAsia"/>
          <w:lang w:val="en-US"/>
        </w:rPr>
        <w:t>，原型如下：</w:t>
      </w:r>
    </w:p>
    <w:p w14:paraId="343941D3" w14:textId="2E6627BC" w:rsidR="008458C7" w:rsidRDefault="008458C7" w:rsidP="008458C7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</w:t>
      </w:r>
      <w:proofErr w:type="spellStart"/>
      <w:r>
        <w:rPr>
          <w:rFonts w:ascii="Calibri" w:hAnsi="Calibri" w:cs="Calibri"/>
          <w:lang w:val="en-US"/>
        </w:rPr>
        <w:t>return_type</w:t>
      </w:r>
      <w:proofErr w:type="spellEnd"/>
      <w:r>
        <w:rPr>
          <w:rFonts w:ascii="Calibri" w:hAnsi="Calibri" w:cs="Calibri"/>
          <w:lang w:val="en-US"/>
        </w:rPr>
        <w:t>&gt;</w:t>
      </w:r>
      <w:proofErr w:type="spellStart"/>
      <w:r>
        <w:rPr>
          <w:rFonts w:ascii="Calibri" w:hAnsi="Calibri" w:cs="Calibri"/>
          <w:lang w:val="en-US"/>
        </w:rPr>
        <w:t>Class_</w:t>
      </w:r>
      <w:proofErr w:type="gramStart"/>
      <w:r>
        <w:rPr>
          <w:rFonts w:ascii="Calibri" w:hAnsi="Calibri" w:cs="Calibri"/>
          <w:lang w:val="en-US"/>
        </w:rPr>
        <w:t>Selector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id self, SEL _</w:t>
      </w:r>
      <w:proofErr w:type="spellStart"/>
      <w:r>
        <w:rPr>
          <w:rFonts w:ascii="Calibri" w:hAnsi="Calibri" w:cs="Calibri"/>
          <w:lang w:val="en-US"/>
        </w:rPr>
        <w:t>cmd</w:t>
      </w:r>
      <w:proofErr w:type="spellEnd"/>
      <w:r>
        <w:rPr>
          <w:rFonts w:ascii="Calibri" w:hAnsi="Calibri" w:cs="Calibri"/>
          <w:lang w:val="en-US"/>
        </w:rPr>
        <w:t>, …)</w:t>
      </w:r>
      <w:r w:rsidR="002D1516">
        <w:rPr>
          <w:rFonts w:ascii="Calibri" w:hAnsi="Calibri" w:cs="Calibri" w:hint="eastAsia"/>
          <w:lang w:val="en-US"/>
        </w:rPr>
        <w:t>，这是为了</w:t>
      </w:r>
      <w:r w:rsidR="006E55F8">
        <w:rPr>
          <w:rFonts w:ascii="Calibri" w:hAnsi="Calibri" w:cs="Calibri" w:hint="eastAsia"/>
          <w:lang w:val="en-US"/>
        </w:rPr>
        <w:t>利用尾调用</w:t>
      </w:r>
      <w:r w:rsidR="00472F69">
        <w:rPr>
          <w:rFonts w:ascii="Calibri" w:hAnsi="Calibri" w:cs="Calibri" w:hint="eastAsia"/>
          <w:lang w:val="en-US"/>
        </w:rPr>
        <w:t>优化</w:t>
      </w:r>
      <w:r w:rsidR="009A0155">
        <w:rPr>
          <w:rFonts w:ascii="Calibri" w:hAnsi="Calibri" w:cs="Calibri" w:hint="eastAsia"/>
          <w:lang w:val="en-US"/>
        </w:rPr>
        <w:t>技术，如果</w:t>
      </w:r>
      <w:r w:rsidR="00222AC2">
        <w:rPr>
          <w:rFonts w:ascii="Calibri" w:hAnsi="Calibri" w:cs="Calibri" w:hint="eastAsia"/>
          <w:lang w:val="en-US"/>
        </w:rPr>
        <w:t>某函数</w:t>
      </w:r>
      <w:r w:rsidR="004B774E">
        <w:rPr>
          <w:rFonts w:ascii="Calibri" w:hAnsi="Calibri" w:cs="Calibri" w:hint="eastAsia"/>
          <w:lang w:val="en-US"/>
        </w:rPr>
        <w:t>最后一项操作</w:t>
      </w:r>
      <w:r w:rsidR="00040486">
        <w:rPr>
          <w:rFonts w:ascii="Calibri" w:hAnsi="Calibri" w:cs="Calibri" w:hint="eastAsia"/>
          <w:lang w:val="en-US"/>
        </w:rPr>
        <w:t>是调用其他函数</w:t>
      </w:r>
      <w:r w:rsidR="00CB2308">
        <w:rPr>
          <w:rFonts w:ascii="Calibri" w:hAnsi="Calibri" w:cs="Calibri" w:hint="eastAsia"/>
          <w:lang w:val="en-US"/>
        </w:rPr>
        <w:t>，</w:t>
      </w:r>
      <w:r w:rsidR="00CC5EA2">
        <w:rPr>
          <w:rFonts w:ascii="Calibri" w:hAnsi="Calibri" w:cs="Calibri" w:hint="eastAsia"/>
          <w:lang w:val="en-US"/>
        </w:rPr>
        <w:t>不会</w:t>
      </w:r>
      <w:r w:rsidR="00CB2308">
        <w:rPr>
          <w:rFonts w:ascii="Calibri" w:hAnsi="Calibri" w:cs="Calibri" w:hint="eastAsia"/>
          <w:lang w:val="en-US"/>
        </w:rPr>
        <w:t>将</w:t>
      </w:r>
      <w:r w:rsidR="00CC5EA2">
        <w:rPr>
          <w:rFonts w:ascii="Calibri" w:hAnsi="Calibri" w:cs="Calibri" w:hint="eastAsia"/>
          <w:lang w:val="en-US"/>
        </w:rPr>
        <w:t>返回</w:t>
      </w:r>
      <w:r w:rsidR="00CB2308">
        <w:rPr>
          <w:rFonts w:ascii="Calibri" w:hAnsi="Calibri" w:cs="Calibri" w:hint="eastAsia"/>
          <w:lang w:val="en-US"/>
        </w:rPr>
        <w:t>值另作他用时</w:t>
      </w:r>
      <w:r w:rsidR="00E6730A">
        <w:rPr>
          <w:rFonts w:ascii="Calibri" w:hAnsi="Calibri" w:cs="Calibri" w:hint="eastAsia"/>
          <w:lang w:val="en-US"/>
        </w:rPr>
        <w:t>，编译器会生成</w:t>
      </w:r>
      <w:r w:rsidR="009151A5">
        <w:rPr>
          <w:rFonts w:ascii="Calibri" w:hAnsi="Calibri" w:cs="Calibri" w:hint="eastAsia"/>
          <w:lang w:val="en-US"/>
        </w:rPr>
        <w:t>跳转至另一函数所需</w:t>
      </w:r>
      <w:r w:rsidR="0003184A">
        <w:rPr>
          <w:rFonts w:ascii="Calibri" w:hAnsi="Calibri" w:cs="Calibri" w:hint="eastAsia"/>
          <w:lang w:val="en-US"/>
        </w:rPr>
        <w:t>的指令码</w:t>
      </w:r>
      <w:r w:rsidR="00243E5C">
        <w:rPr>
          <w:rFonts w:ascii="Calibri" w:hAnsi="Calibri" w:cs="Calibri" w:hint="eastAsia"/>
          <w:lang w:val="en-US"/>
        </w:rPr>
        <w:t>，而不会</w:t>
      </w:r>
      <w:r w:rsidR="00801C0F">
        <w:rPr>
          <w:rFonts w:ascii="Calibri" w:hAnsi="Calibri" w:cs="Calibri" w:hint="eastAsia"/>
          <w:lang w:val="en-US"/>
        </w:rPr>
        <w:t>想调用</w:t>
      </w:r>
      <w:r w:rsidR="003B3E0E">
        <w:rPr>
          <w:rFonts w:ascii="Calibri" w:hAnsi="Calibri" w:cs="Calibri" w:hint="eastAsia"/>
          <w:lang w:val="en-US"/>
        </w:rPr>
        <w:t>堆栈中推入新栈帧</w:t>
      </w:r>
      <w:r w:rsidR="00762A43">
        <w:rPr>
          <w:rFonts w:ascii="Calibri" w:hAnsi="Calibri" w:cs="Calibri" w:hint="eastAsia"/>
          <w:lang w:val="en-US"/>
        </w:rPr>
        <w:t>，若无此</w:t>
      </w:r>
      <w:r w:rsidR="00813F44">
        <w:rPr>
          <w:rFonts w:ascii="Calibri" w:hAnsi="Calibri" w:cs="Calibri" w:hint="eastAsia"/>
          <w:lang w:val="en-US"/>
        </w:rPr>
        <w:t>优化</w:t>
      </w:r>
      <w:r w:rsidR="00BD225C">
        <w:rPr>
          <w:rFonts w:ascii="Calibri" w:hAnsi="Calibri" w:cs="Calibri" w:hint="eastAsia"/>
          <w:lang w:val="en-US"/>
        </w:rPr>
        <w:t>，则会过早发生栈溢出</w:t>
      </w:r>
      <w:r w:rsidR="00336E17">
        <w:rPr>
          <w:rFonts w:ascii="Calibri" w:hAnsi="Calibri" w:cs="Calibri" w:hint="eastAsia"/>
          <w:lang w:val="en-US"/>
        </w:rPr>
        <w:t>现象</w:t>
      </w:r>
    </w:p>
    <w:p w14:paraId="33EC6731" w14:textId="187115EF" w:rsidR="00421EA7" w:rsidRDefault="00F15679" w:rsidP="00421EA7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当然，实际编写</w:t>
      </w:r>
      <w:proofErr w:type="spellStart"/>
      <w:r w:rsidR="00220093">
        <w:rPr>
          <w:rFonts w:ascii="Calibri" w:hAnsi="Calibri" w:cs="Calibri" w:hint="eastAsia"/>
          <w:lang w:val="en-US"/>
        </w:rPr>
        <w:t>oc</w:t>
      </w:r>
      <w:proofErr w:type="spellEnd"/>
      <w:r w:rsidR="00220093">
        <w:rPr>
          <w:rFonts w:ascii="Calibri" w:hAnsi="Calibri" w:cs="Calibri" w:hint="eastAsia"/>
          <w:lang w:val="en-US"/>
        </w:rPr>
        <w:t>代码无需担心这一点</w:t>
      </w:r>
      <w:r w:rsidR="00C91640">
        <w:rPr>
          <w:rFonts w:ascii="Calibri" w:hAnsi="Calibri" w:cs="Calibri" w:hint="eastAsia"/>
          <w:lang w:val="en-US"/>
        </w:rPr>
        <w:t>，不过应了解</w:t>
      </w:r>
      <w:r w:rsidR="00334E86">
        <w:rPr>
          <w:rFonts w:ascii="Calibri" w:hAnsi="Calibri" w:cs="Calibri" w:hint="eastAsia"/>
          <w:lang w:val="en-US"/>
        </w:rPr>
        <w:t>消息</w:t>
      </w:r>
      <w:r w:rsidR="004D0989">
        <w:rPr>
          <w:rFonts w:ascii="Calibri" w:hAnsi="Calibri" w:cs="Calibri" w:hint="eastAsia"/>
          <w:lang w:val="en-US"/>
        </w:rPr>
        <w:t>机制底层工作原理</w:t>
      </w:r>
    </w:p>
    <w:p w14:paraId="456341D9" w14:textId="4E9A1148" w:rsidR="00421EA7" w:rsidRDefault="00421EA7" w:rsidP="00854D41">
      <w:pPr>
        <w:pStyle w:val="a3"/>
        <w:numPr>
          <w:ilvl w:val="0"/>
          <w:numId w:val="10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要点</w:t>
      </w:r>
    </w:p>
    <w:p w14:paraId="71EDE5E9" w14:textId="66DCEB1E" w:rsidR="00854D41" w:rsidRDefault="00506CFA" w:rsidP="00276FAF">
      <w:pPr>
        <w:pStyle w:val="a3"/>
        <w:numPr>
          <w:ilvl w:val="0"/>
          <w:numId w:val="12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消息由接收者，选择子</w:t>
      </w:r>
      <w:r w:rsidR="006B67B1">
        <w:rPr>
          <w:rFonts w:ascii="Calibri" w:hAnsi="Calibri" w:cs="Calibri" w:hint="eastAsia"/>
          <w:lang w:val="en-US"/>
        </w:rPr>
        <w:t>及参数</w:t>
      </w:r>
      <w:r w:rsidR="00B412AA">
        <w:rPr>
          <w:rFonts w:ascii="Calibri" w:hAnsi="Calibri" w:cs="Calibri" w:hint="eastAsia"/>
          <w:lang w:val="en-US"/>
        </w:rPr>
        <w:t>构成</w:t>
      </w:r>
      <w:r w:rsidR="006C6C16">
        <w:rPr>
          <w:rFonts w:ascii="Calibri" w:hAnsi="Calibri" w:cs="Calibri" w:hint="eastAsia"/>
          <w:lang w:val="en-US"/>
        </w:rPr>
        <w:t>。给某对象发送消息</w:t>
      </w:r>
      <w:r w:rsidR="006A1A8E">
        <w:rPr>
          <w:rFonts w:ascii="Calibri" w:hAnsi="Calibri" w:cs="Calibri" w:hint="eastAsia"/>
          <w:lang w:val="en-US"/>
        </w:rPr>
        <w:t>也相当于</w:t>
      </w:r>
      <w:proofErr w:type="spellStart"/>
      <w:r w:rsidR="001E7B7A">
        <w:rPr>
          <w:rFonts w:ascii="Calibri" w:hAnsi="Calibri" w:cs="Calibri" w:hint="eastAsia"/>
          <w:lang w:val="en-US"/>
        </w:rPr>
        <w:t>objc</w:t>
      </w:r>
      <w:r w:rsidR="001E7B7A">
        <w:rPr>
          <w:rFonts w:ascii="Calibri" w:hAnsi="Calibri" w:cs="Calibri"/>
          <w:lang w:val="en-US"/>
        </w:rPr>
        <w:t>_msgSend</w:t>
      </w:r>
      <w:proofErr w:type="spellEnd"/>
      <w:r w:rsidR="001E7B7A">
        <w:rPr>
          <w:rFonts w:ascii="Calibri" w:hAnsi="Calibri" w:cs="Calibri" w:hint="eastAsia"/>
          <w:lang w:val="en-US"/>
        </w:rPr>
        <w:t>在该对象上调用方法</w:t>
      </w:r>
    </w:p>
    <w:p w14:paraId="4205D1A3" w14:textId="13BF1137" w:rsidR="00333695" w:rsidRDefault="00276FAF" w:rsidP="00333695">
      <w:pPr>
        <w:pStyle w:val="a3"/>
        <w:numPr>
          <w:ilvl w:val="0"/>
          <w:numId w:val="12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发送给某对象</w:t>
      </w:r>
      <w:r w:rsidR="00092E20">
        <w:rPr>
          <w:rFonts w:ascii="Calibri" w:hAnsi="Calibri" w:cs="Calibri" w:hint="eastAsia"/>
          <w:lang w:val="en-US"/>
        </w:rPr>
        <w:t>的全部消息</w:t>
      </w:r>
      <w:r w:rsidR="00E33799">
        <w:rPr>
          <w:rFonts w:ascii="Calibri" w:hAnsi="Calibri" w:cs="Calibri" w:hint="eastAsia"/>
          <w:lang w:val="en-US"/>
        </w:rPr>
        <w:t>，均需要</w:t>
      </w:r>
      <w:r w:rsidR="00F470C7">
        <w:rPr>
          <w:rFonts w:ascii="Calibri" w:hAnsi="Calibri" w:cs="Calibri" w:hint="eastAsia"/>
          <w:lang w:val="en-US"/>
        </w:rPr>
        <w:t>由动态消息派发系统</w:t>
      </w:r>
      <w:proofErr w:type="spellStart"/>
      <w:r w:rsidR="00F470C7">
        <w:rPr>
          <w:rFonts w:ascii="Calibri" w:hAnsi="Calibri" w:cs="Calibri"/>
          <w:lang w:val="en-US"/>
        </w:rPr>
        <w:t>obc_msgSend</w:t>
      </w:r>
      <w:proofErr w:type="spellEnd"/>
      <w:r w:rsidR="00F470C7">
        <w:rPr>
          <w:rFonts w:ascii="Calibri" w:hAnsi="Calibri" w:cs="Calibri" w:hint="eastAsia"/>
          <w:lang w:val="en-US"/>
        </w:rPr>
        <w:t>处理</w:t>
      </w:r>
      <w:r w:rsidR="003B47D2">
        <w:rPr>
          <w:rFonts w:ascii="Calibri" w:hAnsi="Calibri" w:cs="Calibri" w:hint="eastAsia"/>
          <w:lang w:val="en-US"/>
        </w:rPr>
        <w:t>，该系统会查处对应方法</w:t>
      </w:r>
      <w:r w:rsidR="001772EE">
        <w:rPr>
          <w:rFonts w:ascii="Calibri" w:hAnsi="Calibri" w:cs="Calibri" w:hint="eastAsia"/>
          <w:lang w:val="en-US"/>
        </w:rPr>
        <w:t>并执行</w:t>
      </w:r>
      <w:r w:rsidR="000B3AE6">
        <w:rPr>
          <w:rFonts w:ascii="Calibri" w:hAnsi="Calibri" w:cs="Calibri" w:hint="eastAsia"/>
          <w:lang w:val="en-US"/>
        </w:rPr>
        <w:t>其代码</w:t>
      </w:r>
    </w:p>
    <w:p w14:paraId="24043310" w14:textId="454063E7" w:rsidR="00333695" w:rsidRPr="00C47D2F" w:rsidRDefault="00333695" w:rsidP="00C47D2F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lang w:val="en-US"/>
        </w:rPr>
      </w:pPr>
      <w:r w:rsidRPr="00C47D2F">
        <w:rPr>
          <w:rFonts w:ascii="Calibri" w:hAnsi="Calibri" w:cs="Calibri" w:hint="eastAsia"/>
          <w:lang w:val="en-US"/>
        </w:rPr>
        <w:t>理解消息转发机制</w:t>
      </w:r>
    </w:p>
    <w:p w14:paraId="44DF4AAB" w14:textId="6CA2F77B" w:rsidR="00C47D2F" w:rsidRDefault="00A44625" w:rsidP="002C1E68">
      <w:pPr>
        <w:pStyle w:val="a3"/>
        <w:numPr>
          <w:ilvl w:val="0"/>
          <w:numId w:val="13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概要</w:t>
      </w:r>
    </w:p>
    <w:p w14:paraId="3394C053" w14:textId="4B6A9F9F" w:rsidR="002C1E68" w:rsidRDefault="002C1E68" w:rsidP="00F4480D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因为运行期</w:t>
      </w:r>
      <w:r w:rsidR="00445970">
        <w:rPr>
          <w:rFonts w:ascii="Calibri" w:hAnsi="Calibri" w:cs="Calibri" w:hint="eastAsia"/>
          <w:lang w:val="en-US"/>
        </w:rPr>
        <w:t>可继续向类中</w:t>
      </w:r>
      <w:r w:rsidR="006D747A">
        <w:rPr>
          <w:rFonts w:ascii="Calibri" w:hAnsi="Calibri" w:cs="Calibri" w:hint="eastAsia"/>
          <w:lang w:val="en-US"/>
        </w:rPr>
        <w:t>添加方法</w:t>
      </w:r>
      <w:r w:rsidR="00F95798">
        <w:rPr>
          <w:rFonts w:ascii="Calibri" w:hAnsi="Calibri" w:cs="Calibri" w:hint="eastAsia"/>
          <w:lang w:val="en-US"/>
        </w:rPr>
        <w:t>，所以编译器</w:t>
      </w:r>
      <w:r w:rsidR="00272B27">
        <w:rPr>
          <w:rFonts w:ascii="Calibri" w:hAnsi="Calibri" w:cs="Calibri" w:hint="eastAsia"/>
          <w:lang w:val="en-US"/>
        </w:rPr>
        <w:t>在编译时还无法确知</w:t>
      </w:r>
      <w:r w:rsidR="00B66ADE">
        <w:rPr>
          <w:rFonts w:ascii="Calibri" w:hAnsi="Calibri" w:cs="Calibri" w:hint="eastAsia"/>
          <w:lang w:val="en-US"/>
        </w:rPr>
        <w:t>类中还有其他方式实现</w:t>
      </w:r>
      <w:r w:rsidR="00EC3F52">
        <w:rPr>
          <w:rFonts w:ascii="Calibri" w:hAnsi="Calibri" w:cs="Calibri" w:hint="eastAsia"/>
          <w:lang w:val="en-US"/>
        </w:rPr>
        <w:t>，当对象接收到无法解读的消息时</w:t>
      </w:r>
      <w:r w:rsidR="00C17A7A">
        <w:rPr>
          <w:rFonts w:ascii="Calibri" w:hAnsi="Calibri" w:cs="Calibri" w:hint="eastAsia"/>
          <w:lang w:val="en-US"/>
        </w:rPr>
        <w:t>，就会启动消息转发</w:t>
      </w:r>
      <w:r w:rsidR="00AB5A59">
        <w:rPr>
          <w:rFonts w:ascii="Calibri" w:hAnsi="Calibri" w:cs="Calibri" w:hint="eastAsia"/>
          <w:lang w:val="en-US"/>
        </w:rPr>
        <w:t>机制，程序员可以由此过程告诉对象如何处理这些未知消息</w:t>
      </w:r>
      <w:r w:rsidR="004A0752">
        <w:rPr>
          <w:rFonts w:ascii="Calibri" w:hAnsi="Calibri" w:cs="Calibri" w:hint="eastAsia"/>
          <w:lang w:val="en-US"/>
        </w:rPr>
        <w:t>，若无</w:t>
      </w:r>
      <w:r w:rsidR="00BA4B85">
        <w:rPr>
          <w:rFonts w:ascii="Calibri" w:hAnsi="Calibri" w:cs="Calibri" w:hint="eastAsia"/>
          <w:lang w:val="en-US"/>
        </w:rPr>
        <w:t>处理，则交给</w:t>
      </w:r>
      <w:proofErr w:type="spellStart"/>
      <w:r w:rsidR="00BA4B85">
        <w:rPr>
          <w:rFonts w:ascii="Calibri" w:hAnsi="Calibri" w:cs="Calibri"/>
          <w:lang w:val="en-US"/>
        </w:rPr>
        <w:t>NSObject</w:t>
      </w:r>
      <w:proofErr w:type="spellEnd"/>
      <w:r w:rsidR="00BA4B85">
        <w:rPr>
          <w:rFonts w:ascii="Calibri" w:hAnsi="Calibri" w:cs="Calibri" w:hint="eastAsia"/>
          <w:lang w:val="en-US"/>
        </w:rPr>
        <w:t>的默认实现</w:t>
      </w:r>
      <w:r w:rsidR="00A27191">
        <w:rPr>
          <w:rFonts w:ascii="Calibri" w:hAnsi="Calibri" w:cs="Calibri" w:hint="eastAsia"/>
          <w:lang w:val="en-US"/>
        </w:rPr>
        <w:t>，抛出异常</w:t>
      </w:r>
      <w:r w:rsidR="009610AD">
        <w:rPr>
          <w:rFonts w:ascii="Calibri" w:hAnsi="Calibri" w:cs="Calibri" w:hint="eastAsia"/>
          <w:lang w:val="en-US"/>
        </w:rPr>
        <w:t>：</w:t>
      </w:r>
      <w:r w:rsidR="009610AD">
        <w:rPr>
          <w:rFonts w:ascii="Calibri" w:hAnsi="Calibri" w:cs="Calibri" w:hint="eastAsia"/>
          <w:lang w:val="en-US"/>
        </w:rPr>
        <w:t>unrecognized</w:t>
      </w:r>
      <w:r w:rsidR="009610AD">
        <w:rPr>
          <w:rFonts w:ascii="Calibri" w:hAnsi="Calibri" w:cs="Calibri"/>
          <w:lang w:val="en-US"/>
        </w:rPr>
        <w:t xml:space="preserve"> selector</w:t>
      </w:r>
      <w:r w:rsidR="009610AD">
        <w:rPr>
          <w:rFonts w:ascii="Calibri" w:hAnsi="Calibri" w:cs="Calibri" w:hint="eastAsia"/>
          <w:lang w:val="en-US"/>
        </w:rPr>
        <w:t xml:space="preserve"> send to instance</w:t>
      </w:r>
    </w:p>
    <w:p w14:paraId="6FDEA4F1" w14:textId="0FCC17E2" w:rsidR="00F4480D" w:rsidRDefault="009D79E6" w:rsidP="00F4480D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消息转发阶段</w:t>
      </w:r>
    </w:p>
    <w:p w14:paraId="23BCED7A" w14:textId="2E95986E" w:rsidR="009D79E6" w:rsidRDefault="00405CCA" w:rsidP="00405CCA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第一阶段</w:t>
      </w:r>
      <w:r w:rsidR="00C47744">
        <w:rPr>
          <w:rFonts w:ascii="Calibri" w:hAnsi="Calibri" w:cs="Calibri" w:hint="eastAsia"/>
          <w:lang w:val="en-US"/>
        </w:rPr>
        <w:t>询问接收者所属类，能否通过动态解析动态添加方法实现</w:t>
      </w:r>
    </w:p>
    <w:p w14:paraId="25B8DB56" w14:textId="6D260D3E" w:rsidR="00800D19" w:rsidRDefault="00800D19" w:rsidP="00405CCA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第二阶段</w:t>
      </w:r>
      <w:r w:rsidR="009D412D">
        <w:rPr>
          <w:rFonts w:ascii="Calibri" w:hAnsi="Calibri" w:cs="Calibri" w:hint="eastAsia"/>
          <w:lang w:val="en-US"/>
        </w:rPr>
        <w:t>涉及完整的消息转发机制</w:t>
      </w:r>
      <w:r w:rsidR="00EC6BEF">
        <w:rPr>
          <w:rFonts w:ascii="Calibri" w:hAnsi="Calibri" w:cs="Calibri" w:hint="eastAsia"/>
          <w:lang w:val="en-US"/>
        </w:rPr>
        <w:t>：第一小步</w:t>
      </w:r>
      <w:r w:rsidR="003329BA">
        <w:rPr>
          <w:rFonts w:ascii="Calibri" w:hAnsi="Calibri" w:cs="Calibri" w:hint="eastAsia"/>
          <w:lang w:val="en-US"/>
        </w:rPr>
        <w:t>，运行期系统请求接收者有无其他对象能够处理</w:t>
      </w:r>
      <w:r w:rsidR="00715347">
        <w:rPr>
          <w:rFonts w:ascii="Calibri" w:hAnsi="Calibri" w:cs="Calibri" w:hint="eastAsia"/>
          <w:lang w:val="en-US"/>
        </w:rPr>
        <w:t>，有则运行期系统把消息</w:t>
      </w:r>
      <w:r w:rsidR="00CC0D53">
        <w:rPr>
          <w:rFonts w:ascii="Calibri" w:hAnsi="Calibri" w:cs="Calibri" w:hint="eastAsia"/>
          <w:lang w:val="en-US"/>
        </w:rPr>
        <w:t>转给该对象</w:t>
      </w:r>
      <w:r w:rsidR="008504D8">
        <w:rPr>
          <w:rFonts w:ascii="Calibri" w:hAnsi="Calibri" w:cs="Calibri" w:hint="eastAsia"/>
          <w:lang w:val="en-US"/>
        </w:rPr>
        <w:t>。若无</w:t>
      </w:r>
      <w:r w:rsidR="00F2034D">
        <w:rPr>
          <w:rFonts w:ascii="Calibri" w:hAnsi="Calibri" w:cs="Calibri" w:hint="eastAsia"/>
          <w:lang w:val="en-US"/>
        </w:rPr>
        <w:t>则启动完整消息转发机制</w:t>
      </w:r>
      <w:r w:rsidR="00CD4BA9">
        <w:rPr>
          <w:rFonts w:ascii="Calibri" w:hAnsi="Calibri" w:cs="Calibri" w:hint="eastAsia"/>
          <w:lang w:val="en-US"/>
        </w:rPr>
        <w:t>，运行期系统把消息有关全部细节封装到</w:t>
      </w:r>
      <w:proofErr w:type="spellStart"/>
      <w:r w:rsidR="00CD4BA9">
        <w:rPr>
          <w:rFonts w:ascii="Calibri" w:hAnsi="Calibri" w:cs="Calibri"/>
          <w:lang w:val="en-US"/>
        </w:rPr>
        <w:t>NSInvocation</w:t>
      </w:r>
      <w:proofErr w:type="spellEnd"/>
      <w:r w:rsidR="00411A4D">
        <w:rPr>
          <w:rFonts w:ascii="Calibri" w:hAnsi="Calibri" w:cs="Calibri" w:hint="eastAsia"/>
          <w:lang w:val="en-US"/>
        </w:rPr>
        <w:t>对象中，</w:t>
      </w:r>
      <w:r w:rsidR="00BE2D28">
        <w:rPr>
          <w:rFonts w:ascii="Calibri" w:hAnsi="Calibri" w:cs="Calibri" w:hint="eastAsia"/>
          <w:lang w:val="en-US"/>
        </w:rPr>
        <w:t>再给接收者最后一次机会，令其设法解决当前未处理消息</w:t>
      </w:r>
    </w:p>
    <w:p w14:paraId="0BF31951" w14:textId="28FFF902" w:rsidR="003941E1" w:rsidRDefault="003941E1" w:rsidP="003941E1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动态方法解析</w:t>
      </w:r>
    </w:p>
    <w:p w14:paraId="7AF52100" w14:textId="3DA59F7E" w:rsidR="003941E1" w:rsidRDefault="006D48D4" w:rsidP="003941E1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对象收到</w:t>
      </w:r>
      <w:r w:rsidR="00691F01">
        <w:rPr>
          <w:rFonts w:ascii="Calibri" w:hAnsi="Calibri" w:cs="Calibri" w:hint="eastAsia"/>
          <w:lang w:val="en-US"/>
        </w:rPr>
        <w:t>无法解读消息</w:t>
      </w:r>
      <w:r w:rsidR="002C743D">
        <w:rPr>
          <w:rFonts w:ascii="Calibri" w:hAnsi="Calibri" w:cs="Calibri" w:hint="eastAsia"/>
          <w:lang w:val="en-US"/>
        </w:rPr>
        <w:t>，将调用</w:t>
      </w:r>
      <w:r w:rsidR="007F2282">
        <w:rPr>
          <w:rFonts w:ascii="Calibri" w:hAnsi="Calibri" w:cs="Calibri" w:hint="eastAsia"/>
          <w:lang w:val="en-US"/>
        </w:rPr>
        <w:t>如下方法</w:t>
      </w:r>
      <w:r w:rsidR="00426A0F">
        <w:rPr>
          <w:rFonts w:ascii="Calibri" w:hAnsi="Calibri" w:cs="Calibri" w:hint="eastAsia"/>
          <w:lang w:val="en-US"/>
        </w:rPr>
        <w:t>：返回能否新增方法来处理此选择子</w:t>
      </w:r>
    </w:p>
    <w:p w14:paraId="1F8C9313" w14:textId="46B95B9A" w:rsidR="005F681E" w:rsidRDefault="005F681E" w:rsidP="005F681E">
      <w:pPr>
        <w:pStyle w:val="a3"/>
        <w:numPr>
          <w:ilvl w:val="0"/>
          <w:numId w:val="15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(id)</w:t>
      </w:r>
      <w:proofErr w:type="spellStart"/>
      <w:r>
        <w:rPr>
          <w:rFonts w:ascii="Calibri" w:hAnsi="Calibri" w:cs="Calibri"/>
          <w:lang w:val="en-US"/>
        </w:rPr>
        <w:t>resolveInstanceMethod</w:t>
      </w:r>
      <w:proofErr w:type="spellEnd"/>
      <w:r>
        <w:rPr>
          <w:rFonts w:ascii="Calibri" w:hAnsi="Calibri" w:cs="Calibri"/>
          <w:lang w:val="en-US"/>
        </w:rPr>
        <w:t>:(</w:t>
      </w:r>
      <w:proofErr w:type="gramStart"/>
      <w:r>
        <w:rPr>
          <w:rFonts w:ascii="Calibri" w:hAnsi="Calibri" w:cs="Calibri"/>
          <w:lang w:val="en-US"/>
        </w:rPr>
        <w:t>SEL)selector</w:t>
      </w:r>
      <w:proofErr w:type="gramEnd"/>
      <w:r>
        <w:rPr>
          <w:rFonts w:ascii="Calibri" w:hAnsi="Calibri" w:cs="Calibri"/>
          <w:lang w:val="en-US"/>
        </w:rPr>
        <w:t>;</w:t>
      </w:r>
    </w:p>
    <w:p w14:paraId="734D6DA2" w14:textId="13A500A1" w:rsidR="00C02EC8" w:rsidRDefault="00C02EC8" w:rsidP="00C02EC8">
      <w:pPr>
        <w:ind w:left="108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使用前提</w:t>
      </w:r>
      <w:r w:rsidR="000F1E8D">
        <w:rPr>
          <w:rFonts w:ascii="Calibri" w:hAnsi="Calibri" w:cs="Calibri" w:hint="eastAsia"/>
          <w:lang w:val="en-US"/>
        </w:rPr>
        <w:t>：相关代码已经准备好</w:t>
      </w:r>
      <w:r w:rsidR="00EA2B15">
        <w:rPr>
          <w:rFonts w:ascii="Calibri" w:hAnsi="Calibri" w:cs="Calibri" w:hint="eastAsia"/>
          <w:lang w:val="en-US"/>
        </w:rPr>
        <w:t>，等运行时动态添加到类里面</w:t>
      </w:r>
    </w:p>
    <w:p w14:paraId="71EB4716" w14:textId="12EAD3D0" w:rsidR="00FE4392" w:rsidRPr="00DA1DB1" w:rsidRDefault="00FE4392" w:rsidP="00DA1DB1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 w:rsidRPr="00DA1DB1">
        <w:rPr>
          <w:rFonts w:ascii="Calibri" w:hAnsi="Calibri" w:cs="Calibri" w:hint="eastAsia"/>
          <w:lang w:val="en-US"/>
        </w:rPr>
        <w:t>备缓接收者</w:t>
      </w:r>
      <w:r w:rsidR="00666B65" w:rsidRPr="00DA1DB1">
        <w:rPr>
          <w:rFonts w:ascii="Calibri" w:hAnsi="Calibri" w:cs="Calibri"/>
          <w:lang w:val="en-US"/>
        </w:rPr>
        <w:t>(</w:t>
      </w:r>
      <w:r w:rsidR="00666B65" w:rsidRPr="00DA1DB1">
        <w:rPr>
          <w:rFonts w:ascii="Calibri" w:hAnsi="Calibri" w:cs="Calibri" w:hint="eastAsia"/>
          <w:lang w:val="en-US"/>
        </w:rPr>
        <w:t>完整消息转发机制第一小步</w:t>
      </w:r>
      <w:r w:rsidR="00666B65" w:rsidRPr="00DA1DB1">
        <w:rPr>
          <w:rFonts w:ascii="Calibri" w:hAnsi="Calibri" w:cs="Calibri"/>
          <w:lang w:val="en-US"/>
        </w:rPr>
        <w:t>)</w:t>
      </w:r>
    </w:p>
    <w:p w14:paraId="41EF4304" w14:textId="5508973E" w:rsidR="00DA1DB1" w:rsidRDefault="00DA1DB1" w:rsidP="00DA1DB1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这是运行球系统第二次</w:t>
      </w:r>
      <w:r w:rsidR="00F32656">
        <w:rPr>
          <w:rFonts w:ascii="Calibri" w:hAnsi="Calibri" w:cs="Calibri" w:hint="eastAsia"/>
          <w:lang w:val="en-US"/>
        </w:rPr>
        <w:t>问话</w:t>
      </w:r>
      <w:r w:rsidR="009565C3">
        <w:rPr>
          <w:rFonts w:ascii="Calibri" w:hAnsi="Calibri" w:cs="Calibri" w:hint="eastAsia"/>
          <w:lang w:val="en-US"/>
        </w:rPr>
        <w:t>，能否交由</w:t>
      </w:r>
      <w:r w:rsidR="00CF29E5">
        <w:rPr>
          <w:rFonts w:ascii="Calibri" w:hAnsi="Calibri" w:cs="Calibri" w:hint="eastAsia"/>
          <w:lang w:val="en-US"/>
        </w:rPr>
        <w:t>其他接收者</w:t>
      </w:r>
      <w:r w:rsidR="00544723">
        <w:rPr>
          <w:rFonts w:ascii="Calibri" w:hAnsi="Calibri" w:cs="Calibri" w:hint="eastAsia"/>
          <w:lang w:val="en-US"/>
        </w:rPr>
        <w:t>来处理</w:t>
      </w:r>
    </w:p>
    <w:p w14:paraId="190DC6B1" w14:textId="5F8DD6A5" w:rsidR="001068E3" w:rsidRDefault="00C925C5" w:rsidP="00DA1DB1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 (id)</w:t>
      </w:r>
      <w:proofErr w:type="spellStart"/>
      <w:r>
        <w:rPr>
          <w:rFonts w:ascii="Calibri" w:hAnsi="Calibri" w:cs="Calibri"/>
          <w:lang w:val="en-US"/>
        </w:rPr>
        <w:t>forwardingTargetForSelector</w:t>
      </w:r>
      <w:proofErr w:type="spellEnd"/>
      <w:r>
        <w:rPr>
          <w:rFonts w:ascii="Calibri" w:hAnsi="Calibri" w:cs="Calibri"/>
          <w:lang w:val="en-US"/>
        </w:rPr>
        <w:t>:(</w:t>
      </w:r>
      <w:proofErr w:type="gramStart"/>
      <w:r>
        <w:rPr>
          <w:rFonts w:ascii="Calibri" w:hAnsi="Calibri" w:cs="Calibri"/>
          <w:lang w:val="en-US"/>
        </w:rPr>
        <w:t>SEL)selector</w:t>
      </w:r>
      <w:proofErr w:type="gramEnd"/>
      <w:r>
        <w:rPr>
          <w:rFonts w:ascii="Calibri" w:hAnsi="Calibri" w:cs="Calibri"/>
          <w:lang w:val="en-US"/>
        </w:rPr>
        <w:t>;</w:t>
      </w:r>
    </w:p>
    <w:p w14:paraId="39A51AD9" w14:textId="6726D4BA" w:rsidR="00D95475" w:rsidRPr="00DA1DB1" w:rsidRDefault="00D95475" w:rsidP="00D95475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完整的消息转发机制</w:t>
      </w:r>
    </w:p>
    <w:p w14:paraId="4C97F706" w14:textId="66716BAC" w:rsidR="00D95475" w:rsidRDefault="00F176A8" w:rsidP="00D95475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创建</w:t>
      </w:r>
      <w:proofErr w:type="spellStart"/>
      <w:r>
        <w:rPr>
          <w:rFonts w:ascii="Calibri" w:hAnsi="Calibri" w:cs="Calibri"/>
          <w:lang w:val="en-US"/>
        </w:rPr>
        <w:t>NSInvocation</w:t>
      </w:r>
      <w:proofErr w:type="spellEnd"/>
      <w:r>
        <w:rPr>
          <w:rFonts w:ascii="Calibri" w:hAnsi="Calibri" w:cs="Calibri" w:hint="eastAsia"/>
          <w:lang w:val="en-US"/>
        </w:rPr>
        <w:t>对象，把尚未处理消息有关细节封装于其中</w:t>
      </w:r>
      <w:r w:rsidR="00E91D00">
        <w:rPr>
          <w:rFonts w:ascii="Calibri" w:hAnsi="Calibri" w:cs="Calibri" w:hint="eastAsia"/>
          <w:lang w:val="en-US"/>
        </w:rPr>
        <w:t>，包含选择子、目标、参数</w:t>
      </w:r>
      <w:r w:rsidR="00D85998">
        <w:rPr>
          <w:rFonts w:ascii="Calibri" w:hAnsi="Calibri" w:cs="Calibri" w:hint="eastAsia"/>
          <w:lang w:val="en-US"/>
        </w:rPr>
        <w:t>。在触发</w:t>
      </w:r>
      <w:proofErr w:type="spellStart"/>
      <w:r w:rsidR="005946F9">
        <w:rPr>
          <w:rFonts w:ascii="Calibri" w:hAnsi="Calibri" w:cs="Calibri"/>
          <w:lang w:val="en-US"/>
        </w:rPr>
        <w:t>NSInvocation</w:t>
      </w:r>
      <w:proofErr w:type="spellEnd"/>
      <w:r w:rsidR="00AF3426">
        <w:rPr>
          <w:rFonts w:ascii="Calibri" w:hAnsi="Calibri" w:cs="Calibri" w:hint="eastAsia"/>
          <w:lang w:val="en-US"/>
        </w:rPr>
        <w:t>对象时，消息派发系统</w:t>
      </w:r>
      <w:r w:rsidR="00E52466">
        <w:rPr>
          <w:rFonts w:ascii="Calibri" w:hAnsi="Calibri" w:cs="Calibri" w:hint="eastAsia"/>
          <w:lang w:val="en-US"/>
        </w:rPr>
        <w:t>把消息</w:t>
      </w:r>
      <w:r w:rsidR="00F02175">
        <w:rPr>
          <w:rFonts w:ascii="Calibri" w:hAnsi="Calibri" w:cs="Calibri" w:hint="eastAsia"/>
          <w:lang w:val="en-US"/>
        </w:rPr>
        <w:t>指派给目标对象。此步骤调用如下方法：</w:t>
      </w:r>
    </w:p>
    <w:p w14:paraId="7A213168" w14:textId="25BC0260" w:rsidR="00F02175" w:rsidRDefault="00476366" w:rsidP="00D95475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-(void)</w:t>
      </w:r>
      <w:proofErr w:type="spellStart"/>
      <w:r>
        <w:rPr>
          <w:rFonts w:ascii="Calibri" w:hAnsi="Calibri" w:cs="Calibri"/>
          <w:lang w:val="en-US"/>
        </w:rPr>
        <w:t>forwardInvocatiion</w:t>
      </w:r>
      <w:proofErr w:type="spellEnd"/>
      <w:r>
        <w:rPr>
          <w:rFonts w:ascii="Calibri" w:hAnsi="Calibri" w:cs="Calibri"/>
          <w:lang w:val="en-US"/>
        </w:rPr>
        <w:t>:(</w:t>
      </w:r>
      <w:proofErr w:type="spellStart"/>
      <w:r>
        <w:rPr>
          <w:rFonts w:ascii="Calibri" w:hAnsi="Calibri" w:cs="Calibri"/>
          <w:lang w:val="en-US"/>
        </w:rPr>
        <w:t>NSInvocation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*)invocation</w:t>
      </w:r>
      <w:proofErr w:type="gramEnd"/>
      <w:r w:rsidR="00B06E8E">
        <w:rPr>
          <w:rFonts w:ascii="Calibri" w:hAnsi="Calibri" w:cs="Calibri"/>
          <w:lang w:val="en-US"/>
        </w:rPr>
        <w:t>;</w:t>
      </w:r>
    </w:p>
    <w:p w14:paraId="494FBDAC" w14:textId="11D2F681" w:rsidR="00812626" w:rsidRPr="00812626" w:rsidRDefault="00B06E8E" w:rsidP="00812626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可以触发消息前先改细节，追加参数</w:t>
      </w:r>
      <w:r w:rsidR="00B60C4A">
        <w:rPr>
          <w:rFonts w:ascii="Calibri" w:hAnsi="Calibri" w:cs="Calibri" w:hint="eastAsia"/>
          <w:lang w:val="en-US"/>
        </w:rPr>
        <w:t>、交换选择子等</w:t>
      </w:r>
      <w:r w:rsidR="00F96354">
        <w:rPr>
          <w:rFonts w:ascii="Calibri" w:hAnsi="Calibri" w:cs="Calibri" w:hint="eastAsia"/>
          <w:lang w:val="en-US"/>
        </w:rPr>
        <w:t>，若发现</w:t>
      </w:r>
      <w:r w:rsidR="00010675">
        <w:rPr>
          <w:rFonts w:ascii="Calibri" w:hAnsi="Calibri" w:cs="Calibri" w:hint="eastAsia"/>
          <w:lang w:val="en-US"/>
        </w:rPr>
        <w:t>调用操作不应由本类实现，则需调用父类同名方法</w:t>
      </w:r>
      <w:r w:rsidR="00631463">
        <w:rPr>
          <w:rFonts w:ascii="Calibri" w:hAnsi="Calibri" w:cs="Calibri" w:hint="eastAsia"/>
          <w:lang w:val="en-US"/>
        </w:rPr>
        <w:t>，直至</w:t>
      </w:r>
      <w:proofErr w:type="spellStart"/>
      <w:r w:rsidR="00631463">
        <w:rPr>
          <w:rFonts w:ascii="Calibri" w:hAnsi="Calibri" w:cs="Calibri"/>
          <w:lang w:val="en-US"/>
        </w:rPr>
        <w:t>NSObject</w:t>
      </w:r>
      <w:proofErr w:type="spellEnd"/>
      <w:r w:rsidR="00631463">
        <w:rPr>
          <w:rFonts w:ascii="Calibri" w:hAnsi="Calibri" w:cs="Calibri" w:hint="eastAsia"/>
          <w:lang w:val="en-US"/>
        </w:rPr>
        <w:t>的同名方法被调用</w:t>
      </w:r>
      <w:r w:rsidR="00F51B09">
        <w:rPr>
          <w:rFonts w:ascii="Calibri" w:hAnsi="Calibri" w:cs="Calibri" w:hint="eastAsia"/>
          <w:lang w:val="en-US"/>
        </w:rPr>
        <w:t>，继而调用</w:t>
      </w:r>
      <w:proofErr w:type="spellStart"/>
      <w:r w:rsidR="00E9094D">
        <w:rPr>
          <w:rFonts w:ascii="Calibri" w:hAnsi="Calibri" w:cs="Calibri"/>
          <w:lang w:val="en-US"/>
        </w:rPr>
        <w:t>doesNotRecognizeSelector</w:t>
      </w:r>
      <w:proofErr w:type="spellEnd"/>
      <w:r w:rsidR="00E9094D">
        <w:rPr>
          <w:rFonts w:ascii="Calibri" w:hAnsi="Calibri" w:cs="Calibri" w:hint="eastAsia"/>
          <w:lang w:val="en-US"/>
        </w:rPr>
        <w:t>抛出异常</w:t>
      </w:r>
      <w:r w:rsidR="00C64D09">
        <w:rPr>
          <w:rFonts w:ascii="Calibri" w:hAnsi="Calibri" w:cs="Calibri" w:hint="eastAsia"/>
          <w:lang w:val="en-US"/>
        </w:rPr>
        <w:t>，表</w:t>
      </w:r>
      <w:r w:rsidR="00A236B8">
        <w:rPr>
          <w:rFonts w:ascii="Calibri" w:hAnsi="Calibri" w:cs="Calibri" w:hint="eastAsia"/>
          <w:lang w:val="en-US"/>
        </w:rPr>
        <w:t>选择子未能得到处理</w:t>
      </w:r>
    </w:p>
    <w:p w14:paraId="4066BBBD" w14:textId="7E4513C0" w:rsidR="00D83D09" w:rsidRDefault="00D83D09" w:rsidP="00812626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消息转发全过程</w:t>
      </w:r>
    </w:p>
    <w:p w14:paraId="65476045" w14:textId="339DF4F2" w:rsidR="00812626" w:rsidRDefault="00551FE9" w:rsidP="00812626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noProof/>
          <w:lang w:val="en-US"/>
        </w:rPr>
        <w:drawing>
          <wp:inline distT="0" distB="0" distL="0" distR="0" wp14:anchorId="71E14F36" wp14:editId="16AC8D30">
            <wp:extent cx="6109335" cy="1576602"/>
            <wp:effectExtent l="0" t="0" r="0" b="0"/>
            <wp:docPr id="2" name="图片 2" descr="../../../../图片%201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图片%201副本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760" cy="161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C071" w14:textId="021C8A81" w:rsidR="003409C1" w:rsidRDefault="003409C1" w:rsidP="003409C1">
      <w:pPr>
        <w:pStyle w:val="a3"/>
        <w:numPr>
          <w:ilvl w:val="0"/>
          <w:numId w:val="13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要点</w:t>
      </w:r>
    </w:p>
    <w:p w14:paraId="71090548" w14:textId="262CB8B5" w:rsidR="003409C1" w:rsidRDefault="006A4C5E" w:rsidP="00485328">
      <w:pPr>
        <w:pStyle w:val="a3"/>
        <w:numPr>
          <w:ilvl w:val="0"/>
          <w:numId w:val="16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若对象无法</w:t>
      </w:r>
      <w:r w:rsidR="001B4223">
        <w:rPr>
          <w:rFonts w:ascii="Calibri" w:hAnsi="Calibri" w:cs="Calibri" w:hint="eastAsia"/>
          <w:lang w:val="en-US"/>
        </w:rPr>
        <w:t>响应某个选择子</w:t>
      </w:r>
      <w:r w:rsidR="00BA4E06">
        <w:rPr>
          <w:rFonts w:ascii="Calibri" w:hAnsi="Calibri" w:cs="Calibri"/>
          <w:lang w:val="en-US"/>
        </w:rPr>
        <w:t>(</w:t>
      </w:r>
      <w:proofErr w:type="spellStart"/>
      <w:r w:rsidR="00BA4E06">
        <w:rPr>
          <w:rFonts w:ascii="Calibri" w:hAnsi="Calibri" w:cs="Calibri"/>
          <w:lang w:val="en-US"/>
        </w:rPr>
        <w:t>objc_msgSend</w:t>
      </w:r>
      <w:proofErr w:type="spellEnd"/>
      <w:r w:rsidR="00BA4E06">
        <w:rPr>
          <w:rFonts w:ascii="Calibri" w:hAnsi="Calibri" w:cs="Calibri" w:hint="eastAsia"/>
          <w:lang w:val="en-US"/>
        </w:rPr>
        <w:t>查不到</w:t>
      </w:r>
      <w:r w:rsidR="00BA4E06">
        <w:rPr>
          <w:rFonts w:ascii="Calibri" w:hAnsi="Calibri" w:cs="Calibri" w:hint="eastAsia"/>
          <w:lang w:val="en-US"/>
        </w:rPr>
        <w:t>selector</w:t>
      </w:r>
      <w:r w:rsidR="00BA4E06">
        <w:rPr>
          <w:rFonts w:ascii="Calibri" w:hAnsi="Calibri" w:cs="Calibri"/>
          <w:lang w:val="en-US"/>
        </w:rPr>
        <w:t>)</w:t>
      </w:r>
      <w:r w:rsidR="00BA4E06">
        <w:rPr>
          <w:rFonts w:ascii="Calibri" w:hAnsi="Calibri" w:cs="Calibri" w:hint="eastAsia"/>
          <w:lang w:val="en-US"/>
        </w:rPr>
        <w:t>则进入消息转发</w:t>
      </w:r>
      <w:r w:rsidR="00BC4B64">
        <w:rPr>
          <w:rFonts w:ascii="Calibri" w:hAnsi="Calibri" w:cs="Calibri" w:hint="eastAsia"/>
          <w:lang w:val="en-US"/>
        </w:rPr>
        <w:t>流程</w:t>
      </w:r>
    </w:p>
    <w:p w14:paraId="7A6F9825" w14:textId="00A0F477" w:rsidR="00485328" w:rsidRDefault="00485328" w:rsidP="00485328">
      <w:pPr>
        <w:pStyle w:val="a3"/>
        <w:numPr>
          <w:ilvl w:val="0"/>
          <w:numId w:val="16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通过运行期动态方法解析功能</w:t>
      </w:r>
      <w:r w:rsidR="00E56456">
        <w:rPr>
          <w:rFonts w:ascii="Calibri" w:hAnsi="Calibri" w:cs="Calibri" w:hint="eastAsia"/>
          <w:lang w:val="en-US"/>
        </w:rPr>
        <w:t>，可在需要</w:t>
      </w:r>
      <w:r w:rsidR="007A2D51">
        <w:rPr>
          <w:rFonts w:ascii="Calibri" w:hAnsi="Calibri" w:cs="Calibri" w:hint="eastAsia"/>
          <w:lang w:val="en-US"/>
        </w:rPr>
        <w:t>用到某个方法时再将其加入类中</w:t>
      </w:r>
      <w:r w:rsidR="00A063E3">
        <w:rPr>
          <w:rFonts w:ascii="Calibri" w:hAnsi="Calibri" w:cs="Calibri" w:hint="eastAsia"/>
          <w:lang w:val="en-US"/>
        </w:rPr>
        <w:t>。</w:t>
      </w:r>
    </w:p>
    <w:p w14:paraId="55D25202" w14:textId="19DD66F5" w:rsidR="00A063E3" w:rsidRDefault="00A063E3" w:rsidP="00485328">
      <w:pPr>
        <w:pStyle w:val="a3"/>
        <w:numPr>
          <w:ilvl w:val="0"/>
          <w:numId w:val="16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对象可以其无法解读的某些选择子转交给其他对象处理</w:t>
      </w:r>
    </w:p>
    <w:p w14:paraId="188635D0" w14:textId="70AB66B2" w:rsidR="00A364F7" w:rsidRDefault="00A364F7" w:rsidP="00485328">
      <w:pPr>
        <w:pStyle w:val="a3"/>
        <w:numPr>
          <w:ilvl w:val="0"/>
          <w:numId w:val="16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还无法处理选择子</w:t>
      </w:r>
      <w:r w:rsidR="002C4396">
        <w:rPr>
          <w:rFonts w:ascii="Calibri" w:hAnsi="Calibri" w:cs="Calibri" w:hint="eastAsia"/>
          <w:lang w:val="en-US"/>
        </w:rPr>
        <w:t>，则启动完整消息转发机制</w:t>
      </w:r>
    </w:p>
    <w:p w14:paraId="348590E6" w14:textId="194D0858" w:rsidR="00EE0AA3" w:rsidRPr="00EE0AA3" w:rsidRDefault="00EE0AA3" w:rsidP="00EE0AA3">
      <w:pPr>
        <w:pStyle w:val="a3"/>
        <w:numPr>
          <w:ilvl w:val="0"/>
          <w:numId w:val="13"/>
        </w:numPr>
        <w:ind w:firstLineChars="0"/>
        <w:rPr>
          <w:rFonts w:ascii="Calibri" w:hAnsi="Calibri" w:cs="Calibri"/>
          <w:lang w:val="en-US"/>
        </w:rPr>
      </w:pPr>
      <w:r w:rsidRPr="00EE0AA3">
        <w:rPr>
          <w:rFonts w:ascii="Calibri" w:hAnsi="Calibri" w:cs="Calibri" w:hint="eastAsia"/>
          <w:lang w:val="en-US"/>
        </w:rPr>
        <w:t>示例</w:t>
      </w:r>
    </w:p>
    <w:p w14:paraId="1B25EEF6" w14:textId="7600225F" w:rsidR="00EE0AA3" w:rsidRDefault="00A43925" w:rsidP="00EE0AA3">
      <w:pPr>
        <w:pStyle w:val="a3"/>
        <w:ind w:left="720" w:firstLineChars="0" w:firstLine="0"/>
        <w:rPr>
          <w:rFonts w:ascii="Calibri" w:hAnsi="Calibri" w:cs="Calibri"/>
          <w:lang w:val="en-US"/>
        </w:rPr>
      </w:pPr>
      <w:r w:rsidRPr="00A43925">
        <w:rPr>
          <w:rFonts w:ascii="Calibri" w:hAnsi="Calibri" w:cs="Calibri"/>
          <w:noProof/>
          <w:lang w:val="en-US"/>
        </w:rPr>
        <w:drawing>
          <wp:inline distT="0" distB="0" distL="0" distR="0" wp14:anchorId="7E3386E7" wp14:editId="3D871523">
            <wp:extent cx="6337935" cy="1431421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8789" cy="144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E44C" w14:textId="1979047A" w:rsidR="00A43925" w:rsidRDefault="00A43925" w:rsidP="00EE0AA3">
      <w:pPr>
        <w:pStyle w:val="a3"/>
        <w:ind w:left="720" w:firstLineChars="0" w:firstLine="0"/>
        <w:rPr>
          <w:rFonts w:ascii="Calibri" w:hAnsi="Calibri" w:cs="Calibri"/>
          <w:lang w:val="en-US"/>
        </w:rPr>
      </w:pPr>
      <w:bookmarkStart w:id="0" w:name="_GoBack"/>
      <w:r w:rsidRPr="00A43925">
        <w:rPr>
          <w:rFonts w:ascii="Calibri" w:hAnsi="Calibri" w:cs="Calibri"/>
          <w:noProof/>
          <w:lang w:val="en-US"/>
        </w:rPr>
        <w:drawing>
          <wp:inline distT="0" distB="0" distL="0" distR="0" wp14:anchorId="52AD879F" wp14:editId="6C148D55">
            <wp:extent cx="6332521" cy="3812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4212" cy="381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024AF9" w14:textId="5F90DA9A" w:rsidR="00A43925" w:rsidRDefault="00A43925" w:rsidP="00EE0AA3">
      <w:pPr>
        <w:pStyle w:val="a3"/>
        <w:ind w:left="720" w:firstLineChars="0" w:firstLine="0"/>
        <w:rPr>
          <w:rFonts w:ascii="Calibri" w:hAnsi="Calibri" w:cs="Calibri"/>
          <w:lang w:val="en-US"/>
        </w:rPr>
      </w:pPr>
      <w:r w:rsidRPr="00A43925">
        <w:rPr>
          <w:rFonts w:ascii="Calibri" w:hAnsi="Calibri" w:cs="Calibri"/>
          <w:noProof/>
          <w:lang w:val="en-US"/>
        </w:rPr>
        <w:drawing>
          <wp:inline distT="0" distB="0" distL="0" distR="0" wp14:anchorId="531F2242" wp14:editId="2291F11A">
            <wp:extent cx="6328974" cy="4638040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723" cy="46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4504" w14:textId="3ECEA47A" w:rsidR="00A43925" w:rsidRDefault="00A43925" w:rsidP="00EE0AA3">
      <w:pPr>
        <w:pStyle w:val="a3"/>
        <w:ind w:left="720" w:firstLineChars="0" w:firstLine="0"/>
        <w:rPr>
          <w:rFonts w:ascii="Calibri" w:hAnsi="Calibri" w:cs="Calibri"/>
          <w:lang w:val="en-US"/>
        </w:rPr>
      </w:pPr>
      <w:r w:rsidRPr="00A43925">
        <w:rPr>
          <w:rFonts w:ascii="Calibri" w:hAnsi="Calibri" w:cs="Calibri"/>
          <w:noProof/>
          <w:lang w:val="en-US"/>
        </w:rPr>
        <w:drawing>
          <wp:inline distT="0" distB="0" distL="0" distR="0" wp14:anchorId="1888ACB9" wp14:editId="0CD40CA7">
            <wp:extent cx="6362065" cy="128948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4351" cy="130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249B" w14:textId="784456EB" w:rsidR="00A43925" w:rsidRDefault="00A43925" w:rsidP="00EE0AA3">
      <w:pPr>
        <w:pStyle w:val="a3"/>
        <w:ind w:left="720" w:firstLineChars="0" w:firstLine="0"/>
        <w:rPr>
          <w:rFonts w:ascii="Calibri" w:hAnsi="Calibri" w:cs="Calibri"/>
          <w:lang w:val="en-US"/>
        </w:rPr>
      </w:pPr>
      <w:r w:rsidRPr="00A43925">
        <w:rPr>
          <w:rFonts w:ascii="Calibri" w:hAnsi="Calibri" w:cs="Calibri"/>
          <w:noProof/>
          <w:lang w:val="en-US"/>
        </w:rPr>
        <w:drawing>
          <wp:inline distT="0" distB="0" distL="0" distR="0" wp14:anchorId="70C76CBB" wp14:editId="71F6D6C5">
            <wp:extent cx="6362065" cy="12786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9807" cy="12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49EA" w14:textId="7F7D791C" w:rsidR="00A43925" w:rsidRDefault="00A43925" w:rsidP="00EE0AA3">
      <w:pPr>
        <w:pStyle w:val="a3"/>
        <w:ind w:left="720" w:firstLineChars="0" w:firstLine="0"/>
        <w:rPr>
          <w:rFonts w:ascii="Calibri" w:hAnsi="Calibri" w:cs="Calibri"/>
          <w:lang w:val="en-US"/>
        </w:rPr>
      </w:pPr>
      <w:r w:rsidRPr="00A43925">
        <w:rPr>
          <w:rFonts w:ascii="Calibri" w:hAnsi="Calibri" w:cs="Calibri"/>
          <w:noProof/>
          <w:lang w:val="en-US"/>
        </w:rPr>
        <w:drawing>
          <wp:inline distT="0" distB="0" distL="0" distR="0" wp14:anchorId="0B9C317E" wp14:editId="1A445CB4">
            <wp:extent cx="6362065" cy="12058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2180" cy="121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FA27" w14:textId="001ED76A" w:rsidR="00194697" w:rsidRPr="00194697" w:rsidRDefault="00194697" w:rsidP="00194697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lang w:val="en-US"/>
        </w:rPr>
      </w:pPr>
      <w:r w:rsidRPr="00194697">
        <w:rPr>
          <w:rFonts w:ascii="Calibri" w:hAnsi="Calibri" w:cs="Calibri" w:hint="eastAsia"/>
          <w:lang w:val="en-US"/>
        </w:rPr>
        <w:t>用方法调配技术调试黑盒方法</w:t>
      </w:r>
    </w:p>
    <w:p w14:paraId="04CE79AF" w14:textId="07D34FC9" w:rsidR="00194697" w:rsidRDefault="00931EFE" w:rsidP="00745398">
      <w:pPr>
        <w:pStyle w:val="a3"/>
        <w:numPr>
          <w:ilvl w:val="0"/>
          <w:numId w:val="17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概述</w:t>
      </w:r>
    </w:p>
    <w:p w14:paraId="2E15726B" w14:textId="6F6F549C" w:rsidR="00745398" w:rsidRDefault="00745398" w:rsidP="00245EEA">
      <w:pPr>
        <w:pStyle w:val="a3"/>
        <w:numPr>
          <w:ilvl w:val="0"/>
          <w:numId w:val="18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类</w:t>
      </w:r>
      <w:r w:rsidR="00365532">
        <w:rPr>
          <w:rFonts w:ascii="Calibri" w:hAnsi="Calibri" w:cs="Calibri" w:hint="eastAsia"/>
          <w:lang w:val="en-US"/>
        </w:rPr>
        <w:t>的方法列表</w:t>
      </w:r>
      <w:r w:rsidR="00A8524F">
        <w:rPr>
          <w:rFonts w:ascii="Calibri" w:hAnsi="Calibri" w:cs="Calibri" w:hint="eastAsia"/>
          <w:lang w:val="en-US"/>
        </w:rPr>
        <w:t>会把选择子</w:t>
      </w:r>
      <w:r w:rsidR="007E2229">
        <w:rPr>
          <w:rFonts w:ascii="Calibri" w:hAnsi="Calibri" w:cs="Calibri" w:hint="eastAsia"/>
          <w:lang w:val="en-US"/>
        </w:rPr>
        <w:t>映射到相关方法的实现</w:t>
      </w:r>
      <w:r w:rsidR="006E6297">
        <w:rPr>
          <w:rFonts w:ascii="Calibri" w:hAnsi="Calibri" w:cs="Calibri" w:hint="eastAsia"/>
          <w:lang w:val="en-US"/>
        </w:rPr>
        <w:t>上，使动态消息派发系统</w:t>
      </w:r>
      <w:r w:rsidR="0017578B">
        <w:rPr>
          <w:rFonts w:ascii="Calibri" w:hAnsi="Calibri" w:cs="Calibri" w:hint="eastAsia"/>
          <w:lang w:val="en-US"/>
        </w:rPr>
        <w:t>能据此</w:t>
      </w:r>
      <w:r w:rsidR="00DD39A9">
        <w:rPr>
          <w:rFonts w:ascii="Calibri" w:hAnsi="Calibri" w:cs="Calibri" w:hint="eastAsia"/>
          <w:lang w:val="en-US"/>
        </w:rPr>
        <w:t>找到并执行相应的方法</w:t>
      </w:r>
      <w:r w:rsidR="005967E5">
        <w:rPr>
          <w:rFonts w:ascii="Calibri" w:hAnsi="Calibri" w:cs="Calibri" w:hint="eastAsia"/>
          <w:lang w:val="en-US"/>
        </w:rPr>
        <w:t>。这些方法以</w:t>
      </w:r>
      <w:r w:rsidR="00B46CD8">
        <w:rPr>
          <w:rFonts w:ascii="Calibri" w:hAnsi="Calibri" w:cs="Calibri" w:hint="eastAsia"/>
          <w:lang w:val="en-US"/>
        </w:rPr>
        <w:t>函数指针</w:t>
      </w:r>
      <w:r w:rsidR="00245EEA">
        <w:rPr>
          <w:rFonts w:ascii="Calibri" w:hAnsi="Calibri" w:cs="Calibri" w:hint="eastAsia"/>
          <w:lang w:val="en-US"/>
        </w:rPr>
        <w:t>表示</w:t>
      </w:r>
      <w:r w:rsidR="00245EEA">
        <w:rPr>
          <w:rFonts w:ascii="Calibri" w:hAnsi="Calibri" w:cs="Calibri"/>
          <w:lang w:val="en-US"/>
        </w:rPr>
        <w:t>IMP</w:t>
      </w:r>
      <w:r w:rsidR="00245EEA">
        <w:rPr>
          <w:rFonts w:ascii="Calibri" w:hAnsi="Calibri" w:cs="Calibri" w:hint="eastAsia"/>
          <w:lang w:val="en-US"/>
        </w:rPr>
        <w:t>，原型如下</w:t>
      </w:r>
    </w:p>
    <w:p w14:paraId="2DA35E8F" w14:textId="14C7A9A1" w:rsidR="00245EEA" w:rsidRDefault="00245EEA" w:rsidP="00245EEA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id(*</w:t>
      </w:r>
      <w:proofErr w:type="gramStart"/>
      <w:r>
        <w:rPr>
          <w:rFonts w:ascii="Calibri" w:hAnsi="Calibri" w:cs="Calibri"/>
          <w:lang w:val="en-US"/>
        </w:rPr>
        <w:t>IMP)(</w:t>
      </w:r>
      <w:proofErr w:type="gramEnd"/>
      <w:r>
        <w:rPr>
          <w:rFonts w:ascii="Calibri" w:hAnsi="Calibri" w:cs="Calibri"/>
          <w:lang w:val="en-US"/>
        </w:rPr>
        <w:t>id, _</w:t>
      </w:r>
      <w:proofErr w:type="spellStart"/>
      <w:r>
        <w:rPr>
          <w:rFonts w:ascii="Calibri" w:hAnsi="Calibri" w:cs="Calibri"/>
          <w:lang w:val="en-US"/>
        </w:rPr>
        <w:t>cmd</w:t>
      </w:r>
      <w:proofErr w:type="spellEnd"/>
      <w:r>
        <w:rPr>
          <w:rFonts w:ascii="Calibri" w:hAnsi="Calibri" w:cs="Calibri"/>
          <w:lang w:val="en-US"/>
        </w:rPr>
        <w:t>,…)</w:t>
      </w:r>
    </w:p>
    <w:p w14:paraId="259B7B3D" w14:textId="3A227310" w:rsidR="009956DA" w:rsidRDefault="009956DA" w:rsidP="004B213A">
      <w:pPr>
        <w:pStyle w:val="a3"/>
        <w:numPr>
          <w:ilvl w:val="0"/>
          <w:numId w:val="18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交换</w:t>
      </w:r>
      <w:r w:rsidR="00CE70DE">
        <w:rPr>
          <w:rFonts w:ascii="Calibri" w:hAnsi="Calibri" w:cs="Calibri" w:hint="eastAsia"/>
          <w:lang w:val="en-US"/>
        </w:rPr>
        <w:t>两个已写好</w:t>
      </w:r>
      <w:r w:rsidR="00AC62C9">
        <w:rPr>
          <w:rFonts w:ascii="Calibri" w:hAnsi="Calibri" w:cs="Calibri" w:hint="eastAsia"/>
          <w:lang w:val="en-US"/>
        </w:rPr>
        <w:t>的方法实现</w:t>
      </w:r>
    </w:p>
    <w:p w14:paraId="7756059E" w14:textId="711D3BEF" w:rsidR="004B213A" w:rsidRDefault="000D0E38" w:rsidP="004B213A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void </w:t>
      </w:r>
      <w:proofErr w:type="spellStart"/>
      <w:r>
        <w:rPr>
          <w:rFonts w:ascii="Calibri" w:hAnsi="Calibri" w:cs="Calibri"/>
          <w:lang w:val="en-US"/>
        </w:rPr>
        <w:t>method_</w:t>
      </w:r>
      <w:proofErr w:type="gramStart"/>
      <w:r>
        <w:rPr>
          <w:rFonts w:ascii="Calibri" w:hAnsi="Calibri" w:cs="Calibri"/>
          <w:lang w:val="en-US"/>
        </w:rPr>
        <w:t>exchangeImplementations</w:t>
      </w:r>
      <w:proofErr w:type="spellEnd"/>
      <w:r w:rsidR="00DD4DA4">
        <w:rPr>
          <w:rFonts w:ascii="Calibri" w:hAnsi="Calibri" w:cs="Calibri"/>
          <w:lang w:val="en-US"/>
        </w:rPr>
        <w:t>(</w:t>
      </w:r>
      <w:proofErr w:type="gramEnd"/>
      <w:r w:rsidR="00DD4DA4">
        <w:rPr>
          <w:rFonts w:ascii="Calibri" w:hAnsi="Calibri" w:cs="Calibri"/>
          <w:lang w:val="en-US"/>
        </w:rPr>
        <w:t>Method m1, Method m2)</w:t>
      </w:r>
    </w:p>
    <w:p w14:paraId="09912668" w14:textId="18863B53" w:rsidR="00DD4DA4" w:rsidRDefault="00DD4DA4" w:rsidP="004B213A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参数表示方法实现</w:t>
      </w:r>
      <w:r w:rsidR="00574C3F">
        <w:rPr>
          <w:rFonts w:ascii="Calibri" w:hAnsi="Calibri" w:cs="Calibri" w:hint="eastAsia"/>
          <w:lang w:val="en-US"/>
        </w:rPr>
        <w:t>，可由</w:t>
      </w:r>
      <w:r w:rsidR="005861F5">
        <w:rPr>
          <w:rFonts w:ascii="Calibri" w:hAnsi="Calibri" w:cs="Calibri"/>
          <w:lang w:val="en-US"/>
        </w:rPr>
        <w:t>Method</w:t>
      </w:r>
      <w:r w:rsidR="005861F5">
        <w:rPr>
          <w:rFonts w:ascii="Calibri" w:hAnsi="Calibri" w:cs="Calibri" w:hint="eastAsia"/>
          <w:lang w:val="en-US"/>
        </w:rPr>
        <w:t xml:space="preserve"> </w:t>
      </w:r>
      <w:proofErr w:type="spellStart"/>
      <w:r w:rsidR="005861F5">
        <w:rPr>
          <w:rFonts w:ascii="Calibri" w:hAnsi="Calibri" w:cs="Calibri"/>
          <w:lang w:val="en-US"/>
        </w:rPr>
        <w:t>class_getInstanceMethod</w:t>
      </w:r>
      <w:proofErr w:type="spellEnd"/>
      <w:r w:rsidR="005861F5">
        <w:rPr>
          <w:rFonts w:ascii="Calibri" w:hAnsi="Calibri" w:cs="Calibri"/>
          <w:lang w:val="en-US"/>
        </w:rPr>
        <w:t xml:space="preserve">(Class </w:t>
      </w:r>
      <w:proofErr w:type="spellStart"/>
      <w:r w:rsidR="005861F5">
        <w:rPr>
          <w:rFonts w:ascii="Calibri" w:hAnsi="Calibri" w:cs="Calibri"/>
          <w:lang w:val="en-US"/>
        </w:rPr>
        <w:t>aClass</w:t>
      </w:r>
      <w:proofErr w:type="spellEnd"/>
      <w:r w:rsidR="005861F5">
        <w:rPr>
          <w:rFonts w:ascii="Calibri" w:hAnsi="Calibri" w:cs="Calibri"/>
          <w:lang w:val="en-US"/>
        </w:rPr>
        <w:t xml:space="preserve">, SEL </w:t>
      </w:r>
      <w:proofErr w:type="spellStart"/>
      <w:r w:rsidR="005861F5">
        <w:rPr>
          <w:rFonts w:ascii="Calibri" w:hAnsi="Calibri" w:cs="Calibri"/>
          <w:lang w:val="en-US"/>
        </w:rPr>
        <w:t>aSelector</w:t>
      </w:r>
      <w:proofErr w:type="spellEnd"/>
      <w:r w:rsidR="005861F5">
        <w:rPr>
          <w:rFonts w:ascii="Calibri" w:hAnsi="Calibri" w:cs="Calibri"/>
          <w:lang w:val="en-US"/>
        </w:rPr>
        <w:t>)</w:t>
      </w:r>
      <w:r w:rsidR="005861F5">
        <w:rPr>
          <w:rFonts w:ascii="Calibri" w:hAnsi="Calibri" w:cs="Calibri" w:hint="eastAsia"/>
          <w:lang w:val="en-US"/>
        </w:rPr>
        <w:t>获得</w:t>
      </w:r>
    </w:p>
    <w:p w14:paraId="66D2DB96" w14:textId="39DE570A" w:rsidR="0075776D" w:rsidRDefault="0075776D" w:rsidP="004B213A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如交换</w:t>
      </w:r>
      <w:proofErr w:type="spellStart"/>
      <w:r w:rsidR="00D429E1">
        <w:rPr>
          <w:rFonts w:ascii="Calibri" w:hAnsi="Calibri" w:cs="Calibri" w:hint="eastAsia"/>
          <w:lang w:val="en-US"/>
        </w:rPr>
        <w:t>lowercas</w:t>
      </w:r>
      <w:r w:rsidR="00D429E1">
        <w:rPr>
          <w:rFonts w:ascii="Calibri" w:hAnsi="Calibri" w:cs="Calibri"/>
          <w:lang w:val="en-US"/>
        </w:rPr>
        <w:t>eString</w:t>
      </w:r>
      <w:proofErr w:type="spellEnd"/>
      <w:r w:rsidR="00511243">
        <w:rPr>
          <w:rFonts w:ascii="Calibri" w:hAnsi="Calibri" w:cs="Calibri" w:hint="eastAsia"/>
          <w:lang w:val="en-US"/>
        </w:rPr>
        <w:t>和</w:t>
      </w:r>
      <w:proofErr w:type="spellStart"/>
      <w:r w:rsidR="00511243">
        <w:rPr>
          <w:rFonts w:ascii="Calibri" w:hAnsi="Calibri" w:cs="Calibri"/>
          <w:lang w:val="en-US"/>
        </w:rPr>
        <w:t>UppercaseString</w:t>
      </w:r>
      <w:proofErr w:type="spellEnd"/>
      <w:r w:rsidR="00511243">
        <w:rPr>
          <w:rFonts w:ascii="Calibri" w:hAnsi="Calibri" w:cs="Calibri" w:hint="eastAsia"/>
          <w:lang w:val="en-US"/>
        </w:rPr>
        <w:t>方法实现</w:t>
      </w:r>
    </w:p>
    <w:p w14:paraId="6F2DDE42" w14:textId="6E1A7619" w:rsidR="004C27E6" w:rsidRDefault="004C27E6" w:rsidP="004B213A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Method </w:t>
      </w:r>
      <w:proofErr w:type="spellStart"/>
      <w:r>
        <w:rPr>
          <w:rFonts w:ascii="Calibri" w:hAnsi="Calibri" w:cs="Calibri"/>
          <w:lang w:val="en-US"/>
        </w:rPr>
        <w:t>originalMethod</w:t>
      </w:r>
      <w:proofErr w:type="spellEnd"/>
      <w:r>
        <w:rPr>
          <w:rFonts w:ascii="Calibri" w:hAnsi="Calibri" w:cs="Calibri"/>
          <w:lang w:val="en-US"/>
        </w:rPr>
        <w:t xml:space="preserve"> = </w:t>
      </w:r>
      <w:proofErr w:type="spellStart"/>
      <w:r>
        <w:rPr>
          <w:rFonts w:ascii="Calibri" w:hAnsi="Calibri" w:cs="Calibri"/>
          <w:lang w:val="en-US"/>
        </w:rPr>
        <w:t>class_</w:t>
      </w:r>
      <w:proofErr w:type="gramStart"/>
      <w:r>
        <w:rPr>
          <w:rFonts w:ascii="Calibri" w:hAnsi="Calibri" w:cs="Calibri"/>
          <w:lang w:val="en-US"/>
        </w:rPr>
        <w:t>getInstanceMethod</w:t>
      </w:r>
      <w:proofErr w:type="spellEnd"/>
      <w:r w:rsidR="00A16F10">
        <w:rPr>
          <w:rFonts w:ascii="Calibri" w:hAnsi="Calibri" w:cs="Calibri"/>
          <w:lang w:val="en-US"/>
        </w:rPr>
        <w:t>(</w:t>
      </w:r>
      <w:proofErr w:type="gramEnd"/>
      <w:r w:rsidR="00A16F10">
        <w:rPr>
          <w:rFonts w:ascii="Calibri" w:hAnsi="Calibri" w:cs="Calibri"/>
          <w:lang w:val="en-US"/>
        </w:rPr>
        <w:t>[</w:t>
      </w:r>
      <w:proofErr w:type="spellStart"/>
      <w:r w:rsidR="00A16F10">
        <w:rPr>
          <w:rFonts w:ascii="Calibri" w:hAnsi="Calibri" w:cs="Calibri"/>
          <w:lang w:val="en-US"/>
        </w:rPr>
        <w:t>NSString</w:t>
      </w:r>
      <w:proofErr w:type="spellEnd"/>
      <w:r w:rsidR="00A16F10">
        <w:rPr>
          <w:rFonts w:ascii="Calibri" w:hAnsi="Calibri" w:cs="Calibri"/>
          <w:lang w:val="en-US"/>
        </w:rPr>
        <w:t xml:space="preserve"> class], @selector(lower…</w:t>
      </w:r>
      <w:r w:rsidR="00A16F10">
        <w:rPr>
          <w:rFonts w:ascii="Calibri" w:hAnsi="Calibri" w:cs="Calibri"/>
          <w:lang w:val="en-US"/>
        </w:rPr>
        <w:tab/>
        <w:t>String))</w:t>
      </w:r>
      <w:r w:rsidR="0031429B">
        <w:rPr>
          <w:rFonts w:ascii="Calibri" w:hAnsi="Calibri" w:cs="Calibri"/>
          <w:lang w:val="en-US"/>
        </w:rPr>
        <w:t>;</w:t>
      </w:r>
    </w:p>
    <w:p w14:paraId="74DA19BE" w14:textId="4CB3504F" w:rsidR="0031429B" w:rsidRDefault="0031429B" w:rsidP="004B213A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Metho</w:t>
      </w:r>
      <w:r w:rsidR="00BF2B1C">
        <w:rPr>
          <w:rFonts w:ascii="Calibri" w:hAnsi="Calibri" w:cs="Calibri"/>
          <w:lang w:val="en-US"/>
        </w:rPr>
        <w:t>d</w:t>
      </w:r>
      <w:r w:rsidR="001C5900">
        <w:rPr>
          <w:rFonts w:ascii="Calibri" w:hAnsi="Calibri" w:cs="Calibri"/>
          <w:lang w:val="en-US"/>
        </w:rPr>
        <w:t xml:space="preserve"> </w:t>
      </w:r>
      <w:proofErr w:type="spellStart"/>
      <w:r w:rsidR="00F50EAA">
        <w:rPr>
          <w:rFonts w:ascii="Calibri" w:hAnsi="Calibri" w:cs="Calibri"/>
          <w:lang w:val="en-US"/>
        </w:rPr>
        <w:t>swapedMethod</w:t>
      </w:r>
      <w:proofErr w:type="spellEnd"/>
      <w:r w:rsidR="00F50EAA">
        <w:rPr>
          <w:rFonts w:ascii="Calibri" w:hAnsi="Calibri" w:cs="Calibri"/>
          <w:lang w:val="en-US"/>
        </w:rPr>
        <w:t xml:space="preserve"> = </w:t>
      </w:r>
      <w:proofErr w:type="spellStart"/>
      <w:r w:rsidR="00F50EAA">
        <w:rPr>
          <w:rFonts w:ascii="Calibri" w:hAnsi="Calibri" w:cs="Calibri"/>
          <w:lang w:val="en-US"/>
        </w:rPr>
        <w:t>class_</w:t>
      </w:r>
      <w:proofErr w:type="gramStart"/>
      <w:r w:rsidR="00F50EAA">
        <w:rPr>
          <w:rFonts w:ascii="Calibri" w:hAnsi="Calibri" w:cs="Calibri"/>
          <w:lang w:val="en-US"/>
        </w:rPr>
        <w:t>getInstanceMethod</w:t>
      </w:r>
      <w:proofErr w:type="spellEnd"/>
      <w:r w:rsidR="00F50EAA">
        <w:rPr>
          <w:rFonts w:ascii="Calibri" w:hAnsi="Calibri" w:cs="Calibri"/>
          <w:lang w:val="en-US"/>
        </w:rPr>
        <w:t>(</w:t>
      </w:r>
      <w:proofErr w:type="gramEnd"/>
      <w:r w:rsidR="00F50EAA">
        <w:rPr>
          <w:rFonts w:ascii="Calibri" w:hAnsi="Calibri" w:cs="Calibri"/>
          <w:lang w:val="en-US"/>
        </w:rPr>
        <w:t>[</w:t>
      </w:r>
      <w:proofErr w:type="spellStart"/>
      <w:r w:rsidR="00F50EAA">
        <w:rPr>
          <w:rFonts w:ascii="Calibri" w:hAnsi="Calibri" w:cs="Calibri"/>
          <w:lang w:val="en-US"/>
        </w:rPr>
        <w:t>NSString</w:t>
      </w:r>
      <w:proofErr w:type="spellEnd"/>
      <w:r w:rsidR="00F50EAA">
        <w:rPr>
          <w:rFonts w:ascii="Calibri" w:hAnsi="Calibri" w:cs="Calibri"/>
          <w:lang w:val="en-US"/>
        </w:rPr>
        <w:t xml:space="preserve"> class], @selector(</w:t>
      </w:r>
      <w:proofErr w:type="spellStart"/>
      <w:r w:rsidR="00F50EAA">
        <w:rPr>
          <w:rFonts w:ascii="Calibri" w:hAnsi="Calibri" w:cs="Calibri"/>
          <w:lang w:val="en-US"/>
        </w:rPr>
        <w:t>upper..String</w:t>
      </w:r>
      <w:proofErr w:type="spellEnd"/>
      <w:r w:rsidR="00F50EAA">
        <w:rPr>
          <w:rFonts w:ascii="Calibri" w:hAnsi="Calibri" w:cs="Calibri"/>
          <w:lang w:val="en-US"/>
        </w:rPr>
        <w:t>))</w:t>
      </w:r>
      <w:r w:rsidR="0005182B">
        <w:rPr>
          <w:rFonts w:ascii="Calibri" w:hAnsi="Calibri" w:cs="Calibri"/>
          <w:lang w:val="en-US"/>
        </w:rPr>
        <w:t>;</w:t>
      </w:r>
    </w:p>
    <w:p w14:paraId="126F1DCC" w14:textId="5A361A83" w:rsidR="00F54674" w:rsidRDefault="0005182B" w:rsidP="00F54674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Method_</w:t>
      </w:r>
      <w:proofErr w:type="gramStart"/>
      <w:r>
        <w:rPr>
          <w:rFonts w:ascii="Calibri" w:hAnsi="Calibri" w:cs="Calibri"/>
          <w:lang w:val="en-US"/>
        </w:rPr>
        <w:t>exchangeImplementations</w:t>
      </w:r>
      <w:proofErr w:type="spellEnd"/>
      <w:r w:rsidR="00045F7D">
        <w:rPr>
          <w:rFonts w:ascii="Calibri" w:hAnsi="Calibri" w:cs="Calibri"/>
          <w:lang w:val="en-US"/>
        </w:rPr>
        <w:t>(</w:t>
      </w:r>
      <w:proofErr w:type="spellStart"/>
      <w:proofErr w:type="gramEnd"/>
      <w:r w:rsidR="00045F7D">
        <w:rPr>
          <w:rFonts w:ascii="Calibri" w:hAnsi="Calibri" w:cs="Calibri"/>
          <w:lang w:val="en-US"/>
        </w:rPr>
        <w:t>originalMethod</w:t>
      </w:r>
      <w:proofErr w:type="spellEnd"/>
      <w:r w:rsidR="00045F7D">
        <w:rPr>
          <w:rFonts w:ascii="Calibri" w:hAnsi="Calibri" w:cs="Calibri"/>
          <w:lang w:val="en-US"/>
        </w:rPr>
        <w:t xml:space="preserve">, </w:t>
      </w:r>
      <w:proofErr w:type="spellStart"/>
      <w:r w:rsidR="00045F7D">
        <w:rPr>
          <w:rFonts w:ascii="Calibri" w:hAnsi="Calibri" w:cs="Calibri"/>
          <w:lang w:val="en-US"/>
        </w:rPr>
        <w:t>swapedMethod</w:t>
      </w:r>
      <w:proofErr w:type="spellEnd"/>
      <w:r w:rsidR="00045F7D">
        <w:rPr>
          <w:rFonts w:ascii="Calibri" w:hAnsi="Calibri" w:cs="Calibri"/>
          <w:lang w:val="en-US"/>
        </w:rPr>
        <w:t>)</w:t>
      </w:r>
      <w:r w:rsidR="00F54674">
        <w:rPr>
          <w:rFonts w:ascii="Calibri" w:hAnsi="Calibri" w:cs="Calibri"/>
          <w:lang w:val="en-US"/>
        </w:rPr>
        <w:t>;</w:t>
      </w:r>
    </w:p>
    <w:p w14:paraId="55989918" w14:textId="17A83442" w:rsidR="00F54674" w:rsidRDefault="00F54674" w:rsidP="003348AD">
      <w:pPr>
        <w:pStyle w:val="a3"/>
        <w:numPr>
          <w:ilvl w:val="0"/>
          <w:numId w:val="18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添加新方法</w:t>
      </w:r>
      <w:r w:rsidR="00022084">
        <w:rPr>
          <w:rFonts w:ascii="Calibri" w:hAnsi="Calibri" w:cs="Calibri" w:hint="eastAsia"/>
          <w:lang w:val="en-US"/>
        </w:rPr>
        <w:t>，在调用</w:t>
      </w:r>
      <w:proofErr w:type="spellStart"/>
      <w:r w:rsidR="005A7C37">
        <w:rPr>
          <w:rFonts w:ascii="Calibri" w:hAnsi="Calibri" w:cs="Calibri" w:hint="eastAsia"/>
          <w:lang w:val="en-US"/>
        </w:rPr>
        <w:t>lower</w:t>
      </w:r>
      <w:r w:rsidR="005A7C37">
        <w:rPr>
          <w:rFonts w:ascii="Calibri" w:hAnsi="Calibri" w:cs="Calibri"/>
          <w:lang w:val="en-US"/>
        </w:rPr>
        <w:t>caseString</w:t>
      </w:r>
      <w:proofErr w:type="spellEnd"/>
      <w:r w:rsidR="005A7C37">
        <w:rPr>
          <w:rFonts w:ascii="Calibri" w:hAnsi="Calibri" w:cs="Calibri" w:hint="eastAsia"/>
          <w:lang w:val="en-US"/>
        </w:rPr>
        <w:t>时打印一条</w:t>
      </w:r>
      <w:r w:rsidR="003348AD">
        <w:rPr>
          <w:rFonts w:ascii="Calibri" w:hAnsi="Calibri" w:cs="Calibri" w:hint="eastAsia"/>
          <w:lang w:val="en-US"/>
        </w:rPr>
        <w:t>信息</w:t>
      </w:r>
    </w:p>
    <w:p w14:paraId="3C4AABA9" w14:textId="1FF216DB" w:rsidR="003348AD" w:rsidRDefault="001423D9" w:rsidP="003348AD">
      <w:pPr>
        <w:pStyle w:val="a3"/>
        <w:ind w:left="108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在</w:t>
      </w:r>
      <w:proofErr w:type="spellStart"/>
      <w:r>
        <w:rPr>
          <w:rFonts w:ascii="Calibri" w:hAnsi="Calibri" w:cs="Calibri"/>
          <w:lang w:val="en-US"/>
        </w:rPr>
        <w:t>NSString</w:t>
      </w:r>
      <w:proofErr w:type="spellEnd"/>
      <w:r>
        <w:rPr>
          <w:rFonts w:ascii="Calibri" w:hAnsi="Calibri" w:cs="Calibri" w:hint="eastAsia"/>
          <w:lang w:val="en-US"/>
        </w:rPr>
        <w:t>分类中</w:t>
      </w:r>
    </w:p>
    <w:p w14:paraId="1277B18D" w14:textId="77777777" w:rsidR="00666933" w:rsidRDefault="007477BA" w:rsidP="007477BA">
      <w:pPr>
        <w:pStyle w:val="a3"/>
        <w:numPr>
          <w:ilvl w:val="0"/>
          <w:numId w:val="15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(</w:t>
      </w:r>
      <w:proofErr w:type="spellStart"/>
      <w:r>
        <w:rPr>
          <w:rFonts w:ascii="Calibri" w:hAnsi="Calibri" w:cs="Calibri"/>
          <w:lang w:val="en-US"/>
        </w:rPr>
        <w:t>NSString</w:t>
      </w:r>
      <w:proofErr w:type="spellEnd"/>
      <w:proofErr w:type="gramStart"/>
      <w:r>
        <w:rPr>
          <w:rFonts w:ascii="Calibri" w:hAnsi="Calibri" w:cs="Calibri"/>
          <w:lang w:val="en-US"/>
        </w:rPr>
        <w:t>*)</w:t>
      </w:r>
      <w:proofErr w:type="spellStart"/>
      <w:r>
        <w:rPr>
          <w:rFonts w:ascii="Calibri" w:hAnsi="Calibri" w:cs="Calibri"/>
          <w:lang w:val="en-US"/>
        </w:rPr>
        <w:t>eoc</w:t>
      </w:r>
      <w:proofErr w:type="gramEnd"/>
      <w:r>
        <w:rPr>
          <w:rFonts w:ascii="Calibri" w:hAnsi="Calibri" w:cs="Calibri"/>
          <w:lang w:val="en-US"/>
        </w:rPr>
        <w:t>_</w:t>
      </w:r>
      <w:r w:rsidR="00666933">
        <w:rPr>
          <w:rFonts w:ascii="Calibri" w:hAnsi="Calibri" w:cs="Calibri"/>
          <w:lang w:val="en-US"/>
        </w:rPr>
        <w:t>myLowercaseString</w:t>
      </w:r>
      <w:proofErr w:type="spellEnd"/>
      <w:r w:rsidR="00666933">
        <w:rPr>
          <w:rFonts w:ascii="Calibri" w:hAnsi="Calibri" w:cs="Calibri"/>
          <w:lang w:val="en-US"/>
        </w:rPr>
        <w:t>{</w:t>
      </w:r>
    </w:p>
    <w:p w14:paraId="53E6E71B" w14:textId="77777777" w:rsidR="00740221" w:rsidRDefault="00B5481E" w:rsidP="00666933">
      <w:pPr>
        <w:pStyle w:val="a3"/>
        <w:ind w:left="1440" w:firstLineChars="0" w:firstLine="24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NSString</w:t>
      </w:r>
      <w:proofErr w:type="spellEnd"/>
      <w:r>
        <w:rPr>
          <w:rFonts w:ascii="Calibri" w:hAnsi="Calibri" w:cs="Calibri"/>
          <w:lang w:val="en-US"/>
        </w:rPr>
        <w:t xml:space="preserve"> </w:t>
      </w:r>
      <w:r w:rsidR="001E0179">
        <w:rPr>
          <w:rFonts w:ascii="Calibri" w:hAnsi="Calibri" w:cs="Calibri"/>
          <w:lang w:val="en-US"/>
        </w:rPr>
        <w:t xml:space="preserve">*lowercase = [self </w:t>
      </w:r>
      <w:proofErr w:type="spellStart"/>
      <w:r w:rsidR="001E0179">
        <w:rPr>
          <w:rFonts w:ascii="Calibri" w:hAnsi="Calibri" w:cs="Calibri"/>
          <w:lang w:val="en-US"/>
        </w:rPr>
        <w:t>eoc_myLowerCaseString</w:t>
      </w:r>
      <w:proofErr w:type="spellEnd"/>
      <w:r w:rsidR="001E0179">
        <w:rPr>
          <w:rFonts w:ascii="Calibri" w:hAnsi="Calibri" w:cs="Calibri"/>
          <w:lang w:val="en-US"/>
        </w:rPr>
        <w:t>];</w:t>
      </w:r>
    </w:p>
    <w:p w14:paraId="4140C90A" w14:textId="77777777" w:rsidR="001C33C8" w:rsidRDefault="00740221" w:rsidP="00666933">
      <w:pPr>
        <w:pStyle w:val="a3"/>
        <w:ind w:left="1440" w:firstLineChars="0" w:firstLine="24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NSLog</w:t>
      </w:r>
      <w:proofErr w:type="spellEnd"/>
      <w:r>
        <w:rPr>
          <w:rFonts w:ascii="Calibri" w:hAnsi="Calibri" w:cs="Calibri"/>
          <w:lang w:val="en-US"/>
        </w:rPr>
        <w:t>(“%@=&gt;%@</w:t>
      </w:r>
      <w:proofErr w:type="gramStart"/>
      <w:r>
        <w:rPr>
          <w:rFonts w:ascii="Calibri" w:hAnsi="Calibri" w:cs="Calibri"/>
          <w:lang w:val="en-US"/>
        </w:rPr>
        <w:t>”,</w:t>
      </w:r>
      <w:proofErr w:type="spellStart"/>
      <w:r>
        <w:rPr>
          <w:rFonts w:ascii="Calibri" w:hAnsi="Calibri" w:cs="Calibri"/>
          <w:lang w:val="en-US"/>
        </w:rPr>
        <w:t>self</w:t>
      </w:r>
      <w:proofErr w:type="gramEnd"/>
      <w:r>
        <w:rPr>
          <w:rFonts w:ascii="Calibri" w:hAnsi="Calibri" w:cs="Calibri"/>
          <w:lang w:val="en-US"/>
        </w:rPr>
        <w:t>,lowercase</w:t>
      </w:r>
      <w:proofErr w:type="spellEnd"/>
      <w:r>
        <w:rPr>
          <w:rFonts w:ascii="Calibri" w:hAnsi="Calibri" w:cs="Calibri"/>
          <w:lang w:val="en-US"/>
        </w:rPr>
        <w:t>);</w:t>
      </w:r>
    </w:p>
    <w:p w14:paraId="6D9E11A9" w14:textId="631D8D7D" w:rsidR="007477BA" w:rsidRDefault="003F0C83" w:rsidP="00666933">
      <w:pPr>
        <w:pStyle w:val="a3"/>
        <w:ind w:left="1440" w:firstLineChars="0" w:firstLine="24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</w:t>
      </w:r>
      <w:r w:rsidR="001C33C8">
        <w:rPr>
          <w:rFonts w:ascii="Calibri" w:hAnsi="Calibri" w:cs="Calibri"/>
          <w:lang w:val="en-US"/>
        </w:rPr>
        <w:t>eturn lowercase;</w:t>
      </w:r>
      <w:r w:rsidR="00666933">
        <w:rPr>
          <w:rFonts w:ascii="Calibri" w:hAnsi="Calibri" w:cs="Calibri"/>
          <w:lang w:val="en-US"/>
        </w:rPr>
        <w:br/>
        <w:t>}</w:t>
      </w:r>
    </w:p>
    <w:p w14:paraId="4CAD7E02" w14:textId="54A125B6" w:rsidR="00735A98" w:rsidRDefault="00B84F5B" w:rsidP="00B84F5B">
      <w:pPr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ab/>
      </w:r>
      <w:r>
        <w:rPr>
          <w:rFonts w:ascii="Calibri" w:hAnsi="Calibri" w:cs="Calibri" w:hint="eastAsia"/>
          <w:lang w:val="en-US"/>
        </w:rPr>
        <w:tab/>
      </w:r>
      <w:r w:rsidR="00BA155F">
        <w:rPr>
          <w:rFonts w:ascii="Calibri" w:hAnsi="Calibri" w:cs="Calibri" w:hint="eastAsia"/>
          <w:lang w:val="en-US"/>
        </w:rPr>
        <w:t>上述方案可以为不知</w:t>
      </w:r>
      <w:r w:rsidR="00BD45CB">
        <w:rPr>
          <w:rFonts w:ascii="Calibri" w:hAnsi="Calibri" w:cs="Calibri" w:hint="eastAsia"/>
          <w:lang w:val="en-US"/>
        </w:rPr>
        <w:t>具体实现的封装方法</w:t>
      </w:r>
      <w:r w:rsidR="00270C49">
        <w:rPr>
          <w:rFonts w:ascii="Calibri" w:hAnsi="Calibri" w:cs="Calibri" w:hint="eastAsia"/>
          <w:lang w:val="en-US"/>
        </w:rPr>
        <w:t>增加日志记录易于程序调试</w:t>
      </w:r>
      <w:r w:rsidR="00846DC4">
        <w:rPr>
          <w:rFonts w:ascii="Calibri" w:hAnsi="Calibri" w:cs="Calibri" w:hint="eastAsia"/>
          <w:lang w:val="en-US"/>
        </w:rPr>
        <w:t>，一般</w:t>
      </w:r>
      <w:r w:rsidR="00825405">
        <w:rPr>
          <w:rFonts w:ascii="Calibri" w:hAnsi="Calibri" w:cs="Calibri" w:hint="eastAsia"/>
          <w:lang w:val="en-US"/>
        </w:rPr>
        <w:t>仅适用于调试</w:t>
      </w:r>
      <w:r w:rsidR="002F0DE9">
        <w:rPr>
          <w:rFonts w:ascii="Calibri" w:hAnsi="Calibri" w:cs="Calibri" w:hint="eastAsia"/>
          <w:lang w:val="en-US"/>
        </w:rPr>
        <w:t>用，滥用会令代码不易读与维护</w:t>
      </w:r>
    </w:p>
    <w:p w14:paraId="17BF9005" w14:textId="1560529F" w:rsidR="0059461A" w:rsidRPr="0059461A" w:rsidRDefault="0059461A" w:rsidP="0059461A">
      <w:pPr>
        <w:pStyle w:val="a3"/>
        <w:numPr>
          <w:ilvl w:val="0"/>
          <w:numId w:val="17"/>
        </w:numPr>
        <w:ind w:firstLineChars="0"/>
        <w:rPr>
          <w:rFonts w:ascii="Calibri" w:hAnsi="Calibri" w:cs="Calibri"/>
          <w:lang w:val="en-US"/>
        </w:rPr>
      </w:pPr>
      <w:r w:rsidRPr="0059461A">
        <w:rPr>
          <w:rFonts w:ascii="Calibri" w:hAnsi="Calibri" w:cs="Calibri" w:hint="eastAsia"/>
          <w:lang w:val="en-US"/>
        </w:rPr>
        <w:t>要点</w:t>
      </w:r>
    </w:p>
    <w:p w14:paraId="6771D75F" w14:textId="019D7CB9" w:rsidR="0059461A" w:rsidRDefault="00ED419E" w:rsidP="00DA7D2F">
      <w:pPr>
        <w:pStyle w:val="a3"/>
        <w:numPr>
          <w:ilvl w:val="0"/>
          <w:numId w:val="19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在运行期</w:t>
      </w:r>
      <w:r w:rsidR="00FF05C0">
        <w:rPr>
          <w:rFonts w:ascii="Calibri" w:hAnsi="Calibri" w:cs="Calibri" w:hint="eastAsia"/>
          <w:lang w:val="en-US"/>
        </w:rPr>
        <w:t>，可向类中新增或替换</w:t>
      </w:r>
      <w:r w:rsidR="000D233D">
        <w:rPr>
          <w:rFonts w:ascii="Calibri" w:hAnsi="Calibri" w:cs="Calibri" w:hint="eastAsia"/>
          <w:lang w:val="en-US"/>
        </w:rPr>
        <w:t>选择子对应的方法实现</w:t>
      </w:r>
    </w:p>
    <w:p w14:paraId="3662A695" w14:textId="3485BE7A" w:rsidR="00DA7D2F" w:rsidRDefault="00DA7D2F" w:rsidP="00DA7D2F">
      <w:pPr>
        <w:pStyle w:val="a3"/>
        <w:numPr>
          <w:ilvl w:val="0"/>
          <w:numId w:val="19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使用另一份实现替换原有实现，这道工序叫方法调配</w:t>
      </w:r>
      <w:r w:rsidR="006A2920">
        <w:rPr>
          <w:rFonts w:ascii="Calibri" w:hAnsi="Calibri" w:cs="Calibri" w:hint="eastAsia"/>
          <w:lang w:val="en-US"/>
        </w:rPr>
        <w:t>，开发者</w:t>
      </w:r>
      <w:r w:rsidR="00555C4C">
        <w:rPr>
          <w:rFonts w:ascii="Calibri" w:hAnsi="Calibri" w:cs="Calibri" w:hint="eastAsia"/>
          <w:lang w:val="en-US"/>
        </w:rPr>
        <w:t>常用此技术向原有实现中</w:t>
      </w:r>
      <w:r w:rsidR="007D5237">
        <w:rPr>
          <w:rFonts w:ascii="Calibri" w:hAnsi="Calibri" w:cs="Calibri" w:hint="eastAsia"/>
          <w:lang w:val="en-US"/>
        </w:rPr>
        <w:t>添加新功能</w:t>
      </w:r>
    </w:p>
    <w:p w14:paraId="0D3AB416" w14:textId="340B7847" w:rsidR="00DD3D5E" w:rsidRPr="0059461A" w:rsidRDefault="00DD3D5E" w:rsidP="00DA7D2F">
      <w:pPr>
        <w:pStyle w:val="a3"/>
        <w:numPr>
          <w:ilvl w:val="0"/>
          <w:numId w:val="19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一般，</w:t>
      </w:r>
      <w:r w:rsidR="007E1E99">
        <w:rPr>
          <w:rFonts w:ascii="Calibri" w:hAnsi="Calibri" w:cs="Calibri" w:hint="eastAsia"/>
          <w:lang w:val="en-US"/>
        </w:rPr>
        <w:t>调试程序时候才在运行期</w:t>
      </w:r>
      <w:r w:rsidR="00E323E9">
        <w:rPr>
          <w:rFonts w:ascii="Calibri" w:hAnsi="Calibri" w:cs="Calibri" w:hint="eastAsia"/>
          <w:lang w:val="en-US"/>
        </w:rPr>
        <w:t>修改方法实现，</w:t>
      </w:r>
      <w:r w:rsidR="00114E64">
        <w:rPr>
          <w:rFonts w:ascii="Calibri" w:hAnsi="Calibri" w:cs="Calibri" w:hint="eastAsia"/>
          <w:lang w:val="en-US"/>
        </w:rPr>
        <w:t>这种方法不宜滥用，调试未知崩溃原因时可以以此定位错误位置</w:t>
      </w:r>
    </w:p>
    <w:sectPr w:rsidR="00DD3D5E" w:rsidRPr="0059461A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7B5"/>
    <w:multiLevelType w:val="hybridMultilevel"/>
    <w:tmpl w:val="4D3096FC"/>
    <w:lvl w:ilvl="0" w:tplc="D74295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183746A"/>
    <w:multiLevelType w:val="hybridMultilevel"/>
    <w:tmpl w:val="8DDE1D54"/>
    <w:lvl w:ilvl="0" w:tplc="6FC41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1C603C9"/>
    <w:multiLevelType w:val="hybridMultilevel"/>
    <w:tmpl w:val="D09A24FE"/>
    <w:lvl w:ilvl="0" w:tplc="61F0B3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CB62860"/>
    <w:multiLevelType w:val="hybridMultilevel"/>
    <w:tmpl w:val="6F3E356C"/>
    <w:lvl w:ilvl="0" w:tplc="5FDCF8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D0D37AA"/>
    <w:multiLevelType w:val="hybridMultilevel"/>
    <w:tmpl w:val="585C4A6C"/>
    <w:lvl w:ilvl="0" w:tplc="8BA235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7981295"/>
    <w:multiLevelType w:val="hybridMultilevel"/>
    <w:tmpl w:val="2CC4A906"/>
    <w:lvl w:ilvl="0" w:tplc="6FC41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42FC04C9"/>
    <w:multiLevelType w:val="hybridMultilevel"/>
    <w:tmpl w:val="39D03CDC"/>
    <w:lvl w:ilvl="0" w:tplc="6FC41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4434384A"/>
    <w:multiLevelType w:val="hybridMultilevel"/>
    <w:tmpl w:val="D196E5A8"/>
    <w:lvl w:ilvl="0" w:tplc="263C29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0A76D6E"/>
    <w:multiLevelType w:val="hybridMultilevel"/>
    <w:tmpl w:val="74CC49E0"/>
    <w:lvl w:ilvl="0" w:tplc="6FC416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54797746"/>
    <w:multiLevelType w:val="hybridMultilevel"/>
    <w:tmpl w:val="9334AE32"/>
    <w:lvl w:ilvl="0" w:tplc="E3A277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58E52285"/>
    <w:multiLevelType w:val="hybridMultilevel"/>
    <w:tmpl w:val="5BC63A50"/>
    <w:lvl w:ilvl="0" w:tplc="A51CD2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5CB85866"/>
    <w:multiLevelType w:val="hybridMultilevel"/>
    <w:tmpl w:val="C862EA1E"/>
    <w:lvl w:ilvl="0" w:tplc="7A548F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D9946EB"/>
    <w:multiLevelType w:val="hybridMultilevel"/>
    <w:tmpl w:val="D5220EE2"/>
    <w:lvl w:ilvl="0" w:tplc="4258AC62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5"/>
  </w:num>
  <w:num w:numId="7">
    <w:abstractNumId w:val="1"/>
  </w:num>
  <w:num w:numId="8">
    <w:abstractNumId w:val="15"/>
  </w:num>
  <w:num w:numId="9">
    <w:abstractNumId w:val="0"/>
  </w:num>
  <w:num w:numId="10">
    <w:abstractNumId w:val="8"/>
  </w:num>
  <w:num w:numId="11">
    <w:abstractNumId w:val="14"/>
  </w:num>
  <w:num w:numId="12">
    <w:abstractNumId w:val="10"/>
  </w:num>
  <w:num w:numId="13">
    <w:abstractNumId w:val="9"/>
  </w:num>
  <w:num w:numId="14">
    <w:abstractNumId w:val="13"/>
  </w:num>
  <w:num w:numId="15">
    <w:abstractNumId w:val="18"/>
  </w:num>
  <w:num w:numId="16">
    <w:abstractNumId w:val="3"/>
  </w:num>
  <w:num w:numId="17">
    <w:abstractNumId w:val="12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4501"/>
    <w:rsid w:val="00010675"/>
    <w:rsid w:val="00014E87"/>
    <w:rsid w:val="00022084"/>
    <w:rsid w:val="00027A3D"/>
    <w:rsid w:val="0003184A"/>
    <w:rsid w:val="00040486"/>
    <w:rsid w:val="00045637"/>
    <w:rsid w:val="00045F7D"/>
    <w:rsid w:val="0005182B"/>
    <w:rsid w:val="00084079"/>
    <w:rsid w:val="00092E20"/>
    <w:rsid w:val="000B3AE6"/>
    <w:rsid w:val="000C2706"/>
    <w:rsid w:val="000D0E38"/>
    <w:rsid w:val="000D233D"/>
    <w:rsid w:val="000D40FD"/>
    <w:rsid w:val="000D4CF8"/>
    <w:rsid w:val="000F1E8D"/>
    <w:rsid w:val="000F23FD"/>
    <w:rsid w:val="00101223"/>
    <w:rsid w:val="001068E3"/>
    <w:rsid w:val="00113FBC"/>
    <w:rsid w:val="00114E64"/>
    <w:rsid w:val="0012589E"/>
    <w:rsid w:val="001265FD"/>
    <w:rsid w:val="00130188"/>
    <w:rsid w:val="00133C95"/>
    <w:rsid w:val="001423D9"/>
    <w:rsid w:val="00144FD6"/>
    <w:rsid w:val="001545FB"/>
    <w:rsid w:val="001602D0"/>
    <w:rsid w:val="00173855"/>
    <w:rsid w:val="0017578B"/>
    <w:rsid w:val="001772EE"/>
    <w:rsid w:val="001822F9"/>
    <w:rsid w:val="00182B3D"/>
    <w:rsid w:val="0018534C"/>
    <w:rsid w:val="00194697"/>
    <w:rsid w:val="001B4223"/>
    <w:rsid w:val="001C33C8"/>
    <w:rsid w:val="001C5900"/>
    <w:rsid w:val="001D340E"/>
    <w:rsid w:val="001E0179"/>
    <w:rsid w:val="001E7B7A"/>
    <w:rsid w:val="001E7D54"/>
    <w:rsid w:val="001F2E99"/>
    <w:rsid w:val="00203A2D"/>
    <w:rsid w:val="00212433"/>
    <w:rsid w:val="00220093"/>
    <w:rsid w:val="00222AC2"/>
    <w:rsid w:val="00243E5C"/>
    <w:rsid w:val="00245EEA"/>
    <w:rsid w:val="002573E4"/>
    <w:rsid w:val="002602E7"/>
    <w:rsid w:val="00270C49"/>
    <w:rsid w:val="00272B27"/>
    <w:rsid w:val="00276FAF"/>
    <w:rsid w:val="00295C8D"/>
    <w:rsid w:val="002A55B3"/>
    <w:rsid w:val="002C1E68"/>
    <w:rsid w:val="002C4396"/>
    <w:rsid w:val="002C6DB0"/>
    <w:rsid w:val="002C72B9"/>
    <w:rsid w:val="002C743D"/>
    <w:rsid w:val="002C75D8"/>
    <w:rsid w:val="002D1516"/>
    <w:rsid w:val="002D2DD7"/>
    <w:rsid w:val="002E01A3"/>
    <w:rsid w:val="002F0DE9"/>
    <w:rsid w:val="0031429B"/>
    <w:rsid w:val="00317CE7"/>
    <w:rsid w:val="00321758"/>
    <w:rsid w:val="00323122"/>
    <w:rsid w:val="0032784F"/>
    <w:rsid w:val="003329BA"/>
    <w:rsid w:val="00333695"/>
    <w:rsid w:val="003348AD"/>
    <w:rsid w:val="00334E86"/>
    <w:rsid w:val="00336E17"/>
    <w:rsid w:val="003409C1"/>
    <w:rsid w:val="0035094B"/>
    <w:rsid w:val="00365532"/>
    <w:rsid w:val="00387E40"/>
    <w:rsid w:val="0039151C"/>
    <w:rsid w:val="003941E1"/>
    <w:rsid w:val="003B3E0E"/>
    <w:rsid w:val="003B47D2"/>
    <w:rsid w:val="003B6C4C"/>
    <w:rsid w:val="003C06AB"/>
    <w:rsid w:val="003D45D1"/>
    <w:rsid w:val="003F0C83"/>
    <w:rsid w:val="003F61BB"/>
    <w:rsid w:val="00404BED"/>
    <w:rsid w:val="00405CCA"/>
    <w:rsid w:val="00410A7D"/>
    <w:rsid w:val="00411A4D"/>
    <w:rsid w:val="00421EA7"/>
    <w:rsid w:val="00426A0F"/>
    <w:rsid w:val="00434483"/>
    <w:rsid w:val="00445970"/>
    <w:rsid w:val="004505C7"/>
    <w:rsid w:val="00464894"/>
    <w:rsid w:val="00471FF4"/>
    <w:rsid w:val="00472F69"/>
    <w:rsid w:val="00476366"/>
    <w:rsid w:val="00482DE8"/>
    <w:rsid w:val="004841FB"/>
    <w:rsid w:val="0048510B"/>
    <w:rsid w:val="00485328"/>
    <w:rsid w:val="00490D86"/>
    <w:rsid w:val="004A0752"/>
    <w:rsid w:val="004A302C"/>
    <w:rsid w:val="004A5E22"/>
    <w:rsid w:val="004B213A"/>
    <w:rsid w:val="004B774E"/>
    <w:rsid w:val="004C27E6"/>
    <w:rsid w:val="004D0989"/>
    <w:rsid w:val="004D1E21"/>
    <w:rsid w:val="004E4800"/>
    <w:rsid w:val="00500A38"/>
    <w:rsid w:val="00506973"/>
    <w:rsid w:val="00506CFA"/>
    <w:rsid w:val="00506F97"/>
    <w:rsid w:val="00511243"/>
    <w:rsid w:val="00515758"/>
    <w:rsid w:val="00520479"/>
    <w:rsid w:val="00523DAC"/>
    <w:rsid w:val="00526CC0"/>
    <w:rsid w:val="00544723"/>
    <w:rsid w:val="00551FE9"/>
    <w:rsid w:val="00552FED"/>
    <w:rsid w:val="00554DF5"/>
    <w:rsid w:val="00555C4C"/>
    <w:rsid w:val="00565726"/>
    <w:rsid w:val="00574C3F"/>
    <w:rsid w:val="005772A0"/>
    <w:rsid w:val="005861F5"/>
    <w:rsid w:val="0058671E"/>
    <w:rsid w:val="0059461A"/>
    <w:rsid w:val="005946F9"/>
    <w:rsid w:val="005967E5"/>
    <w:rsid w:val="005A7C37"/>
    <w:rsid w:val="005C19A5"/>
    <w:rsid w:val="005C2AA2"/>
    <w:rsid w:val="005F681E"/>
    <w:rsid w:val="00611861"/>
    <w:rsid w:val="00631463"/>
    <w:rsid w:val="00634BC0"/>
    <w:rsid w:val="00637CAC"/>
    <w:rsid w:val="006414DB"/>
    <w:rsid w:val="00645E33"/>
    <w:rsid w:val="006520D8"/>
    <w:rsid w:val="00666933"/>
    <w:rsid w:val="00666B65"/>
    <w:rsid w:val="0067168F"/>
    <w:rsid w:val="00674B55"/>
    <w:rsid w:val="006763C9"/>
    <w:rsid w:val="00691F01"/>
    <w:rsid w:val="006A117D"/>
    <w:rsid w:val="006A1A8E"/>
    <w:rsid w:val="006A2920"/>
    <w:rsid w:val="006A4C5E"/>
    <w:rsid w:val="006A5D41"/>
    <w:rsid w:val="006B10D7"/>
    <w:rsid w:val="006B67B1"/>
    <w:rsid w:val="006C6C16"/>
    <w:rsid w:val="006D48D4"/>
    <w:rsid w:val="006D4E8E"/>
    <w:rsid w:val="006D747A"/>
    <w:rsid w:val="006E55F8"/>
    <w:rsid w:val="006E6297"/>
    <w:rsid w:val="006E7859"/>
    <w:rsid w:val="00715347"/>
    <w:rsid w:val="00735418"/>
    <w:rsid w:val="00735A98"/>
    <w:rsid w:val="00740221"/>
    <w:rsid w:val="00745398"/>
    <w:rsid w:val="007477BA"/>
    <w:rsid w:val="007538CD"/>
    <w:rsid w:val="0075776D"/>
    <w:rsid w:val="00762A43"/>
    <w:rsid w:val="007A1873"/>
    <w:rsid w:val="007A2D51"/>
    <w:rsid w:val="007A3B46"/>
    <w:rsid w:val="007B16A2"/>
    <w:rsid w:val="007B6B27"/>
    <w:rsid w:val="007D5237"/>
    <w:rsid w:val="007D6050"/>
    <w:rsid w:val="007D6A37"/>
    <w:rsid w:val="007E1E99"/>
    <w:rsid w:val="007E2229"/>
    <w:rsid w:val="007E563D"/>
    <w:rsid w:val="007F2282"/>
    <w:rsid w:val="007F7CA7"/>
    <w:rsid w:val="00800D19"/>
    <w:rsid w:val="00801C0F"/>
    <w:rsid w:val="00812626"/>
    <w:rsid w:val="00813F44"/>
    <w:rsid w:val="00825405"/>
    <w:rsid w:val="00831805"/>
    <w:rsid w:val="00835070"/>
    <w:rsid w:val="008458C7"/>
    <w:rsid w:val="00846DC4"/>
    <w:rsid w:val="008504D8"/>
    <w:rsid w:val="00854D41"/>
    <w:rsid w:val="00871031"/>
    <w:rsid w:val="008774E7"/>
    <w:rsid w:val="008A3DAC"/>
    <w:rsid w:val="008A423A"/>
    <w:rsid w:val="008A51B2"/>
    <w:rsid w:val="008B1EFB"/>
    <w:rsid w:val="008E788A"/>
    <w:rsid w:val="008F53E1"/>
    <w:rsid w:val="00900AB0"/>
    <w:rsid w:val="00902BDC"/>
    <w:rsid w:val="009151A5"/>
    <w:rsid w:val="00931ABC"/>
    <w:rsid w:val="00931EFE"/>
    <w:rsid w:val="00933688"/>
    <w:rsid w:val="00934F54"/>
    <w:rsid w:val="00937A08"/>
    <w:rsid w:val="009409AA"/>
    <w:rsid w:val="009565C3"/>
    <w:rsid w:val="009610AD"/>
    <w:rsid w:val="0096357C"/>
    <w:rsid w:val="0097142B"/>
    <w:rsid w:val="009779C7"/>
    <w:rsid w:val="009832A8"/>
    <w:rsid w:val="00984907"/>
    <w:rsid w:val="00985AE3"/>
    <w:rsid w:val="009956DA"/>
    <w:rsid w:val="009A0155"/>
    <w:rsid w:val="009A6202"/>
    <w:rsid w:val="009B58F5"/>
    <w:rsid w:val="009C56A3"/>
    <w:rsid w:val="009D412D"/>
    <w:rsid w:val="009D5AA1"/>
    <w:rsid w:val="009D79E6"/>
    <w:rsid w:val="009E57C0"/>
    <w:rsid w:val="009E5E4B"/>
    <w:rsid w:val="009E6C31"/>
    <w:rsid w:val="00A063E3"/>
    <w:rsid w:val="00A16F10"/>
    <w:rsid w:val="00A236B8"/>
    <w:rsid w:val="00A27191"/>
    <w:rsid w:val="00A364F7"/>
    <w:rsid w:val="00A43925"/>
    <w:rsid w:val="00A44625"/>
    <w:rsid w:val="00A62214"/>
    <w:rsid w:val="00A62B4C"/>
    <w:rsid w:val="00A74C75"/>
    <w:rsid w:val="00A8524F"/>
    <w:rsid w:val="00AA1CFC"/>
    <w:rsid w:val="00AA4B9A"/>
    <w:rsid w:val="00AB5A59"/>
    <w:rsid w:val="00AC25F2"/>
    <w:rsid w:val="00AC34DD"/>
    <w:rsid w:val="00AC62C9"/>
    <w:rsid w:val="00AE75CC"/>
    <w:rsid w:val="00AF1F2F"/>
    <w:rsid w:val="00AF3426"/>
    <w:rsid w:val="00B000D9"/>
    <w:rsid w:val="00B06E8E"/>
    <w:rsid w:val="00B32565"/>
    <w:rsid w:val="00B32E16"/>
    <w:rsid w:val="00B40F5E"/>
    <w:rsid w:val="00B412AA"/>
    <w:rsid w:val="00B46CD8"/>
    <w:rsid w:val="00B5481E"/>
    <w:rsid w:val="00B60C4A"/>
    <w:rsid w:val="00B66ADE"/>
    <w:rsid w:val="00B80F9A"/>
    <w:rsid w:val="00B84F5B"/>
    <w:rsid w:val="00BA155F"/>
    <w:rsid w:val="00BA4B85"/>
    <w:rsid w:val="00BA4E06"/>
    <w:rsid w:val="00BB1880"/>
    <w:rsid w:val="00BC1E17"/>
    <w:rsid w:val="00BC4B64"/>
    <w:rsid w:val="00BD0ED1"/>
    <w:rsid w:val="00BD225C"/>
    <w:rsid w:val="00BD45CB"/>
    <w:rsid w:val="00BE2D28"/>
    <w:rsid w:val="00BE5387"/>
    <w:rsid w:val="00BF01B6"/>
    <w:rsid w:val="00BF2B1C"/>
    <w:rsid w:val="00C02EC8"/>
    <w:rsid w:val="00C04CFB"/>
    <w:rsid w:val="00C12E95"/>
    <w:rsid w:val="00C17A7A"/>
    <w:rsid w:val="00C36300"/>
    <w:rsid w:val="00C37D9E"/>
    <w:rsid w:val="00C47744"/>
    <w:rsid w:val="00C47D2F"/>
    <w:rsid w:val="00C64D09"/>
    <w:rsid w:val="00C70ACA"/>
    <w:rsid w:val="00C74F76"/>
    <w:rsid w:val="00C82ACE"/>
    <w:rsid w:val="00C91640"/>
    <w:rsid w:val="00C925C5"/>
    <w:rsid w:val="00CA07EA"/>
    <w:rsid w:val="00CB2308"/>
    <w:rsid w:val="00CC0D53"/>
    <w:rsid w:val="00CC5EA2"/>
    <w:rsid w:val="00CD48B0"/>
    <w:rsid w:val="00CD4BA9"/>
    <w:rsid w:val="00CD61A4"/>
    <w:rsid w:val="00CE4EAF"/>
    <w:rsid w:val="00CE70DE"/>
    <w:rsid w:val="00CF29E5"/>
    <w:rsid w:val="00CF3B0B"/>
    <w:rsid w:val="00D12ED7"/>
    <w:rsid w:val="00D1357B"/>
    <w:rsid w:val="00D20FC4"/>
    <w:rsid w:val="00D40E31"/>
    <w:rsid w:val="00D429E1"/>
    <w:rsid w:val="00D525B8"/>
    <w:rsid w:val="00D6196E"/>
    <w:rsid w:val="00D7566A"/>
    <w:rsid w:val="00D77E83"/>
    <w:rsid w:val="00D81582"/>
    <w:rsid w:val="00D83D09"/>
    <w:rsid w:val="00D85998"/>
    <w:rsid w:val="00D95374"/>
    <w:rsid w:val="00D95475"/>
    <w:rsid w:val="00DA090D"/>
    <w:rsid w:val="00DA11F1"/>
    <w:rsid w:val="00DA1DB1"/>
    <w:rsid w:val="00DA7D2F"/>
    <w:rsid w:val="00DD39A9"/>
    <w:rsid w:val="00DD3D5E"/>
    <w:rsid w:val="00DD4DA4"/>
    <w:rsid w:val="00DE2800"/>
    <w:rsid w:val="00E0254F"/>
    <w:rsid w:val="00E0731C"/>
    <w:rsid w:val="00E26704"/>
    <w:rsid w:val="00E307A8"/>
    <w:rsid w:val="00E323E9"/>
    <w:rsid w:val="00E33799"/>
    <w:rsid w:val="00E52466"/>
    <w:rsid w:val="00E56456"/>
    <w:rsid w:val="00E6730A"/>
    <w:rsid w:val="00E872A9"/>
    <w:rsid w:val="00E9094D"/>
    <w:rsid w:val="00E90AB9"/>
    <w:rsid w:val="00E91D00"/>
    <w:rsid w:val="00EA2B15"/>
    <w:rsid w:val="00EC3F52"/>
    <w:rsid w:val="00EC6BEF"/>
    <w:rsid w:val="00EC70FA"/>
    <w:rsid w:val="00ED2E0E"/>
    <w:rsid w:val="00ED419E"/>
    <w:rsid w:val="00ED7129"/>
    <w:rsid w:val="00ED741D"/>
    <w:rsid w:val="00EE0AA3"/>
    <w:rsid w:val="00EE7256"/>
    <w:rsid w:val="00F02175"/>
    <w:rsid w:val="00F062F9"/>
    <w:rsid w:val="00F15076"/>
    <w:rsid w:val="00F15679"/>
    <w:rsid w:val="00F176A8"/>
    <w:rsid w:val="00F2034D"/>
    <w:rsid w:val="00F247EE"/>
    <w:rsid w:val="00F32656"/>
    <w:rsid w:val="00F4480D"/>
    <w:rsid w:val="00F470C7"/>
    <w:rsid w:val="00F50EAA"/>
    <w:rsid w:val="00F51B09"/>
    <w:rsid w:val="00F54371"/>
    <w:rsid w:val="00F54674"/>
    <w:rsid w:val="00F760AE"/>
    <w:rsid w:val="00F76930"/>
    <w:rsid w:val="00F8311D"/>
    <w:rsid w:val="00F95798"/>
    <w:rsid w:val="00F96354"/>
    <w:rsid w:val="00FB44D6"/>
    <w:rsid w:val="00FC57A3"/>
    <w:rsid w:val="00FC5914"/>
    <w:rsid w:val="00FE055A"/>
    <w:rsid w:val="00FE4392"/>
    <w:rsid w:val="00FE6D4A"/>
    <w:rsid w:val="00FF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530</Words>
  <Characters>3021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907</cp:revision>
  <cp:lastPrinted>2016-11-28T21:20:00Z</cp:lastPrinted>
  <dcterms:created xsi:type="dcterms:W3CDTF">2016-11-28T21:17:00Z</dcterms:created>
  <dcterms:modified xsi:type="dcterms:W3CDTF">2016-12-05T10:57:00Z</dcterms:modified>
</cp:coreProperties>
</file>