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59E" w:rsidRDefault="0050759E">
      <w:pPr>
        <w:rPr>
          <w:b/>
          <w:sz w:val="24"/>
          <w:szCs w:val="24"/>
        </w:rPr>
      </w:pPr>
      <w:r w:rsidRPr="0050759E">
        <w:rPr>
          <w:rFonts w:hint="eastAsia"/>
          <w:b/>
          <w:sz w:val="24"/>
          <w:szCs w:val="24"/>
        </w:rPr>
        <w:t>第三节课</w:t>
      </w:r>
    </w:p>
    <w:p w:rsidR="0050759E" w:rsidRPr="0050759E" w:rsidRDefault="0050759E">
      <w:pPr>
        <w:rPr>
          <w:b/>
          <w:sz w:val="24"/>
          <w:szCs w:val="24"/>
        </w:rPr>
      </w:pPr>
      <w:r>
        <w:rPr>
          <w:rFonts w:hint="eastAsia"/>
          <w:b/>
          <w:sz w:val="24"/>
          <w:szCs w:val="24"/>
        </w:rPr>
        <w:t>第一周：</w:t>
      </w:r>
    </w:p>
    <w:p w:rsidR="00391808" w:rsidRDefault="00F77AED">
      <w:r>
        <w:rPr>
          <w:noProof/>
        </w:rPr>
        <w:drawing>
          <wp:inline distT="0" distB="0" distL="0" distR="0" wp14:anchorId="4BED760B" wp14:editId="10582423">
            <wp:extent cx="5274310" cy="2877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77185"/>
                    </a:xfrm>
                    <a:prstGeom prst="rect">
                      <a:avLst/>
                    </a:prstGeom>
                  </pic:spPr>
                </pic:pic>
              </a:graphicData>
            </a:graphic>
          </wp:inline>
        </w:drawing>
      </w:r>
    </w:p>
    <w:p w:rsidR="00D94A16" w:rsidRPr="00D94A16" w:rsidRDefault="00D94A16">
      <w:pPr>
        <w:rPr>
          <w:rFonts w:ascii="宋体" w:eastAsia="宋体" w:hAnsi="宋体"/>
        </w:rPr>
      </w:pPr>
      <w:r w:rsidRPr="00D94A16">
        <w:rPr>
          <w:rFonts w:ascii="宋体" w:eastAsia="宋体" w:hAnsi="宋体" w:hint="eastAsia"/>
        </w:rPr>
        <w:t>正交化正交性是一种系统设计属性，它确保修改一条指令或算法的一个组件不会给系统的其他组件带来或传播副作用。它使得独立验证算法变得更加容易，减少了测试和开发时间当设计监督学习系统时，</w:t>
      </w:r>
    </w:p>
    <w:p w:rsidR="00D94A16" w:rsidRDefault="00D94A16">
      <w:pPr>
        <w:rPr>
          <w:rFonts w:ascii="宋体" w:eastAsia="宋体" w:hAnsi="宋体"/>
        </w:rPr>
      </w:pPr>
      <w:r w:rsidRPr="00D94A16">
        <w:rPr>
          <w:rFonts w:ascii="宋体" w:eastAsia="宋体" w:hAnsi="宋体" w:hint="eastAsia"/>
        </w:rPr>
        <w:t>这</w:t>
      </w:r>
      <w:r w:rsidRPr="00D94A16">
        <w:rPr>
          <w:rFonts w:ascii="宋体" w:eastAsia="宋体" w:hAnsi="宋体"/>
        </w:rPr>
        <w:t>4个假设需要是真实和正交的。</w:t>
      </w:r>
    </w:p>
    <w:p w:rsidR="00D94A16" w:rsidRPr="00D94A16" w:rsidRDefault="00D94A16">
      <w:pPr>
        <w:rPr>
          <w:rFonts w:ascii="宋体" w:eastAsia="宋体" w:hAnsi="宋体"/>
        </w:rPr>
      </w:pPr>
      <w:r w:rsidRPr="00D94A16">
        <w:rPr>
          <w:rFonts w:ascii="宋体" w:eastAsia="宋体" w:hAnsi="宋体"/>
        </w:rPr>
        <w:t>1. 良好的成本管理培训如果它不适合</w:t>
      </w:r>
      <w:r w:rsidRPr="00D94A16">
        <w:rPr>
          <w:rFonts w:ascii="宋体" w:eastAsia="宋体" w:hAnsi="宋体" w:hint="eastAsia"/>
        </w:rPr>
        <w:t>，</w:t>
      </w:r>
      <w:r w:rsidRPr="00D94A16">
        <w:rPr>
          <w:rFonts w:ascii="宋体" w:eastAsia="宋体" w:hAnsi="宋体"/>
        </w:rPr>
        <w:t>使用更大的神经网络或切换到更好的优化算法可能会有所帮助。</w:t>
      </w:r>
    </w:p>
    <w:p w:rsidR="00D94A16" w:rsidRPr="00D94A16" w:rsidRDefault="00D94A16">
      <w:pPr>
        <w:rPr>
          <w:rFonts w:ascii="宋体" w:eastAsia="宋体" w:hAnsi="宋体"/>
        </w:rPr>
      </w:pPr>
      <w:r w:rsidRPr="00D94A16">
        <w:rPr>
          <w:rFonts w:ascii="宋体" w:eastAsia="宋体" w:hAnsi="宋体"/>
        </w:rPr>
        <w:t>2. 在成本功能上适合开发如果不适合，正则化或使用更大的训练集可能会有所帮助。</w:t>
      </w:r>
    </w:p>
    <w:p w:rsidR="00D94A16" w:rsidRPr="00D94A16" w:rsidRDefault="00D94A16">
      <w:pPr>
        <w:rPr>
          <w:rFonts w:ascii="宋体" w:eastAsia="宋体" w:hAnsi="宋体"/>
        </w:rPr>
      </w:pPr>
      <w:r w:rsidRPr="00D94A16">
        <w:rPr>
          <w:rFonts w:ascii="宋体" w:eastAsia="宋体" w:hAnsi="宋体"/>
        </w:rPr>
        <w:t>3.成本函数的拟合测试如果不太合适，使用更大的开发集可能会有所帮助</w:t>
      </w:r>
    </w:p>
    <w:p w:rsidR="00D94A16" w:rsidRDefault="00D94A16">
      <w:pPr>
        <w:rPr>
          <w:rFonts w:ascii="宋体" w:eastAsia="宋体" w:hAnsi="宋体"/>
        </w:rPr>
      </w:pPr>
      <w:r w:rsidRPr="00D94A16">
        <w:rPr>
          <w:rFonts w:ascii="宋体" w:eastAsia="宋体" w:hAnsi="宋体"/>
        </w:rPr>
        <w:t>4. 在现实世界中表现良好如果它执行得不好，则开发测试集没有正确设</w:t>
      </w:r>
      <w:r w:rsidRPr="00D94A16">
        <w:rPr>
          <w:rFonts w:ascii="宋体" w:eastAsia="宋体" w:hAnsi="宋体" w:hint="eastAsia"/>
        </w:rPr>
        <w:t>置，或者成本函数没有正确设置。没有计算正确的值</w:t>
      </w:r>
    </w:p>
    <w:p w:rsidR="00CB0C55" w:rsidRPr="00CB0C55" w:rsidRDefault="00CB0C55">
      <w:pPr>
        <w:rPr>
          <w:rFonts w:ascii="宋体" w:eastAsia="宋体" w:hAnsi="宋体"/>
          <w:b/>
        </w:rPr>
      </w:pPr>
      <w:r w:rsidRPr="00CB0C55">
        <w:rPr>
          <w:rFonts w:ascii="宋体" w:eastAsia="宋体" w:hAnsi="宋体" w:hint="eastAsia"/>
          <w:b/>
        </w:rPr>
        <w:t>单数评价指标</w:t>
      </w:r>
    </w:p>
    <w:p w:rsidR="00CB0C55" w:rsidRDefault="00CB0C55">
      <w:pPr>
        <w:rPr>
          <w:rFonts w:ascii="宋体" w:eastAsia="宋体" w:hAnsi="宋体"/>
        </w:rPr>
      </w:pPr>
      <w:r w:rsidRPr="00CB0C55">
        <w:rPr>
          <w:rFonts w:ascii="宋体" w:eastAsia="宋体" w:hAnsi="宋体" w:hint="eastAsia"/>
        </w:rPr>
        <w:t>为了选择一个分类器，一个定义良好的开发集和一个评估度量将加速迭代过程。</w:t>
      </w:r>
    </w:p>
    <w:p w:rsidR="00CB0C55" w:rsidRDefault="00CB0C55">
      <w:pPr>
        <w:rPr>
          <w:rFonts w:ascii="宋体" w:eastAsia="宋体" w:hAnsi="宋体"/>
        </w:rPr>
      </w:pPr>
      <w:r w:rsidRPr="00CB0C55">
        <w:rPr>
          <w:rFonts w:ascii="宋体" w:eastAsia="宋体" w:hAnsi="宋体" w:hint="eastAsia"/>
        </w:rPr>
        <w:t>例如</w:t>
      </w:r>
      <w:r w:rsidRPr="00CB0C55">
        <w:rPr>
          <w:rFonts w:ascii="宋体" w:eastAsia="宋体" w:hAnsi="宋体"/>
        </w:rPr>
        <w:t xml:space="preserve">:Cat vs非Cat </w:t>
      </w:r>
    </w:p>
    <w:p w:rsidR="00CB0C55" w:rsidRDefault="00CB0C55">
      <w:pPr>
        <w:rPr>
          <w:rFonts w:ascii="宋体" w:eastAsia="宋体" w:hAnsi="宋体"/>
        </w:rPr>
      </w:pPr>
      <w:r w:rsidRPr="00CB0C55">
        <w:rPr>
          <w:rFonts w:ascii="宋体" w:eastAsia="宋体" w:hAnsi="宋体"/>
        </w:rPr>
        <w:t>y=1, Cat图像检测</w:t>
      </w:r>
    </w:p>
    <w:p w:rsidR="00CB0C55" w:rsidRDefault="00CB0C55">
      <w:pPr>
        <w:rPr>
          <w:rFonts w:ascii="宋体" w:eastAsia="宋体" w:hAnsi="宋体"/>
        </w:rPr>
      </w:pPr>
      <w:r>
        <w:rPr>
          <w:noProof/>
        </w:rPr>
        <w:drawing>
          <wp:inline distT="0" distB="0" distL="0" distR="0" wp14:anchorId="496D8C61" wp14:editId="7595B136">
            <wp:extent cx="3038095" cy="11428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095" cy="1142857"/>
                    </a:xfrm>
                    <a:prstGeom prst="rect">
                      <a:avLst/>
                    </a:prstGeom>
                  </pic:spPr>
                </pic:pic>
              </a:graphicData>
            </a:graphic>
          </wp:inline>
        </w:drawing>
      </w:r>
    </w:p>
    <w:p w:rsidR="00CB0C55" w:rsidRPr="00CB0C55" w:rsidRDefault="00CB0C55">
      <w:pPr>
        <w:rPr>
          <w:rFonts w:ascii="宋体" w:eastAsia="宋体" w:hAnsi="宋体"/>
        </w:rPr>
      </w:pPr>
      <w:r>
        <w:rPr>
          <w:rFonts w:ascii="宋体" w:eastAsia="宋体" w:hAnsi="宋体"/>
          <w:u w:val="single"/>
        </w:rPr>
        <w:t>P</w:t>
      </w:r>
      <w:r>
        <w:rPr>
          <w:rFonts w:ascii="宋体" w:eastAsia="宋体" w:hAnsi="宋体" w:hint="eastAsia"/>
          <w:u w:val="single"/>
        </w:rPr>
        <w:t>recison（</w:t>
      </w:r>
      <w:r w:rsidRPr="00CB0C55">
        <w:rPr>
          <w:rFonts w:ascii="宋体" w:eastAsia="宋体" w:hAnsi="宋体"/>
          <w:u w:val="single"/>
        </w:rPr>
        <w:t>精度</w:t>
      </w:r>
      <w:r>
        <w:rPr>
          <w:rFonts w:ascii="宋体" w:eastAsia="宋体" w:hAnsi="宋体" w:hint="eastAsia"/>
          <w:u w:val="single"/>
        </w:rPr>
        <w:t>）</w:t>
      </w:r>
    </w:p>
    <w:p w:rsidR="00CB0C55" w:rsidRDefault="00CB0C55">
      <w:pPr>
        <w:rPr>
          <w:rFonts w:ascii="宋体" w:eastAsia="宋体" w:hAnsi="宋体"/>
        </w:rPr>
      </w:pPr>
      <w:r w:rsidRPr="00CB0C55">
        <w:rPr>
          <w:rFonts w:ascii="宋体" w:eastAsia="宋体" w:hAnsi="宋体"/>
        </w:rPr>
        <w:t>我们预测y=1的图像中，有多少是有猫的?</w:t>
      </w:r>
    </w:p>
    <w:p w:rsidR="00CB0C55" w:rsidRDefault="00CB0C55">
      <w:pPr>
        <w:rPr>
          <w:rFonts w:ascii="宋体" w:eastAsia="宋体" w:hAnsi="宋体"/>
        </w:rPr>
      </w:pPr>
      <w:r>
        <w:rPr>
          <w:noProof/>
        </w:rPr>
        <w:drawing>
          <wp:inline distT="0" distB="0" distL="0" distR="0" wp14:anchorId="03DC2590" wp14:editId="100B36E7">
            <wp:extent cx="5274310" cy="500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00380"/>
                    </a:xfrm>
                    <a:prstGeom prst="rect">
                      <a:avLst/>
                    </a:prstGeom>
                  </pic:spPr>
                </pic:pic>
              </a:graphicData>
            </a:graphic>
          </wp:inline>
        </w:drawing>
      </w:r>
    </w:p>
    <w:p w:rsidR="00CB0C55" w:rsidRDefault="00CB0C55">
      <w:pPr>
        <w:rPr>
          <w:rFonts w:ascii="宋体" w:eastAsia="宋体" w:hAnsi="宋体"/>
          <w:u w:val="single"/>
        </w:rPr>
      </w:pPr>
      <w:r>
        <w:rPr>
          <w:rFonts w:ascii="宋体" w:eastAsia="宋体" w:hAnsi="宋体"/>
          <w:u w:val="single"/>
        </w:rPr>
        <w:t>R</w:t>
      </w:r>
      <w:r>
        <w:rPr>
          <w:rFonts w:ascii="宋体" w:eastAsia="宋体" w:hAnsi="宋体" w:hint="eastAsia"/>
          <w:u w:val="single"/>
        </w:rPr>
        <w:t>ecall（</w:t>
      </w:r>
      <w:r w:rsidRPr="00CB0C55">
        <w:rPr>
          <w:rFonts w:ascii="宋体" w:eastAsia="宋体" w:hAnsi="宋体" w:hint="eastAsia"/>
          <w:u w:val="single"/>
        </w:rPr>
        <w:t>召回率）</w:t>
      </w:r>
    </w:p>
    <w:p w:rsidR="00CB0C55" w:rsidRDefault="00CB0C55">
      <w:pPr>
        <w:rPr>
          <w:rFonts w:ascii="宋体" w:eastAsia="宋体" w:hAnsi="宋体"/>
        </w:rPr>
      </w:pPr>
      <w:r w:rsidRPr="00CB0C55">
        <w:rPr>
          <w:rFonts w:ascii="宋体" w:eastAsia="宋体" w:hAnsi="宋体" w:hint="eastAsia"/>
        </w:rPr>
        <w:t>在所有有猫的图片中，我们正确识别有猫的图片占了多少比例</w:t>
      </w:r>
      <w:r w:rsidRPr="00CB0C55">
        <w:rPr>
          <w:rFonts w:ascii="宋体" w:eastAsia="宋体" w:hAnsi="宋体"/>
        </w:rPr>
        <w:t>?</w:t>
      </w:r>
    </w:p>
    <w:p w:rsidR="00CB0C55" w:rsidRDefault="00CB0C55">
      <w:pPr>
        <w:rPr>
          <w:rFonts w:ascii="宋体" w:eastAsia="宋体" w:hAnsi="宋体"/>
        </w:rPr>
      </w:pPr>
      <w:r>
        <w:rPr>
          <w:noProof/>
        </w:rPr>
        <w:lastRenderedPageBreak/>
        <w:drawing>
          <wp:inline distT="0" distB="0" distL="0" distR="0" wp14:anchorId="4CF85C2D" wp14:editId="09F8EECF">
            <wp:extent cx="5274310" cy="3829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2905"/>
                    </a:xfrm>
                    <a:prstGeom prst="rect">
                      <a:avLst/>
                    </a:prstGeom>
                  </pic:spPr>
                </pic:pic>
              </a:graphicData>
            </a:graphic>
          </wp:inline>
        </w:drawing>
      </w:r>
    </w:p>
    <w:p w:rsidR="00CB0C55" w:rsidRDefault="00CB0C55">
      <w:pPr>
        <w:rPr>
          <w:rFonts w:ascii="宋体" w:eastAsia="宋体" w:hAnsi="宋体"/>
        </w:rPr>
      </w:pPr>
      <w:r w:rsidRPr="00CB0C55">
        <w:rPr>
          <w:rFonts w:ascii="宋体" w:eastAsia="宋体" w:hAnsi="宋体" w:hint="eastAsia"/>
        </w:rPr>
        <w:t>让我们比较两个分类器</w:t>
      </w:r>
      <w:r w:rsidRPr="00CB0C55">
        <w:rPr>
          <w:rFonts w:ascii="宋体" w:eastAsia="宋体" w:hAnsi="宋体"/>
        </w:rPr>
        <w:t>A和B，用来评估是否有cat图像:</w:t>
      </w:r>
    </w:p>
    <w:p w:rsidR="00CB0C55" w:rsidRDefault="00CB0C55">
      <w:pPr>
        <w:rPr>
          <w:rFonts w:ascii="宋体" w:eastAsia="宋体" w:hAnsi="宋体"/>
        </w:rPr>
      </w:pPr>
      <w:r>
        <w:rPr>
          <w:noProof/>
        </w:rPr>
        <w:drawing>
          <wp:inline distT="0" distB="0" distL="0" distR="0" wp14:anchorId="363907B4" wp14:editId="28AD30A0">
            <wp:extent cx="2752381" cy="8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381" cy="819048"/>
                    </a:xfrm>
                    <a:prstGeom prst="rect">
                      <a:avLst/>
                    </a:prstGeom>
                  </pic:spPr>
                </pic:pic>
              </a:graphicData>
            </a:graphic>
          </wp:inline>
        </w:drawing>
      </w:r>
    </w:p>
    <w:p w:rsidR="00CB0C55" w:rsidRDefault="00CB0C55" w:rsidP="00CB0C55">
      <w:pPr>
        <w:ind w:firstLineChars="200" w:firstLine="420"/>
        <w:rPr>
          <w:rFonts w:ascii="宋体" w:eastAsia="宋体" w:hAnsi="宋体"/>
        </w:rPr>
      </w:pPr>
      <w:r w:rsidRPr="00CB0C55">
        <w:rPr>
          <w:rFonts w:ascii="宋体" w:eastAsia="宋体" w:hAnsi="宋体" w:hint="eastAsia"/>
        </w:rPr>
        <w:t>在这种情况下，评估指标是精确度和召回率。</w:t>
      </w:r>
    </w:p>
    <w:p w:rsidR="00CB0C55" w:rsidRDefault="00CB0C55" w:rsidP="00CB0C55">
      <w:pPr>
        <w:ind w:firstLineChars="200" w:firstLine="420"/>
        <w:rPr>
          <w:rFonts w:ascii="宋体" w:eastAsia="宋体" w:hAnsi="宋体"/>
        </w:rPr>
      </w:pPr>
      <w:r w:rsidRPr="00CB0C55">
        <w:rPr>
          <w:rFonts w:ascii="宋体" w:eastAsia="宋体" w:hAnsi="宋体" w:hint="eastAsia"/>
        </w:rPr>
        <w:t>对于分类器</w:t>
      </w:r>
      <w:r w:rsidRPr="00CB0C55">
        <w:rPr>
          <w:rFonts w:ascii="宋体" w:eastAsia="宋体" w:hAnsi="宋体"/>
        </w:rPr>
        <w:t>A，有95%的几率图像中有一只猫，并且有90%的几率它正确地检测到了一只猫。而对于分类器B来说，图像中有98%的概率是猫，而它正确检测到猫的概率是85%</w:t>
      </w:r>
    </w:p>
    <w:p w:rsidR="00CB0C55" w:rsidRDefault="00CB0C55" w:rsidP="00CB0C55">
      <w:pPr>
        <w:ind w:firstLineChars="200" w:firstLine="420"/>
        <w:rPr>
          <w:rFonts w:ascii="宋体" w:eastAsia="宋体" w:hAnsi="宋体"/>
        </w:rPr>
      </w:pPr>
      <w:r w:rsidRPr="00CB0C55">
        <w:rPr>
          <w:rFonts w:ascii="宋体" w:eastAsia="宋体" w:hAnsi="宋体"/>
        </w:rPr>
        <w:t>使用精确度/召回率作为评估指标的问题是您不确定哪一个是。更好的是，在这种情况下，两者都有很好的et召回精度。F1-score是一个调和平均值，它将精确度和召回率结合起来</w:t>
      </w:r>
    </w:p>
    <w:p w:rsidR="00CB0C55" w:rsidRDefault="00CB0C55" w:rsidP="00CB0C55">
      <w:pPr>
        <w:ind w:firstLineChars="200" w:firstLine="420"/>
        <w:rPr>
          <w:rFonts w:ascii="宋体" w:eastAsia="宋体" w:hAnsi="宋体"/>
        </w:rPr>
      </w:pPr>
      <w:r>
        <w:rPr>
          <w:noProof/>
        </w:rPr>
        <w:drawing>
          <wp:inline distT="0" distB="0" distL="0" distR="0" wp14:anchorId="5EC1CF27" wp14:editId="1A262477">
            <wp:extent cx="3504762" cy="172381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4762" cy="1723810"/>
                    </a:xfrm>
                    <a:prstGeom prst="rect">
                      <a:avLst/>
                    </a:prstGeom>
                  </pic:spPr>
                </pic:pic>
              </a:graphicData>
            </a:graphic>
          </wp:inline>
        </w:drawing>
      </w:r>
    </w:p>
    <w:p w:rsidR="00CB0C55" w:rsidRDefault="00CB0C55" w:rsidP="00CB0C55">
      <w:pPr>
        <w:ind w:firstLineChars="200" w:firstLine="420"/>
        <w:rPr>
          <w:rFonts w:ascii="宋体" w:eastAsia="宋体" w:hAnsi="宋体"/>
        </w:rPr>
      </w:pPr>
      <w:r w:rsidRPr="00CB0C55">
        <w:rPr>
          <w:rFonts w:ascii="宋体" w:eastAsia="宋体" w:hAnsi="宋体" w:hint="eastAsia"/>
        </w:rPr>
        <w:t>分类器</w:t>
      </w:r>
      <w:r w:rsidRPr="00CB0C55">
        <w:rPr>
          <w:rFonts w:ascii="宋体" w:eastAsia="宋体" w:hAnsi="宋体"/>
        </w:rPr>
        <w:t>A是更好的选择。f1评分不是唯一可以使用的评价指标，例如，平均值也可以作为使用哪个分类器的指标</w:t>
      </w:r>
    </w:p>
    <w:p w:rsidR="00CB0C55" w:rsidRDefault="00CB0C55" w:rsidP="00CB0C55">
      <w:pPr>
        <w:ind w:firstLineChars="200" w:firstLine="420"/>
        <w:rPr>
          <w:rFonts w:ascii="宋体" w:eastAsia="宋体" w:hAnsi="宋体"/>
        </w:rPr>
      </w:pPr>
    </w:p>
    <w:p w:rsidR="00CB1726" w:rsidRPr="00CB1726" w:rsidRDefault="00CB0C55" w:rsidP="00CB0C55">
      <w:pPr>
        <w:ind w:firstLineChars="200" w:firstLine="422"/>
        <w:rPr>
          <w:rFonts w:ascii="宋体" w:eastAsia="宋体" w:hAnsi="宋体"/>
          <w:b/>
        </w:rPr>
      </w:pPr>
      <w:r w:rsidRPr="00CB1726">
        <w:rPr>
          <w:rFonts w:ascii="宋体" w:eastAsia="宋体" w:hAnsi="宋体" w:hint="eastAsia"/>
          <w:b/>
        </w:rPr>
        <w:t>满足和优化指标</w:t>
      </w:r>
    </w:p>
    <w:p w:rsidR="00CB0C55" w:rsidRDefault="00CB0C55" w:rsidP="00CB0C55">
      <w:pPr>
        <w:ind w:firstLineChars="200" w:firstLine="420"/>
        <w:rPr>
          <w:rFonts w:ascii="宋体" w:eastAsia="宋体" w:hAnsi="宋体"/>
        </w:rPr>
      </w:pPr>
      <w:r w:rsidRPr="00CB0C55">
        <w:rPr>
          <w:rFonts w:ascii="宋体" w:eastAsia="宋体" w:hAnsi="宋体" w:hint="eastAsia"/>
        </w:rPr>
        <w:t>有不同的指标来评价分类器的性能，它们被称为评价矩阵。它们可以分为满足矩阵和优化矩阵。需要注意的是，这些评估矩阵必须在训练集、开发集或测试集上进行评估。</w:t>
      </w:r>
    </w:p>
    <w:p w:rsidR="00CB1726" w:rsidRDefault="00CB1726" w:rsidP="00CB0C55">
      <w:pPr>
        <w:ind w:firstLineChars="200" w:firstLine="420"/>
        <w:rPr>
          <w:rFonts w:ascii="宋体" w:eastAsia="宋体" w:hAnsi="宋体"/>
        </w:rPr>
      </w:pPr>
      <w:r>
        <w:rPr>
          <w:noProof/>
        </w:rPr>
        <w:drawing>
          <wp:inline distT="0" distB="0" distL="0" distR="0" wp14:anchorId="7958DDB4" wp14:editId="3F70410F">
            <wp:extent cx="5274310" cy="13608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60805"/>
                    </a:xfrm>
                    <a:prstGeom prst="rect">
                      <a:avLst/>
                    </a:prstGeom>
                  </pic:spPr>
                </pic:pic>
              </a:graphicData>
            </a:graphic>
          </wp:inline>
        </w:drawing>
      </w:r>
    </w:p>
    <w:p w:rsidR="00CB1726" w:rsidRDefault="00CB1726" w:rsidP="00CB1726">
      <w:pPr>
        <w:ind w:firstLineChars="200" w:firstLine="420"/>
        <w:rPr>
          <w:rFonts w:ascii="宋体" w:eastAsia="宋体" w:hAnsi="宋体"/>
        </w:rPr>
      </w:pPr>
      <w:r w:rsidRPr="00CB1726">
        <w:rPr>
          <w:rFonts w:ascii="宋体" w:eastAsia="宋体" w:hAnsi="宋体" w:hint="eastAsia"/>
        </w:rPr>
        <w:t>在这种情况下，精度和运行时间是评价矩阵。准确性是优化的指标，因为</w:t>
      </w:r>
      <w:r w:rsidRPr="00CB1726">
        <w:rPr>
          <w:rFonts w:ascii="宋体" w:eastAsia="宋体" w:hAnsi="宋体"/>
        </w:rPr>
        <w:t>vou希望分类器能够尽可能准确地正确检测cat图像。在本例中设置为小于100ms的运行时间为满足度规，即满足度规必须满足期望集。</w:t>
      </w:r>
    </w:p>
    <w:p w:rsidR="00CB1726" w:rsidRDefault="00CB1726" w:rsidP="00CB1726">
      <w:pPr>
        <w:ind w:firstLineChars="200" w:firstLine="420"/>
        <w:rPr>
          <w:rFonts w:ascii="Malgun Gothic" w:hAnsi="Malgun Gothic" w:cs="Malgun Gothic"/>
        </w:rPr>
      </w:pPr>
      <w:r>
        <w:rPr>
          <w:rFonts w:ascii="Malgun Gothic" w:hAnsi="Malgun Gothic" w:cs="Malgun Gothic" w:hint="eastAsia"/>
        </w:rPr>
        <w:t>一般规则：</w:t>
      </w:r>
    </w:p>
    <w:p w:rsidR="00CB1726" w:rsidRDefault="00CB1726" w:rsidP="00CB1726">
      <w:pPr>
        <w:ind w:firstLineChars="200" w:firstLine="420"/>
        <w:rPr>
          <w:rFonts w:ascii="宋体" w:hAnsi="宋体"/>
        </w:rPr>
      </w:pPr>
      <w:r>
        <w:rPr>
          <w:noProof/>
        </w:rPr>
        <mc:AlternateContent>
          <mc:Choice Requires="wps">
            <w:drawing>
              <wp:anchor distT="0" distB="0" distL="114300" distR="114300" simplePos="0" relativeHeight="251663360" behindDoc="0" locked="0" layoutInCell="1" allowOverlap="1" wp14:anchorId="3F830DE8" wp14:editId="21B95DCB">
                <wp:simplePos x="0" y="0"/>
                <wp:positionH relativeFrom="column">
                  <wp:posOffset>3753680</wp:posOffset>
                </wp:positionH>
                <wp:positionV relativeFrom="paragraph">
                  <wp:posOffset>635000</wp:posOffset>
                </wp:positionV>
                <wp:extent cx="764931" cy="298939"/>
                <wp:effectExtent l="0" t="0" r="0" b="6350"/>
                <wp:wrapNone/>
                <wp:docPr id="11" name="文本框 11"/>
                <wp:cNvGraphicFramePr/>
                <a:graphic xmlns:a="http://schemas.openxmlformats.org/drawingml/2006/main">
                  <a:graphicData uri="http://schemas.microsoft.com/office/word/2010/wordprocessingShape">
                    <wps:wsp>
                      <wps:cNvSpPr txBox="1"/>
                      <wps:spPr>
                        <a:xfrm>
                          <a:off x="0" y="0"/>
                          <a:ext cx="764931" cy="298939"/>
                        </a:xfrm>
                        <a:prstGeom prst="rect">
                          <a:avLst/>
                        </a:prstGeom>
                        <a:noFill/>
                        <a:ln w="6350">
                          <a:noFill/>
                        </a:ln>
                      </wps:spPr>
                      <wps:txbx>
                        <w:txbxContent>
                          <w:p w:rsidR="00CB1726" w:rsidRDefault="00CB1726" w:rsidP="00CB1726">
                            <w:r>
                              <w:rPr>
                                <w:rFonts w:hint="eastAsia"/>
                              </w:rPr>
                              <w:t>满足度量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830DE8" id="_x0000_t202" coordsize="21600,21600" o:spt="202" path="m,l,21600r21600,l21600,xe">
                <v:stroke joinstyle="miter"/>
                <v:path gradientshapeok="t" o:connecttype="rect"/>
              </v:shapetype>
              <v:shape id="文本框 11" o:spid="_x0000_s1026" type="#_x0000_t202" style="position:absolute;left:0;text-align:left;margin-left:295.55pt;margin-top:50pt;width:60.25pt;height:23.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" filled="f" stroked="f" strokeweight=".5pt">
                <v:textbox>
                  <w:txbxContent>
                    <w:p w:rsidR="00CB1726" w:rsidRDefault="00CB1726" w:rsidP="00CB1726">
                      <w:r>
                        <w:rPr>
                          <w:rFonts w:hint="eastAsia"/>
                        </w:rPr>
                        <w:t>满足</w:t>
                      </w:r>
                      <w:r>
                        <w:rPr>
                          <w:rFonts w:hint="eastAsia"/>
                        </w:rPr>
                        <w:t>度量</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CBAB582" wp14:editId="21D249EB">
                <wp:simplePos x="0" y="0"/>
                <wp:positionH relativeFrom="column">
                  <wp:posOffset>3754120</wp:posOffset>
                </wp:positionH>
                <wp:positionV relativeFrom="paragraph">
                  <wp:posOffset>322727</wp:posOffset>
                </wp:positionV>
                <wp:extent cx="764931" cy="298939"/>
                <wp:effectExtent l="0" t="0" r="0" b="6350"/>
                <wp:wrapNone/>
                <wp:docPr id="9" name="文本框 9"/>
                <wp:cNvGraphicFramePr/>
                <a:graphic xmlns:a="http://schemas.openxmlformats.org/drawingml/2006/main">
                  <a:graphicData uri="http://schemas.microsoft.com/office/word/2010/wordprocessingShape">
                    <wps:wsp>
                      <wps:cNvSpPr txBox="1"/>
                      <wps:spPr>
                        <a:xfrm>
                          <a:off x="0" y="0"/>
                          <a:ext cx="764931" cy="298939"/>
                        </a:xfrm>
                        <a:prstGeom prst="rect">
                          <a:avLst/>
                        </a:prstGeom>
                        <a:noFill/>
                        <a:ln w="6350">
                          <a:noFill/>
                        </a:ln>
                      </wps:spPr>
                      <wps:txbx>
                        <w:txbxContent>
                          <w:p w:rsidR="00CB1726" w:rsidRDefault="00CB1726">
                            <w:r>
                              <w:rPr>
                                <w:rFonts w:hint="eastAsia"/>
                              </w:rPr>
                              <w:t>优化度量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AB582" id="文本框 9" o:spid="_x0000_s1027" type="#_x0000_t202" style="position:absolute;left:0;text-align:left;margin-left:295.6pt;margin-top:25.4pt;width:60.25pt;height:23.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" filled="f" stroked="f" strokeweight=".5pt">
                <v:textbox>
                  <w:txbxContent>
                    <w:p w:rsidR="00CB1726" w:rsidRDefault="00CB1726">
                      <w:r>
                        <w:rPr>
                          <w:rFonts w:hint="eastAsia"/>
                        </w:rPr>
                        <w:t>优化度量</w:t>
                      </w:r>
                    </w:p>
                  </w:txbxContent>
                </v:textbox>
              </v:shape>
            </w:pict>
          </mc:Fallback>
        </mc:AlternateContent>
      </w:r>
      <w:r>
        <w:rPr>
          <w:noProof/>
        </w:rPr>
        <w:drawing>
          <wp:inline distT="0" distB="0" distL="0" distR="0" wp14:anchorId="1B6A826E" wp14:editId="601A896E">
            <wp:extent cx="3571429" cy="857143"/>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429" cy="857143"/>
                    </a:xfrm>
                    <a:prstGeom prst="rect">
                      <a:avLst/>
                    </a:prstGeom>
                  </pic:spPr>
                </pic:pic>
              </a:graphicData>
            </a:graphic>
          </wp:inline>
        </w:drawing>
      </w:r>
    </w:p>
    <w:p w:rsidR="009F541B" w:rsidRDefault="009F541B" w:rsidP="00CB1726">
      <w:pPr>
        <w:ind w:firstLineChars="200" w:firstLine="420"/>
        <w:rPr>
          <w:rFonts w:ascii="宋体" w:hAnsi="宋体"/>
        </w:rPr>
      </w:pPr>
    </w:p>
    <w:p w:rsidR="009F541B" w:rsidRPr="009F541B" w:rsidRDefault="009F541B" w:rsidP="00CB1726">
      <w:pPr>
        <w:ind w:firstLineChars="200" w:firstLine="422"/>
        <w:rPr>
          <w:rFonts w:ascii="宋体" w:eastAsia="宋体" w:hAnsi="宋体"/>
          <w:b/>
        </w:rPr>
      </w:pPr>
      <w:r w:rsidRPr="009F541B">
        <w:rPr>
          <w:rFonts w:ascii="宋体" w:eastAsia="宋体" w:hAnsi="宋体" w:hint="eastAsia"/>
          <w:b/>
        </w:rPr>
        <w:lastRenderedPageBreak/>
        <w:t>训练/开发/测试集划分</w:t>
      </w:r>
    </w:p>
    <w:p w:rsidR="009F541B" w:rsidRDefault="009F541B" w:rsidP="00CB1726">
      <w:pPr>
        <w:ind w:firstLineChars="200" w:firstLine="420"/>
        <w:rPr>
          <w:rFonts w:ascii="宋体" w:eastAsia="宋体" w:hAnsi="宋体"/>
        </w:rPr>
      </w:pPr>
      <w:r w:rsidRPr="009F541B">
        <w:rPr>
          <w:rFonts w:ascii="宋体" w:eastAsia="宋体" w:hAnsi="宋体" w:hint="eastAsia"/>
        </w:rPr>
        <w:t>建立培训、开发和测试集对生产力有巨大的影响。从相同的分布中选</w:t>
      </w:r>
      <w:r>
        <w:rPr>
          <w:rFonts w:ascii="宋体" w:eastAsia="宋体" w:hAnsi="宋体" w:hint="eastAsia"/>
        </w:rPr>
        <w:t>择开发集和测试集是很重要的，必须从所有开发集和测试集中随机选取</w:t>
      </w:r>
      <w:r w:rsidRPr="009F541B">
        <w:rPr>
          <w:rFonts w:ascii="宋体" w:eastAsia="宋体" w:hAnsi="宋体" w:hint="eastAsia"/>
        </w:rPr>
        <w:t>数据。</w:t>
      </w:r>
    </w:p>
    <w:p w:rsidR="009F541B" w:rsidRPr="009F541B" w:rsidRDefault="009F541B" w:rsidP="00CB1726">
      <w:pPr>
        <w:ind w:firstLineChars="200" w:firstLine="422"/>
        <w:rPr>
          <w:rFonts w:ascii="宋体" w:eastAsia="宋体" w:hAnsi="宋体"/>
          <w:b/>
        </w:rPr>
      </w:pPr>
      <w:r w:rsidRPr="009F541B">
        <w:rPr>
          <w:rFonts w:ascii="宋体" w:eastAsia="宋体" w:hAnsi="宋体" w:hint="eastAsia"/>
          <w:b/>
        </w:rPr>
        <w:t>指导方针</w:t>
      </w:r>
    </w:p>
    <w:p w:rsidR="009F541B" w:rsidRDefault="009F541B" w:rsidP="00CB1726">
      <w:pPr>
        <w:ind w:firstLineChars="200" w:firstLine="420"/>
        <w:rPr>
          <w:rFonts w:ascii="宋体" w:eastAsia="宋体" w:hAnsi="宋体"/>
        </w:rPr>
      </w:pPr>
      <w:r w:rsidRPr="009F541B">
        <w:rPr>
          <w:rFonts w:ascii="宋体" w:eastAsia="宋体" w:hAnsi="宋体" w:hint="eastAsia"/>
        </w:rPr>
        <w:t>选择一个开发集和测试集，以反映您希望在未来获得的数据，并考虑做好这些数据的重要性。</w:t>
      </w:r>
    </w:p>
    <w:p w:rsidR="000B64D3" w:rsidRDefault="000B64D3" w:rsidP="00CB1726">
      <w:pPr>
        <w:ind w:firstLineChars="200" w:firstLine="420"/>
        <w:rPr>
          <w:rFonts w:ascii="宋体" w:eastAsia="宋体" w:hAnsi="宋体"/>
        </w:rPr>
      </w:pPr>
    </w:p>
    <w:p w:rsidR="00B133BE" w:rsidRPr="00B133BE" w:rsidRDefault="000B64D3" w:rsidP="00CB1726">
      <w:pPr>
        <w:ind w:firstLineChars="200" w:firstLine="482"/>
        <w:rPr>
          <w:rFonts w:ascii="宋体" w:eastAsia="宋体" w:hAnsi="宋体"/>
          <w:b/>
          <w:sz w:val="24"/>
          <w:szCs w:val="24"/>
        </w:rPr>
      </w:pPr>
      <w:r w:rsidRPr="00B133BE">
        <w:rPr>
          <w:rFonts w:ascii="宋体" w:eastAsia="宋体" w:hAnsi="宋体" w:hint="eastAsia"/>
          <w:b/>
          <w:sz w:val="24"/>
          <w:szCs w:val="24"/>
        </w:rPr>
        <w:t>开发和测试集的大小</w:t>
      </w:r>
    </w:p>
    <w:p w:rsidR="00B133BE" w:rsidRPr="00B133BE" w:rsidRDefault="000B64D3" w:rsidP="00CB1726">
      <w:pPr>
        <w:ind w:firstLineChars="200" w:firstLine="422"/>
        <w:rPr>
          <w:rFonts w:ascii="宋体" w:eastAsia="宋体" w:hAnsi="宋体"/>
          <w:b/>
        </w:rPr>
      </w:pPr>
      <w:r w:rsidRPr="00B133BE">
        <w:rPr>
          <w:rFonts w:ascii="宋体" w:eastAsia="宋体" w:hAnsi="宋体" w:hint="eastAsia"/>
          <w:b/>
        </w:rPr>
        <w:t>旧的数据分割方法</w:t>
      </w:r>
    </w:p>
    <w:p w:rsidR="000B64D3" w:rsidRDefault="000B64D3" w:rsidP="00CB1726">
      <w:pPr>
        <w:ind w:firstLineChars="200" w:firstLine="420"/>
        <w:rPr>
          <w:rFonts w:ascii="宋体" w:eastAsia="宋体" w:hAnsi="宋体"/>
        </w:rPr>
      </w:pPr>
      <w:r w:rsidRPr="000B64D3">
        <w:rPr>
          <w:rFonts w:ascii="宋体" w:eastAsia="宋体" w:hAnsi="宋体" w:hint="eastAsia"/>
        </w:rPr>
        <w:t>我们有更小的数据集，因此我们必须使用更大比例的数据来开发和测试想法和模型。</w:t>
      </w:r>
    </w:p>
    <w:p w:rsidR="00B133BE" w:rsidRDefault="00B133BE" w:rsidP="00CB1726">
      <w:pPr>
        <w:ind w:firstLineChars="200" w:firstLine="420"/>
        <w:rPr>
          <w:rFonts w:ascii="宋体" w:eastAsia="宋体" w:hAnsi="宋体"/>
        </w:rPr>
      </w:pPr>
      <w:r>
        <w:rPr>
          <w:noProof/>
        </w:rPr>
        <w:drawing>
          <wp:inline distT="0" distB="0" distL="0" distR="0" wp14:anchorId="6F0AA28E" wp14:editId="31A0FA77">
            <wp:extent cx="4712677" cy="2242526"/>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6686" cy="2249192"/>
                    </a:xfrm>
                    <a:prstGeom prst="rect">
                      <a:avLst/>
                    </a:prstGeom>
                  </pic:spPr>
                </pic:pic>
              </a:graphicData>
            </a:graphic>
          </wp:inline>
        </w:drawing>
      </w:r>
    </w:p>
    <w:p w:rsidR="00B133BE" w:rsidRDefault="00B133BE" w:rsidP="00CB1726">
      <w:pPr>
        <w:ind w:firstLineChars="200" w:firstLine="420"/>
        <w:rPr>
          <w:rFonts w:ascii="宋体" w:eastAsia="宋体" w:hAnsi="宋体"/>
        </w:rPr>
      </w:pPr>
      <w:r w:rsidRPr="00B133BE">
        <w:rPr>
          <w:rFonts w:ascii="宋体" w:eastAsia="宋体" w:hAnsi="宋体" w:hint="eastAsia"/>
        </w:rPr>
        <w:t>现代——大数据</w:t>
      </w:r>
    </w:p>
    <w:p w:rsidR="003351FE" w:rsidRDefault="00B133BE" w:rsidP="003351FE">
      <w:pPr>
        <w:ind w:firstLineChars="200" w:firstLine="420"/>
        <w:jc w:val="left"/>
        <w:rPr>
          <w:rFonts w:ascii="宋体" w:eastAsia="宋体" w:hAnsi="宋体"/>
        </w:rPr>
      </w:pPr>
      <w:r w:rsidRPr="00B133BE">
        <w:rPr>
          <w:rFonts w:ascii="宋体" w:eastAsia="宋体" w:hAnsi="宋体" w:hint="eastAsia"/>
        </w:rPr>
        <w:t>现在，因为有大量的数据可用，我们不需要做太多的妥协，可以使用更大的一部分来训练模型</w:t>
      </w:r>
    </w:p>
    <w:p w:rsidR="00B133BE" w:rsidRDefault="00B133BE" w:rsidP="003351FE">
      <w:pPr>
        <w:ind w:firstLineChars="200" w:firstLine="420"/>
        <w:jc w:val="left"/>
        <w:rPr>
          <w:rFonts w:ascii="宋体" w:eastAsia="宋体" w:hAnsi="宋体"/>
        </w:rPr>
      </w:pPr>
      <w:r>
        <w:rPr>
          <w:noProof/>
        </w:rPr>
        <w:drawing>
          <wp:inline distT="0" distB="0" distL="0" distR="0" wp14:anchorId="005BF91A" wp14:editId="5C0111D9">
            <wp:extent cx="4774223" cy="10375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8178"/>
                    <a:stretch/>
                  </pic:blipFill>
                  <pic:spPr bwMode="auto">
                    <a:xfrm>
                      <a:off x="0" y="0"/>
                      <a:ext cx="4776838" cy="1038095"/>
                    </a:xfrm>
                    <a:prstGeom prst="rect">
                      <a:avLst/>
                    </a:prstGeom>
                    <a:ln>
                      <a:noFill/>
                    </a:ln>
                    <a:extLst>
                      <a:ext uri="{53640926-AAD7-44D8-BBD7-CCE9431645EC}">
                        <a14:shadowObscured xmlns:a14="http://schemas.microsoft.com/office/drawing/2010/main"/>
                      </a:ext>
                    </a:extLst>
                  </pic:spPr>
                </pic:pic>
              </a:graphicData>
            </a:graphic>
          </wp:inline>
        </w:drawing>
      </w:r>
    </w:p>
    <w:p w:rsidR="00B133BE" w:rsidRPr="00B133BE" w:rsidRDefault="00B133BE" w:rsidP="00B133BE">
      <w:pPr>
        <w:ind w:firstLineChars="200" w:firstLine="422"/>
        <w:jc w:val="left"/>
        <w:rPr>
          <w:rFonts w:ascii="宋体" w:eastAsia="宋体" w:hAnsi="宋体"/>
          <w:b/>
        </w:rPr>
      </w:pPr>
      <w:r w:rsidRPr="00B133BE">
        <w:rPr>
          <w:rFonts w:ascii="宋体" w:eastAsia="宋体" w:hAnsi="宋体" w:hint="eastAsia"/>
          <w:b/>
        </w:rPr>
        <w:t>指导方针</w:t>
      </w:r>
    </w:p>
    <w:p w:rsidR="00B133BE" w:rsidRDefault="00B133BE" w:rsidP="00B133BE">
      <w:pPr>
        <w:ind w:firstLineChars="200" w:firstLine="420"/>
        <w:jc w:val="left"/>
        <w:rPr>
          <w:rFonts w:ascii="宋体" w:eastAsia="宋体" w:hAnsi="宋体"/>
        </w:rPr>
      </w:pPr>
      <w:r w:rsidRPr="00B133BE">
        <w:rPr>
          <w:rFonts w:ascii="宋体" w:eastAsia="宋体" w:hAnsi="宋体" w:hint="eastAsia"/>
        </w:rPr>
        <w:t>设置测试集的大小，以对系统的总体性能给予高度的信心。</w:t>
      </w:r>
    </w:p>
    <w:p w:rsidR="00B133BE" w:rsidRDefault="00B133BE" w:rsidP="00B133BE">
      <w:pPr>
        <w:ind w:firstLineChars="200" w:firstLine="420"/>
        <w:jc w:val="left"/>
        <w:rPr>
          <w:rFonts w:ascii="宋体" w:eastAsia="宋体" w:hAnsi="宋体"/>
        </w:rPr>
      </w:pPr>
      <w:r w:rsidRPr="00B133BE">
        <w:rPr>
          <w:rFonts w:ascii="宋体" w:eastAsia="宋体" w:hAnsi="宋体" w:hint="eastAsia"/>
        </w:rPr>
        <w:t>测试集可以帮助评估最终分类器的性能，最终分类器的性能可以小于整个分类器的</w:t>
      </w:r>
      <w:r w:rsidRPr="00B133BE">
        <w:rPr>
          <w:rFonts w:ascii="宋体" w:eastAsia="宋体" w:hAnsi="宋体"/>
        </w:rPr>
        <w:t>30%数据集。</w:t>
      </w:r>
    </w:p>
    <w:p w:rsidR="00B133BE" w:rsidRDefault="00B133BE" w:rsidP="00B133BE">
      <w:pPr>
        <w:ind w:firstLineChars="200" w:firstLine="420"/>
        <w:jc w:val="left"/>
        <w:rPr>
          <w:rFonts w:ascii="宋体" w:eastAsia="宋体" w:hAnsi="宋体"/>
        </w:rPr>
      </w:pPr>
      <w:r w:rsidRPr="00B133BE">
        <w:rPr>
          <w:rFonts w:ascii="宋体" w:eastAsia="宋体" w:hAnsi="宋体"/>
        </w:rPr>
        <w:t>开发集必须足够大以评估不同的想法。</w:t>
      </w:r>
    </w:p>
    <w:p w:rsidR="00945CA9" w:rsidRDefault="00945CA9" w:rsidP="00B133BE">
      <w:pPr>
        <w:ind w:firstLineChars="200" w:firstLine="420"/>
        <w:jc w:val="left"/>
        <w:rPr>
          <w:rFonts w:ascii="宋体" w:eastAsia="宋体" w:hAnsi="宋体"/>
        </w:rPr>
      </w:pPr>
    </w:p>
    <w:p w:rsidR="00945CA9" w:rsidRDefault="00945CA9" w:rsidP="00945CA9">
      <w:pPr>
        <w:ind w:firstLineChars="200" w:firstLine="482"/>
        <w:jc w:val="left"/>
        <w:rPr>
          <w:rFonts w:ascii="宋体" w:eastAsia="宋体" w:hAnsi="宋体"/>
          <w:b/>
          <w:sz w:val="24"/>
          <w:szCs w:val="24"/>
        </w:rPr>
      </w:pPr>
      <w:r w:rsidRPr="00945CA9">
        <w:rPr>
          <w:rFonts w:ascii="宋体" w:eastAsia="宋体" w:hAnsi="宋体" w:hint="eastAsia"/>
          <w:b/>
          <w:sz w:val="24"/>
          <w:szCs w:val="24"/>
        </w:rPr>
        <w:t>1.7何时更改开发</w:t>
      </w:r>
      <w:r w:rsidRPr="00945CA9">
        <w:rPr>
          <w:rFonts w:ascii="宋体" w:eastAsia="宋体" w:hAnsi="宋体"/>
          <w:b/>
          <w:sz w:val="24"/>
          <w:szCs w:val="24"/>
        </w:rPr>
        <w:t>/测试集和度量标准</w:t>
      </w:r>
    </w:p>
    <w:p w:rsidR="00945CA9" w:rsidRPr="00945CA9" w:rsidRDefault="00945CA9" w:rsidP="00B133BE">
      <w:pPr>
        <w:ind w:firstLineChars="200" w:firstLine="420"/>
        <w:jc w:val="left"/>
        <w:rPr>
          <w:rFonts w:ascii="宋体" w:eastAsia="宋体" w:hAnsi="宋体"/>
          <w:szCs w:val="21"/>
        </w:rPr>
      </w:pPr>
      <w:r w:rsidRPr="00945CA9">
        <w:rPr>
          <w:rFonts w:ascii="宋体" w:eastAsia="宋体" w:hAnsi="宋体"/>
          <w:szCs w:val="21"/>
        </w:rPr>
        <w:t>例子:猫vs非猫</w:t>
      </w:r>
    </w:p>
    <w:p w:rsidR="00945CA9" w:rsidRPr="00945CA9" w:rsidRDefault="00945CA9" w:rsidP="00B133BE">
      <w:pPr>
        <w:ind w:firstLineChars="200" w:firstLine="420"/>
        <w:jc w:val="left"/>
        <w:rPr>
          <w:rFonts w:ascii="宋体" w:eastAsia="宋体" w:hAnsi="宋体"/>
          <w:szCs w:val="21"/>
        </w:rPr>
      </w:pPr>
      <w:r w:rsidRPr="00945CA9">
        <w:rPr>
          <w:rFonts w:ascii="宋体" w:eastAsia="宋体" w:hAnsi="宋体"/>
          <w:szCs w:val="21"/>
        </w:rPr>
        <w:t>猫的分类器试图找到大量的猫的图像显示给爱猫的用户。使用的评价指标是分类错误。</w:t>
      </w:r>
    </w:p>
    <w:p w:rsidR="00945CA9" w:rsidRDefault="00945CA9" w:rsidP="00945CA9">
      <w:pPr>
        <w:ind w:firstLineChars="200" w:firstLine="420"/>
        <w:jc w:val="center"/>
        <w:rPr>
          <w:rFonts w:ascii="宋体" w:eastAsia="宋体" w:hAnsi="宋体"/>
        </w:rPr>
      </w:pPr>
      <w:r>
        <w:rPr>
          <w:noProof/>
        </w:rPr>
        <w:drawing>
          <wp:inline distT="0" distB="0" distL="0" distR="0" wp14:anchorId="635AD91B" wp14:editId="71875492">
            <wp:extent cx="3000000" cy="93333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000" cy="933333"/>
                    </a:xfrm>
                    <a:prstGeom prst="rect">
                      <a:avLst/>
                    </a:prstGeom>
                  </pic:spPr>
                </pic:pic>
              </a:graphicData>
            </a:graphic>
          </wp:inline>
        </w:drawing>
      </w:r>
    </w:p>
    <w:p w:rsidR="00945CA9" w:rsidRDefault="00945CA9" w:rsidP="00945CA9">
      <w:pPr>
        <w:ind w:firstLineChars="200" w:firstLine="420"/>
        <w:jc w:val="left"/>
        <w:rPr>
          <w:rFonts w:ascii="宋体" w:eastAsia="宋体" w:hAnsi="宋体"/>
        </w:rPr>
      </w:pPr>
      <w:r w:rsidRPr="00945CA9">
        <w:rPr>
          <w:rFonts w:ascii="宋体" w:eastAsia="宋体" w:hAnsi="宋体" w:hint="eastAsia"/>
        </w:rPr>
        <w:t>算法</w:t>
      </w:r>
      <w:r w:rsidRPr="00945CA9">
        <w:rPr>
          <w:rFonts w:ascii="宋体" w:eastAsia="宋体" w:hAnsi="宋体"/>
        </w:rPr>
        <w:t>A似乎比算法B好，因为只有3%的错误，但是由于某种原因，算法A让很多色情图片通过。算法B有5%的错误，分类的图像较少，但没有色情图像。从公司的角度来看，以及从用户接受的角度来看。算</w:t>
      </w:r>
      <w:r w:rsidRPr="00945CA9">
        <w:rPr>
          <w:rFonts w:ascii="宋体" w:eastAsia="宋体" w:hAnsi="宋体"/>
        </w:rPr>
        <w:lastRenderedPageBreak/>
        <w:t>法B实际上是一个更好的算法。评价指标未能正确排序算法之间的顺序偏好。应该更改评估指标或开发集或测试集。</w:t>
      </w:r>
    </w:p>
    <w:p w:rsidR="00945CA9" w:rsidRDefault="00945CA9" w:rsidP="00945CA9">
      <w:pPr>
        <w:ind w:firstLineChars="200" w:firstLine="420"/>
        <w:jc w:val="left"/>
        <w:rPr>
          <w:rFonts w:ascii="宋体" w:eastAsia="宋体" w:hAnsi="宋体"/>
        </w:rPr>
      </w:pPr>
      <w:r w:rsidRPr="00945CA9">
        <w:rPr>
          <w:rFonts w:ascii="宋体" w:eastAsia="宋体" w:hAnsi="宋体"/>
        </w:rPr>
        <w:t>误分类误差度量可以写成如下函数:</w:t>
      </w:r>
    </w:p>
    <w:p w:rsidR="00945CA9" w:rsidRDefault="00945CA9" w:rsidP="00945CA9">
      <w:pPr>
        <w:ind w:firstLineChars="200" w:firstLine="420"/>
        <w:jc w:val="center"/>
        <w:rPr>
          <w:rFonts w:ascii="宋体" w:eastAsia="宋体" w:hAnsi="宋体"/>
        </w:rPr>
      </w:pPr>
      <w:r>
        <w:rPr>
          <w:noProof/>
        </w:rPr>
        <w:drawing>
          <wp:inline distT="0" distB="0" distL="0" distR="0" wp14:anchorId="32743B91" wp14:editId="05F9047D">
            <wp:extent cx="2637692" cy="72733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6691" cy="732576"/>
                    </a:xfrm>
                    <a:prstGeom prst="rect">
                      <a:avLst/>
                    </a:prstGeom>
                  </pic:spPr>
                </pic:pic>
              </a:graphicData>
            </a:graphic>
          </wp:inline>
        </w:drawing>
      </w:r>
    </w:p>
    <w:p w:rsidR="00945CA9" w:rsidRDefault="00945CA9" w:rsidP="00945CA9">
      <w:pPr>
        <w:ind w:firstLineChars="200" w:firstLine="420"/>
        <w:jc w:val="left"/>
        <w:rPr>
          <w:rFonts w:ascii="宋体" w:eastAsia="宋体" w:hAnsi="宋体"/>
        </w:rPr>
      </w:pPr>
      <w:r w:rsidRPr="00945CA9">
        <w:rPr>
          <w:rFonts w:ascii="宋体" w:eastAsia="宋体" w:hAnsi="宋体" w:hint="eastAsia"/>
        </w:rPr>
        <w:t>这个函数计算错误分类的例子的数量。这个评估指标的问题在于，它对色情图片和非色情图片一视同仁。改变这个评价指标的方法是添加权重项</w:t>
      </w:r>
      <w:r w:rsidRPr="00945CA9">
        <w:rPr>
          <w:rFonts w:ascii="Times New Roman" w:eastAsia="宋体" w:hAnsi="Times New Roman" w:cs="Times New Roman"/>
        </w:rPr>
        <w:t>w</w:t>
      </w:r>
      <w:r>
        <w:rPr>
          <w:rFonts w:ascii="Times New Roman" w:eastAsia="宋体" w:hAnsi="Times New Roman" w:cs="Times New Roman" w:hint="eastAsia"/>
          <w:vertAlign w:val="superscript"/>
        </w:rPr>
        <w:t>(</w:t>
      </w:r>
      <w:r w:rsidRPr="00945CA9">
        <w:rPr>
          <w:rFonts w:ascii="Times New Roman" w:eastAsia="宋体" w:hAnsi="Times New Roman" w:cs="Times New Roman"/>
          <w:vertAlign w:val="superscript"/>
        </w:rPr>
        <w:t>i</w:t>
      </w:r>
      <w:r>
        <w:rPr>
          <w:rFonts w:ascii="Times New Roman" w:eastAsia="宋体" w:hAnsi="Times New Roman" w:cs="Times New Roman"/>
          <w:vertAlign w:val="superscript"/>
        </w:rPr>
        <w:t>)</w:t>
      </w:r>
      <w:r w:rsidRPr="00945CA9">
        <w:rPr>
          <w:rFonts w:ascii="宋体" w:eastAsia="宋体" w:hAnsi="宋体"/>
        </w:rPr>
        <w:t>。</w:t>
      </w:r>
    </w:p>
    <w:p w:rsidR="00945CA9" w:rsidRDefault="00945CA9" w:rsidP="00945CA9">
      <w:pPr>
        <w:ind w:firstLineChars="200" w:firstLine="420"/>
        <w:jc w:val="center"/>
        <w:rPr>
          <w:rFonts w:ascii="宋体" w:eastAsia="宋体" w:hAnsi="宋体"/>
        </w:rPr>
      </w:pPr>
      <w:r>
        <w:rPr>
          <w:noProof/>
        </w:rPr>
        <w:drawing>
          <wp:inline distT="0" distB="0" distL="0" distR="0" wp14:anchorId="79956B24" wp14:editId="2C28C000">
            <wp:extent cx="4062046" cy="4763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2471" cy="483387"/>
                    </a:xfrm>
                    <a:prstGeom prst="rect">
                      <a:avLst/>
                    </a:prstGeom>
                  </pic:spPr>
                </pic:pic>
              </a:graphicData>
            </a:graphic>
          </wp:inline>
        </w:drawing>
      </w:r>
    </w:p>
    <w:p w:rsidR="00945CA9" w:rsidRDefault="00945CA9" w:rsidP="00945CA9">
      <w:pPr>
        <w:ind w:firstLineChars="200" w:firstLine="420"/>
        <w:jc w:val="left"/>
        <w:rPr>
          <w:rFonts w:ascii="宋体" w:eastAsia="宋体" w:hAnsi="宋体"/>
        </w:rPr>
      </w:pPr>
      <w:r>
        <w:rPr>
          <w:rFonts w:ascii="宋体" w:eastAsia="宋体" w:hAnsi="宋体" w:hint="eastAsia"/>
        </w:rPr>
        <w:t>函数变为：</w:t>
      </w:r>
    </w:p>
    <w:p w:rsidR="00945CA9" w:rsidRDefault="00945CA9" w:rsidP="00945CA9">
      <w:pPr>
        <w:ind w:firstLineChars="200" w:firstLine="420"/>
        <w:jc w:val="center"/>
        <w:rPr>
          <w:rFonts w:ascii="宋体" w:eastAsia="宋体" w:hAnsi="宋体"/>
        </w:rPr>
      </w:pPr>
      <w:r>
        <w:rPr>
          <w:noProof/>
        </w:rPr>
        <w:drawing>
          <wp:inline distT="0" distB="0" distL="0" distR="0" wp14:anchorId="58BBDADD" wp14:editId="6564F6AC">
            <wp:extent cx="2699238" cy="668383"/>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7442" cy="675367"/>
                    </a:xfrm>
                    <a:prstGeom prst="rect">
                      <a:avLst/>
                    </a:prstGeom>
                  </pic:spPr>
                </pic:pic>
              </a:graphicData>
            </a:graphic>
          </wp:inline>
        </w:drawing>
      </w:r>
    </w:p>
    <w:p w:rsidR="00945CA9" w:rsidRDefault="00945CA9" w:rsidP="00945CA9">
      <w:pPr>
        <w:ind w:firstLineChars="200" w:firstLine="420"/>
        <w:jc w:val="left"/>
        <w:rPr>
          <w:rFonts w:ascii="宋体" w:eastAsia="宋体" w:hAnsi="宋体"/>
        </w:rPr>
      </w:pPr>
      <w:r w:rsidRPr="00945CA9">
        <w:rPr>
          <w:rFonts w:ascii="宋体" w:eastAsia="宋体" w:hAnsi="宋体" w:hint="eastAsia"/>
        </w:rPr>
        <w:t>指导方针</w:t>
      </w:r>
    </w:p>
    <w:p w:rsidR="00945CA9" w:rsidRDefault="00945CA9" w:rsidP="00945CA9">
      <w:pPr>
        <w:ind w:firstLineChars="200" w:firstLine="420"/>
        <w:jc w:val="left"/>
        <w:rPr>
          <w:rFonts w:ascii="宋体" w:eastAsia="宋体" w:hAnsi="宋体"/>
        </w:rPr>
      </w:pPr>
      <w:r w:rsidRPr="00945CA9">
        <w:rPr>
          <w:rFonts w:ascii="宋体" w:eastAsia="宋体" w:hAnsi="宋体"/>
        </w:rPr>
        <w:t>1. 正确定义有助于更好地排列顺序分类器的评估度量</w:t>
      </w:r>
    </w:p>
    <w:p w:rsidR="004D4492" w:rsidRDefault="00945CA9" w:rsidP="004D4492">
      <w:pPr>
        <w:ind w:firstLine="420"/>
        <w:jc w:val="left"/>
        <w:rPr>
          <w:rFonts w:ascii="宋体" w:eastAsia="宋体" w:hAnsi="宋体"/>
        </w:rPr>
      </w:pPr>
      <w:r w:rsidRPr="00945CA9">
        <w:rPr>
          <w:rFonts w:ascii="宋体" w:eastAsia="宋体" w:hAnsi="宋体"/>
        </w:rPr>
        <w:t>2. 优化评价指标</w:t>
      </w:r>
    </w:p>
    <w:p w:rsidR="004D4492" w:rsidRPr="004D4492" w:rsidRDefault="00AD0E02" w:rsidP="00945CA9">
      <w:pPr>
        <w:ind w:firstLine="420"/>
        <w:jc w:val="left"/>
        <w:rPr>
          <w:rFonts w:ascii="宋体" w:eastAsia="宋体" w:hAnsi="宋体"/>
          <w:b/>
          <w:sz w:val="24"/>
          <w:szCs w:val="24"/>
        </w:rPr>
      </w:pPr>
      <w:r w:rsidRPr="004D4492">
        <w:rPr>
          <w:rFonts w:ascii="宋体" w:eastAsia="宋体" w:hAnsi="宋体" w:hint="eastAsia"/>
          <w:b/>
          <w:sz w:val="24"/>
          <w:szCs w:val="24"/>
        </w:rPr>
        <w:t>1.8为什么</w:t>
      </w:r>
      <w:r w:rsidR="004D4492" w:rsidRPr="004D4492">
        <w:rPr>
          <w:rFonts w:ascii="宋体" w:eastAsia="宋体" w:hAnsi="宋体" w:hint="eastAsia"/>
          <w:b/>
          <w:sz w:val="24"/>
          <w:szCs w:val="24"/>
        </w:rPr>
        <w:t>是人类的表现</w:t>
      </w:r>
      <w:r w:rsidRPr="004D4492">
        <w:rPr>
          <w:rFonts w:ascii="宋体" w:eastAsia="宋体" w:hAnsi="宋体"/>
          <w:b/>
          <w:sz w:val="24"/>
          <w:szCs w:val="24"/>
        </w:rPr>
        <w:t>?</w:t>
      </w:r>
    </w:p>
    <w:p w:rsidR="004D4492" w:rsidRDefault="00AD0E02" w:rsidP="00945CA9">
      <w:pPr>
        <w:ind w:firstLine="420"/>
        <w:jc w:val="left"/>
        <w:rPr>
          <w:rFonts w:ascii="宋体" w:eastAsia="宋体" w:hAnsi="宋体"/>
        </w:rPr>
      </w:pPr>
      <w:r w:rsidRPr="00AD0E02">
        <w:rPr>
          <w:rFonts w:ascii="宋体" w:eastAsia="宋体" w:hAnsi="宋体"/>
        </w:rPr>
        <w:t>今天，机器学习算法可以与人类水平的性能竞争，因为它们在很多应用中更高效、更可行。此外，设计和构建机器学习系统的工作流程比以前更加高效，而且，人类所做的一些任务接近“完美”，这就是机器学习试图模仿人类水平的性能的原因。</w:t>
      </w:r>
    </w:p>
    <w:p w:rsidR="00AD0E02" w:rsidRDefault="00AD0E02" w:rsidP="00945CA9">
      <w:pPr>
        <w:ind w:firstLine="420"/>
        <w:jc w:val="left"/>
        <w:rPr>
          <w:rFonts w:ascii="宋体" w:eastAsia="宋体" w:hAnsi="宋体"/>
        </w:rPr>
      </w:pPr>
      <w:r w:rsidRPr="00AD0E02">
        <w:rPr>
          <w:rFonts w:ascii="宋体" w:eastAsia="宋体" w:hAnsi="宋体"/>
        </w:rPr>
        <w:t>下图显示了人类和机器学习在一段时间内的表现。</w:t>
      </w:r>
    </w:p>
    <w:p w:rsidR="004D4492" w:rsidRDefault="004D4492" w:rsidP="004D4492">
      <w:pPr>
        <w:ind w:firstLine="420"/>
        <w:jc w:val="center"/>
        <w:rPr>
          <w:rFonts w:ascii="宋体" w:eastAsia="宋体" w:hAnsi="宋体"/>
        </w:rPr>
      </w:pPr>
      <w:r>
        <w:rPr>
          <w:noProof/>
        </w:rPr>
        <w:drawing>
          <wp:inline distT="0" distB="0" distL="0" distR="0" wp14:anchorId="7BD11D63" wp14:editId="2355C50E">
            <wp:extent cx="4492870" cy="1945917"/>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831" t="4387" r="2232"/>
                    <a:stretch/>
                  </pic:blipFill>
                  <pic:spPr bwMode="auto">
                    <a:xfrm>
                      <a:off x="0" y="0"/>
                      <a:ext cx="4513745" cy="1954958"/>
                    </a:xfrm>
                    <a:prstGeom prst="rect">
                      <a:avLst/>
                    </a:prstGeom>
                    <a:ln>
                      <a:noFill/>
                    </a:ln>
                    <a:extLst>
                      <a:ext uri="{53640926-AAD7-44D8-BBD7-CCE9431645EC}">
                        <a14:shadowObscured xmlns:a14="http://schemas.microsoft.com/office/drawing/2010/main"/>
                      </a:ext>
                    </a:extLst>
                  </pic:spPr>
                </pic:pic>
              </a:graphicData>
            </a:graphic>
          </wp:inline>
        </w:drawing>
      </w:r>
    </w:p>
    <w:p w:rsidR="004D4492" w:rsidRDefault="004D4492" w:rsidP="004D4492">
      <w:pPr>
        <w:ind w:firstLine="420"/>
        <w:jc w:val="left"/>
        <w:rPr>
          <w:rFonts w:ascii="宋体" w:eastAsia="宋体" w:hAnsi="宋体"/>
        </w:rPr>
      </w:pPr>
      <w:r w:rsidRPr="004D4492">
        <w:rPr>
          <w:rFonts w:ascii="宋体" w:eastAsia="宋体" w:hAnsi="宋体" w:hint="eastAsia"/>
        </w:rPr>
        <w:t>当机器学习超过人类水平的表现时，它进展缓慢。其中一个原因是，人类水平的性能可以接近贝叶斯最优误差，尤其是自然感知问题。</w:t>
      </w:r>
    </w:p>
    <w:p w:rsidR="004D4492" w:rsidRDefault="004D4492" w:rsidP="004D4492">
      <w:pPr>
        <w:ind w:firstLine="420"/>
        <w:jc w:val="left"/>
        <w:rPr>
          <w:rFonts w:ascii="宋体" w:eastAsia="宋体" w:hAnsi="宋体"/>
        </w:rPr>
      </w:pPr>
      <w:r w:rsidRPr="004D4492">
        <w:rPr>
          <w:rFonts w:ascii="宋体" w:eastAsia="宋体" w:hAnsi="宋体" w:hint="eastAsia"/>
        </w:rPr>
        <w:t>贝叶斯最优误差定义为可能的最佳误差。换句话说，这意味着从</w:t>
      </w:r>
      <w:r w:rsidRPr="004D4492">
        <w:rPr>
          <w:rFonts w:ascii="宋体" w:eastAsia="宋体" w:hAnsi="宋体"/>
        </w:rPr>
        <w:t>x到y的任何函数映射都不能超过一定的精度。此外，当机器学习的性能不如人类时，您可以使用不同的工具来改进它。一旦其性能超过人类水平，它们就很难使用了。</w:t>
      </w:r>
    </w:p>
    <w:p w:rsidR="004D4492" w:rsidRDefault="004D4492" w:rsidP="004D4492">
      <w:pPr>
        <w:ind w:firstLine="420"/>
        <w:jc w:val="left"/>
        <w:rPr>
          <w:rFonts w:ascii="宋体" w:eastAsia="宋体" w:hAnsi="宋体"/>
        </w:rPr>
      </w:pPr>
      <w:r w:rsidRPr="004D4492">
        <w:rPr>
          <w:rFonts w:ascii="宋体" w:eastAsia="宋体" w:hAnsi="宋体"/>
        </w:rPr>
        <w:t>这些工具是:</w:t>
      </w:r>
    </w:p>
    <w:p w:rsidR="004D4492" w:rsidRDefault="004D4492" w:rsidP="004D4492">
      <w:pPr>
        <w:ind w:firstLine="420"/>
        <w:jc w:val="left"/>
        <w:rPr>
          <w:rFonts w:ascii="宋体" w:eastAsia="宋体" w:hAnsi="宋体"/>
        </w:rPr>
      </w:pPr>
      <w:r w:rsidRPr="004D4492">
        <w:rPr>
          <w:rFonts w:ascii="宋体" w:eastAsia="宋体" w:hAnsi="宋体"/>
        </w:rPr>
        <w:t>从人类那里获取标记的数据从人工错误分析中</w:t>
      </w:r>
    </w:p>
    <w:p w:rsidR="004D4492" w:rsidRDefault="004D4492" w:rsidP="004D4492">
      <w:pPr>
        <w:ind w:firstLine="420"/>
        <w:jc w:val="left"/>
        <w:rPr>
          <w:rFonts w:ascii="宋体" w:eastAsia="宋体" w:hAnsi="宋体"/>
        </w:rPr>
      </w:pPr>
      <w:r w:rsidRPr="004D4492">
        <w:rPr>
          <w:rFonts w:ascii="宋体" w:eastAsia="宋体" w:hAnsi="宋体"/>
        </w:rPr>
        <w:t>获得洞察力:为什么一个人会做对这件事?</w:t>
      </w:r>
    </w:p>
    <w:p w:rsidR="004D4492" w:rsidRDefault="004D4492" w:rsidP="004D4492">
      <w:pPr>
        <w:ind w:firstLine="420"/>
        <w:jc w:val="left"/>
        <w:rPr>
          <w:rFonts w:ascii="宋体" w:eastAsia="宋体" w:hAnsi="宋体"/>
        </w:rPr>
      </w:pPr>
      <w:r w:rsidRPr="004D4492">
        <w:rPr>
          <w:rFonts w:ascii="宋体" w:eastAsia="宋体" w:hAnsi="宋体"/>
        </w:rPr>
        <w:t>更好的偏见/方差分析</w:t>
      </w:r>
    </w:p>
    <w:p w:rsidR="004D4492" w:rsidRDefault="00E5146A" w:rsidP="004D4492">
      <w:pPr>
        <w:ind w:firstLine="420"/>
        <w:jc w:val="left"/>
        <w:rPr>
          <w:rFonts w:ascii="宋体" w:eastAsia="宋体" w:hAnsi="宋体"/>
        </w:rPr>
      </w:pPr>
      <w:r>
        <w:rPr>
          <w:rFonts w:ascii="宋体" w:eastAsia="宋体" w:hAnsi="宋体" w:hint="eastAsia"/>
        </w:rPr>
        <w:lastRenderedPageBreak/>
        <w:t>1.9可避免的偏差</w:t>
      </w:r>
    </w:p>
    <w:p w:rsidR="00E5146A" w:rsidRDefault="00E5146A" w:rsidP="004D4492">
      <w:pPr>
        <w:ind w:firstLine="420"/>
        <w:jc w:val="left"/>
        <w:rPr>
          <w:rFonts w:ascii="宋体" w:eastAsia="宋体" w:hAnsi="宋体"/>
        </w:rPr>
      </w:pPr>
      <w:r w:rsidRPr="00E5146A">
        <w:rPr>
          <w:rFonts w:ascii="宋体" w:eastAsia="宋体" w:hAnsi="宋体" w:hint="eastAsia"/>
        </w:rPr>
        <w:t>通过了解人类水平的性能是什么，就有可能判断一个训练集的性能是否良好。</w:t>
      </w:r>
    </w:p>
    <w:p w:rsidR="00E5146A" w:rsidRDefault="00E5146A" w:rsidP="00E5146A">
      <w:pPr>
        <w:ind w:firstLine="420"/>
        <w:jc w:val="center"/>
        <w:rPr>
          <w:rFonts w:ascii="宋体" w:eastAsia="宋体" w:hAnsi="宋体"/>
        </w:rPr>
      </w:pPr>
      <w:r>
        <w:rPr>
          <w:noProof/>
        </w:rPr>
        <w:drawing>
          <wp:inline distT="0" distB="0" distL="0" distR="0" wp14:anchorId="4EB46399" wp14:editId="3FD79183">
            <wp:extent cx="4070839" cy="139791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4557" cy="1406055"/>
                    </a:xfrm>
                    <a:prstGeom prst="rect">
                      <a:avLst/>
                    </a:prstGeom>
                  </pic:spPr>
                </pic:pic>
              </a:graphicData>
            </a:graphic>
          </wp:inline>
        </w:drawing>
      </w:r>
    </w:p>
    <w:p w:rsidR="00E5146A" w:rsidRDefault="00E5146A" w:rsidP="00E5146A">
      <w:pPr>
        <w:ind w:firstLine="420"/>
        <w:jc w:val="left"/>
        <w:rPr>
          <w:rFonts w:ascii="宋体" w:eastAsia="宋体" w:hAnsi="宋体"/>
        </w:rPr>
      </w:pPr>
      <w:r w:rsidRPr="00E5146A">
        <w:rPr>
          <w:rFonts w:ascii="宋体" w:eastAsia="宋体" w:hAnsi="宋体" w:hint="eastAsia"/>
        </w:rPr>
        <w:t>在本例中，由于人类善于识别图像，所以将人为级错误作为</w:t>
      </w:r>
      <w:r>
        <w:rPr>
          <w:rFonts w:ascii="宋体" w:eastAsia="宋体" w:hAnsi="宋体" w:hint="eastAsia"/>
        </w:rPr>
        <w:t>贝叶斯误差</w:t>
      </w:r>
      <w:r w:rsidRPr="00E5146A">
        <w:rPr>
          <w:rFonts w:ascii="宋体" w:eastAsia="宋体" w:hAnsi="宋体"/>
        </w:rPr>
        <w:t>的代理。如果你想提高训练集的性能，但你不能做得比</w:t>
      </w:r>
      <w:r>
        <w:rPr>
          <w:rFonts w:ascii="宋体" w:eastAsia="宋体" w:hAnsi="宋体" w:hint="eastAsia"/>
        </w:rPr>
        <w:t>贝叶斯误差</w:t>
      </w:r>
      <w:r w:rsidRPr="00E5146A">
        <w:rPr>
          <w:rFonts w:ascii="宋体" w:eastAsia="宋体" w:hAnsi="宋体"/>
        </w:rPr>
        <w:t>更好，否则训练集是过拟合的。通过了解贝叶斯误差，更容易关注偏差规避策略或方差规避策略是否会提高模型的性能</w:t>
      </w:r>
    </w:p>
    <w:p w:rsidR="00E5146A" w:rsidRDefault="00E5146A" w:rsidP="00E5146A">
      <w:pPr>
        <w:ind w:firstLine="420"/>
        <w:jc w:val="left"/>
        <w:rPr>
          <w:rFonts w:ascii="宋体" w:eastAsia="宋体" w:hAnsi="宋体"/>
        </w:rPr>
      </w:pPr>
      <w:r w:rsidRPr="00E5146A">
        <w:rPr>
          <w:rFonts w:ascii="宋体" w:eastAsia="宋体" w:hAnsi="宋体" w:hint="eastAsia"/>
        </w:rPr>
        <w:t>情形</w:t>
      </w:r>
      <w:r>
        <w:rPr>
          <w:rFonts w:ascii="宋体" w:eastAsia="宋体" w:hAnsi="宋体" w:hint="eastAsia"/>
        </w:rPr>
        <w:t>A</w:t>
      </w:r>
    </w:p>
    <w:p w:rsidR="00E5146A" w:rsidRDefault="00E5146A" w:rsidP="00E5146A">
      <w:pPr>
        <w:ind w:firstLine="420"/>
        <w:jc w:val="left"/>
        <w:rPr>
          <w:rFonts w:ascii="宋体" w:eastAsia="宋体" w:hAnsi="宋体"/>
        </w:rPr>
      </w:pPr>
      <w:r w:rsidRPr="00E5146A">
        <w:rPr>
          <w:rFonts w:ascii="宋体" w:eastAsia="宋体" w:hAnsi="宋体" w:hint="eastAsia"/>
        </w:rPr>
        <w:t>训练集的性能与人为水平误差之间有</w:t>
      </w:r>
      <w:r w:rsidRPr="00E5146A">
        <w:rPr>
          <w:rFonts w:ascii="宋体" w:eastAsia="宋体" w:hAnsi="宋体"/>
        </w:rPr>
        <w:t>7%的差距。这意味着该算法与训练集的拟合不太好，因为目标约为1%。为了解决这个问题，我们使用了偏置减少技术，如训练一个更大的神经网络或运行更长的训练集</w:t>
      </w:r>
    </w:p>
    <w:p w:rsidR="00E5146A" w:rsidRDefault="00E5146A" w:rsidP="00E5146A">
      <w:pPr>
        <w:ind w:firstLine="420"/>
        <w:jc w:val="left"/>
        <w:rPr>
          <w:rFonts w:ascii="宋体" w:eastAsia="宋体" w:hAnsi="宋体"/>
        </w:rPr>
      </w:pPr>
      <w:r w:rsidRPr="00E5146A">
        <w:rPr>
          <w:rFonts w:ascii="宋体" w:eastAsia="宋体" w:hAnsi="宋体" w:hint="eastAsia"/>
        </w:rPr>
        <w:t>情形</w:t>
      </w:r>
      <w:r w:rsidRPr="00E5146A">
        <w:rPr>
          <w:rFonts w:ascii="宋体" w:eastAsia="宋体" w:hAnsi="宋体"/>
        </w:rPr>
        <w:t>B</w:t>
      </w:r>
    </w:p>
    <w:p w:rsidR="003C3AF7" w:rsidRDefault="00E5146A" w:rsidP="003C3AF7">
      <w:pPr>
        <w:ind w:firstLine="420"/>
        <w:jc w:val="left"/>
        <w:rPr>
          <w:rFonts w:ascii="宋体" w:eastAsia="宋体" w:hAnsi="宋体"/>
        </w:rPr>
      </w:pPr>
      <w:r w:rsidRPr="00E5146A">
        <w:rPr>
          <w:rFonts w:ascii="宋体" w:eastAsia="宋体" w:hAnsi="宋体"/>
        </w:rPr>
        <w:t>训练集做得很好，因为与人类水平误差只有0.5%的差异。训练集和人的水平误差之间的差异被称为可避免偏差。这里的重点是。减少训练误差与开发误差之差为2%的方差。为了解</w:t>
      </w:r>
      <w:r>
        <w:rPr>
          <w:rFonts w:ascii="宋体" w:eastAsia="宋体" w:hAnsi="宋体"/>
        </w:rPr>
        <w:t>决这一问题，我们采用了正则化等方差约简技术或进行更大规模的训练</w:t>
      </w:r>
      <w:r w:rsidRPr="00E5146A">
        <w:rPr>
          <w:rFonts w:ascii="宋体" w:eastAsia="宋体" w:hAnsi="宋体"/>
        </w:rPr>
        <w:t>集。</w:t>
      </w:r>
    </w:p>
    <w:p w:rsidR="003C3AF7" w:rsidRPr="003C3AF7" w:rsidRDefault="003C3AF7" w:rsidP="00E5146A">
      <w:pPr>
        <w:ind w:firstLine="420"/>
        <w:jc w:val="left"/>
        <w:rPr>
          <w:rFonts w:ascii="宋体" w:eastAsia="宋体" w:hAnsi="宋体"/>
          <w:b/>
          <w:sz w:val="24"/>
          <w:szCs w:val="24"/>
        </w:rPr>
      </w:pPr>
      <w:r w:rsidRPr="003C3AF7">
        <w:rPr>
          <w:rFonts w:ascii="宋体" w:eastAsia="宋体" w:hAnsi="宋体" w:hint="eastAsia"/>
          <w:b/>
          <w:sz w:val="24"/>
          <w:szCs w:val="24"/>
        </w:rPr>
        <w:t>理解人的表现</w:t>
      </w:r>
    </w:p>
    <w:p w:rsidR="003C3AF7" w:rsidRDefault="003C3AF7" w:rsidP="00E5146A">
      <w:pPr>
        <w:ind w:firstLine="420"/>
        <w:jc w:val="left"/>
        <w:rPr>
          <w:rFonts w:ascii="宋体" w:eastAsia="宋体" w:hAnsi="宋体"/>
        </w:rPr>
      </w:pPr>
      <w:r w:rsidRPr="003C3AF7">
        <w:rPr>
          <w:rFonts w:ascii="宋体" w:eastAsia="宋体" w:hAnsi="宋体" w:hint="eastAsia"/>
        </w:rPr>
        <w:t>人为误差给出了贝叶斯误差的估计。</w:t>
      </w:r>
    </w:p>
    <w:p w:rsidR="003C3AF7" w:rsidRDefault="003C3AF7" w:rsidP="00E5146A">
      <w:pPr>
        <w:ind w:firstLine="420"/>
        <w:jc w:val="left"/>
        <w:rPr>
          <w:rFonts w:ascii="宋体" w:eastAsia="宋体" w:hAnsi="宋体"/>
        </w:rPr>
      </w:pPr>
      <w:r w:rsidRPr="003C3AF7">
        <w:rPr>
          <w:rFonts w:ascii="宋体" w:eastAsia="宋体" w:hAnsi="宋体" w:hint="eastAsia"/>
        </w:rPr>
        <w:t>例</w:t>
      </w:r>
      <w:r w:rsidRPr="003C3AF7">
        <w:rPr>
          <w:rFonts w:ascii="宋体" w:eastAsia="宋体" w:hAnsi="宋体"/>
        </w:rPr>
        <w:t>1:医学图像分类</w:t>
      </w:r>
    </w:p>
    <w:p w:rsidR="003C3AF7" w:rsidRDefault="003C3AF7" w:rsidP="00E5146A">
      <w:pPr>
        <w:ind w:firstLine="420"/>
        <w:jc w:val="left"/>
        <w:rPr>
          <w:rFonts w:ascii="宋体" w:eastAsia="宋体" w:hAnsi="宋体"/>
        </w:rPr>
      </w:pPr>
      <w:r w:rsidRPr="003C3AF7">
        <w:rPr>
          <w:rFonts w:ascii="宋体" w:eastAsia="宋体" w:hAnsi="宋体"/>
        </w:rPr>
        <w:t>这是一个医学图像分类的例子，其中输入是放射学图像，输出是诊断分类决策。</w:t>
      </w:r>
    </w:p>
    <w:p w:rsidR="003C3AF7" w:rsidRDefault="003C3AF7" w:rsidP="003C3AF7">
      <w:pPr>
        <w:ind w:firstLine="420"/>
        <w:jc w:val="center"/>
        <w:rPr>
          <w:rFonts w:ascii="宋体" w:eastAsia="宋体" w:hAnsi="宋体"/>
        </w:rPr>
      </w:pPr>
      <w:r>
        <w:rPr>
          <w:noProof/>
        </w:rPr>
        <w:drawing>
          <wp:inline distT="0" distB="0" distL="0" distR="0" wp14:anchorId="6166FD29" wp14:editId="708DB67D">
            <wp:extent cx="3631223" cy="1105546"/>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5020" cy="1109747"/>
                    </a:xfrm>
                    <a:prstGeom prst="rect">
                      <a:avLst/>
                    </a:prstGeom>
                  </pic:spPr>
                </pic:pic>
              </a:graphicData>
            </a:graphic>
          </wp:inline>
        </w:drawing>
      </w:r>
    </w:p>
    <w:p w:rsidR="003C3AF7" w:rsidRDefault="003C3AF7" w:rsidP="003C3AF7">
      <w:pPr>
        <w:ind w:firstLine="420"/>
        <w:jc w:val="left"/>
        <w:rPr>
          <w:rFonts w:ascii="宋体" w:eastAsia="宋体" w:hAnsi="宋体"/>
        </w:rPr>
      </w:pPr>
      <w:r w:rsidRPr="003C3AF7">
        <w:rPr>
          <w:rFonts w:ascii="宋体" w:eastAsia="宋体" w:hAnsi="宋体" w:hint="eastAsia"/>
        </w:rPr>
        <w:t>人为误差的定义取决于分析的目的，在这种情况下，根据定义</w:t>
      </w:r>
      <w:r>
        <w:rPr>
          <w:rFonts w:ascii="宋体" w:eastAsia="宋体" w:hAnsi="宋体" w:hint="eastAsia"/>
        </w:rPr>
        <w:t>贝叶斯</w:t>
      </w:r>
      <w:r w:rsidRPr="003C3AF7">
        <w:rPr>
          <w:rFonts w:ascii="宋体" w:eastAsia="宋体" w:hAnsi="宋体"/>
        </w:rPr>
        <w:t>误差小于等于0.5%。</w:t>
      </w:r>
    </w:p>
    <w:p w:rsidR="003C3AF7" w:rsidRDefault="003C3AF7" w:rsidP="003C3AF7">
      <w:pPr>
        <w:ind w:firstLine="420"/>
        <w:jc w:val="left"/>
        <w:rPr>
          <w:rFonts w:ascii="宋体" w:eastAsia="宋体" w:hAnsi="宋体"/>
        </w:rPr>
      </w:pPr>
      <w:r>
        <w:rPr>
          <w:rFonts w:ascii="宋体" w:eastAsia="宋体" w:hAnsi="宋体" w:hint="eastAsia"/>
        </w:rPr>
        <w:t>例2.误差分析</w:t>
      </w:r>
    </w:p>
    <w:p w:rsidR="003C3AF7" w:rsidRDefault="003C3AF7" w:rsidP="003C3AF7">
      <w:pPr>
        <w:ind w:firstLine="420"/>
        <w:jc w:val="center"/>
        <w:rPr>
          <w:rFonts w:ascii="宋体" w:eastAsia="宋体" w:hAnsi="宋体"/>
        </w:rPr>
      </w:pPr>
      <w:r>
        <w:rPr>
          <w:noProof/>
        </w:rPr>
        <w:drawing>
          <wp:inline distT="0" distB="0" distL="0" distR="0" wp14:anchorId="087F1978" wp14:editId="78FDDA75">
            <wp:extent cx="3613639" cy="1168482"/>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6002" cy="1178947"/>
                    </a:xfrm>
                    <a:prstGeom prst="rect">
                      <a:avLst/>
                    </a:prstGeom>
                  </pic:spPr>
                </pic:pic>
              </a:graphicData>
            </a:graphic>
          </wp:inline>
        </w:drawing>
      </w:r>
    </w:p>
    <w:p w:rsidR="003C3AF7" w:rsidRDefault="003C3AF7" w:rsidP="003C3AF7">
      <w:pPr>
        <w:ind w:firstLine="420"/>
        <w:jc w:val="left"/>
        <w:rPr>
          <w:rFonts w:ascii="宋体" w:eastAsia="宋体" w:hAnsi="宋体"/>
        </w:rPr>
      </w:pPr>
      <w:r w:rsidRPr="003C3AF7">
        <w:rPr>
          <w:rFonts w:ascii="宋体" w:eastAsia="宋体" w:hAnsi="宋体"/>
        </w:rPr>
        <w:t>情形</w:t>
      </w:r>
      <w:r>
        <w:rPr>
          <w:rFonts w:ascii="宋体" w:eastAsia="宋体" w:hAnsi="宋体" w:hint="eastAsia"/>
        </w:rPr>
        <w:t>A</w:t>
      </w:r>
    </w:p>
    <w:p w:rsidR="003C3AF7" w:rsidRDefault="003C3AF7" w:rsidP="003C3AF7">
      <w:pPr>
        <w:ind w:firstLine="420"/>
        <w:jc w:val="left"/>
        <w:rPr>
          <w:rFonts w:ascii="宋体" w:eastAsia="宋体" w:hAnsi="宋体"/>
        </w:rPr>
      </w:pPr>
      <w:r w:rsidRPr="003C3AF7">
        <w:rPr>
          <w:rFonts w:ascii="宋体" w:eastAsia="宋体" w:hAnsi="宋体" w:hint="eastAsia"/>
        </w:rPr>
        <w:t>在这种情况下，选择人类级别的性能不会产生影响。可避免偏差介于</w:t>
      </w:r>
      <w:r w:rsidRPr="003C3AF7">
        <w:rPr>
          <w:rFonts w:ascii="宋体" w:eastAsia="宋体" w:hAnsi="宋体"/>
        </w:rPr>
        <w:t>4%-4.5%之间，方差为1%。因此，重点应放在偏置减小技术上。</w:t>
      </w:r>
    </w:p>
    <w:p w:rsidR="003C3AF7" w:rsidRDefault="003C3AF7" w:rsidP="003C3AF7">
      <w:pPr>
        <w:ind w:firstLine="420"/>
        <w:jc w:val="left"/>
        <w:rPr>
          <w:rFonts w:ascii="宋体" w:eastAsia="宋体" w:hAnsi="宋体"/>
        </w:rPr>
      </w:pPr>
      <w:r w:rsidRPr="003C3AF7">
        <w:rPr>
          <w:rFonts w:ascii="宋体" w:eastAsia="宋体" w:hAnsi="宋体"/>
        </w:rPr>
        <w:t>情形B</w:t>
      </w:r>
    </w:p>
    <w:p w:rsidR="003C3AF7" w:rsidRDefault="003C3AF7" w:rsidP="003C3AF7">
      <w:pPr>
        <w:ind w:firstLine="420"/>
        <w:jc w:val="left"/>
        <w:rPr>
          <w:rFonts w:ascii="宋体" w:eastAsia="宋体" w:hAnsi="宋体"/>
        </w:rPr>
      </w:pPr>
      <w:r w:rsidRPr="003C3AF7">
        <w:rPr>
          <w:rFonts w:ascii="宋体" w:eastAsia="宋体" w:hAnsi="宋体"/>
        </w:rPr>
        <w:t>在这种情况下，选择人类级别的性能不会产生影响。可避免的偏见介于0 -0。5%</w:t>
      </w:r>
      <w:r>
        <w:rPr>
          <w:rFonts w:ascii="宋体" w:eastAsia="宋体" w:hAnsi="宋体"/>
        </w:rPr>
        <w:t>两者之间</w:t>
      </w:r>
      <w:r>
        <w:rPr>
          <w:rFonts w:ascii="宋体" w:eastAsia="宋体" w:hAnsi="宋体" w:hint="eastAsia"/>
        </w:rPr>
        <w:t>，</w:t>
      </w:r>
      <w:r w:rsidRPr="003C3AF7">
        <w:rPr>
          <w:rFonts w:ascii="宋体" w:eastAsia="宋体" w:hAnsi="宋体"/>
        </w:rPr>
        <w:t>方差是4%因此，重点应放在方差约简技术上。</w:t>
      </w:r>
    </w:p>
    <w:p w:rsidR="003C3AF7" w:rsidRDefault="003C3AF7" w:rsidP="003C3AF7">
      <w:pPr>
        <w:ind w:firstLine="420"/>
        <w:jc w:val="left"/>
        <w:rPr>
          <w:rFonts w:ascii="宋体" w:eastAsia="宋体" w:hAnsi="宋体"/>
        </w:rPr>
      </w:pPr>
      <w:r w:rsidRPr="003C3AF7">
        <w:rPr>
          <w:rFonts w:ascii="宋体" w:eastAsia="宋体" w:hAnsi="宋体"/>
        </w:rPr>
        <w:lastRenderedPageBreak/>
        <w:t>情形C</w:t>
      </w:r>
    </w:p>
    <w:p w:rsidR="003C3AF7" w:rsidRDefault="003C3AF7" w:rsidP="003C3AF7">
      <w:pPr>
        <w:ind w:firstLine="420"/>
        <w:jc w:val="left"/>
        <w:rPr>
          <w:rFonts w:ascii="宋体" w:eastAsia="宋体" w:hAnsi="宋体"/>
        </w:rPr>
      </w:pPr>
      <w:r w:rsidRPr="003C3AF7">
        <w:rPr>
          <w:rFonts w:ascii="宋体" w:eastAsia="宋体" w:hAnsi="宋体"/>
        </w:rPr>
        <w:t>在这种情况下，贝叶斯误差的估计值必须是0.5%，因为不能低于人类水平的性能，否则训练集就会过度拟合。可避免偏差是0。2%方差是0。1%因此，重点应放在偏置减小技术上</w:t>
      </w:r>
    </w:p>
    <w:p w:rsidR="003C3AF7" w:rsidRDefault="003C3AF7" w:rsidP="003C3AF7">
      <w:pPr>
        <w:ind w:firstLine="420"/>
        <w:jc w:val="left"/>
        <w:rPr>
          <w:rFonts w:ascii="宋体" w:eastAsia="宋体" w:hAnsi="宋体"/>
        </w:rPr>
      </w:pPr>
      <w:r w:rsidRPr="003C3AF7">
        <w:rPr>
          <w:rFonts w:ascii="宋体" w:eastAsia="宋体" w:hAnsi="宋体" w:hint="eastAsia"/>
        </w:rPr>
        <w:t>对人类水平表现的偏差</w:t>
      </w:r>
      <w:r w:rsidRPr="003C3AF7">
        <w:rPr>
          <w:rFonts w:ascii="宋体" w:eastAsia="宋体" w:hAnsi="宋体"/>
        </w:rPr>
        <w:t>/差异的总结</w:t>
      </w:r>
    </w:p>
    <w:p w:rsidR="003C3AF7" w:rsidRDefault="003C3AF7" w:rsidP="003C3AF7">
      <w:pPr>
        <w:ind w:firstLine="420"/>
        <w:jc w:val="left"/>
        <w:rPr>
          <w:rFonts w:ascii="宋体" w:eastAsia="宋体" w:hAnsi="宋体"/>
        </w:rPr>
      </w:pPr>
      <w:r w:rsidRPr="003C3AF7">
        <w:rPr>
          <w:rFonts w:ascii="宋体" w:eastAsia="宋体" w:hAnsi="宋体"/>
        </w:rPr>
        <w:t>人为</w:t>
      </w:r>
      <w:r>
        <w:rPr>
          <w:rFonts w:ascii="宋体" w:eastAsia="宋体" w:hAnsi="宋体" w:hint="eastAsia"/>
        </w:rPr>
        <w:t>误差</w:t>
      </w:r>
      <w:r w:rsidRPr="003C3AF7">
        <w:rPr>
          <w:rFonts w:ascii="宋体" w:eastAsia="宋体" w:hAnsi="宋体"/>
        </w:rPr>
        <w:t>-代理贝叶斯</w:t>
      </w:r>
      <w:r>
        <w:rPr>
          <w:rFonts w:ascii="宋体" w:eastAsia="宋体" w:hAnsi="宋体" w:hint="eastAsia"/>
        </w:rPr>
        <w:t>误差</w:t>
      </w:r>
    </w:p>
    <w:p w:rsidR="003C3AF7" w:rsidRDefault="003C3AF7" w:rsidP="003C3AF7">
      <w:pPr>
        <w:ind w:firstLine="420"/>
        <w:jc w:val="left"/>
        <w:rPr>
          <w:rFonts w:ascii="宋体" w:eastAsia="宋体" w:hAnsi="宋体"/>
        </w:rPr>
      </w:pPr>
      <w:r w:rsidRPr="003C3AF7">
        <w:rPr>
          <w:rFonts w:ascii="宋体" w:eastAsia="宋体" w:hAnsi="宋体"/>
        </w:rPr>
        <w:t>如果人为误差与训练误差的差值大于训练误差与</w:t>
      </w:r>
      <w:r>
        <w:rPr>
          <w:rFonts w:ascii="宋体" w:eastAsia="宋体" w:hAnsi="宋体"/>
        </w:rPr>
        <w:t>开发误差的差值</w:t>
      </w:r>
      <w:r>
        <w:rPr>
          <w:rFonts w:ascii="宋体" w:eastAsia="宋体" w:hAnsi="宋体" w:hint="eastAsia"/>
        </w:rPr>
        <w:t>，</w:t>
      </w:r>
      <w:r w:rsidRPr="003C3AF7">
        <w:rPr>
          <w:rFonts w:ascii="宋体" w:eastAsia="宋体" w:hAnsi="宋体"/>
        </w:rPr>
        <w:t>重点应该放在偏压减小技术上</w:t>
      </w:r>
    </w:p>
    <w:p w:rsidR="003C3AF7" w:rsidRDefault="003C3AF7" w:rsidP="003C3AF7">
      <w:pPr>
        <w:ind w:firstLine="420"/>
        <w:jc w:val="left"/>
        <w:rPr>
          <w:rFonts w:ascii="宋体" w:eastAsia="宋体" w:hAnsi="宋体"/>
        </w:rPr>
      </w:pPr>
      <w:r>
        <w:rPr>
          <w:rFonts w:ascii="宋体" w:eastAsia="宋体" w:hAnsi="宋体"/>
        </w:rPr>
        <w:t>如果训练误差与开发误差的差值大于人为误差与训练误差的差值</w:t>
      </w:r>
      <w:r>
        <w:rPr>
          <w:rFonts w:ascii="宋体" w:eastAsia="宋体" w:hAnsi="宋体" w:hint="eastAsia"/>
        </w:rPr>
        <w:t>，</w:t>
      </w:r>
      <w:r w:rsidRPr="003C3AF7">
        <w:rPr>
          <w:rFonts w:ascii="宋体" w:eastAsia="宋体" w:hAnsi="宋体"/>
        </w:rPr>
        <w:t>重点应放在方差约简技术上</w:t>
      </w:r>
    </w:p>
    <w:p w:rsidR="00A76DDF" w:rsidRDefault="00A76DDF" w:rsidP="003C3AF7">
      <w:pPr>
        <w:ind w:firstLine="420"/>
        <w:jc w:val="left"/>
        <w:rPr>
          <w:rFonts w:ascii="宋体" w:eastAsia="宋体" w:hAnsi="宋体"/>
          <w:b/>
          <w:sz w:val="24"/>
          <w:szCs w:val="24"/>
        </w:rPr>
      </w:pPr>
      <w:r w:rsidRPr="00A76DDF">
        <w:rPr>
          <w:rFonts w:ascii="宋体" w:eastAsia="宋体" w:hAnsi="宋体" w:hint="eastAsia"/>
          <w:b/>
          <w:sz w:val="24"/>
          <w:szCs w:val="24"/>
        </w:rPr>
        <w:t>超过人类水平的表现</w:t>
      </w:r>
    </w:p>
    <w:p w:rsidR="00A76DDF" w:rsidRDefault="00A76DDF" w:rsidP="003C3AF7">
      <w:pPr>
        <w:ind w:firstLine="420"/>
        <w:jc w:val="left"/>
        <w:rPr>
          <w:rFonts w:ascii="宋体" w:eastAsia="宋体" w:hAnsi="宋体"/>
          <w:szCs w:val="21"/>
        </w:rPr>
      </w:pPr>
      <w:r>
        <w:rPr>
          <w:rFonts w:ascii="宋体" w:eastAsia="宋体" w:hAnsi="宋体" w:hint="eastAsia"/>
          <w:szCs w:val="21"/>
        </w:rPr>
        <w:t>例1：分类任务</w:t>
      </w:r>
    </w:p>
    <w:p w:rsidR="00A76DDF" w:rsidRDefault="00A76DDF" w:rsidP="00A76DDF">
      <w:pPr>
        <w:ind w:firstLine="420"/>
        <w:jc w:val="center"/>
        <w:rPr>
          <w:rFonts w:ascii="宋体" w:eastAsia="宋体" w:hAnsi="宋体"/>
          <w:szCs w:val="21"/>
        </w:rPr>
      </w:pPr>
      <w:r>
        <w:rPr>
          <w:noProof/>
        </w:rPr>
        <w:drawing>
          <wp:inline distT="0" distB="0" distL="0" distR="0" wp14:anchorId="3804F99A" wp14:editId="242A990E">
            <wp:extent cx="2620107" cy="1116259"/>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7408" cy="1119370"/>
                    </a:xfrm>
                    <a:prstGeom prst="rect">
                      <a:avLst/>
                    </a:prstGeom>
                  </pic:spPr>
                </pic:pic>
              </a:graphicData>
            </a:graphic>
          </wp:inline>
        </w:drawing>
      </w:r>
    </w:p>
    <w:p w:rsidR="00A76DDF" w:rsidRDefault="00A76DDF" w:rsidP="00A76DDF">
      <w:pPr>
        <w:ind w:firstLine="420"/>
        <w:jc w:val="left"/>
        <w:rPr>
          <w:rFonts w:ascii="宋体" w:eastAsia="宋体" w:hAnsi="宋体"/>
          <w:szCs w:val="21"/>
        </w:rPr>
      </w:pPr>
      <w:r w:rsidRPr="00A76DDF">
        <w:rPr>
          <w:rFonts w:ascii="宋体" w:eastAsia="宋体" w:hAnsi="宋体"/>
          <w:szCs w:val="21"/>
        </w:rPr>
        <w:t>情形</w:t>
      </w:r>
      <w:r>
        <w:rPr>
          <w:rFonts w:ascii="宋体" w:eastAsia="宋体" w:hAnsi="宋体" w:hint="eastAsia"/>
          <w:szCs w:val="21"/>
        </w:rPr>
        <w:t>A</w:t>
      </w:r>
      <w:r w:rsidRPr="00A76DDF">
        <w:rPr>
          <w:rFonts w:ascii="宋体" w:eastAsia="宋体" w:hAnsi="宋体" w:hint="eastAsia"/>
          <w:szCs w:val="21"/>
        </w:rPr>
        <w:t>在这种情况下，</w:t>
      </w:r>
      <w:r>
        <w:rPr>
          <w:rFonts w:ascii="宋体" w:eastAsia="宋体" w:hAnsi="宋体" w:hint="eastAsia"/>
          <w:szCs w:val="21"/>
        </w:rPr>
        <w:t>贝叶斯</w:t>
      </w:r>
      <w:r w:rsidRPr="00A76DDF">
        <w:rPr>
          <w:rFonts w:ascii="宋体" w:eastAsia="宋体" w:hAnsi="宋体"/>
          <w:szCs w:val="21"/>
        </w:rPr>
        <w:t>误差是0.5%，因此</w:t>
      </w:r>
      <w:r>
        <w:rPr>
          <w:rFonts w:ascii="宋体" w:eastAsia="宋体" w:hAnsi="宋体" w:hint="eastAsia"/>
          <w:szCs w:val="21"/>
        </w:rPr>
        <w:t>可避免偏差</w:t>
      </w:r>
      <w:r w:rsidRPr="00A76DDF">
        <w:rPr>
          <w:rFonts w:ascii="宋体" w:eastAsia="宋体" w:hAnsi="宋体"/>
          <w:szCs w:val="21"/>
        </w:rPr>
        <w:t>是01%，方差是0.2%。</w:t>
      </w:r>
    </w:p>
    <w:p w:rsidR="00A76DDF" w:rsidRDefault="00A76DDF" w:rsidP="00A76DDF">
      <w:pPr>
        <w:ind w:firstLine="420"/>
        <w:jc w:val="left"/>
        <w:rPr>
          <w:rFonts w:ascii="宋体" w:eastAsia="宋体" w:hAnsi="宋体"/>
          <w:szCs w:val="21"/>
        </w:rPr>
      </w:pPr>
      <w:r w:rsidRPr="00A76DDF">
        <w:rPr>
          <w:rFonts w:ascii="宋体" w:eastAsia="宋体" w:hAnsi="宋体"/>
          <w:szCs w:val="21"/>
        </w:rPr>
        <w:t>情形B</w:t>
      </w:r>
      <w:r w:rsidRPr="00A76DDF">
        <w:rPr>
          <w:rFonts w:ascii="宋体" w:eastAsia="宋体" w:hAnsi="宋体" w:hint="eastAsia"/>
          <w:szCs w:val="21"/>
        </w:rPr>
        <w:t>在这种情况下，没有足够的信息来知道是否需要对算法进行偏</w:t>
      </w:r>
      <w:r>
        <w:rPr>
          <w:rFonts w:ascii="宋体" w:eastAsia="宋体" w:hAnsi="宋体" w:hint="eastAsia"/>
          <w:szCs w:val="21"/>
        </w:rPr>
        <w:t>差</w:t>
      </w:r>
      <w:r w:rsidRPr="00A76DDF">
        <w:rPr>
          <w:rFonts w:ascii="宋体" w:eastAsia="宋体" w:hAnsi="宋体" w:hint="eastAsia"/>
          <w:szCs w:val="21"/>
        </w:rPr>
        <w:t>减少或方差减少。这并不意味着模型不能改进，这意味着传统的方法知道是否偏</w:t>
      </w:r>
      <w:r>
        <w:rPr>
          <w:rFonts w:ascii="宋体" w:eastAsia="宋体" w:hAnsi="宋体" w:hint="eastAsia"/>
          <w:szCs w:val="21"/>
        </w:rPr>
        <w:t>差</w:t>
      </w:r>
      <w:r w:rsidRPr="00A76DDF">
        <w:rPr>
          <w:rFonts w:ascii="宋体" w:eastAsia="宋体" w:hAnsi="宋体" w:hint="eastAsia"/>
          <w:szCs w:val="21"/>
        </w:rPr>
        <w:t>减少或方差减少在这种情况下不起作用。</w:t>
      </w:r>
    </w:p>
    <w:p w:rsidR="00410732" w:rsidRDefault="00410732" w:rsidP="00A76DDF">
      <w:pPr>
        <w:ind w:firstLine="420"/>
        <w:jc w:val="left"/>
        <w:rPr>
          <w:rFonts w:ascii="宋体" w:eastAsia="宋体" w:hAnsi="宋体"/>
          <w:szCs w:val="21"/>
        </w:rPr>
      </w:pPr>
      <w:r w:rsidRPr="00410732">
        <w:rPr>
          <w:rFonts w:ascii="宋体" w:eastAsia="宋体" w:hAnsi="宋体" w:hint="eastAsia"/>
          <w:szCs w:val="21"/>
        </w:rPr>
        <w:t>在许多问题中，机器学习显著地超越了人类水平的性能，特别是在结构化数据方面</w:t>
      </w:r>
      <w:r w:rsidRPr="00410732">
        <w:rPr>
          <w:rFonts w:ascii="宋体" w:eastAsia="宋体" w:hAnsi="宋体"/>
          <w:szCs w:val="21"/>
        </w:rPr>
        <w:t>:</w:t>
      </w:r>
    </w:p>
    <w:p w:rsidR="00410732" w:rsidRDefault="00410732" w:rsidP="00A76DDF">
      <w:pPr>
        <w:ind w:firstLine="420"/>
        <w:jc w:val="left"/>
        <w:rPr>
          <w:rFonts w:ascii="宋体" w:eastAsia="宋体" w:hAnsi="宋体"/>
          <w:szCs w:val="21"/>
        </w:rPr>
      </w:pPr>
      <w:r w:rsidRPr="00410732">
        <w:rPr>
          <w:rFonts w:ascii="宋体" w:eastAsia="宋体" w:hAnsi="宋体"/>
          <w:szCs w:val="21"/>
        </w:rPr>
        <w:t>在线广告</w:t>
      </w:r>
    </w:p>
    <w:p w:rsidR="00410732" w:rsidRDefault="00410732" w:rsidP="00A76DDF">
      <w:pPr>
        <w:ind w:firstLine="420"/>
        <w:jc w:val="left"/>
        <w:rPr>
          <w:rFonts w:ascii="宋体" w:eastAsia="宋体" w:hAnsi="宋体"/>
          <w:szCs w:val="21"/>
        </w:rPr>
      </w:pPr>
      <w:r w:rsidRPr="00410732">
        <w:rPr>
          <w:rFonts w:ascii="宋体" w:eastAsia="宋体" w:hAnsi="宋体"/>
          <w:szCs w:val="21"/>
        </w:rPr>
        <w:t>产品推荐</w:t>
      </w:r>
    </w:p>
    <w:p w:rsidR="00410732" w:rsidRDefault="00410732" w:rsidP="00A76DDF">
      <w:pPr>
        <w:ind w:firstLine="420"/>
        <w:jc w:val="left"/>
        <w:rPr>
          <w:rFonts w:ascii="宋体" w:eastAsia="宋体" w:hAnsi="宋体"/>
          <w:szCs w:val="21"/>
        </w:rPr>
      </w:pPr>
      <w:r w:rsidRPr="00410732">
        <w:rPr>
          <w:rFonts w:ascii="宋体" w:eastAsia="宋体" w:hAnsi="宋体"/>
          <w:szCs w:val="21"/>
        </w:rPr>
        <w:t>物流(预测运输时间)</w:t>
      </w:r>
    </w:p>
    <w:p w:rsidR="00410732" w:rsidRDefault="00410732" w:rsidP="00A76DDF">
      <w:pPr>
        <w:ind w:firstLine="420"/>
        <w:jc w:val="left"/>
        <w:rPr>
          <w:rFonts w:ascii="宋体" w:eastAsia="宋体" w:hAnsi="宋体"/>
          <w:szCs w:val="21"/>
        </w:rPr>
      </w:pPr>
      <w:r w:rsidRPr="00410732">
        <w:rPr>
          <w:rFonts w:ascii="宋体" w:eastAsia="宋体" w:hAnsi="宋体"/>
          <w:szCs w:val="21"/>
        </w:rPr>
        <w:t>贷款审批</w:t>
      </w:r>
      <w:r>
        <w:rPr>
          <w:rFonts w:ascii="宋体" w:eastAsia="宋体" w:hAnsi="宋体" w:hint="eastAsia"/>
          <w:szCs w:val="21"/>
        </w:rPr>
        <w:t>....</w:t>
      </w:r>
      <w:r>
        <w:rPr>
          <w:rFonts w:ascii="宋体" w:eastAsia="宋体" w:hAnsi="宋体"/>
          <w:szCs w:val="21"/>
        </w:rPr>
        <w:t>..</w:t>
      </w:r>
    </w:p>
    <w:p w:rsidR="00E041F0" w:rsidRDefault="00E041F0" w:rsidP="00A76DDF">
      <w:pPr>
        <w:ind w:firstLine="420"/>
        <w:jc w:val="left"/>
        <w:rPr>
          <w:rFonts w:ascii="宋体" w:eastAsia="宋体" w:hAnsi="宋体"/>
          <w:b/>
          <w:sz w:val="24"/>
          <w:szCs w:val="24"/>
        </w:rPr>
      </w:pPr>
      <w:r>
        <w:rPr>
          <w:rFonts w:ascii="宋体" w:eastAsia="宋体" w:hAnsi="宋体" w:hint="eastAsia"/>
          <w:b/>
          <w:sz w:val="24"/>
          <w:szCs w:val="24"/>
        </w:rPr>
        <w:t>改善模型表现</w:t>
      </w:r>
    </w:p>
    <w:p w:rsidR="00E041F0" w:rsidRDefault="00E041F0" w:rsidP="00A76DDF">
      <w:pPr>
        <w:ind w:firstLine="420"/>
        <w:jc w:val="left"/>
        <w:rPr>
          <w:rFonts w:ascii="宋体" w:eastAsia="宋体" w:hAnsi="宋体"/>
          <w:szCs w:val="21"/>
        </w:rPr>
      </w:pPr>
      <w:r w:rsidRPr="00E041F0">
        <w:rPr>
          <w:rFonts w:ascii="宋体" w:eastAsia="宋体" w:hAnsi="宋体" w:hint="eastAsia"/>
          <w:szCs w:val="21"/>
        </w:rPr>
        <w:t>监督学习的两个基本假设监督学习</w:t>
      </w:r>
    </w:p>
    <w:p w:rsidR="00E041F0" w:rsidRDefault="00E041F0" w:rsidP="00A76DDF">
      <w:pPr>
        <w:ind w:firstLine="420"/>
        <w:jc w:val="left"/>
        <w:rPr>
          <w:rFonts w:ascii="宋体" w:eastAsia="宋体" w:hAnsi="宋体"/>
          <w:szCs w:val="21"/>
        </w:rPr>
      </w:pPr>
      <w:r w:rsidRPr="00E041F0">
        <w:rPr>
          <w:rFonts w:ascii="宋体" w:eastAsia="宋体" w:hAnsi="宋体" w:hint="eastAsia"/>
          <w:szCs w:val="21"/>
        </w:rPr>
        <w:t>有两个基本假设。</w:t>
      </w:r>
    </w:p>
    <w:p w:rsidR="00E041F0" w:rsidRDefault="00E041F0" w:rsidP="00A76DDF">
      <w:pPr>
        <w:ind w:firstLine="420"/>
        <w:jc w:val="left"/>
        <w:rPr>
          <w:rFonts w:ascii="宋体" w:eastAsia="宋体" w:hAnsi="宋体"/>
          <w:szCs w:val="21"/>
        </w:rPr>
      </w:pPr>
      <w:r w:rsidRPr="00E041F0">
        <w:rPr>
          <w:rFonts w:ascii="宋体" w:eastAsia="宋体" w:hAnsi="宋体" w:hint="eastAsia"/>
          <w:szCs w:val="21"/>
        </w:rPr>
        <w:t>第一个是低的可避免偏差。这意味着训练集非常适合。第二种是有一个低的或可接受的方差，这意味着训练集的性能可以很好地推广到开发集和测试集。</w:t>
      </w:r>
    </w:p>
    <w:p w:rsidR="00E041F0" w:rsidRDefault="00E041F0" w:rsidP="00A76DDF">
      <w:pPr>
        <w:ind w:firstLine="420"/>
        <w:jc w:val="left"/>
        <w:rPr>
          <w:rFonts w:ascii="宋体" w:eastAsia="宋体" w:hAnsi="宋体"/>
          <w:szCs w:val="21"/>
        </w:rPr>
      </w:pPr>
      <w:r w:rsidRPr="00E041F0">
        <w:rPr>
          <w:rFonts w:ascii="宋体" w:eastAsia="宋体" w:hAnsi="宋体" w:hint="eastAsia"/>
          <w:szCs w:val="21"/>
        </w:rPr>
        <w:t>如果人的层次误差与训练误差的差值大于训练误差与开发误差的差值，那么重点应该放在偏置减小技术上，即训练更大的模型，训练更长时间，或者改变神经网络结构，或者尝试各种超参数搜索。</w:t>
      </w:r>
    </w:p>
    <w:p w:rsidR="00E041F0" w:rsidRDefault="00E041F0" w:rsidP="00A76DDF">
      <w:pPr>
        <w:ind w:firstLine="420"/>
        <w:jc w:val="left"/>
        <w:rPr>
          <w:rFonts w:ascii="宋体" w:eastAsia="宋体" w:hAnsi="宋体"/>
          <w:szCs w:val="21"/>
        </w:rPr>
      </w:pPr>
      <w:r w:rsidRPr="00E041F0">
        <w:rPr>
          <w:rFonts w:ascii="宋体" w:eastAsia="宋体" w:hAnsi="宋体" w:hint="eastAsia"/>
          <w:szCs w:val="21"/>
        </w:rPr>
        <w:t>如果训练误差与开发误差的差值大于人的层次误差与训练误差的差值，则重点研究方差约简技术，即大数据集、正则化或改变神经网络结构或尝试各种超参数搜索。</w:t>
      </w:r>
    </w:p>
    <w:p w:rsidR="00E041F0" w:rsidRDefault="00E041F0" w:rsidP="00E041F0">
      <w:pPr>
        <w:ind w:firstLine="420"/>
        <w:jc w:val="center"/>
        <w:rPr>
          <w:rFonts w:ascii="宋体" w:eastAsia="宋体" w:hAnsi="宋体"/>
          <w:b/>
          <w:sz w:val="24"/>
          <w:szCs w:val="24"/>
        </w:rPr>
      </w:pPr>
      <w:r>
        <w:rPr>
          <w:noProof/>
        </w:rPr>
        <w:drawing>
          <wp:inline distT="0" distB="0" distL="0" distR="0" wp14:anchorId="2F566404" wp14:editId="5F9F6A47">
            <wp:extent cx="5292969" cy="2422188"/>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8790" cy="2429428"/>
                    </a:xfrm>
                    <a:prstGeom prst="rect">
                      <a:avLst/>
                    </a:prstGeom>
                  </pic:spPr>
                </pic:pic>
              </a:graphicData>
            </a:graphic>
          </wp:inline>
        </w:drawing>
      </w:r>
    </w:p>
    <w:p w:rsidR="00BC4B06" w:rsidRDefault="00BC4B06" w:rsidP="00BC4B06">
      <w:pPr>
        <w:ind w:firstLine="420"/>
        <w:jc w:val="left"/>
        <w:rPr>
          <w:rFonts w:ascii="宋体" w:eastAsia="宋体" w:hAnsi="宋体"/>
          <w:b/>
          <w:sz w:val="24"/>
          <w:szCs w:val="24"/>
        </w:rPr>
      </w:pPr>
      <w:r>
        <w:rPr>
          <w:rFonts w:ascii="宋体" w:eastAsia="宋体" w:hAnsi="宋体" w:hint="eastAsia"/>
          <w:b/>
          <w:sz w:val="24"/>
          <w:szCs w:val="24"/>
        </w:rPr>
        <w:lastRenderedPageBreak/>
        <w:t>第二周</w:t>
      </w:r>
    </w:p>
    <w:p w:rsidR="00BC4B06" w:rsidRDefault="00BC4B06" w:rsidP="00BC4B06">
      <w:pPr>
        <w:ind w:firstLine="420"/>
        <w:jc w:val="left"/>
        <w:rPr>
          <w:rFonts w:ascii="宋体" w:eastAsia="宋体" w:hAnsi="宋体"/>
          <w:b/>
          <w:sz w:val="24"/>
          <w:szCs w:val="24"/>
        </w:rPr>
      </w:pPr>
      <w:r>
        <w:rPr>
          <w:rFonts w:ascii="宋体" w:eastAsia="宋体" w:hAnsi="宋体" w:hint="eastAsia"/>
          <w:b/>
          <w:sz w:val="24"/>
          <w:szCs w:val="24"/>
        </w:rPr>
        <w:t>误差分析：</w:t>
      </w:r>
    </w:p>
    <w:p w:rsidR="006A4CED" w:rsidRDefault="00BC4B06" w:rsidP="00BC4B06">
      <w:pPr>
        <w:ind w:firstLine="420"/>
        <w:jc w:val="left"/>
        <w:rPr>
          <w:rFonts w:ascii="宋体" w:eastAsia="宋体" w:hAnsi="宋体"/>
          <w:szCs w:val="21"/>
        </w:rPr>
      </w:pPr>
      <w:r w:rsidRPr="00BC4B06">
        <w:rPr>
          <w:rFonts w:ascii="宋体" w:eastAsia="宋体" w:hAnsi="宋体" w:hint="eastAsia"/>
          <w:szCs w:val="21"/>
        </w:rPr>
        <w:t>并行评估多个想法</w:t>
      </w:r>
    </w:p>
    <w:p w:rsidR="006A4CED" w:rsidRDefault="006A4CED" w:rsidP="00BC4B06">
      <w:pPr>
        <w:ind w:firstLine="420"/>
        <w:jc w:val="left"/>
        <w:rPr>
          <w:rFonts w:ascii="宋体" w:eastAsia="宋体" w:hAnsi="宋体"/>
          <w:szCs w:val="21"/>
        </w:rPr>
      </w:pPr>
      <w:r>
        <w:rPr>
          <w:rFonts w:ascii="宋体" w:eastAsia="宋体" w:hAnsi="宋体" w:hint="eastAsia"/>
          <w:szCs w:val="21"/>
        </w:rPr>
        <w:t>猫</w:t>
      </w:r>
      <w:r w:rsidR="00BC4B06" w:rsidRPr="00BC4B06">
        <w:rPr>
          <w:rFonts w:ascii="宋体" w:eastAsia="宋体" w:hAnsi="宋体"/>
          <w:szCs w:val="21"/>
        </w:rPr>
        <w:t>检测思路:</w:t>
      </w:r>
    </w:p>
    <w:p w:rsidR="006A4CED" w:rsidRDefault="006A4CED" w:rsidP="00BC4B06">
      <w:pPr>
        <w:ind w:firstLine="420"/>
        <w:jc w:val="left"/>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5408" behindDoc="0" locked="0" layoutInCell="1" allowOverlap="1" wp14:anchorId="68526F51" wp14:editId="3D856788">
                <wp:simplePos x="0" y="0"/>
                <wp:positionH relativeFrom="column">
                  <wp:posOffset>4624754</wp:posOffset>
                </wp:positionH>
                <wp:positionV relativeFrom="paragraph">
                  <wp:posOffset>130712</wp:posOffset>
                </wp:positionV>
                <wp:extent cx="869950" cy="509661"/>
                <wp:effectExtent l="0" t="0" r="25400" b="24130"/>
                <wp:wrapNone/>
                <wp:docPr id="25" name="文本框 25"/>
                <wp:cNvGraphicFramePr/>
                <a:graphic xmlns:a="http://schemas.openxmlformats.org/drawingml/2006/main">
                  <a:graphicData uri="http://schemas.microsoft.com/office/word/2010/wordprocessingShape">
                    <wps:wsp>
                      <wps:cNvSpPr txBox="1"/>
                      <wps:spPr>
                        <a:xfrm>
                          <a:off x="0" y="0"/>
                          <a:ext cx="869950" cy="509661"/>
                        </a:xfrm>
                        <a:prstGeom prst="rect">
                          <a:avLst/>
                        </a:prstGeom>
                        <a:solidFill>
                          <a:schemeClr val="lt1"/>
                        </a:solidFill>
                        <a:ln w="6350">
                          <a:solidFill>
                            <a:prstClr val="black"/>
                          </a:solidFill>
                        </a:ln>
                      </wps:spPr>
                      <wps:txbx>
                        <w:txbxContent>
                          <w:p w:rsidR="006A4CED" w:rsidRPr="006A4CED" w:rsidRDefault="006A4CED">
                            <w:pPr>
                              <w:rPr>
                                <w:color w:val="FF0000"/>
                              </w:rPr>
                            </w:pPr>
                            <w:r w:rsidRPr="006A4CED">
                              <w:rPr>
                                <w:color w:val="FF0000"/>
                              </w:rPr>
                              <w:t>C</w:t>
                            </w:r>
                            <w:r w:rsidRPr="006A4CED">
                              <w:rPr>
                                <w:rFonts w:hint="eastAsia"/>
                                <w:color w:val="FF0000"/>
                              </w:rPr>
                              <w:t>omment</w:t>
                            </w:r>
                          </w:p>
                          <w:p w:rsidR="006A4CED" w:rsidRPr="006A4CED" w:rsidRDefault="006A4CED">
                            <w:pPr>
                              <w:rPr>
                                <w:color w:val="FF0000"/>
                              </w:rPr>
                            </w:pPr>
                            <w:r w:rsidRPr="006A4CED">
                              <w:rPr>
                                <w:rFonts w:hint="eastAsia"/>
                                <w:color w:val="FF0000"/>
                              </w:rPr>
                              <w:t>评论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526F51" id="_x0000_t202" coordsize="21600,21600" o:spt="202" path="m,l,21600r21600,l21600,xe">
                <v:stroke joinstyle="miter"/>
                <v:path gradientshapeok="t" o:connecttype="rect"/>
              </v:shapetype>
              <v:shape id="文本框 25" o:spid="_x0000_s1028" type="#_x0000_t202" style="position:absolute;left:0;text-align:left;margin-left:364.15pt;margin-top:10.3pt;width:68.5pt;height:4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" fillcolor="white [3201]" strokeweight=".5pt">
                <v:textbox>
                  <w:txbxContent>
                    <w:p w:rsidR="006A4CED" w:rsidRPr="006A4CED" w:rsidRDefault="006A4CED">
                      <w:pPr>
                        <w:rPr>
                          <w:color w:val="FF0000"/>
                        </w:rPr>
                      </w:pPr>
                      <w:r w:rsidRPr="006A4CED">
                        <w:rPr>
                          <w:color w:val="FF0000"/>
                        </w:rPr>
                        <w:t>C</w:t>
                      </w:r>
                      <w:r w:rsidRPr="006A4CED">
                        <w:rPr>
                          <w:rFonts w:hint="eastAsia"/>
                          <w:color w:val="FF0000"/>
                        </w:rPr>
                        <w:t>omment</w:t>
                      </w:r>
                    </w:p>
                    <w:p w:rsidR="006A4CED" w:rsidRPr="006A4CED" w:rsidRDefault="006A4CED">
                      <w:pPr>
                        <w:rPr>
                          <w:rFonts w:hint="eastAsia"/>
                          <w:color w:val="FF0000"/>
                        </w:rPr>
                      </w:pPr>
                      <w:r w:rsidRPr="006A4CED">
                        <w:rPr>
                          <w:rFonts w:hint="eastAsia"/>
                          <w:color w:val="FF0000"/>
                        </w:rPr>
                        <w:t>评论</w:t>
                      </w:r>
                    </w:p>
                  </w:txbxContent>
                </v:textbox>
              </v:shape>
            </w:pict>
          </mc:Fallback>
        </mc:AlternateContent>
      </w:r>
      <w:r w:rsidR="00BC4B06" w:rsidRPr="00BC4B06">
        <w:rPr>
          <w:rFonts w:ascii="宋体" w:eastAsia="宋体" w:hAnsi="宋体"/>
          <w:szCs w:val="21"/>
        </w:rPr>
        <w:t>修正狗被认为是猫的照片。</w:t>
      </w:r>
    </w:p>
    <w:p w:rsidR="006A4CED" w:rsidRDefault="006A4CED" w:rsidP="00BC4B06">
      <w:pPr>
        <w:ind w:firstLine="420"/>
        <w:jc w:val="left"/>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4384" behindDoc="0" locked="0" layoutInCell="1" allowOverlap="1" wp14:anchorId="1B557F61" wp14:editId="3A046FF9">
                <wp:simplePos x="0" y="0"/>
                <wp:positionH relativeFrom="column">
                  <wp:posOffset>3525715</wp:posOffset>
                </wp:positionH>
                <wp:positionV relativeFrom="paragraph">
                  <wp:posOffset>196362</wp:posOffset>
                </wp:positionV>
                <wp:extent cx="518160" cy="280963"/>
                <wp:effectExtent l="0" t="0" r="15240" b="24130"/>
                <wp:wrapNone/>
                <wp:docPr id="24" name="文本框 24"/>
                <wp:cNvGraphicFramePr/>
                <a:graphic xmlns:a="http://schemas.openxmlformats.org/drawingml/2006/main">
                  <a:graphicData uri="http://schemas.microsoft.com/office/word/2010/wordprocessingShape">
                    <wps:wsp>
                      <wps:cNvSpPr txBox="1"/>
                      <wps:spPr>
                        <a:xfrm>
                          <a:off x="0" y="0"/>
                          <a:ext cx="518160" cy="280963"/>
                        </a:xfrm>
                        <a:prstGeom prst="rect">
                          <a:avLst/>
                        </a:prstGeom>
                        <a:solidFill>
                          <a:schemeClr val="lt1"/>
                        </a:solidFill>
                        <a:ln w="6350">
                          <a:solidFill>
                            <a:prstClr val="black"/>
                          </a:solidFill>
                        </a:ln>
                      </wps:spPr>
                      <wps:txbx>
                        <w:txbxContent>
                          <w:p w:rsidR="006A4CED" w:rsidRPr="006A4CED" w:rsidRDefault="006A4CED">
                            <w:pPr>
                              <w:rPr>
                                <w:color w:val="FF0000"/>
                              </w:rPr>
                            </w:pPr>
                            <w:r w:rsidRPr="006A4CED">
                              <w:rPr>
                                <w:rFonts w:hint="eastAsia"/>
                                <w:color w:val="FF0000"/>
                              </w:rPr>
                              <w:t>模糊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557F61" id="文本框 24" o:spid="_x0000_s1029" type="#_x0000_t202" style="position:absolute;left:0;text-align:left;margin-left:277.6pt;margin-top:15.45pt;width:40.8pt;height:2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" fillcolor="white [3201]" strokeweight=".5pt">
                <v:textbox>
                  <w:txbxContent>
                    <w:p w:rsidR="006A4CED" w:rsidRPr="006A4CED" w:rsidRDefault="006A4CED">
                      <w:pPr>
                        <w:rPr>
                          <w:color w:val="FF0000"/>
                        </w:rPr>
                      </w:pPr>
                      <w:r w:rsidRPr="006A4CED">
                        <w:rPr>
                          <w:rFonts w:hint="eastAsia"/>
                          <w:color w:val="FF0000"/>
                        </w:rPr>
                        <w:t>模糊</w:t>
                      </w:r>
                    </w:p>
                  </w:txbxContent>
                </v:textbox>
              </v:shape>
            </w:pict>
          </mc:Fallback>
        </mc:AlternateContent>
      </w:r>
      <w:r w:rsidR="00BC4B06" w:rsidRPr="00BC4B06">
        <w:rPr>
          <w:rFonts w:ascii="宋体" w:eastAsia="宋体" w:hAnsi="宋体"/>
          <w:szCs w:val="21"/>
        </w:rPr>
        <w:t>解决</w:t>
      </w:r>
      <w:r>
        <w:rPr>
          <w:rFonts w:ascii="宋体" w:eastAsia="宋体" w:hAnsi="宋体" w:hint="eastAsia"/>
          <w:szCs w:val="21"/>
        </w:rPr>
        <w:t>大</w:t>
      </w:r>
      <w:r w:rsidR="00BC4B06" w:rsidRPr="00BC4B06">
        <w:rPr>
          <w:rFonts w:ascii="宋体" w:eastAsia="宋体" w:hAnsi="宋体"/>
          <w:szCs w:val="21"/>
        </w:rPr>
        <w:t>猫(狮子、美洲豹等)</w:t>
      </w:r>
      <w:r>
        <w:rPr>
          <w:rFonts w:ascii="宋体" w:eastAsia="宋体" w:hAnsi="宋体" w:hint="eastAsia"/>
          <w:szCs w:val="21"/>
        </w:rPr>
        <w:t>被错认</w:t>
      </w:r>
    </w:p>
    <w:p w:rsidR="00BC4B06" w:rsidRDefault="00BC4B06" w:rsidP="00BC4B06">
      <w:pPr>
        <w:ind w:firstLine="420"/>
        <w:jc w:val="left"/>
        <w:rPr>
          <w:rFonts w:ascii="宋体" w:eastAsia="宋体" w:hAnsi="宋体"/>
          <w:szCs w:val="21"/>
        </w:rPr>
      </w:pPr>
      <w:r w:rsidRPr="00BC4B06">
        <w:rPr>
          <w:rFonts w:ascii="宋体" w:eastAsia="宋体" w:hAnsi="宋体"/>
          <w:szCs w:val="21"/>
        </w:rPr>
        <w:t>提高模糊图像的性能</w:t>
      </w:r>
    </w:p>
    <w:p w:rsidR="006A4CED" w:rsidRDefault="006A4CED" w:rsidP="00BC4B06">
      <w:pPr>
        <w:ind w:firstLine="420"/>
        <w:jc w:val="left"/>
        <w:rPr>
          <w:rFonts w:ascii="宋体" w:eastAsia="宋体" w:hAnsi="宋体"/>
          <w:szCs w:val="21"/>
        </w:rPr>
      </w:pPr>
      <w:r>
        <w:rPr>
          <w:noProof/>
        </w:rPr>
        <w:drawing>
          <wp:inline distT="0" distB="0" distL="0" distR="0" wp14:anchorId="45E7F119" wp14:editId="3A110029">
            <wp:extent cx="5180952" cy="1685714"/>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0952" cy="1685714"/>
                    </a:xfrm>
                    <a:prstGeom prst="rect">
                      <a:avLst/>
                    </a:prstGeom>
                  </pic:spPr>
                </pic:pic>
              </a:graphicData>
            </a:graphic>
          </wp:inline>
        </w:drawing>
      </w:r>
    </w:p>
    <w:p w:rsidR="00061912" w:rsidRDefault="00061912" w:rsidP="00BC4B06">
      <w:pPr>
        <w:ind w:firstLine="420"/>
        <w:jc w:val="left"/>
        <w:rPr>
          <w:rFonts w:ascii="宋体" w:eastAsia="宋体" w:hAnsi="宋体"/>
          <w:szCs w:val="21"/>
        </w:rPr>
      </w:pPr>
    </w:p>
    <w:p w:rsidR="00061912" w:rsidRPr="00BC4B06" w:rsidRDefault="00061912" w:rsidP="00BC4B06">
      <w:pPr>
        <w:ind w:firstLine="420"/>
        <w:jc w:val="left"/>
        <w:rPr>
          <w:rFonts w:ascii="宋体" w:eastAsia="宋体" w:hAnsi="宋体" w:hint="eastAsia"/>
          <w:szCs w:val="21"/>
        </w:rPr>
      </w:pPr>
      <w:r>
        <w:rPr>
          <w:rFonts w:ascii="宋体" w:eastAsia="宋体" w:hAnsi="宋体" w:hint="eastAsia"/>
          <w:szCs w:val="21"/>
        </w:rPr>
        <w:t>还看了论文GAN</w:t>
      </w:r>
      <w:bookmarkStart w:id="0" w:name="_GoBack"/>
      <w:bookmarkEnd w:id="0"/>
    </w:p>
    <w:sectPr w:rsidR="00061912" w:rsidRPr="00BC4B06" w:rsidSect="009F541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ED"/>
    <w:rsid w:val="00061912"/>
    <w:rsid w:val="000B64D3"/>
    <w:rsid w:val="002D51BF"/>
    <w:rsid w:val="003351FE"/>
    <w:rsid w:val="00391808"/>
    <w:rsid w:val="003C3AF7"/>
    <w:rsid w:val="00410732"/>
    <w:rsid w:val="004D4492"/>
    <w:rsid w:val="0050759E"/>
    <w:rsid w:val="006457A8"/>
    <w:rsid w:val="006A4CED"/>
    <w:rsid w:val="00893C72"/>
    <w:rsid w:val="00945CA9"/>
    <w:rsid w:val="009C4D83"/>
    <w:rsid w:val="009F541B"/>
    <w:rsid w:val="00A76DDF"/>
    <w:rsid w:val="00AD0E02"/>
    <w:rsid w:val="00B133BE"/>
    <w:rsid w:val="00BC4B06"/>
    <w:rsid w:val="00CB0C55"/>
    <w:rsid w:val="00CB1726"/>
    <w:rsid w:val="00D94A16"/>
    <w:rsid w:val="00E041F0"/>
    <w:rsid w:val="00E5146A"/>
    <w:rsid w:val="00F77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E1AA"/>
  <w15:chartTrackingRefBased/>
  <w15:docId w15:val="{24B4802C-187A-4C06-80F6-5642D81C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2019-03-02T01:12:00Z</dcterms:created>
  <dcterms:modified xsi:type="dcterms:W3CDTF">2019-03-10T06:45:00Z</dcterms:modified>
</cp:coreProperties>
</file>