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11535" w14:textId="77777777" w:rsidR="00ED1636" w:rsidRDefault="00ED1636" w:rsidP="00ED1636">
      <w:r>
        <w:t>////////////////////////////////////////////</w:t>
      </w:r>
    </w:p>
    <w:p w14:paraId="4CD74D4C" w14:textId="77777777" w:rsidR="00ED1636" w:rsidRDefault="00ED1636" w:rsidP="00ED1636">
      <w:r>
        <w:t>Nural Network Model Report</w:t>
      </w:r>
    </w:p>
    <w:p w14:paraId="7ABD3B8A" w14:textId="77777777" w:rsidR="00ED1636" w:rsidRDefault="00ED1636" w:rsidP="00ED1636">
      <w:r>
        <w:t>////////////////////////////////////////////</w:t>
      </w:r>
    </w:p>
    <w:p w14:paraId="48A222A8" w14:textId="77777777" w:rsidR="00ED1636" w:rsidRDefault="00ED1636" w:rsidP="00ED1636"/>
    <w:p w14:paraId="0F1854E3" w14:textId="77777777" w:rsidR="00ED1636" w:rsidRDefault="00ED1636" w:rsidP="00ED1636">
      <w:r>
        <w:t>Overview:</w:t>
      </w:r>
    </w:p>
    <w:p w14:paraId="337D3160" w14:textId="77777777" w:rsidR="00ED1636" w:rsidRDefault="00ED1636" w:rsidP="00ED1636">
      <w:r>
        <w:t>--------------------------------------------</w:t>
      </w:r>
    </w:p>
    <w:p w14:paraId="64DC1075" w14:textId="5C6BC372" w:rsidR="00ED1636" w:rsidRDefault="00ED1636" w:rsidP="00ED1636">
      <w:r>
        <w:t xml:space="preserve">The purpose of this analysis was to create a model to be used to predict the </w:t>
      </w:r>
      <w:r>
        <w:t>success</w:t>
      </w:r>
      <w:r>
        <w:t xml:space="preserve"> rate of </w:t>
      </w:r>
      <w:r>
        <w:t>applicants</w:t>
      </w:r>
      <w:r>
        <w:t xml:space="preserve"> who requested funding from a fictional non-profit.</w:t>
      </w:r>
    </w:p>
    <w:p w14:paraId="69703783" w14:textId="77777777" w:rsidR="00ED1636" w:rsidRDefault="00ED1636" w:rsidP="00ED1636"/>
    <w:p w14:paraId="110E82B8" w14:textId="4B2D55C3" w:rsidR="00ED1636" w:rsidRDefault="00ED1636" w:rsidP="00ED1636">
      <w:r>
        <w:t xml:space="preserve">Such a model would allow for only applicants likely to succeed undergoing additional review for selection, both improving the odds of funding </w:t>
      </w:r>
      <w:r>
        <w:t>successful</w:t>
      </w:r>
      <w:r>
        <w:t xml:space="preserve"> ventures and saving time for reviewers.</w:t>
      </w:r>
    </w:p>
    <w:p w14:paraId="74B9966C" w14:textId="77777777" w:rsidR="00ED1636" w:rsidRDefault="00ED1636" w:rsidP="00ED1636"/>
    <w:p w14:paraId="0ECC9550" w14:textId="77777777" w:rsidR="00ED1636" w:rsidRDefault="00ED1636" w:rsidP="00ED1636">
      <w:r>
        <w:t>Results:</w:t>
      </w:r>
    </w:p>
    <w:p w14:paraId="0345A764" w14:textId="2120CFA3" w:rsidR="00ED1636" w:rsidRDefault="00ED1636" w:rsidP="00ED1636">
      <w:r>
        <w:t>--------------------------------------------</w:t>
      </w:r>
    </w:p>
    <w:p w14:paraId="285A5510" w14:textId="02CA57AA" w:rsidR="00ED1636" w:rsidRPr="00ED1636" w:rsidRDefault="00ED1636" w:rsidP="00ED1636">
      <w:pPr>
        <w:rPr>
          <w:u w:val="single"/>
        </w:rPr>
      </w:pPr>
      <w:r w:rsidRPr="00ED1636">
        <w:rPr>
          <w:u w:val="single"/>
        </w:rPr>
        <w:t>Data Preprocessing</w:t>
      </w:r>
    </w:p>
    <w:p w14:paraId="3E2A4BFD" w14:textId="77777777" w:rsidR="00ED1636" w:rsidRDefault="00ED1636" w:rsidP="00ED1636">
      <w:r>
        <w:t xml:space="preserve">    </w:t>
      </w:r>
      <w:r>
        <w:t xml:space="preserve">Model Targets: </w:t>
      </w:r>
    </w:p>
    <w:p w14:paraId="2C7E0A40" w14:textId="1B4EEEC2" w:rsidR="00ED1636" w:rsidRDefault="00ED1636" w:rsidP="00ED1636">
      <w:pPr>
        <w:ind w:firstLine="720"/>
      </w:pPr>
      <w:r>
        <w:t>“IS_SUCCESSFUL” column from provided CSV</w:t>
      </w:r>
    </w:p>
    <w:p w14:paraId="0129480F" w14:textId="77777777" w:rsidR="00ED1636" w:rsidRDefault="00ED1636" w:rsidP="00ED1636">
      <w:pPr>
        <w:ind w:left="720" w:hanging="720"/>
      </w:pPr>
      <w:r>
        <w:t xml:space="preserve">    </w:t>
      </w:r>
      <w:r>
        <w:t xml:space="preserve">Model Variables: </w:t>
      </w:r>
    </w:p>
    <w:p w14:paraId="7A5BFF01" w14:textId="453FF023" w:rsidR="00ED1636" w:rsidRDefault="00ED1636" w:rsidP="00ED1636">
      <w:pPr>
        <w:ind w:left="720"/>
      </w:pPr>
      <w:r>
        <w:t>“</w:t>
      </w:r>
      <w:r w:rsidRPr="00ED1636">
        <w:t>APPLICATION_TYPE</w:t>
      </w:r>
      <w:proofErr w:type="gramStart"/>
      <w:r>
        <w:t>”,</w:t>
      </w:r>
      <w:proofErr w:type="gramEnd"/>
      <w:r>
        <w:t xml:space="preserve"> “</w:t>
      </w:r>
      <w:r w:rsidRPr="00ED1636">
        <w:t>AFFILIATION</w:t>
      </w:r>
      <w:r>
        <w:t>”,</w:t>
      </w:r>
      <w:r w:rsidRPr="00ED1636">
        <w:tab/>
      </w:r>
      <w:r>
        <w:t xml:space="preserve"> “</w:t>
      </w:r>
      <w:r w:rsidRPr="00ED1636">
        <w:t>CLASSIFICATION</w:t>
      </w:r>
      <w:r>
        <w:t>”, “</w:t>
      </w:r>
      <w:r w:rsidRPr="00ED1636">
        <w:t>USE_CASE</w:t>
      </w:r>
      <w:r>
        <w:t>”,</w:t>
      </w:r>
      <w:r w:rsidRPr="00ED1636">
        <w:tab/>
      </w:r>
      <w:r>
        <w:t xml:space="preserve"> “</w:t>
      </w:r>
      <w:r w:rsidRPr="00ED1636">
        <w:t>ORGANIZATION</w:t>
      </w:r>
      <w:r>
        <w:t>”, “</w:t>
      </w:r>
      <w:r w:rsidRPr="00ED1636">
        <w:t>INCOME_AMT</w:t>
      </w:r>
      <w:r>
        <w:t>”, “</w:t>
      </w:r>
      <w:r w:rsidRPr="00ED1636">
        <w:t>SPECIAL_CONSIDERATIONS</w:t>
      </w:r>
      <w:r>
        <w:t>”, and “</w:t>
      </w:r>
      <w:r w:rsidRPr="00ED1636">
        <w:t>ASK_AMT</w:t>
      </w:r>
      <w:r>
        <w:t>” columns from provided CSV</w:t>
      </w:r>
    </w:p>
    <w:p w14:paraId="41E555BD" w14:textId="77777777" w:rsidR="00ED1636" w:rsidRDefault="00ED1636" w:rsidP="00ED1636">
      <w:r>
        <w:t xml:space="preserve">    </w:t>
      </w:r>
      <w:r>
        <w:t xml:space="preserve">Columns Removed from Model: </w:t>
      </w:r>
    </w:p>
    <w:p w14:paraId="428F8043" w14:textId="08308DBA" w:rsidR="00ED1636" w:rsidRDefault="00ED1636" w:rsidP="00ED1636">
      <w:pPr>
        <w:ind w:firstLine="720"/>
      </w:pPr>
      <w:r>
        <w:t>“NAME</w:t>
      </w:r>
      <w:proofErr w:type="gramStart"/>
      <w:r>
        <w:t>”,</w:t>
      </w:r>
      <w:proofErr w:type="gramEnd"/>
      <w:r>
        <w:t xml:space="preserve"> “EIN”, “STATUS” columns from provided CSV</w:t>
      </w:r>
    </w:p>
    <w:p w14:paraId="21A9AA63" w14:textId="6C26D077" w:rsidR="00ED1636" w:rsidRDefault="00ED1636" w:rsidP="00865101">
      <w:pPr>
        <w:ind w:left="720"/>
      </w:pPr>
      <w:r>
        <w:t>These columns should have no effect on the success rate and thus may hinder the model rather than help.</w:t>
      </w:r>
    </w:p>
    <w:p w14:paraId="2A3A90C2" w14:textId="77777777" w:rsidR="004D6BFC" w:rsidRDefault="004D6BFC" w:rsidP="00865101">
      <w:pPr>
        <w:ind w:left="720"/>
      </w:pPr>
    </w:p>
    <w:p w14:paraId="13B9825E" w14:textId="16170945" w:rsidR="00ED1636" w:rsidRPr="00ED1636" w:rsidRDefault="00ED1636" w:rsidP="00ED1636">
      <w:pPr>
        <w:rPr>
          <w:u w:val="single"/>
        </w:rPr>
      </w:pPr>
      <w:r w:rsidRPr="00ED1636">
        <w:rPr>
          <w:u w:val="single"/>
        </w:rPr>
        <w:t>Compiling, Training, and Evaluating the Model</w:t>
      </w:r>
    </w:p>
    <w:p w14:paraId="58E89B2D" w14:textId="19CEE5B1" w:rsidR="00865101" w:rsidRDefault="00865101" w:rsidP="00865101">
      <w:pPr>
        <w:ind w:left="204"/>
      </w:pPr>
      <w:r>
        <w:t xml:space="preserve">The end model used 4 layers of 110, 55, 25, and 1 </w:t>
      </w:r>
      <w:r w:rsidR="004D6BFC">
        <w:t>neuron</w:t>
      </w:r>
      <w:r>
        <w:t xml:space="preserve">, respectively. The activation functions used were </w:t>
      </w:r>
      <w:proofErr w:type="spellStart"/>
      <w:r>
        <w:t>relu</w:t>
      </w:r>
      <w:proofErr w:type="spellEnd"/>
      <w:r>
        <w:t xml:space="preserve"> for the first 3 and sigmoid for the output layer.</w:t>
      </w:r>
    </w:p>
    <w:p w14:paraId="7B209B29" w14:textId="632A392B" w:rsidR="00865101" w:rsidRDefault="00865101" w:rsidP="00865101">
      <w:pPr>
        <w:ind w:left="204"/>
      </w:pPr>
      <w:r>
        <w:t>This is because there were 55 features after PCA was completed. 110 neurons on the first layer left 2 for each feature and narrowed down to 1 for the output. This output layer used sigmoid as the activation function so we would be returned a probability between 0 and 1.</w:t>
      </w:r>
    </w:p>
    <w:p w14:paraId="0549ED6E" w14:textId="77777777" w:rsidR="008014C8" w:rsidRDefault="00865101" w:rsidP="008014C8">
      <w:pPr>
        <w:ind w:left="204"/>
      </w:pPr>
      <w:r>
        <w:lastRenderedPageBreak/>
        <w:t>Unfortunately, after trying multiple different layouts, we were not able to achieve the desired 75% accuracy score, instead with a score of 72.</w:t>
      </w:r>
      <w:r w:rsidR="008014C8">
        <w:t>9</w:t>
      </w:r>
      <w:r>
        <w:t>5%</w:t>
      </w:r>
    </w:p>
    <w:p w14:paraId="60CF1AD5" w14:textId="3281A909" w:rsidR="00ED1636" w:rsidRDefault="008014C8" w:rsidP="008014C8">
      <w:pPr>
        <w:ind w:left="204"/>
      </w:pPr>
      <w:r>
        <w:rPr>
          <w:noProof/>
        </w:rPr>
        <w:drawing>
          <wp:inline distT="0" distB="0" distL="0" distR="0" wp14:anchorId="2346E623" wp14:editId="35586077">
            <wp:extent cx="5943600" cy="1118235"/>
            <wp:effectExtent l="0" t="0" r="0" b="5715"/>
            <wp:docPr id="1560323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232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9C3C" w14:textId="762E3EAF" w:rsidR="008014C8" w:rsidRDefault="008014C8" w:rsidP="008014C8">
      <w:pPr>
        <w:ind w:left="204"/>
      </w:pPr>
      <w:r>
        <w:t>There were 3 attempts made at optimization total, per the requirements.</w:t>
      </w:r>
    </w:p>
    <w:p w14:paraId="7762F02A" w14:textId="026564DB" w:rsidR="008014C8" w:rsidRDefault="008014C8" w:rsidP="008014C8">
      <w:pPr>
        <w:ind w:left="204"/>
      </w:pPr>
      <w:r>
        <w:t>Attempt 1:</w:t>
      </w:r>
    </w:p>
    <w:p w14:paraId="1668AD11" w14:textId="26DCB9BF" w:rsidR="008014C8" w:rsidRDefault="008014C8" w:rsidP="008014C8">
      <w:pPr>
        <w:ind w:left="204"/>
      </w:pPr>
      <w:r>
        <w:rPr>
          <w:noProof/>
        </w:rPr>
        <w:drawing>
          <wp:inline distT="0" distB="0" distL="0" distR="0" wp14:anchorId="7CCE8ED4" wp14:editId="166FCC55">
            <wp:extent cx="5943600" cy="3180715"/>
            <wp:effectExtent l="0" t="0" r="0" b="635"/>
            <wp:docPr id="1917304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04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8290" w14:textId="669F22B7" w:rsidR="008014C8" w:rsidRDefault="008014C8" w:rsidP="008014C8">
      <w:pPr>
        <w:ind w:left="204"/>
      </w:pPr>
      <w:r>
        <w:rPr>
          <w:noProof/>
        </w:rPr>
        <w:drawing>
          <wp:inline distT="0" distB="0" distL="0" distR="0" wp14:anchorId="0203BFB8" wp14:editId="7ABE278C">
            <wp:extent cx="5943600" cy="1265555"/>
            <wp:effectExtent l="0" t="0" r="0" b="0"/>
            <wp:docPr id="500863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634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FF38" w14:textId="66B25A00" w:rsidR="008014C8" w:rsidRDefault="008014C8" w:rsidP="008014C8">
      <w:pPr>
        <w:ind w:left="204"/>
      </w:pPr>
      <w:r>
        <w:t>Attempt 2:</w:t>
      </w:r>
    </w:p>
    <w:p w14:paraId="4EC46388" w14:textId="03910A36" w:rsidR="008014C8" w:rsidRDefault="008014C8" w:rsidP="008014C8">
      <w:pPr>
        <w:ind w:left="204"/>
      </w:pPr>
      <w:r>
        <w:rPr>
          <w:noProof/>
        </w:rPr>
        <w:lastRenderedPageBreak/>
        <w:drawing>
          <wp:inline distT="0" distB="0" distL="0" distR="0" wp14:anchorId="6E4164C6" wp14:editId="742C0F39">
            <wp:extent cx="5943600" cy="3126740"/>
            <wp:effectExtent l="0" t="0" r="0" b="0"/>
            <wp:docPr id="1971560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600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2DE2" w14:textId="266AC648" w:rsidR="008014C8" w:rsidRDefault="008014C8" w:rsidP="008014C8">
      <w:pPr>
        <w:ind w:left="204"/>
      </w:pPr>
      <w:r>
        <w:rPr>
          <w:noProof/>
        </w:rPr>
        <w:drawing>
          <wp:inline distT="0" distB="0" distL="0" distR="0" wp14:anchorId="6945822F" wp14:editId="40AC9606">
            <wp:extent cx="5943600" cy="1280160"/>
            <wp:effectExtent l="0" t="0" r="0" b="0"/>
            <wp:docPr id="1411170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708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28A9" w14:textId="66FF768F" w:rsidR="008014C8" w:rsidRDefault="008014C8" w:rsidP="008014C8">
      <w:pPr>
        <w:ind w:left="204"/>
      </w:pPr>
      <w:r>
        <w:t>Attempt 3:</w:t>
      </w:r>
      <w:r>
        <w:rPr>
          <w:noProof/>
        </w:rPr>
        <w:drawing>
          <wp:inline distT="0" distB="0" distL="0" distR="0" wp14:anchorId="16893130" wp14:editId="676DA671">
            <wp:extent cx="5943600" cy="3350260"/>
            <wp:effectExtent l="0" t="0" r="0" b="2540"/>
            <wp:docPr id="1832555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554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1C61" w14:textId="11924520" w:rsidR="00ED1636" w:rsidRDefault="008014C8" w:rsidP="008014C8">
      <w:pPr>
        <w:ind w:left="204"/>
      </w:pPr>
      <w:r>
        <w:rPr>
          <w:noProof/>
        </w:rPr>
        <w:lastRenderedPageBreak/>
        <w:drawing>
          <wp:inline distT="0" distB="0" distL="0" distR="0" wp14:anchorId="5997AECB" wp14:editId="53E84B01">
            <wp:extent cx="5943600" cy="1206500"/>
            <wp:effectExtent l="0" t="0" r="0" b="0"/>
            <wp:docPr id="1477011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113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9957" w14:textId="77777777" w:rsidR="00ED1636" w:rsidRDefault="00ED1636" w:rsidP="00ED1636">
      <w:r>
        <w:t>Summary:</w:t>
      </w:r>
    </w:p>
    <w:p w14:paraId="60269238" w14:textId="77777777" w:rsidR="00ED1636" w:rsidRDefault="00ED1636" w:rsidP="00ED1636">
      <w:r>
        <w:t>--------------------------------------------</w:t>
      </w:r>
    </w:p>
    <w:p w14:paraId="4DD83E10" w14:textId="3500D20A" w:rsidR="008014C8" w:rsidRDefault="008014C8" w:rsidP="00ED1636">
      <w:r>
        <w:t>Overall, this model did succeed in predicting the success or failure of applicants for funding from the non-profit using the provided data, but not with enough certainty to rely heavily on it.</w:t>
      </w:r>
    </w:p>
    <w:p w14:paraId="762ED6A7" w14:textId="092EA615" w:rsidR="008014C8" w:rsidRDefault="008014C8" w:rsidP="00ED1636">
      <w:proofErr w:type="gramStart"/>
      <w:r>
        <w:t>In order to</w:t>
      </w:r>
      <w:proofErr w:type="gramEnd"/>
      <w:r>
        <w:t xml:space="preserve"> create a better, more accurate model, </w:t>
      </w:r>
      <w:r w:rsidR="00DF0110">
        <w:t>i</w:t>
      </w:r>
      <w:r>
        <w:t xml:space="preserve">t would be interesting to try a supervised learning model, such as birch or random forest as not only may this provide better results, but added </w:t>
      </w:r>
      <w:proofErr w:type="spellStart"/>
      <w:r>
        <w:t>explainability</w:t>
      </w:r>
      <w:proofErr w:type="spellEnd"/>
      <w:r>
        <w:t xml:space="preserve"> for the model’s use in the business if audited on the decision-making process.</w:t>
      </w:r>
    </w:p>
    <w:p w14:paraId="5E954255" w14:textId="30A53E18" w:rsidR="001E7282" w:rsidRDefault="008014C8">
      <w:r>
        <w:t xml:space="preserve">Another way to </w:t>
      </w:r>
      <w:r w:rsidR="00DF0110">
        <w:t xml:space="preserve">get potentially more accurate results would be to collect more data on the applicants to </w:t>
      </w:r>
      <w:r w:rsidR="0002468F">
        <w:t>train the model.</w:t>
      </w:r>
    </w:p>
    <w:sectPr w:rsidR="001E7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82"/>
    <w:rsid w:val="0002468F"/>
    <w:rsid w:val="001E7282"/>
    <w:rsid w:val="004D6BFC"/>
    <w:rsid w:val="008014C8"/>
    <w:rsid w:val="00865101"/>
    <w:rsid w:val="00DF0110"/>
    <w:rsid w:val="00ED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F182"/>
  <w15:chartTrackingRefBased/>
  <w15:docId w15:val="{8A85652E-28FC-40EF-A8AD-2B7080576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2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Wolf</dc:creator>
  <cp:keywords/>
  <dc:description/>
  <cp:lastModifiedBy>Caleb Wolf</cp:lastModifiedBy>
  <cp:revision>4</cp:revision>
  <dcterms:created xsi:type="dcterms:W3CDTF">2024-01-07T01:20:00Z</dcterms:created>
  <dcterms:modified xsi:type="dcterms:W3CDTF">2024-01-07T01:53:00Z</dcterms:modified>
</cp:coreProperties>
</file>